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17365D" w:themeColor="text2" w:themeShade="BF"/>
  <w:body>
    <w:p w:rsidR="0015125C" w:rsidRDefault="0015125C" w:rsidP="003E47BE">
      <w:pPr>
        <w:pStyle w:val="Sinespaciado"/>
        <w:jc w:val="center"/>
        <w:rPr>
          <w:rFonts w:ascii="Arial Narrow" w:hAnsi="Arial Narrow"/>
          <w:b/>
          <w:color w:val="C00000"/>
        </w:rPr>
      </w:pPr>
      <w:bookmarkStart w:id="0" w:name="_GoBack"/>
      <w:bookmarkEnd w:id="0"/>
    </w:p>
    <w:p w:rsidR="0015125C" w:rsidRDefault="0015125C" w:rsidP="003E47BE">
      <w:pPr>
        <w:pStyle w:val="Sinespaciado"/>
        <w:jc w:val="center"/>
        <w:rPr>
          <w:rFonts w:ascii="Arial Narrow" w:hAnsi="Arial Narrow"/>
          <w:b/>
          <w:color w:val="C00000"/>
        </w:rPr>
      </w:pPr>
    </w:p>
    <w:p w:rsidR="00983208" w:rsidRDefault="00983208"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D47C87" w:rsidP="003E47BE">
      <w:pPr>
        <w:pStyle w:val="Sinespaciado"/>
        <w:jc w:val="center"/>
        <w:rPr>
          <w:rFonts w:ascii="Arial Narrow" w:hAnsi="Arial Narrow"/>
          <w:b/>
          <w:color w:val="C00000"/>
        </w:rPr>
      </w:pPr>
      <w:r>
        <w:rPr>
          <w:rFonts w:ascii="Arial Narrow" w:hAnsi="Arial Narrow"/>
          <w:b/>
          <w:noProof/>
          <w:color w:val="C00000"/>
          <w:lang w:eastAsia="es-CO"/>
        </w:rPr>
        <mc:AlternateContent>
          <mc:Choice Requires="wps">
            <w:drawing>
              <wp:anchor distT="0" distB="0" distL="114300" distR="114300" simplePos="0" relativeHeight="251729920" behindDoc="0" locked="0" layoutInCell="1" allowOverlap="1" wp14:anchorId="27D3C5E9" wp14:editId="025C51F7">
                <wp:simplePos x="0" y="0"/>
                <wp:positionH relativeFrom="column">
                  <wp:posOffset>290830</wp:posOffset>
                </wp:positionH>
                <wp:positionV relativeFrom="paragraph">
                  <wp:posOffset>78172</wp:posOffset>
                </wp:positionV>
                <wp:extent cx="4804410" cy="5744845"/>
                <wp:effectExtent l="342900" t="57150" r="53340" b="332105"/>
                <wp:wrapNone/>
                <wp:docPr id="164" name="164 Rectángulo"/>
                <wp:cNvGraphicFramePr/>
                <a:graphic xmlns:a="http://schemas.openxmlformats.org/drawingml/2006/main">
                  <a:graphicData uri="http://schemas.microsoft.com/office/word/2010/wordprocessingShape">
                    <wps:wsp>
                      <wps:cNvSpPr/>
                      <wps:spPr>
                        <a:xfrm>
                          <a:off x="0" y="0"/>
                          <a:ext cx="4804410" cy="5744845"/>
                        </a:xfrm>
                        <a:prstGeom prst="rect">
                          <a:avLst/>
                        </a:prstGeom>
                        <a:solidFill>
                          <a:schemeClr val="accent1">
                            <a:lumMod val="20000"/>
                            <a:lumOff val="80000"/>
                          </a:schemeClr>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BF470" id="164 Rectángulo" o:spid="_x0000_s1026" style="position:absolute;margin-left:22.9pt;margin-top:6.15pt;width:378.3pt;height:452.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" fillcolor="#dbe5f1 [660]" stroked="f" strokeweight="2pt">
                <v:shadow on="t" color="black" opacity="18350f" offset="-5.40094mm,4.37361mm"/>
              </v:rect>
            </w:pict>
          </mc:Fallback>
        </mc:AlternateContent>
      </w: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D47C87" w:rsidP="003E47BE">
      <w:pPr>
        <w:pStyle w:val="Sinespaciado"/>
        <w:jc w:val="center"/>
        <w:rPr>
          <w:rFonts w:ascii="Arial Narrow" w:hAnsi="Arial Narrow"/>
          <w:b/>
          <w:color w:val="C00000"/>
        </w:rPr>
      </w:pPr>
      <w:r>
        <w:rPr>
          <w:rFonts w:ascii="Arial Narrow" w:hAnsi="Arial Narrow"/>
          <w:b/>
          <w:noProof/>
          <w:color w:val="C00000"/>
          <w:lang w:eastAsia="es-CO"/>
        </w:rPr>
        <mc:AlternateContent>
          <mc:Choice Requires="wps">
            <w:drawing>
              <wp:anchor distT="0" distB="0" distL="114300" distR="114300" simplePos="0" relativeHeight="251730944" behindDoc="0" locked="0" layoutInCell="1" allowOverlap="1" wp14:anchorId="31BD171D" wp14:editId="3E2C77F2">
                <wp:simplePos x="0" y="0"/>
                <wp:positionH relativeFrom="column">
                  <wp:posOffset>1377315</wp:posOffset>
                </wp:positionH>
                <wp:positionV relativeFrom="paragraph">
                  <wp:posOffset>17212</wp:posOffset>
                </wp:positionV>
                <wp:extent cx="2924175" cy="1528445"/>
                <wp:effectExtent l="342900" t="57150" r="47625" b="319405"/>
                <wp:wrapNone/>
                <wp:docPr id="165" name="165 Rectángulo"/>
                <wp:cNvGraphicFramePr/>
                <a:graphic xmlns:a="http://schemas.openxmlformats.org/drawingml/2006/main">
                  <a:graphicData uri="http://schemas.microsoft.com/office/word/2010/wordprocessingShape">
                    <wps:wsp>
                      <wps:cNvSpPr/>
                      <wps:spPr>
                        <a:xfrm>
                          <a:off x="0" y="0"/>
                          <a:ext cx="2924175" cy="1528445"/>
                        </a:xfrm>
                        <a:prstGeom prst="rect">
                          <a:avLst/>
                        </a:prstGeom>
                        <a:solidFill>
                          <a:schemeClr val="accent1">
                            <a:lumMod val="50000"/>
                          </a:schemeClr>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rsidR="001C7143" w:rsidRPr="00511DF3" w:rsidRDefault="001C7143" w:rsidP="00A33922">
                            <w:pPr>
                              <w:pStyle w:val="Sinespaciado"/>
                              <w:jc w:val="center"/>
                              <w:rPr>
                                <w:rFonts w:ascii="Arial Black" w:hAnsi="Arial Black"/>
                                <w:color w:val="00B0F0"/>
                                <w:sz w:val="76"/>
                                <w:szCs w:val="76"/>
                              </w:rPr>
                            </w:pPr>
                            <w:r w:rsidRPr="00511DF3">
                              <w:rPr>
                                <w:rFonts w:ascii="Arial Black" w:hAnsi="Arial Black"/>
                                <w:color w:val="00B0F0"/>
                                <w:sz w:val="76"/>
                                <w:szCs w:val="76"/>
                              </w:rPr>
                              <w:t>E.S.A.L</w:t>
                            </w:r>
                          </w:p>
                          <w:p w:rsidR="001C7143" w:rsidRPr="008D065C" w:rsidRDefault="001C7143" w:rsidP="00FB3C42">
                            <w:pPr>
                              <w:pStyle w:val="Sinespaciado"/>
                              <w:jc w:val="center"/>
                              <w:rPr>
                                <w:rFonts w:ascii="Arial" w:hAnsi="Arial" w:cs="Arial"/>
                                <w:b/>
                                <w:color w:val="FFFFFF" w:themeColor="background1"/>
                                <w:sz w:val="16"/>
                                <w:szCs w:val="16"/>
                              </w:rPr>
                            </w:pPr>
                            <w:r w:rsidRPr="008D065C">
                              <w:rPr>
                                <w:rFonts w:ascii="Arial" w:hAnsi="Arial" w:cs="Arial"/>
                                <w:b/>
                                <w:color w:val="FFFFFF" w:themeColor="background1"/>
                                <w:sz w:val="16"/>
                                <w:szCs w:val="16"/>
                              </w:rPr>
                              <w:t>ENTIDADES SIN ÁNIMO DE LUCRO</w:t>
                            </w:r>
                          </w:p>
                          <w:p w:rsidR="001C7143" w:rsidRPr="008D065C" w:rsidRDefault="001C7143" w:rsidP="00FB3C42">
                            <w:pPr>
                              <w:pStyle w:val="Sinespaciado"/>
                              <w:jc w:val="center"/>
                              <w:rPr>
                                <w:rFonts w:ascii="Arial" w:hAnsi="Arial" w:cs="Arial"/>
                                <w:b/>
                                <w:color w:val="00B0F0"/>
                              </w:rPr>
                            </w:pPr>
                          </w:p>
                          <w:p w:rsidR="001C7143" w:rsidRPr="00FB3C42" w:rsidRDefault="001C7143" w:rsidP="00FB3C42">
                            <w:pPr>
                              <w:pStyle w:val="Sinespaciado"/>
                              <w:shd w:val="clear" w:color="auto" w:fill="244061" w:themeFill="accent1" w:themeFillShade="80"/>
                              <w:jc w:val="center"/>
                              <w:rPr>
                                <w:rFonts w:ascii="Arial" w:hAnsi="Arial" w:cs="Arial"/>
                                <w:color w:val="FFFFFF" w:themeColor="background1"/>
                                <w:sz w:val="16"/>
                                <w:szCs w:val="16"/>
                              </w:rPr>
                            </w:pPr>
                            <w:r w:rsidRPr="008D065C">
                              <w:rPr>
                                <w:rFonts w:ascii="Arial" w:hAnsi="Arial" w:cs="Arial"/>
                                <w:b/>
                                <w:color w:val="FFFFFF" w:themeColor="background1"/>
                                <w:sz w:val="16"/>
                                <w:szCs w:val="16"/>
                              </w:rPr>
                              <w:t>LA REFORMA TRIBUTARIA Y EL ENFOQUE DEL PROYECTO DE REGLAMENTACIÓN</w:t>
                            </w:r>
                          </w:p>
                          <w:p w:rsidR="001C7143" w:rsidRPr="0015125C" w:rsidRDefault="001C7143" w:rsidP="00A33922">
                            <w:pPr>
                              <w:pStyle w:val="Sinespaciado"/>
                              <w:jc w:val="center"/>
                              <w:rPr>
                                <w:rFonts w:ascii="Arial" w:hAnsi="Arial" w:cs="Arial"/>
                                <w:sz w:val="28"/>
                                <w:szCs w:val="28"/>
                              </w:rPr>
                            </w:pPr>
                          </w:p>
                          <w:p w:rsidR="001C7143" w:rsidRDefault="001C7143" w:rsidP="00A33922">
                            <w:pPr>
                              <w:pStyle w:val="Sinespaciado"/>
                              <w:jc w:val="center"/>
                              <w:rPr>
                                <w:rFonts w:ascii="Arial" w:hAnsi="Arial" w:cs="Arial"/>
                                <w:b/>
                                <w:color w:val="FFFFFF" w:themeColor="background1"/>
                              </w:rPr>
                            </w:pPr>
                          </w:p>
                          <w:p w:rsidR="001C7143" w:rsidRDefault="001C7143" w:rsidP="00A339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BD171D" id="165 Rectángulo" o:spid="_x0000_s1026" style="position:absolute;left:0;text-align:left;margin-left:108.45pt;margin-top:1.35pt;width:230.25pt;height:120.3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" fillcolor="#243f60 [1604]" stroked="f" strokeweight="2pt">
                <v:shadow on="t" color="black" opacity="18350f" offset="-5.40094mm,4.37361mm"/>
                <v:textbox>
                  <w:txbxContent>
                    <w:p w:rsidR="001C7143" w:rsidRPr="00511DF3" w:rsidRDefault="001C7143" w:rsidP="00A33922">
                      <w:pPr>
                        <w:pStyle w:val="Sinespaciado"/>
                        <w:jc w:val="center"/>
                        <w:rPr>
                          <w:rFonts w:ascii="Arial Black" w:hAnsi="Arial Black"/>
                          <w:color w:val="00B0F0"/>
                          <w:sz w:val="76"/>
                          <w:szCs w:val="76"/>
                        </w:rPr>
                      </w:pPr>
                      <w:r w:rsidRPr="00511DF3">
                        <w:rPr>
                          <w:rFonts w:ascii="Arial Black" w:hAnsi="Arial Black"/>
                          <w:color w:val="00B0F0"/>
                          <w:sz w:val="76"/>
                          <w:szCs w:val="76"/>
                        </w:rPr>
                        <w:t>E.S.A.L</w:t>
                      </w:r>
                    </w:p>
                    <w:p w:rsidR="001C7143" w:rsidRPr="008D065C" w:rsidRDefault="001C7143" w:rsidP="00FB3C42">
                      <w:pPr>
                        <w:pStyle w:val="Sinespaciado"/>
                        <w:jc w:val="center"/>
                        <w:rPr>
                          <w:rFonts w:ascii="Arial" w:hAnsi="Arial" w:cs="Arial"/>
                          <w:b/>
                          <w:color w:val="FFFFFF" w:themeColor="background1"/>
                          <w:sz w:val="16"/>
                          <w:szCs w:val="16"/>
                        </w:rPr>
                      </w:pPr>
                      <w:r w:rsidRPr="008D065C">
                        <w:rPr>
                          <w:rFonts w:ascii="Arial" w:hAnsi="Arial" w:cs="Arial"/>
                          <w:b/>
                          <w:color w:val="FFFFFF" w:themeColor="background1"/>
                          <w:sz w:val="16"/>
                          <w:szCs w:val="16"/>
                        </w:rPr>
                        <w:t>ENTIDADES SIN ÁNIMO DE LUCRO</w:t>
                      </w:r>
                    </w:p>
                    <w:p w:rsidR="001C7143" w:rsidRPr="008D065C" w:rsidRDefault="001C7143" w:rsidP="00FB3C42">
                      <w:pPr>
                        <w:pStyle w:val="Sinespaciado"/>
                        <w:jc w:val="center"/>
                        <w:rPr>
                          <w:rFonts w:ascii="Arial" w:hAnsi="Arial" w:cs="Arial"/>
                          <w:b/>
                          <w:color w:val="00B0F0"/>
                        </w:rPr>
                      </w:pPr>
                    </w:p>
                    <w:p w:rsidR="001C7143" w:rsidRPr="00FB3C42" w:rsidRDefault="001C7143" w:rsidP="00FB3C42">
                      <w:pPr>
                        <w:pStyle w:val="Sinespaciado"/>
                        <w:shd w:val="clear" w:color="auto" w:fill="244061" w:themeFill="accent1" w:themeFillShade="80"/>
                        <w:jc w:val="center"/>
                        <w:rPr>
                          <w:rFonts w:ascii="Arial" w:hAnsi="Arial" w:cs="Arial"/>
                          <w:color w:val="FFFFFF" w:themeColor="background1"/>
                          <w:sz w:val="16"/>
                          <w:szCs w:val="16"/>
                        </w:rPr>
                      </w:pPr>
                      <w:r w:rsidRPr="008D065C">
                        <w:rPr>
                          <w:rFonts w:ascii="Arial" w:hAnsi="Arial" w:cs="Arial"/>
                          <w:b/>
                          <w:color w:val="FFFFFF" w:themeColor="background1"/>
                          <w:sz w:val="16"/>
                          <w:szCs w:val="16"/>
                        </w:rPr>
                        <w:t>LA REFORMA TRIBUTARIA Y EL ENFOQUE DEL PROYECTO DE REGLAMENTACIÓN</w:t>
                      </w:r>
                    </w:p>
                    <w:p w:rsidR="001C7143" w:rsidRPr="0015125C" w:rsidRDefault="001C7143" w:rsidP="00A33922">
                      <w:pPr>
                        <w:pStyle w:val="Sinespaciado"/>
                        <w:jc w:val="center"/>
                        <w:rPr>
                          <w:rFonts w:ascii="Arial" w:hAnsi="Arial" w:cs="Arial"/>
                          <w:sz w:val="28"/>
                          <w:szCs w:val="28"/>
                        </w:rPr>
                      </w:pPr>
                    </w:p>
                    <w:p w:rsidR="001C7143" w:rsidRDefault="001C7143" w:rsidP="00A33922">
                      <w:pPr>
                        <w:pStyle w:val="Sinespaciado"/>
                        <w:jc w:val="center"/>
                        <w:rPr>
                          <w:rFonts w:ascii="Arial" w:hAnsi="Arial" w:cs="Arial"/>
                          <w:b/>
                          <w:color w:val="FFFFFF" w:themeColor="background1"/>
                        </w:rPr>
                      </w:pPr>
                    </w:p>
                    <w:p w:rsidR="001C7143" w:rsidRDefault="001C7143" w:rsidP="00A33922">
                      <w:pPr>
                        <w:jc w:val="center"/>
                      </w:pPr>
                    </w:p>
                  </w:txbxContent>
                </v:textbox>
              </v:rect>
            </w:pict>
          </mc:Fallback>
        </mc:AlternateContent>
      </w: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D47C87" w:rsidP="003E47BE">
      <w:pPr>
        <w:pStyle w:val="Sinespaciado"/>
        <w:jc w:val="center"/>
        <w:rPr>
          <w:rFonts w:ascii="Arial Narrow" w:hAnsi="Arial Narrow"/>
          <w:b/>
          <w:color w:val="C00000"/>
        </w:rPr>
      </w:pPr>
      <w:r>
        <w:rPr>
          <w:rFonts w:ascii="Arial Narrow" w:hAnsi="Arial Narrow"/>
          <w:b/>
          <w:noProof/>
          <w:color w:val="C00000"/>
          <w:lang w:eastAsia="es-CO"/>
        </w:rPr>
        <mc:AlternateContent>
          <mc:Choice Requires="wps">
            <w:drawing>
              <wp:anchor distT="0" distB="0" distL="114300" distR="114300" simplePos="0" relativeHeight="251748352" behindDoc="0" locked="0" layoutInCell="1" allowOverlap="1" wp14:anchorId="1A94B339" wp14:editId="55AC464E">
                <wp:simplePos x="0" y="0"/>
                <wp:positionH relativeFrom="column">
                  <wp:posOffset>1377315</wp:posOffset>
                </wp:positionH>
                <wp:positionV relativeFrom="paragraph">
                  <wp:posOffset>109788</wp:posOffset>
                </wp:positionV>
                <wp:extent cx="2924175" cy="2303780"/>
                <wp:effectExtent l="342900" t="57150" r="47625" b="344170"/>
                <wp:wrapNone/>
                <wp:docPr id="26" name="26 Rectángulo"/>
                <wp:cNvGraphicFramePr/>
                <a:graphic xmlns:a="http://schemas.openxmlformats.org/drawingml/2006/main">
                  <a:graphicData uri="http://schemas.microsoft.com/office/word/2010/wordprocessingShape">
                    <wps:wsp>
                      <wps:cNvSpPr/>
                      <wps:spPr>
                        <a:xfrm>
                          <a:off x="0" y="0"/>
                          <a:ext cx="2924175" cy="2303780"/>
                        </a:xfrm>
                        <a:prstGeom prst="rect">
                          <a:avLst/>
                        </a:prstGeom>
                        <a:solidFill>
                          <a:schemeClr val="accent1">
                            <a:lumMod val="50000"/>
                          </a:schemeClr>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rsidR="001C7143" w:rsidRPr="008D065C" w:rsidRDefault="001C7143" w:rsidP="008D065C">
                            <w:pPr>
                              <w:pStyle w:val="Sinespaciado"/>
                              <w:jc w:val="center"/>
                              <w:rPr>
                                <w:rFonts w:ascii="Arial" w:hAnsi="Arial" w:cs="Arial"/>
                                <w:b/>
                                <w:color w:val="00B0F0"/>
                                <w:sz w:val="18"/>
                                <w:szCs w:val="18"/>
                              </w:rPr>
                            </w:pPr>
                          </w:p>
                          <w:p w:rsidR="001C7143" w:rsidRPr="00AB0553" w:rsidRDefault="001C7143" w:rsidP="008D065C">
                            <w:pPr>
                              <w:pStyle w:val="Sinespaciado"/>
                              <w:jc w:val="center"/>
                              <w:rPr>
                                <w:rFonts w:ascii="Arial" w:hAnsi="Arial" w:cs="Arial"/>
                                <w:b/>
                                <w:color w:val="00B0F0"/>
                                <w:sz w:val="24"/>
                                <w:szCs w:val="24"/>
                              </w:rPr>
                            </w:pPr>
                            <w:r w:rsidRPr="00AB0553">
                              <w:rPr>
                                <w:rFonts w:ascii="Arial" w:hAnsi="Arial" w:cs="Arial"/>
                                <w:b/>
                                <w:color w:val="00B0F0"/>
                                <w:sz w:val="24"/>
                                <w:szCs w:val="24"/>
                              </w:rPr>
                              <w:t>DOCUMENTO No 1</w:t>
                            </w:r>
                          </w:p>
                          <w:p w:rsidR="001C7143" w:rsidRDefault="001C7143" w:rsidP="008D065C">
                            <w:pPr>
                              <w:pStyle w:val="Sinespaciado"/>
                              <w:jc w:val="center"/>
                              <w:rPr>
                                <w:rFonts w:ascii="Arial" w:hAnsi="Arial" w:cs="Arial"/>
                                <w:sz w:val="18"/>
                                <w:szCs w:val="18"/>
                              </w:rPr>
                            </w:pPr>
                          </w:p>
                          <w:p w:rsidR="001C7143" w:rsidRPr="008D065C" w:rsidRDefault="001C7143" w:rsidP="008D065C">
                            <w:pPr>
                              <w:pStyle w:val="Sinespaciado"/>
                              <w:jc w:val="center"/>
                              <w:rPr>
                                <w:rFonts w:ascii="Arial" w:hAnsi="Arial" w:cs="Arial"/>
                                <w:sz w:val="18"/>
                                <w:szCs w:val="18"/>
                              </w:rPr>
                            </w:pPr>
                          </w:p>
                          <w:p w:rsidR="001C7143" w:rsidRPr="008D065C" w:rsidRDefault="001C7143" w:rsidP="008D065C">
                            <w:pPr>
                              <w:pStyle w:val="Sinespaciado"/>
                              <w:numPr>
                                <w:ilvl w:val="0"/>
                                <w:numId w:val="50"/>
                              </w:numPr>
                              <w:rPr>
                                <w:rFonts w:ascii="Arial" w:hAnsi="Arial" w:cs="Arial"/>
                                <w:color w:val="FFFFFF" w:themeColor="background1"/>
                                <w:sz w:val="18"/>
                                <w:szCs w:val="18"/>
                              </w:rPr>
                            </w:pPr>
                            <w:r w:rsidRPr="008D065C">
                              <w:rPr>
                                <w:rFonts w:ascii="Arial" w:hAnsi="Arial" w:cs="Arial"/>
                                <w:color w:val="FFFFFF" w:themeColor="background1"/>
                                <w:sz w:val="18"/>
                                <w:szCs w:val="18"/>
                              </w:rPr>
                              <w:t>Introducción y generalidades</w:t>
                            </w:r>
                          </w:p>
                          <w:p w:rsidR="001C7143" w:rsidRPr="008D065C" w:rsidRDefault="001C7143" w:rsidP="008D065C">
                            <w:pPr>
                              <w:pStyle w:val="Sinespaciado"/>
                              <w:numPr>
                                <w:ilvl w:val="0"/>
                                <w:numId w:val="50"/>
                              </w:numPr>
                              <w:rPr>
                                <w:rFonts w:ascii="Arial" w:hAnsi="Arial" w:cs="Arial"/>
                                <w:color w:val="FFFFFF" w:themeColor="background1"/>
                                <w:sz w:val="18"/>
                                <w:szCs w:val="18"/>
                              </w:rPr>
                            </w:pPr>
                            <w:r w:rsidRPr="008D065C">
                              <w:rPr>
                                <w:rFonts w:ascii="Arial" w:hAnsi="Arial" w:cs="Arial"/>
                                <w:color w:val="FFFFFF" w:themeColor="background1"/>
                                <w:sz w:val="18"/>
                                <w:szCs w:val="18"/>
                              </w:rPr>
                              <w:t>Los cambios de mayor relevancia</w:t>
                            </w:r>
                          </w:p>
                          <w:p w:rsidR="001C7143" w:rsidRPr="008D065C" w:rsidRDefault="001C7143" w:rsidP="008D065C">
                            <w:pPr>
                              <w:pStyle w:val="Sinespaciado"/>
                              <w:numPr>
                                <w:ilvl w:val="0"/>
                                <w:numId w:val="50"/>
                              </w:numPr>
                              <w:rPr>
                                <w:rFonts w:ascii="Arial" w:hAnsi="Arial" w:cs="Arial"/>
                                <w:color w:val="FFFFFF" w:themeColor="background1"/>
                                <w:sz w:val="18"/>
                                <w:szCs w:val="18"/>
                              </w:rPr>
                            </w:pPr>
                            <w:r w:rsidRPr="008D065C">
                              <w:rPr>
                                <w:rFonts w:ascii="Arial" w:hAnsi="Arial" w:cs="Arial"/>
                                <w:color w:val="FFFFFF" w:themeColor="background1"/>
                                <w:sz w:val="18"/>
                                <w:szCs w:val="18"/>
                              </w:rPr>
                              <w:t>La nueva clasificación de sujetos</w:t>
                            </w:r>
                          </w:p>
                          <w:p w:rsidR="001C7143" w:rsidRPr="008D065C" w:rsidRDefault="001C7143" w:rsidP="008D065C">
                            <w:pPr>
                              <w:pStyle w:val="Sinespaciado"/>
                              <w:numPr>
                                <w:ilvl w:val="0"/>
                                <w:numId w:val="50"/>
                              </w:numPr>
                              <w:rPr>
                                <w:rFonts w:ascii="Arial" w:hAnsi="Arial" w:cs="Arial"/>
                                <w:color w:val="FFFFFF" w:themeColor="background1"/>
                                <w:sz w:val="18"/>
                                <w:szCs w:val="18"/>
                              </w:rPr>
                            </w:pPr>
                            <w:r w:rsidRPr="008D065C">
                              <w:rPr>
                                <w:rFonts w:ascii="Arial" w:hAnsi="Arial" w:cs="Arial"/>
                                <w:color w:val="FFFFFF" w:themeColor="background1"/>
                                <w:sz w:val="18"/>
                                <w:szCs w:val="18"/>
                              </w:rPr>
                              <w:t xml:space="preserve">Principales conceptos </w:t>
                            </w:r>
                          </w:p>
                          <w:p w:rsidR="001C7143" w:rsidRPr="008D065C" w:rsidRDefault="001C7143" w:rsidP="008D065C">
                            <w:pPr>
                              <w:pStyle w:val="Sinespaciado"/>
                              <w:numPr>
                                <w:ilvl w:val="0"/>
                                <w:numId w:val="50"/>
                              </w:numPr>
                              <w:rPr>
                                <w:rFonts w:ascii="Arial" w:hAnsi="Arial" w:cs="Arial"/>
                                <w:color w:val="FFFFFF" w:themeColor="background1"/>
                                <w:sz w:val="18"/>
                                <w:szCs w:val="18"/>
                              </w:rPr>
                            </w:pPr>
                            <w:r w:rsidRPr="008D065C">
                              <w:rPr>
                                <w:rFonts w:ascii="Arial" w:hAnsi="Arial" w:cs="Arial"/>
                                <w:color w:val="FFFFFF" w:themeColor="background1"/>
                                <w:sz w:val="18"/>
                                <w:szCs w:val="18"/>
                              </w:rPr>
                              <w:t xml:space="preserve">Implementación de controles, registros y certificaciones </w:t>
                            </w:r>
                          </w:p>
                          <w:p w:rsidR="001C7143" w:rsidRPr="008D065C" w:rsidRDefault="001C7143" w:rsidP="008D065C">
                            <w:pPr>
                              <w:pStyle w:val="Sinespaciado"/>
                              <w:numPr>
                                <w:ilvl w:val="0"/>
                                <w:numId w:val="50"/>
                              </w:numPr>
                              <w:rPr>
                                <w:rFonts w:ascii="Arial" w:hAnsi="Arial" w:cs="Arial"/>
                                <w:b/>
                                <w:color w:val="FFFFFF" w:themeColor="background1"/>
                                <w:sz w:val="18"/>
                                <w:szCs w:val="18"/>
                              </w:rPr>
                            </w:pPr>
                            <w:r w:rsidRPr="008D065C">
                              <w:rPr>
                                <w:rFonts w:ascii="Arial" w:hAnsi="Arial" w:cs="Arial"/>
                                <w:color w:val="FFFFFF" w:themeColor="background1"/>
                                <w:sz w:val="18"/>
                                <w:szCs w:val="18"/>
                              </w:rPr>
                              <w:t>La participación del  Profesional de Contaduría Publica</w:t>
                            </w:r>
                            <w:r w:rsidRPr="008D065C">
                              <w:rPr>
                                <w:rFonts w:ascii="Arial" w:hAnsi="Arial" w:cs="Arial"/>
                                <w:b/>
                                <w:color w:val="FFFFFF" w:themeColor="background1"/>
                                <w:sz w:val="18"/>
                                <w:szCs w:val="18"/>
                              </w:rPr>
                              <w:t xml:space="preserve"> </w:t>
                            </w:r>
                          </w:p>
                          <w:p w:rsidR="001C7143" w:rsidRPr="008D065C" w:rsidRDefault="001C7143" w:rsidP="008D065C">
                            <w:pPr>
                              <w:pStyle w:val="Sinespaciado"/>
                              <w:jc w:val="center"/>
                              <w:rPr>
                                <w:rFonts w:ascii="Arial" w:hAnsi="Arial" w:cs="Arial"/>
                                <w:b/>
                                <w:color w:val="FFFFFF" w:themeColor="background1"/>
                                <w:sz w:val="18"/>
                                <w:szCs w:val="18"/>
                              </w:rPr>
                            </w:pPr>
                          </w:p>
                          <w:p w:rsidR="001C7143" w:rsidRPr="008D065C" w:rsidRDefault="001C7143" w:rsidP="008D065C">
                            <w:pPr>
                              <w:pStyle w:val="Sinespaciado"/>
                              <w:jc w:val="center"/>
                              <w:rPr>
                                <w:rFonts w:ascii="Arial" w:hAnsi="Arial" w:cs="Arial"/>
                                <w:sz w:val="18"/>
                                <w:szCs w:val="18"/>
                              </w:rPr>
                            </w:pPr>
                          </w:p>
                          <w:p w:rsidR="001C7143" w:rsidRPr="008D065C" w:rsidRDefault="001C7143" w:rsidP="008D065C">
                            <w:pPr>
                              <w:pStyle w:val="Sinespaciado"/>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4B339" id="26 Rectángulo" o:spid="_x0000_s1027" style="position:absolute;left:0;text-align:left;margin-left:108.45pt;margin-top:8.65pt;width:230.25pt;height:181.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" fillcolor="#243f60 [1604]" stroked="f" strokeweight="2pt">
                <v:shadow on="t" color="black" opacity="18350f" offset="-5.40094mm,4.37361mm"/>
                <v:textbox>
                  <w:txbxContent>
                    <w:p w:rsidR="001C7143" w:rsidRPr="008D065C" w:rsidRDefault="001C7143" w:rsidP="008D065C">
                      <w:pPr>
                        <w:pStyle w:val="Sinespaciado"/>
                        <w:jc w:val="center"/>
                        <w:rPr>
                          <w:rFonts w:ascii="Arial" w:hAnsi="Arial" w:cs="Arial"/>
                          <w:b/>
                          <w:color w:val="00B0F0"/>
                          <w:sz w:val="18"/>
                          <w:szCs w:val="18"/>
                        </w:rPr>
                      </w:pPr>
                    </w:p>
                    <w:p w:rsidR="001C7143" w:rsidRPr="00AB0553" w:rsidRDefault="001C7143" w:rsidP="008D065C">
                      <w:pPr>
                        <w:pStyle w:val="Sinespaciado"/>
                        <w:jc w:val="center"/>
                        <w:rPr>
                          <w:rFonts w:ascii="Arial" w:hAnsi="Arial" w:cs="Arial"/>
                          <w:b/>
                          <w:color w:val="00B0F0"/>
                          <w:sz w:val="24"/>
                          <w:szCs w:val="24"/>
                        </w:rPr>
                      </w:pPr>
                      <w:r w:rsidRPr="00AB0553">
                        <w:rPr>
                          <w:rFonts w:ascii="Arial" w:hAnsi="Arial" w:cs="Arial"/>
                          <w:b/>
                          <w:color w:val="00B0F0"/>
                          <w:sz w:val="24"/>
                          <w:szCs w:val="24"/>
                        </w:rPr>
                        <w:t>DOCUMENTO No 1</w:t>
                      </w:r>
                    </w:p>
                    <w:p w:rsidR="001C7143" w:rsidRDefault="001C7143" w:rsidP="008D065C">
                      <w:pPr>
                        <w:pStyle w:val="Sinespaciado"/>
                        <w:jc w:val="center"/>
                        <w:rPr>
                          <w:rFonts w:ascii="Arial" w:hAnsi="Arial" w:cs="Arial"/>
                          <w:sz w:val="18"/>
                          <w:szCs w:val="18"/>
                        </w:rPr>
                      </w:pPr>
                    </w:p>
                    <w:p w:rsidR="001C7143" w:rsidRPr="008D065C" w:rsidRDefault="001C7143" w:rsidP="008D065C">
                      <w:pPr>
                        <w:pStyle w:val="Sinespaciado"/>
                        <w:jc w:val="center"/>
                        <w:rPr>
                          <w:rFonts w:ascii="Arial" w:hAnsi="Arial" w:cs="Arial"/>
                          <w:sz w:val="18"/>
                          <w:szCs w:val="18"/>
                        </w:rPr>
                      </w:pPr>
                    </w:p>
                    <w:p w:rsidR="001C7143" w:rsidRPr="008D065C" w:rsidRDefault="001C7143" w:rsidP="008D065C">
                      <w:pPr>
                        <w:pStyle w:val="Sinespaciado"/>
                        <w:numPr>
                          <w:ilvl w:val="0"/>
                          <w:numId w:val="50"/>
                        </w:numPr>
                        <w:rPr>
                          <w:rFonts w:ascii="Arial" w:hAnsi="Arial" w:cs="Arial"/>
                          <w:color w:val="FFFFFF" w:themeColor="background1"/>
                          <w:sz w:val="18"/>
                          <w:szCs w:val="18"/>
                        </w:rPr>
                      </w:pPr>
                      <w:r w:rsidRPr="008D065C">
                        <w:rPr>
                          <w:rFonts w:ascii="Arial" w:hAnsi="Arial" w:cs="Arial"/>
                          <w:color w:val="FFFFFF" w:themeColor="background1"/>
                          <w:sz w:val="18"/>
                          <w:szCs w:val="18"/>
                        </w:rPr>
                        <w:t>Introducción y generalidades</w:t>
                      </w:r>
                    </w:p>
                    <w:p w:rsidR="001C7143" w:rsidRPr="008D065C" w:rsidRDefault="001C7143" w:rsidP="008D065C">
                      <w:pPr>
                        <w:pStyle w:val="Sinespaciado"/>
                        <w:numPr>
                          <w:ilvl w:val="0"/>
                          <w:numId w:val="50"/>
                        </w:numPr>
                        <w:rPr>
                          <w:rFonts w:ascii="Arial" w:hAnsi="Arial" w:cs="Arial"/>
                          <w:color w:val="FFFFFF" w:themeColor="background1"/>
                          <w:sz w:val="18"/>
                          <w:szCs w:val="18"/>
                        </w:rPr>
                      </w:pPr>
                      <w:r w:rsidRPr="008D065C">
                        <w:rPr>
                          <w:rFonts w:ascii="Arial" w:hAnsi="Arial" w:cs="Arial"/>
                          <w:color w:val="FFFFFF" w:themeColor="background1"/>
                          <w:sz w:val="18"/>
                          <w:szCs w:val="18"/>
                        </w:rPr>
                        <w:t>Los cambios de mayor relevancia</w:t>
                      </w:r>
                    </w:p>
                    <w:p w:rsidR="001C7143" w:rsidRPr="008D065C" w:rsidRDefault="001C7143" w:rsidP="008D065C">
                      <w:pPr>
                        <w:pStyle w:val="Sinespaciado"/>
                        <w:numPr>
                          <w:ilvl w:val="0"/>
                          <w:numId w:val="50"/>
                        </w:numPr>
                        <w:rPr>
                          <w:rFonts w:ascii="Arial" w:hAnsi="Arial" w:cs="Arial"/>
                          <w:color w:val="FFFFFF" w:themeColor="background1"/>
                          <w:sz w:val="18"/>
                          <w:szCs w:val="18"/>
                        </w:rPr>
                      </w:pPr>
                      <w:r w:rsidRPr="008D065C">
                        <w:rPr>
                          <w:rFonts w:ascii="Arial" w:hAnsi="Arial" w:cs="Arial"/>
                          <w:color w:val="FFFFFF" w:themeColor="background1"/>
                          <w:sz w:val="18"/>
                          <w:szCs w:val="18"/>
                        </w:rPr>
                        <w:t>La nueva clasificación de sujetos</w:t>
                      </w:r>
                    </w:p>
                    <w:p w:rsidR="001C7143" w:rsidRPr="008D065C" w:rsidRDefault="001C7143" w:rsidP="008D065C">
                      <w:pPr>
                        <w:pStyle w:val="Sinespaciado"/>
                        <w:numPr>
                          <w:ilvl w:val="0"/>
                          <w:numId w:val="50"/>
                        </w:numPr>
                        <w:rPr>
                          <w:rFonts w:ascii="Arial" w:hAnsi="Arial" w:cs="Arial"/>
                          <w:color w:val="FFFFFF" w:themeColor="background1"/>
                          <w:sz w:val="18"/>
                          <w:szCs w:val="18"/>
                        </w:rPr>
                      </w:pPr>
                      <w:r w:rsidRPr="008D065C">
                        <w:rPr>
                          <w:rFonts w:ascii="Arial" w:hAnsi="Arial" w:cs="Arial"/>
                          <w:color w:val="FFFFFF" w:themeColor="background1"/>
                          <w:sz w:val="18"/>
                          <w:szCs w:val="18"/>
                        </w:rPr>
                        <w:t xml:space="preserve">Principales conceptos </w:t>
                      </w:r>
                    </w:p>
                    <w:p w:rsidR="001C7143" w:rsidRPr="008D065C" w:rsidRDefault="001C7143" w:rsidP="008D065C">
                      <w:pPr>
                        <w:pStyle w:val="Sinespaciado"/>
                        <w:numPr>
                          <w:ilvl w:val="0"/>
                          <w:numId w:val="50"/>
                        </w:numPr>
                        <w:rPr>
                          <w:rFonts w:ascii="Arial" w:hAnsi="Arial" w:cs="Arial"/>
                          <w:color w:val="FFFFFF" w:themeColor="background1"/>
                          <w:sz w:val="18"/>
                          <w:szCs w:val="18"/>
                        </w:rPr>
                      </w:pPr>
                      <w:r w:rsidRPr="008D065C">
                        <w:rPr>
                          <w:rFonts w:ascii="Arial" w:hAnsi="Arial" w:cs="Arial"/>
                          <w:color w:val="FFFFFF" w:themeColor="background1"/>
                          <w:sz w:val="18"/>
                          <w:szCs w:val="18"/>
                        </w:rPr>
                        <w:t xml:space="preserve">Implementación de controles, registros y certificaciones </w:t>
                      </w:r>
                    </w:p>
                    <w:p w:rsidR="001C7143" w:rsidRPr="008D065C" w:rsidRDefault="001C7143" w:rsidP="008D065C">
                      <w:pPr>
                        <w:pStyle w:val="Sinespaciado"/>
                        <w:numPr>
                          <w:ilvl w:val="0"/>
                          <w:numId w:val="50"/>
                        </w:numPr>
                        <w:rPr>
                          <w:rFonts w:ascii="Arial" w:hAnsi="Arial" w:cs="Arial"/>
                          <w:b/>
                          <w:color w:val="FFFFFF" w:themeColor="background1"/>
                          <w:sz w:val="18"/>
                          <w:szCs w:val="18"/>
                        </w:rPr>
                      </w:pPr>
                      <w:r w:rsidRPr="008D065C">
                        <w:rPr>
                          <w:rFonts w:ascii="Arial" w:hAnsi="Arial" w:cs="Arial"/>
                          <w:color w:val="FFFFFF" w:themeColor="background1"/>
                          <w:sz w:val="18"/>
                          <w:szCs w:val="18"/>
                        </w:rPr>
                        <w:t>La participación del  Profesional de Contaduría Publica</w:t>
                      </w:r>
                      <w:r w:rsidRPr="008D065C">
                        <w:rPr>
                          <w:rFonts w:ascii="Arial" w:hAnsi="Arial" w:cs="Arial"/>
                          <w:b/>
                          <w:color w:val="FFFFFF" w:themeColor="background1"/>
                          <w:sz w:val="18"/>
                          <w:szCs w:val="18"/>
                        </w:rPr>
                        <w:t xml:space="preserve"> </w:t>
                      </w:r>
                    </w:p>
                    <w:p w:rsidR="001C7143" w:rsidRPr="008D065C" w:rsidRDefault="001C7143" w:rsidP="008D065C">
                      <w:pPr>
                        <w:pStyle w:val="Sinespaciado"/>
                        <w:jc w:val="center"/>
                        <w:rPr>
                          <w:rFonts w:ascii="Arial" w:hAnsi="Arial" w:cs="Arial"/>
                          <w:b/>
                          <w:color w:val="FFFFFF" w:themeColor="background1"/>
                          <w:sz w:val="18"/>
                          <w:szCs w:val="18"/>
                        </w:rPr>
                      </w:pPr>
                    </w:p>
                    <w:p w:rsidR="001C7143" w:rsidRPr="008D065C" w:rsidRDefault="001C7143" w:rsidP="008D065C">
                      <w:pPr>
                        <w:pStyle w:val="Sinespaciado"/>
                        <w:jc w:val="center"/>
                        <w:rPr>
                          <w:rFonts w:ascii="Arial" w:hAnsi="Arial" w:cs="Arial"/>
                          <w:sz w:val="18"/>
                          <w:szCs w:val="18"/>
                        </w:rPr>
                      </w:pPr>
                    </w:p>
                    <w:p w:rsidR="001C7143" w:rsidRPr="008D065C" w:rsidRDefault="001C7143" w:rsidP="008D065C">
                      <w:pPr>
                        <w:pStyle w:val="Sinespaciado"/>
                        <w:jc w:val="center"/>
                        <w:rPr>
                          <w:rFonts w:ascii="Arial" w:hAnsi="Arial" w:cs="Arial"/>
                          <w:sz w:val="18"/>
                          <w:szCs w:val="18"/>
                        </w:rPr>
                      </w:pPr>
                    </w:p>
                  </w:txbxContent>
                </v:textbox>
              </v:rect>
            </w:pict>
          </mc:Fallback>
        </mc:AlternateContent>
      </w: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B04AEE" w:rsidP="003E47BE">
      <w:pPr>
        <w:pStyle w:val="Sinespaciado"/>
        <w:jc w:val="center"/>
        <w:rPr>
          <w:rFonts w:ascii="Arial Narrow" w:hAnsi="Arial Narrow"/>
          <w:b/>
          <w:color w:val="C00000"/>
        </w:rPr>
      </w:pPr>
      <w:r>
        <w:rPr>
          <w:rFonts w:ascii="Arial Narrow" w:hAnsi="Arial Narrow"/>
          <w:b/>
          <w:color w:val="C00000"/>
        </w:rPr>
        <w:t>Autores: Álvaro Sánchez Uribe/ Lucero Téllez Hernández</w:t>
      </w: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15125C" w:rsidRDefault="0015125C" w:rsidP="003E47BE">
      <w:pPr>
        <w:pStyle w:val="Sinespaciado"/>
        <w:jc w:val="center"/>
        <w:rPr>
          <w:rFonts w:ascii="Arial Narrow" w:hAnsi="Arial Narrow"/>
          <w:b/>
          <w:color w:val="C00000"/>
        </w:rPr>
      </w:pPr>
    </w:p>
    <w:p w:rsidR="00A96B9E" w:rsidRPr="00511DF3" w:rsidRDefault="00A96B9E" w:rsidP="003E47BE">
      <w:pPr>
        <w:pStyle w:val="Sinespaciado"/>
        <w:jc w:val="center"/>
        <w:rPr>
          <w:rFonts w:ascii="Arial Narrow" w:hAnsi="Arial Narrow"/>
          <w:b/>
          <w:color w:val="00B0F0"/>
        </w:rPr>
      </w:pPr>
      <w:r w:rsidRPr="00511DF3">
        <w:rPr>
          <w:rFonts w:ascii="Arial Narrow" w:hAnsi="Arial Narrow"/>
          <w:b/>
          <w:color w:val="00B0F0"/>
        </w:rPr>
        <w:t xml:space="preserve">ENTIDADES SIN ÁNIMO DE LUCRO – </w:t>
      </w:r>
      <w:r w:rsidR="005143D1" w:rsidRPr="00511DF3">
        <w:rPr>
          <w:rFonts w:ascii="Arial Narrow" w:hAnsi="Arial Narrow"/>
          <w:b/>
          <w:color w:val="00B0F0"/>
        </w:rPr>
        <w:t>E.S.A.L</w:t>
      </w:r>
    </w:p>
    <w:p w:rsidR="003E47BE" w:rsidRPr="00511DF3" w:rsidRDefault="003E47BE" w:rsidP="003E47BE">
      <w:pPr>
        <w:pStyle w:val="Sinespaciado"/>
        <w:jc w:val="center"/>
        <w:rPr>
          <w:rFonts w:ascii="Arial Narrow" w:hAnsi="Arial Narrow"/>
          <w:b/>
          <w:color w:val="00B0F0"/>
        </w:rPr>
      </w:pPr>
      <w:r w:rsidRPr="00511DF3">
        <w:rPr>
          <w:rFonts w:ascii="Arial Narrow" w:hAnsi="Arial Narrow"/>
          <w:b/>
          <w:color w:val="00B0F0"/>
        </w:rPr>
        <w:t>LEY -</w:t>
      </w:r>
      <w:r w:rsidR="0060160C" w:rsidRPr="00511DF3">
        <w:rPr>
          <w:rFonts w:ascii="Arial Narrow" w:hAnsi="Arial Narrow"/>
          <w:b/>
          <w:color w:val="00B0F0"/>
        </w:rPr>
        <w:t xml:space="preserve"> </w:t>
      </w:r>
      <w:r w:rsidRPr="00511DF3">
        <w:rPr>
          <w:rFonts w:ascii="Arial Narrow" w:hAnsi="Arial Narrow"/>
          <w:b/>
          <w:color w:val="00B0F0"/>
        </w:rPr>
        <w:t xml:space="preserve">1819 </w:t>
      </w:r>
      <w:r w:rsidR="003500FB" w:rsidRPr="00511DF3">
        <w:rPr>
          <w:rFonts w:ascii="Arial Narrow" w:hAnsi="Arial Narrow"/>
          <w:b/>
          <w:color w:val="00B0F0"/>
        </w:rPr>
        <w:t xml:space="preserve">- </w:t>
      </w:r>
      <w:r w:rsidRPr="00511DF3">
        <w:rPr>
          <w:rFonts w:ascii="Arial Narrow" w:hAnsi="Arial Narrow"/>
          <w:b/>
          <w:color w:val="00B0F0"/>
        </w:rPr>
        <w:t xml:space="preserve">DICIEBRE 29 </w:t>
      </w:r>
      <w:r w:rsidR="003500FB" w:rsidRPr="00511DF3">
        <w:rPr>
          <w:rFonts w:ascii="Arial Narrow" w:hAnsi="Arial Narrow"/>
          <w:b/>
          <w:color w:val="00B0F0"/>
        </w:rPr>
        <w:t xml:space="preserve">- </w:t>
      </w:r>
      <w:r w:rsidRPr="00511DF3">
        <w:rPr>
          <w:rFonts w:ascii="Arial Narrow" w:hAnsi="Arial Narrow"/>
          <w:b/>
          <w:color w:val="00B0F0"/>
        </w:rPr>
        <w:t>2016</w:t>
      </w:r>
    </w:p>
    <w:p w:rsidR="0060160C" w:rsidRPr="00511DF3" w:rsidRDefault="0060160C" w:rsidP="003E47BE">
      <w:pPr>
        <w:pStyle w:val="Sinespaciado"/>
        <w:jc w:val="center"/>
        <w:rPr>
          <w:rFonts w:ascii="Arial Narrow" w:hAnsi="Arial Narrow"/>
          <w:b/>
          <w:color w:val="00B0F0"/>
        </w:rPr>
      </w:pPr>
    </w:p>
    <w:p w:rsidR="00A96B9E" w:rsidRPr="00511DF3" w:rsidRDefault="00A96B9E" w:rsidP="003E47BE">
      <w:pPr>
        <w:pStyle w:val="Sinespaciado"/>
        <w:jc w:val="center"/>
        <w:rPr>
          <w:rFonts w:ascii="Arial Narrow" w:hAnsi="Arial Narrow"/>
          <w:b/>
          <w:color w:val="00B0F0"/>
        </w:rPr>
      </w:pPr>
      <w:r w:rsidRPr="00511DF3">
        <w:rPr>
          <w:rFonts w:ascii="Arial Narrow" w:hAnsi="Arial Narrow"/>
          <w:b/>
          <w:color w:val="00B0F0"/>
        </w:rPr>
        <w:t>CAMBIOS Y NUEVAS OBLIGACIONES</w:t>
      </w:r>
    </w:p>
    <w:p w:rsidR="00A96B9E" w:rsidRPr="00511DF3" w:rsidRDefault="00A96B9E" w:rsidP="003E47BE">
      <w:pPr>
        <w:pStyle w:val="Sinespaciado"/>
        <w:jc w:val="center"/>
        <w:rPr>
          <w:rFonts w:ascii="Arial Narrow" w:hAnsi="Arial Narrow"/>
          <w:b/>
          <w:color w:val="00B0F0"/>
        </w:rPr>
      </w:pPr>
      <w:r w:rsidRPr="00511DF3">
        <w:rPr>
          <w:rFonts w:ascii="Arial Narrow" w:hAnsi="Arial Narrow"/>
          <w:b/>
          <w:color w:val="00B0F0"/>
        </w:rPr>
        <w:t>ENFOQUE DE LA REGLAMENTACIÓN PROPUESTA</w:t>
      </w:r>
      <w:r w:rsidR="003E47BE" w:rsidRPr="00511DF3">
        <w:rPr>
          <w:rFonts w:ascii="Arial Narrow" w:hAnsi="Arial Narrow"/>
          <w:b/>
          <w:color w:val="00B0F0"/>
        </w:rPr>
        <w:t xml:space="preserve"> </w:t>
      </w:r>
    </w:p>
    <w:p w:rsidR="00A96B9E" w:rsidRPr="00E92F19" w:rsidRDefault="00A96B9E" w:rsidP="003E47BE">
      <w:pPr>
        <w:pStyle w:val="Sinespaciado"/>
        <w:jc w:val="both"/>
        <w:rPr>
          <w:rFonts w:ascii="Arial Narrow" w:hAnsi="Arial Narrow"/>
          <w:color w:val="002060"/>
        </w:rPr>
      </w:pPr>
    </w:p>
    <w:p w:rsidR="00A96B9E" w:rsidRPr="00E92F19" w:rsidRDefault="00A96B9E" w:rsidP="003E47BE">
      <w:pPr>
        <w:pStyle w:val="Sinespaciado"/>
        <w:jc w:val="both"/>
        <w:rPr>
          <w:rFonts w:ascii="Arial Narrow" w:hAnsi="Arial Narrow"/>
          <w:color w:val="002060"/>
        </w:rPr>
      </w:pPr>
    </w:p>
    <w:p w:rsidR="007434F9" w:rsidRPr="00511DF3" w:rsidRDefault="007434F9" w:rsidP="007434F9">
      <w:pPr>
        <w:pStyle w:val="Sinespaciado"/>
        <w:jc w:val="both"/>
        <w:rPr>
          <w:rFonts w:ascii="Arial Narrow" w:hAnsi="Arial Narrow"/>
          <w:color w:val="FFFFFF" w:themeColor="background1"/>
        </w:rPr>
      </w:pPr>
      <w:r w:rsidRPr="00511DF3">
        <w:rPr>
          <w:rFonts w:ascii="Arial Narrow" w:hAnsi="Arial Narrow"/>
          <w:color w:val="FFFFFF" w:themeColor="background1"/>
        </w:rPr>
        <w:t xml:space="preserve">La constitución de Entidades Sin Ánimo de Lucro, en lo sucesivo – </w:t>
      </w:r>
      <w:r w:rsidR="005143D1" w:rsidRPr="00511DF3">
        <w:rPr>
          <w:rFonts w:ascii="Arial Narrow" w:hAnsi="Arial Narrow"/>
          <w:color w:val="FFFFFF" w:themeColor="background1"/>
        </w:rPr>
        <w:t>E.S.A.L</w:t>
      </w:r>
      <w:r w:rsidRPr="00511DF3">
        <w:rPr>
          <w:rFonts w:ascii="Arial Narrow" w:hAnsi="Arial Narrow"/>
          <w:color w:val="FFFFFF" w:themeColor="background1"/>
        </w:rPr>
        <w:t xml:space="preserve"> y la ejecución  de actividades comunitarias y de economía solidaria, constituye en nuestro país una forma de contribuir y fomentar </w:t>
      </w:r>
      <w:r w:rsidR="001406A4">
        <w:rPr>
          <w:rFonts w:ascii="Arial Narrow" w:hAnsi="Arial Narrow"/>
          <w:color w:val="FFFFFF" w:themeColor="background1"/>
        </w:rPr>
        <w:t>a</w:t>
      </w:r>
      <w:r w:rsidRPr="00511DF3">
        <w:rPr>
          <w:rFonts w:ascii="Arial Narrow" w:hAnsi="Arial Narrow"/>
          <w:color w:val="FFFFFF" w:themeColor="background1"/>
        </w:rPr>
        <w:t>l desarrollo social</w:t>
      </w:r>
      <w:r w:rsidR="002C5212" w:rsidRPr="00511DF3">
        <w:rPr>
          <w:rFonts w:ascii="Arial Narrow" w:hAnsi="Arial Narrow"/>
          <w:color w:val="FFFFFF" w:themeColor="background1"/>
        </w:rPr>
        <w:t>,</w:t>
      </w:r>
      <w:r w:rsidRPr="00511DF3">
        <w:rPr>
          <w:rFonts w:ascii="Arial Narrow" w:hAnsi="Arial Narrow"/>
          <w:color w:val="FFFFFF" w:themeColor="background1"/>
        </w:rPr>
        <w:t xml:space="preserve"> en sectores de interés Estatal</w:t>
      </w:r>
      <w:r w:rsidR="001C7143">
        <w:rPr>
          <w:rFonts w:ascii="Arial Narrow" w:hAnsi="Arial Narrow"/>
          <w:color w:val="FFFFFF" w:themeColor="background1"/>
        </w:rPr>
        <w:t xml:space="preserve">, </w:t>
      </w:r>
      <w:r w:rsidRPr="00511DF3">
        <w:rPr>
          <w:rFonts w:ascii="Arial Narrow" w:hAnsi="Arial Narrow"/>
          <w:color w:val="FFFFFF" w:themeColor="background1"/>
        </w:rPr>
        <w:t xml:space="preserve">que se </w:t>
      </w:r>
      <w:r w:rsidR="001C7143">
        <w:rPr>
          <w:rFonts w:ascii="Arial Narrow" w:hAnsi="Arial Narrow"/>
          <w:color w:val="FFFFFF" w:themeColor="background1"/>
        </w:rPr>
        <w:t xml:space="preserve">señalan </w:t>
      </w:r>
      <w:r w:rsidRPr="00511DF3">
        <w:rPr>
          <w:rFonts w:ascii="Arial Narrow" w:hAnsi="Arial Narrow"/>
          <w:color w:val="FFFFFF" w:themeColor="background1"/>
        </w:rPr>
        <w:t>en el contenido de las actividades meritorias establecidas en el artículo 359 del Estatuto Tributari</w:t>
      </w:r>
      <w:r w:rsidR="002C5212" w:rsidRPr="00511DF3">
        <w:rPr>
          <w:rFonts w:ascii="Arial Narrow" w:hAnsi="Arial Narrow"/>
          <w:color w:val="FFFFFF" w:themeColor="background1"/>
        </w:rPr>
        <w:t>o;</w:t>
      </w:r>
      <w:r w:rsidRPr="00511DF3">
        <w:rPr>
          <w:rFonts w:ascii="Arial Narrow" w:hAnsi="Arial Narrow"/>
          <w:color w:val="FFFFFF" w:themeColor="background1"/>
        </w:rPr>
        <w:t xml:space="preserve"> lo anterior sin ningún interés particular de ca</w:t>
      </w:r>
      <w:r w:rsidR="009D57C6">
        <w:rPr>
          <w:rFonts w:ascii="Arial Narrow" w:hAnsi="Arial Narrow"/>
          <w:color w:val="FFFFFF" w:themeColor="background1"/>
        </w:rPr>
        <w:t xml:space="preserve">pitalizar, distribuir excedentes </w:t>
      </w:r>
      <w:r w:rsidRPr="00511DF3">
        <w:rPr>
          <w:rFonts w:ascii="Arial Narrow" w:hAnsi="Arial Narrow"/>
          <w:color w:val="FFFFFF" w:themeColor="background1"/>
        </w:rPr>
        <w:t>o liquidar estas entidades en provecho de su</w:t>
      </w:r>
      <w:r w:rsidR="007B1AB5">
        <w:rPr>
          <w:rFonts w:ascii="Arial Narrow" w:hAnsi="Arial Narrow"/>
          <w:color w:val="FFFFFF" w:themeColor="background1"/>
        </w:rPr>
        <w:t>s</w:t>
      </w:r>
      <w:r w:rsidRPr="00511DF3">
        <w:rPr>
          <w:rFonts w:ascii="Arial Narrow" w:hAnsi="Arial Narrow"/>
          <w:color w:val="FFFFFF" w:themeColor="background1"/>
        </w:rPr>
        <w:t xml:space="preserve"> miembros</w:t>
      </w:r>
      <w:r w:rsidR="000A383B">
        <w:rPr>
          <w:rFonts w:ascii="Arial Narrow" w:hAnsi="Arial Narrow"/>
          <w:color w:val="FFFFFF" w:themeColor="background1"/>
        </w:rPr>
        <w:t xml:space="preserve">; </w:t>
      </w:r>
      <w:r w:rsidRPr="00511DF3">
        <w:rPr>
          <w:rFonts w:ascii="Arial Narrow" w:hAnsi="Arial Narrow"/>
          <w:color w:val="FFFFFF" w:themeColor="background1"/>
        </w:rPr>
        <w:t xml:space="preserve">a cambio de ello, se otorga un beneficio tributario como es </w:t>
      </w:r>
      <w:r w:rsidRPr="00511DF3">
        <w:rPr>
          <w:rFonts w:ascii="Arial Narrow" w:hAnsi="Arial Narrow"/>
          <w:color w:val="FFFFFF" w:themeColor="background1"/>
        </w:rPr>
        <w:lastRenderedPageBreak/>
        <w:t xml:space="preserve">la desgravación total o parcial (tarifas reducidas) </w:t>
      </w:r>
      <w:r w:rsidR="001406A4">
        <w:rPr>
          <w:rFonts w:ascii="Arial Narrow" w:hAnsi="Arial Narrow"/>
          <w:color w:val="FFFFFF" w:themeColor="background1"/>
        </w:rPr>
        <w:t xml:space="preserve">del beneficio neto o excedente </w:t>
      </w:r>
      <w:r w:rsidRPr="00511DF3">
        <w:rPr>
          <w:rFonts w:ascii="Arial Narrow" w:hAnsi="Arial Narrow"/>
          <w:color w:val="FFFFFF" w:themeColor="background1"/>
        </w:rPr>
        <w:t xml:space="preserve">en </w:t>
      </w:r>
      <w:r w:rsidR="001C7143">
        <w:rPr>
          <w:rFonts w:ascii="Arial Narrow" w:hAnsi="Arial Narrow"/>
          <w:color w:val="FFFFFF" w:themeColor="background1"/>
        </w:rPr>
        <w:t xml:space="preserve">relación con </w:t>
      </w:r>
      <w:r w:rsidRPr="00511DF3">
        <w:rPr>
          <w:rFonts w:ascii="Arial Narrow" w:hAnsi="Arial Narrow"/>
          <w:color w:val="FFFFFF" w:themeColor="background1"/>
        </w:rPr>
        <w:t xml:space="preserve">el Impuesto sobre la Renta y Complementario.  </w:t>
      </w:r>
    </w:p>
    <w:p w:rsidR="007434F9" w:rsidRPr="00511DF3" w:rsidRDefault="007434F9" w:rsidP="003E47BE">
      <w:pPr>
        <w:pStyle w:val="Sinespaciado"/>
        <w:jc w:val="both"/>
        <w:rPr>
          <w:rFonts w:ascii="Arial Narrow" w:hAnsi="Arial Narrow"/>
          <w:color w:val="FFFFFF" w:themeColor="background1"/>
        </w:rPr>
      </w:pPr>
    </w:p>
    <w:p w:rsidR="007434F9" w:rsidRPr="00511DF3" w:rsidRDefault="008E4622" w:rsidP="003E47BE">
      <w:pPr>
        <w:pStyle w:val="Sinespaciado"/>
        <w:jc w:val="both"/>
        <w:rPr>
          <w:rFonts w:ascii="Arial Narrow" w:hAnsi="Arial Narrow"/>
          <w:color w:val="FFFFFF" w:themeColor="background1"/>
        </w:rPr>
      </w:pPr>
      <w:r w:rsidRPr="00511DF3">
        <w:rPr>
          <w:rFonts w:ascii="Arial Narrow" w:hAnsi="Arial Narrow"/>
          <w:color w:val="FFFFFF" w:themeColor="background1"/>
        </w:rPr>
        <w:t xml:space="preserve">En la </w:t>
      </w:r>
      <w:r w:rsidR="00A96B9E" w:rsidRPr="00511DF3">
        <w:rPr>
          <w:rFonts w:ascii="Arial Narrow" w:hAnsi="Arial Narrow"/>
          <w:color w:val="FFFFFF" w:themeColor="background1"/>
        </w:rPr>
        <w:t xml:space="preserve">tercera parte de la reforma tributaria </w:t>
      </w:r>
      <w:r w:rsidR="002C5212" w:rsidRPr="007B1AB5">
        <w:rPr>
          <w:rFonts w:ascii="Arial Narrow" w:hAnsi="Arial Narrow"/>
          <w:b/>
          <w:color w:val="00B0F0"/>
        </w:rPr>
        <w:t>–</w:t>
      </w:r>
      <w:r w:rsidR="00771A3C" w:rsidRPr="007B1AB5">
        <w:rPr>
          <w:rFonts w:ascii="Arial Narrow" w:hAnsi="Arial Narrow"/>
          <w:b/>
          <w:color w:val="00B0F0"/>
        </w:rPr>
        <w:t xml:space="preserve"> </w:t>
      </w:r>
      <w:r w:rsidR="002C5212" w:rsidRPr="007B1AB5">
        <w:rPr>
          <w:rFonts w:ascii="Arial Narrow" w:hAnsi="Arial Narrow"/>
          <w:b/>
          <w:color w:val="00B0F0"/>
        </w:rPr>
        <w:t xml:space="preserve">III - </w:t>
      </w:r>
      <w:r w:rsidR="00771A3C" w:rsidRPr="007B1AB5">
        <w:rPr>
          <w:rFonts w:ascii="Arial Narrow" w:hAnsi="Arial Narrow"/>
          <w:b/>
          <w:color w:val="00B0F0"/>
        </w:rPr>
        <w:t xml:space="preserve">REGIMEN TRIBUTARIO ESPECIAL </w:t>
      </w:r>
      <w:r w:rsidRPr="007B1AB5">
        <w:rPr>
          <w:rFonts w:ascii="Arial Narrow" w:hAnsi="Arial Narrow"/>
          <w:b/>
          <w:color w:val="00B0F0"/>
        </w:rPr>
        <w:t>–</w:t>
      </w:r>
      <w:r w:rsidR="00771A3C" w:rsidRPr="00511DF3">
        <w:rPr>
          <w:rFonts w:ascii="Arial Narrow" w:hAnsi="Arial Narrow"/>
          <w:color w:val="FFFFFF" w:themeColor="background1"/>
        </w:rPr>
        <w:t xml:space="preserve"> </w:t>
      </w:r>
      <w:r w:rsidR="00390048" w:rsidRPr="00511DF3">
        <w:rPr>
          <w:rFonts w:ascii="Arial Narrow" w:hAnsi="Arial Narrow"/>
          <w:color w:val="FFFFFF" w:themeColor="background1"/>
        </w:rPr>
        <w:t xml:space="preserve">en lo sucesivo - R.T.E, </w:t>
      </w:r>
      <w:r w:rsidR="007B1AB5">
        <w:rPr>
          <w:rFonts w:ascii="Arial Narrow" w:hAnsi="Arial Narrow"/>
          <w:color w:val="FFFFFF" w:themeColor="background1"/>
        </w:rPr>
        <w:t xml:space="preserve">se hacen </w:t>
      </w:r>
      <w:r w:rsidR="007B1AB5" w:rsidRPr="00511DF3">
        <w:rPr>
          <w:rFonts w:ascii="Arial Narrow" w:hAnsi="Arial Narrow"/>
          <w:color w:val="FFFFFF" w:themeColor="background1"/>
        </w:rPr>
        <w:t xml:space="preserve">cambios estructurales con efectos tributarios para las – E.S.A.L </w:t>
      </w:r>
      <w:r w:rsidR="007B1AB5">
        <w:rPr>
          <w:rFonts w:ascii="Arial Narrow" w:hAnsi="Arial Narrow"/>
          <w:color w:val="FFFFFF" w:themeColor="background1"/>
        </w:rPr>
        <w:t xml:space="preserve">y </w:t>
      </w:r>
      <w:r w:rsidRPr="00511DF3">
        <w:rPr>
          <w:rFonts w:ascii="Arial Narrow" w:hAnsi="Arial Narrow"/>
          <w:color w:val="FFFFFF" w:themeColor="background1"/>
        </w:rPr>
        <w:t xml:space="preserve">se </w:t>
      </w:r>
      <w:r w:rsidR="00EE1647" w:rsidRPr="00511DF3">
        <w:rPr>
          <w:rFonts w:ascii="Arial Narrow" w:hAnsi="Arial Narrow"/>
          <w:color w:val="FFFFFF" w:themeColor="background1"/>
        </w:rPr>
        <w:t xml:space="preserve">acoge en buena </w:t>
      </w:r>
      <w:r w:rsidRPr="00511DF3">
        <w:rPr>
          <w:rFonts w:ascii="Arial Narrow" w:hAnsi="Arial Narrow"/>
          <w:color w:val="FFFFFF" w:themeColor="background1"/>
        </w:rPr>
        <w:t xml:space="preserve">medida </w:t>
      </w:r>
      <w:r w:rsidR="00A96B9E" w:rsidRPr="00511DF3">
        <w:rPr>
          <w:rFonts w:ascii="Arial Narrow" w:hAnsi="Arial Narrow"/>
          <w:color w:val="FFFFFF" w:themeColor="background1"/>
        </w:rPr>
        <w:t>las recomendaciones de la comisión de expertos</w:t>
      </w:r>
      <w:r w:rsidR="00A96B9E" w:rsidRPr="00511DF3">
        <w:rPr>
          <w:rStyle w:val="Refdenotaalpie"/>
          <w:rFonts w:ascii="Arial Narrow" w:hAnsi="Arial Narrow"/>
          <w:color w:val="FFFFFF" w:themeColor="background1"/>
        </w:rPr>
        <w:footnoteReference w:id="1"/>
      </w:r>
      <w:r w:rsidR="00AE35D4" w:rsidRPr="00511DF3">
        <w:rPr>
          <w:rFonts w:ascii="Arial Narrow" w:hAnsi="Arial Narrow"/>
          <w:color w:val="FFFFFF" w:themeColor="background1"/>
        </w:rPr>
        <w:t xml:space="preserve">, </w:t>
      </w:r>
      <w:r w:rsidR="005C09DF" w:rsidRPr="00511DF3">
        <w:rPr>
          <w:rFonts w:ascii="Arial Narrow" w:hAnsi="Arial Narrow"/>
          <w:color w:val="FFFFFF" w:themeColor="background1"/>
        </w:rPr>
        <w:t>comisión</w:t>
      </w:r>
      <w:r w:rsidR="00771A3C" w:rsidRPr="00511DF3">
        <w:rPr>
          <w:rFonts w:ascii="Arial Narrow" w:hAnsi="Arial Narrow"/>
          <w:color w:val="FFFFFF" w:themeColor="background1"/>
        </w:rPr>
        <w:t xml:space="preserve"> que fue creada entre otras cosas para evaluar el citado régimen</w:t>
      </w:r>
      <w:r w:rsidR="00AE35D4" w:rsidRPr="00511DF3">
        <w:rPr>
          <w:rFonts w:ascii="Arial Narrow" w:hAnsi="Arial Narrow"/>
          <w:color w:val="FFFFFF" w:themeColor="background1"/>
        </w:rPr>
        <w:t xml:space="preserve">. </w:t>
      </w:r>
    </w:p>
    <w:p w:rsidR="007434F9" w:rsidRPr="00511DF3" w:rsidRDefault="007434F9" w:rsidP="003E47BE">
      <w:pPr>
        <w:pStyle w:val="Sinespaciado"/>
        <w:jc w:val="both"/>
        <w:rPr>
          <w:rFonts w:ascii="Arial Narrow" w:hAnsi="Arial Narrow"/>
          <w:color w:val="FFFFFF" w:themeColor="background1"/>
        </w:rPr>
      </w:pPr>
    </w:p>
    <w:p w:rsidR="001C6756" w:rsidRPr="00511DF3" w:rsidRDefault="00AE35D4" w:rsidP="003E47BE">
      <w:pPr>
        <w:pStyle w:val="Sinespaciado"/>
        <w:jc w:val="both"/>
        <w:rPr>
          <w:rFonts w:ascii="Arial Narrow" w:hAnsi="Arial Narrow"/>
          <w:color w:val="FFFFFF" w:themeColor="background1"/>
        </w:rPr>
      </w:pPr>
      <w:r w:rsidRPr="00511DF3">
        <w:rPr>
          <w:rFonts w:ascii="Arial Narrow" w:hAnsi="Arial Narrow"/>
          <w:color w:val="FFFFFF" w:themeColor="background1"/>
        </w:rPr>
        <w:t>C</w:t>
      </w:r>
      <w:r w:rsidR="00336F90" w:rsidRPr="00511DF3">
        <w:rPr>
          <w:rFonts w:ascii="Arial Narrow" w:hAnsi="Arial Narrow"/>
          <w:color w:val="FFFFFF" w:themeColor="background1"/>
        </w:rPr>
        <w:t xml:space="preserve">omo característica preponderante se concluye que las nuevas regulaciones se enfocan </w:t>
      </w:r>
      <w:r w:rsidR="005858E3">
        <w:rPr>
          <w:rFonts w:ascii="Arial Narrow" w:hAnsi="Arial Narrow"/>
          <w:color w:val="FFFFFF" w:themeColor="background1"/>
        </w:rPr>
        <w:t>en</w:t>
      </w:r>
      <w:r w:rsidR="00336F90" w:rsidRPr="00511DF3">
        <w:rPr>
          <w:rFonts w:ascii="Arial Narrow" w:hAnsi="Arial Narrow"/>
          <w:color w:val="FFFFFF" w:themeColor="background1"/>
        </w:rPr>
        <w:t xml:space="preserve"> </w:t>
      </w:r>
      <w:r w:rsidR="005858E3">
        <w:rPr>
          <w:rFonts w:ascii="Arial Narrow" w:hAnsi="Arial Narrow"/>
          <w:color w:val="FFFFFF" w:themeColor="background1"/>
        </w:rPr>
        <w:t xml:space="preserve">establecer </w:t>
      </w:r>
      <w:r w:rsidR="00336F90" w:rsidRPr="00511DF3">
        <w:rPr>
          <w:rFonts w:ascii="Arial Narrow" w:hAnsi="Arial Narrow"/>
          <w:color w:val="FFFFFF" w:themeColor="background1"/>
        </w:rPr>
        <w:t>controles para minimizar abusos en materia tributaria</w:t>
      </w:r>
      <w:r w:rsidR="005858E3">
        <w:rPr>
          <w:rFonts w:ascii="Arial Narrow" w:hAnsi="Arial Narrow"/>
          <w:color w:val="FFFFFF" w:themeColor="background1"/>
        </w:rPr>
        <w:t>,</w:t>
      </w:r>
      <w:r w:rsidR="00336F90" w:rsidRPr="00511DF3">
        <w:rPr>
          <w:rFonts w:ascii="Arial Narrow" w:hAnsi="Arial Narrow"/>
          <w:color w:val="FFFFFF" w:themeColor="background1"/>
        </w:rPr>
        <w:t xml:space="preserve"> </w:t>
      </w:r>
      <w:r w:rsidR="00771A3C" w:rsidRPr="00511DF3">
        <w:rPr>
          <w:rFonts w:ascii="Arial Narrow" w:hAnsi="Arial Narrow"/>
          <w:color w:val="FFFFFF" w:themeColor="background1"/>
        </w:rPr>
        <w:t xml:space="preserve">que </w:t>
      </w:r>
      <w:r w:rsidR="00336F90" w:rsidRPr="00511DF3">
        <w:rPr>
          <w:rFonts w:ascii="Arial Narrow" w:hAnsi="Arial Narrow"/>
          <w:color w:val="FFFFFF" w:themeColor="background1"/>
        </w:rPr>
        <w:t xml:space="preserve"> </w:t>
      </w:r>
      <w:r w:rsidR="004A6562" w:rsidRPr="00511DF3">
        <w:rPr>
          <w:rFonts w:ascii="Arial Narrow" w:hAnsi="Arial Narrow"/>
          <w:color w:val="FFFFFF" w:themeColor="background1"/>
        </w:rPr>
        <w:t>en</w:t>
      </w:r>
      <w:r w:rsidR="00336F90" w:rsidRPr="00511DF3">
        <w:rPr>
          <w:rFonts w:ascii="Arial Narrow" w:hAnsi="Arial Narrow"/>
          <w:color w:val="FFFFFF" w:themeColor="background1"/>
        </w:rPr>
        <w:t xml:space="preserve"> </w:t>
      </w:r>
      <w:r w:rsidR="00771A3C" w:rsidRPr="00511DF3">
        <w:rPr>
          <w:rFonts w:ascii="Arial Narrow" w:hAnsi="Arial Narrow"/>
          <w:color w:val="FFFFFF" w:themeColor="background1"/>
        </w:rPr>
        <w:t xml:space="preserve"> </w:t>
      </w:r>
      <w:r w:rsidR="00336F90" w:rsidRPr="00511DF3">
        <w:rPr>
          <w:rFonts w:ascii="Arial Narrow" w:hAnsi="Arial Narrow"/>
          <w:color w:val="FFFFFF" w:themeColor="background1"/>
        </w:rPr>
        <w:t>muchas ocasiones tienden a utilizar los beneficios</w:t>
      </w:r>
      <w:r w:rsidR="00E2404A" w:rsidRPr="00511DF3">
        <w:rPr>
          <w:rFonts w:ascii="Arial Narrow" w:hAnsi="Arial Narrow"/>
          <w:color w:val="FFFFFF" w:themeColor="background1"/>
        </w:rPr>
        <w:t xml:space="preserve"> del Régimen Tributario Especial</w:t>
      </w:r>
      <w:r w:rsidR="00771A3C" w:rsidRPr="00511DF3">
        <w:rPr>
          <w:rFonts w:ascii="Arial Narrow" w:hAnsi="Arial Narrow"/>
          <w:color w:val="FFFFFF" w:themeColor="background1"/>
        </w:rPr>
        <w:t>,</w:t>
      </w:r>
      <w:r w:rsidR="00336F90" w:rsidRPr="00511DF3">
        <w:rPr>
          <w:rFonts w:ascii="Arial Narrow" w:hAnsi="Arial Narrow"/>
          <w:color w:val="FFFFFF" w:themeColor="background1"/>
        </w:rPr>
        <w:t xml:space="preserve"> en detrimento del Impuesto s</w:t>
      </w:r>
      <w:r w:rsidR="00316B6B" w:rsidRPr="00511DF3">
        <w:rPr>
          <w:rFonts w:ascii="Arial Narrow" w:hAnsi="Arial Narrow"/>
          <w:color w:val="FFFFFF" w:themeColor="background1"/>
        </w:rPr>
        <w:t xml:space="preserve">obre la Renta y Complementario. </w:t>
      </w:r>
    </w:p>
    <w:p w:rsidR="005C09DF" w:rsidRPr="00511DF3" w:rsidRDefault="005C09DF" w:rsidP="003E47BE">
      <w:pPr>
        <w:pStyle w:val="Sinespaciado"/>
        <w:jc w:val="both"/>
        <w:rPr>
          <w:rFonts w:ascii="Arial Narrow" w:hAnsi="Arial Narrow"/>
          <w:color w:val="FFFFFF" w:themeColor="background1"/>
        </w:rPr>
      </w:pPr>
    </w:p>
    <w:p w:rsidR="005C09DF" w:rsidRPr="00511DF3" w:rsidRDefault="00036DBB" w:rsidP="00036DBB">
      <w:pPr>
        <w:jc w:val="both"/>
        <w:rPr>
          <w:rFonts w:ascii="Arial Narrow" w:hAnsi="Arial Narrow"/>
          <w:b/>
          <w:color w:val="00B0F0"/>
        </w:rPr>
      </w:pPr>
      <w:r w:rsidRPr="00511DF3">
        <w:rPr>
          <w:rFonts w:ascii="Arial Narrow" w:hAnsi="Arial Narrow"/>
          <w:b/>
          <w:i/>
          <w:color w:val="00B0F0"/>
        </w:rPr>
        <w:t>“a</w:t>
      </w:r>
      <w:r w:rsidR="005C09DF" w:rsidRPr="00511DF3">
        <w:rPr>
          <w:rFonts w:ascii="Arial Narrow" w:hAnsi="Arial Narrow"/>
          <w:b/>
          <w:i/>
          <w:color w:val="00B0F0"/>
        </w:rPr>
        <w:t xml:space="preserve">ntes de la reforma tributaria, para obtener el beneficio fiscal y clasificarse en el Régimen Tributario Especial que otorga tarifa </w:t>
      </w:r>
      <w:r w:rsidR="00D50E9E" w:rsidRPr="00511DF3">
        <w:rPr>
          <w:rFonts w:ascii="Arial Narrow" w:hAnsi="Arial Narrow"/>
          <w:b/>
          <w:i/>
          <w:color w:val="00B0F0"/>
        </w:rPr>
        <w:t xml:space="preserve">de RENTA al </w:t>
      </w:r>
      <w:r w:rsidR="005C09DF" w:rsidRPr="00511DF3">
        <w:rPr>
          <w:rFonts w:ascii="Arial Narrow" w:hAnsi="Arial Narrow"/>
          <w:b/>
          <w:i/>
          <w:color w:val="00B0F0"/>
        </w:rPr>
        <w:t>0%, solo bastaba con  inscri</w:t>
      </w:r>
      <w:r w:rsidR="008E4622" w:rsidRPr="00511DF3">
        <w:rPr>
          <w:rFonts w:ascii="Arial Narrow" w:hAnsi="Arial Narrow"/>
          <w:b/>
          <w:i/>
          <w:color w:val="00B0F0"/>
        </w:rPr>
        <w:t xml:space="preserve">bir la </w:t>
      </w:r>
      <w:r w:rsidR="005143D1" w:rsidRPr="00511DF3">
        <w:rPr>
          <w:rFonts w:ascii="Arial Narrow" w:hAnsi="Arial Narrow"/>
          <w:b/>
          <w:i/>
          <w:color w:val="00B0F0"/>
        </w:rPr>
        <w:t>E.S.A.L</w:t>
      </w:r>
      <w:r w:rsidR="008E4622" w:rsidRPr="00511DF3">
        <w:rPr>
          <w:rFonts w:ascii="Arial Narrow" w:hAnsi="Arial Narrow"/>
          <w:b/>
          <w:i/>
          <w:color w:val="00B0F0"/>
        </w:rPr>
        <w:t xml:space="preserve"> </w:t>
      </w:r>
      <w:r w:rsidR="005C09DF" w:rsidRPr="00511DF3">
        <w:rPr>
          <w:rFonts w:ascii="Arial Narrow" w:hAnsi="Arial Narrow"/>
          <w:b/>
          <w:i/>
          <w:color w:val="00B0F0"/>
        </w:rPr>
        <w:t xml:space="preserve"> en el RUT de la DIAN</w:t>
      </w:r>
      <w:r w:rsidR="005C09DF" w:rsidRPr="00511DF3">
        <w:rPr>
          <w:rFonts w:ascii="Arial Narrow" w:hAnsi="Arial Narrow"/>
          <w:b/>
          <w:color w:val="00B0F0"/>
        </w:rPr>
        <w:t>”</w:t>
      </w:r>
    </w:p>
    <w:p w:rsidR="005C09DF" w:rsidRPr="00511DF3" w:rsidRDefault="005C09DF" w:rsidP="003E47BE">
      <w:pPr>
        <w:pStyle w:val="Sinespaciado"/>
        <w:jc w:val="both"/>
        <w:rPr>
          <w:rFonts w:ascii="Arial Narrow" w:hAnsi="Arial Narrow"/>
          <w:color w:val="FFFFFF" w:themeColor="background1"/>
        </w:rPr>
      </w:pPr>
      <w:r w:rsidRPr="00511DF3">
        <w:rPr>
          <w:rFonts w:ascii="Arial Narrow" w:hAnsi="Arial Narrow"/>
          <w:color w:val="FFFFFF" w:themeColor="background1"/>
        </w:rPr>
        <w:t>De la lectura de los informes proferidos por la comisión de expertos</w:t>
      </w:r>
      <w:r w:rsidR="00D50E9E" w:rsidRPr="00511DF3">
        <w:rPr>
          <w:rFonts w:ascii="Arial Narrow" w:hAnsi="Arial Narrow"/>
          <w:color w:val="FFFFFF" w:themeColor="background1"/>
        </w:rPr>
        <w:t xml:space="preserve">, así como de la evaluación de la exposición de motivos que acompaño el proyecto de reforma tributaria, </w:t>
      </w:r>
      <w:r w:rsidRPr="00511DF3">
        <w:rPr>
          <w:rFonts w:ascii="Arial Narrow" w:hAnsi="Arial Narrow"/>
          <w:color w:val="FFFFFF" w:themeColor="background1"/>
        </w:rPr>
        <w:t xml:space="preserve">se </w:t>
      </w:r>
      <w:r w:rsidR="00AE35D4" w:rsidRPr="00511DF3">
        <w:rPr>
          <w:rFonts w:ascii="Arial Narrow" w:hAnsi="Arial Narrow"/>
          <w:color w:val="FFFFFF" w:themeColor="background1"/>
        </w:rPr>
        <w:t xml:space="preserve">concluye sobre el </w:t>
      </w:r>
      <w:r w:rsidRPr="00511DF3">
        <w:rPr>
          <w:rFonts w:ascii="Arial Narrow" w:hAnsi="Arial Narrow"/>
          <w:color w:val="FFFFFF" w:themeColor="background1"/>
        </w:rPr>
        <w:t xml:space="preserve">uso </w:t>
      </w:r>
      <w:r w:rsidRPr="00511DF3">
        <w:rPr>
          <w:rFonts w:ascii="Arial Narrow" w:hAnsi="Arial Narrow"/>
          <w:b/>
          <w:color w:val="FFFFFF" w:themeColor="background1"/>
        </w:rPr>
        <w:t>“indebido”</w:t>
      </w:r>
      <w:r w:rsidRPr="00511DF3">
        <w:rPr>
          <w:rFonts w:ascii="Arial Narrow" w:hAnsi="Arial Narrow"/>
          <w:color w:val="FFFFFF" w:themeColor="background1"/>
        </w:rPr>
        <w:t xml:space="preserve"> de este régimen</w:t>
      </w:r>
      <w:r w:rsidR="00036DBB" w:rsidRPr="00511DF3">
        <w:rPr>
          <w:rFonts w:ascii="Arial Narrow" w:hAnsi="Arial Narrow"/>
          <w:color w:val="FFFFFF" w:themeColor="background1"/>
        </w:rPr>
        <w:t>. S</w:t>
      </w:r>
      <w:r w:rsidRPr="00511DF3">
        <w:rPr>
          <w:rFonts w:ascii="Arial Narrow" w:hAnsi="Arial Narrow"/>
          <w:color w:val="FFFFFF" w:themeColor="background1"/>
        </w:rPr>
        <w:t xml:space="preserve">i bien las </w:t>
      </w:r>
      <w:r w:rsidR="005143D1" w:rsidRPr="00511DF3">
        <w:rPr>
          <w:rFonts w:ascii="Arial Narrow" w:hAnsi="Arial Narrow"/>
          <w:color w:val="FFFFFF" w:themeColor="background1"/>
        </w:rPr>
        <w:t>E.S.A.L</w:t>
      </w:r>
      <w:r w:rsidRPr="00511DF3">
        <w:rPr>
          <w:rFonts w:ascii="Arial Narrow" w:hAnsi="Arial Narrow"/>
          <w:color w:val="FFFFFF" w:themeColor="background1"/>
        </w:rPr>
        <w:t xml:space="preserve"> contribuyen de manera importante y representativa al desarrollo social del país, </w:t>
      </w:r>
      <w:r w:rsidR="00D50E9E" w:rsidRPr="00511DF3">
        <w:rPr>
          <w:rFonts w:ascii="Arial Narrow" w:hAnsi="Arial Narrow"/>
          <w:color w:val="FFFFFF" w:themeColor="background1"/>
        </w:rPr>
        <w:t>“</w:t>
      </w:r>
      <w:r w:rsidRPr="00511DF3">
        <w:rPr>
          <w:rFonts w:ascii="Arial Narrow" w:hAnsi="Arial Narrow"/>
          <w:b/>
          <w:color w:val="FFFFFF" w:themeColor="background1"/>
        </w:rPr>
        <w:t>algunos sujetos</w:t>
      </w:r>
      <w:r w:rsidR="00D50E9E" w:rsidRPr="00511DF3">
        <w:rPr>
          <w:rFonts w:ascii="Arial Narrow" w:hAnsi="Arial Narrow"/>
          <w:b/>
          <w:color w:val="FFFFFF" w:themeColor="background1"/>
        </w:rPr>
        <w:t>”</w:t>
      </w:r>
      <w:r w:rsidRPr="00511DF3">
        <w:rPr>
          <w:rFonts w:ascii="Arial Narrow" w:hAnsi="Arial Narrow"/>
          <w:color w:val="FFFFFF" w:themeColor="background1"/>
        </w:rPr>
        <w:t xml:space="preserve"> aprovechaban las laxitudes en su creación y </w:t>
      </w:r>
      <w:r w:rsidR="00036DBB" w:rsidRPr="00511DF3">
        <w:rPr>
          <w:rFonts w:ascii="Arial Narrow" w:hAnsi="Arial Narrow"/>
          <w:color w:val="FFFFFF" w:themeColor="background1"/>
        </w:rPr>
        <w:t xml:space="preserve">el </w:t>
      </w:r>
      <w:r w:rsidRPr="00511DF3">
        <w:rPr>
          <w:rFonts w:ascii="Arial Narrow" w:hAnsi="Arial Narrow"/>
          <w:color w:val="FFFFFF" w:themeColor="background1"/>
        </w:rPr>
        <w:t xml:space="preserve">control, para hacerse de manera irregular a </w:t>
      </w:r>
      <w:r w:rsidR="00E2404A" w:rsidRPr="00511DF3">
        <w:rPr>
          <w:rFonts w:ascii="Arial Narrow" w:hAnsi="Arial Narrow"/>
          <w:color w:val="FFFFFF" w:themeColor="background1"/>
        </w:rPr>
        <w:t xml:space="preserve">las </w:t>
      </w:r>
      <w:r w:rsidR="00AE35D4" w:rsidRPr="00511DF3">
        <w:rPr>
          <w:rFonts w:ascii="Arial Narrow" w:hAnsi="Arial Narrow"/>
          <w:color w:val="FFFFFF" w:themeColor="background1"/>
        </w:rPr>
        <w:t>ventajas de tipo tributario</w:t>
      </w:r>
      <w:r w:rsidRPr="00511DF3">
        <w:rPr>
          <w:rFonts w:ascii="Arial Narrow" w:hAnsi="Arial Narrow"/>
          <w:color w:val="FFFFFF" w:themeColor="background1"/>
        </w:rPr>
        <w:t xml:space="preserve">, </w:t>
      </w:r>
      <w:r w:rsidR="00E92F19" w:rsidRPr="00511DF3">
        <w:rPr>
          <w:rFonts w:ascii="Arial Narrow" w:hAnsi="Arial Narrow"/>
          <w:color w:val="FFFFFF" w:themeColor="background1"/>
        </w:rPr>
        <w:t xml:space="preserve">la retribución </w:t>
      </w:r>
      <w:r w:rsidRPr="00511DF3">
        <w:rPr>
          <w:rFonts w:ascii="Arial Narrow" w:hAnsi="Arial Narrow"/>
          <w:color w:val="FFFFFF" w:themeColor="background1"/>
        </w:rPr>
        <w:t xml:space="preserve">de sus miembros directivos o asociados, a través, de la distribución indirecta de excedentes, simulación de operaciones y </w:t>
      </w:r>
      <w:r w:rsidR="008E4622" w:rsidRPr="00511DF3">
        <w:rPr>
          <w:rFonts w:ascii="Arial Narrow" w:hAnsi="Arial Narrow"/>
          <w:color w:val="FFFFFF" w:themeColor="background1"/>
        </w:rPr>
        <w:t xml:space="preserve">destinación </w:t>
      </w:r>
      <w:r w:rsidRPr="00511DF3">
        <w:rPr>
          <w:rFonts w:ascii="Arial Narrow" w:hAnsi="Arial Narrow"/>
          <w:color w:val="FFFFFF" w:themeColor="background1"/>
        </w:rPr>
        <w:t>improcedente de la con</w:t>
      </w:r>
      <w:r w:rsidR="00036DBB" w:rsidRPr="00511DF3">
        <w:rPr>
          <w:rFonts w:ascii="Arial Narrow" w:hAnsi="Arial Narrow"/>
          <w:color w:val="FFFFFF" w:themeColor="background1"/>
        </w:rPr>
        <w:t>tratación y recursos Estatales; vale decir que a</w:t>
      </w:r>
      <w:r w:rsidRPr="00511DF3">
        <w:rPr>
          <w:rFonts w:ascii="Arial Narrow" w:hAnsi="Arial Narrow"/>
          <w:color w:val="FFFFFF" w:themeColor="background1"/>
        </w:rPr>
        <w:t xml:space="preserve">ntes de la reforma tributaria para obtener el beneficio fiscal y clasificarse en el Régimen Tributario Especial que otorga tarifa de RENTA </w:t>
      </w:r>
      <w:r w:rsidR="00D50E9E" w:rsidRPr="00511DF3">
        <w:rPr>
          <w:rFonts w:ascii="Arial Narrow" w:hAnsi="Arial Narrow"/>
          <w:color w:val="FFFFFF" w:themeColor="background1"/>
        </w:rPr>
        <w:t xml:space="preserve">al </w:t>
      </w:r>
      <w:r w:rsidRPr="00511DF3">
        <w:rPr>
          <w:rFonts w:ascii="Arial Narrow" w:hAnsi="Arial Narrow"/>
          <w:color w:val="FFFFFF" w:themeColor="background1"/>
        </w:rPr>
        <w:t xml:space="preserve">0%, solo bastaba con </w:t>
      </w:r>
      <w:r w:rsidR="008E4622" w:rsidRPr="00511DF3">
        <w:rPr>
          <w:rFonts w:ascii="Arial Narrow" w:hAnsi="Arial Narrow"/>
          <w:color w:val="FFFFFF" w:themeColor="background1"/>
        </w:rPr>
        <w:t xml:space="preserve">inscribir la </w:t>
      </w:r>
      <w:r w:rsidR="005143D1" w:rsidRPr="00511DF3">
        <w:rPr>
          <w:rFonts w:ascii="Arial Narrow" w:hAnsi="Arial Narrow"/>
          <w:color w:val="FFFFFF" w:themeColor="background1"/>
        </w:rPr>
        <w:t>E.S.A.L</w:t>
      </w:r>
      <w:r w:rsidRPr="00511DF3">
        <w:rPr>
          <w:rFonts w:ascii="Arial Narrow" w:hAnsi="Arial Narrow"/>
          <w:color w:val="FFFFFF" w:themeColor="background1"/>
        </w:rPr>
        <w:t xml:space="preserve"> en el RUT de la DIAN</w:t>
      </w:r>
      <w:r w:rsidR="008E4622" w:rsidRPr="00511DF3">
        <w:rPr>
          <w:rFonts w:ascii="Arial Narrow" w:hAnsi="Arial Narrow"/>
          <w:color w:val="FFFFFF" w:themeColor="background1"/>
        </w:rPr>
        <w:t>.</w:t>
      </w:r>
    </w:p>
    <w:p w:rsidR="005C09DF" w:rsidRPr="00511DF3" w:rsidRDefault="005C09DF" w:rsidP="003E47BE">
      <w:pPr>
        <w:pStyle w:val="Sinespaciado"/>
        <w:jc w:val="both"/>
        <w:rPr>
          <w:rFonts w:ascii="Arial Narrow" w:hAnsi="Arial Narrow"/>
          <w:color w:val="FFFFFF" w:themeColor="background1"/>
        </w:rPr>
      </w:pPr>
    </w:p>
    <w:p w:rsidR="00316B6B" w:rsidRPr="00511DF3" w:rsidRDefault="00771A3C" w:rsidP="003E47BE">
      <w:pPr>
        <w:pStyle w:val="Sinespaciado"/>
        <w:jc w:val="both"/>
        <w:rPr>
          <w:rFonts w:ascii="Arial Narrow" w:hAnsi="Arial Narrow"/>
          <w:color w:val="FFFFFF" w:themeColor="background1"/>
        </w:rPr>
      </w:pPr>
      <w:r w:rsidRPr="00511DF3">
        <w:rPr>
          <w:rFonts w:ascii="Arial Narrow" w:hAnsi="Arial Narrow"/>
          <w:color w:val="FFFFFF" w:themeColor="background1"/>
        </w:rPr>
        <w:t>La Ley 1819 de 2016, otorga</w:t>
      </w:r>
      <w:r w:rsidR="00316B6B" w:rsidRPr="00511DF3">
        <w:rPr>
          <w:rFonts w:ascii="Arial Narrow" w:hAnsi="Arial Narrow"/>
          <w:color w:val="FFFFFF" w:themeColor="background1"/>
        </w:rPr>
        <w:t xml:space="preserve"> facultades</w:t>
      </w:r>
      <w:r w:rsidR="001C6756" w:rsidRPr="00511DF3">
        <w:rPr>
          <w:rFonts w:ascii="Arial Narrow" w:hAnsi="Arial Narrow"/>
          <w:color w:val="FFFFFF" w:themeColor="background1"/>
        </w:rPr>
        <w:t xml:space="preserve">, </w:t>
      </w:r>
      <w:r w:rsidR="00316B6B" w:rsidRPr="00511DF3">
        <w:rPr>
          <w:rFonts w:ascii="Arial Narrow" w:hAnsi="Arial Narrow"/>
          <w:color w:val="FFFFFF" w:themeColor="background1"/>
        </w:rPr>
        <w:t xml:space="preserve">funciones </w:t>
      </w:r>
      <w:r w:rsidR="001C6756" w:rsidRPr="00511DF3">
        <w:rPr>
          <w:rFonts w:ascii="Arial Narrow" w:hAnsi="Arial Narrow"/>
          <w:color w:val="FFFFFF" w:themeColor="background1"/>
        </w:rPr>
        <w:t xml:space="preserve">y </w:t>
      </w:r>
      <w:r w:rsidR="005C09DF" w:rsidRPr="00511DF3">
        <w:rPr>
          <w:rFonts w:ascii="Arial Narrow" w:hAnsi="Arial Narrow"/>
          <w:color w:val="FFFFFF" w:themeColor="background1"/>
        </w:rPr>
        <w:t xml:space="preserve">dispone </w:t>
      </w:r>
      <w:r w:rsidR="001C6756" w:rsidRPr="00511DF3">
        <w:rPr>
          <w:rFonts w:ascii="Arial Narrow" w:hAnsi="Arial Narrow"/>
          <w:color w:val="FFFFFF" w:themeColor="background1"/>
        </w:rPr>
        <w:t xml:space="preserve">el fortalecimiento de </w:t>
      </w:r>
      <w:r w:rsidR="00316B6B" w:rsidRPr="00511DF3">
        <w:rPr>
          <w:rFonts w:ascii="Arial Narrow" w:hAnsi="Arial Narrow"/>
          <w:color w:val="FFFFFF" w:themeColor="background1"/>
        </w:rPr>
        <w:t>la Administración Tributaria</w:t>
      </w:r>
      <w:r w:rsidRPr="00511DF3">
        <w:rPr>
          <w:rFonts w:ascii="Arial Narrow" w:hAnsi="Arial Narrow"/>
          <w:color w:val="FFFFFF" w:themeColor="background1"/>
        </w:rPr>
        <w:t>,</w:t>
      </w:r>
      <w:r w:rsidR="00316B6B" w:rsidRPr="00511DF3">
        <w:rPr>
          <w:rFonts w:ascii="Arial Narrow" w:hAnsi="Arial Narrow"/>
          <w:color w:val="FFFFFF" w:themeColor="background1"/>
        </w:rPr>
        <w:t xml:space="preserve"> para califi</w:t>
      </w:r>
      <w:r w:rsidR="005C09DF" w:rsidRPr="00511DF3">
        <w:rPr>
          <w:rFonts w:ascii="Arial Narrow" w:hAnsi="Arial Narrow"/>
          <w:color w:val="FFFFFF" w:themeColor="background1"/>
        </w:rPr>
        <w:t xml:space="preserve">car </w:t>
      </w:r>
      <w:r w:rsidR="00316B6B" w:rsidRPr="00511DF3">
        <w:rPr>
          <w:rFonts w:ascii="Arial Narrow" w:hAnsi="Arial Narrow"/>
          <w:color w:val="FFFFFF" w:themeColor="background1"/>
        </w:rPr>
        <w:t xml:space="preserve">estas entidades </w:t>
      </w:r>
      <w:r w:rsidRPr="00511DF3">
        <w:rPr>
          <w:rFonts w:ascii="Arial Narrow" w:hAnsi="Arial Narrow"/>
          <w:color w:val="FFFFFF" w:themeColor="background1"/>
        </w:rPr>
        <w:t xml:space="preserve">(verificación previa) </w:t>
      </w:r>
      <w:r w:rsidR="00316B6B" w:rsidRPr="00511DF3">
        <w:rPr>
          <w:rFonts w:ascii="Arial Narrow" w:hAnsi="Arial Narrow"/>
          <w:color w:val="FFFFFF" w:themeColor="background1"/>
        </w:rPr>
        <w:t xml:space="preserve">y como consecuencia se </w:t>
      </w:r>
      <w:r w:rsidR="004E5841">
        <w:rPr>
          <w:rFonts w:ascii="Arial Narrow" w:hAnsi="Arial Narrow"/>
          <w:color w:val="FFFFFF" w:themeColor="background1"/>
        </w:rPr>
        <w:t xml:space="preserve">clasifiquen en el </w:t>
      </w:r>
      <w:r w:rsidR="004E5841" w:rsidRPr="00511DF3">
        <w:rPr>
          <w:rFonts w:ascii="Arial Narrow" w:hAnsi="Arial Narrow"/>
          <w:color w:val="FFFFFF" w:themeColor="background1"/>
        </w:rPr>
        <w:t>Régimen Tributario Especial</w:t>
      </w:r>
      <w:r w:rsidR="007B259F">
        <w:rPr>
          <w:rFonts w:ascii="Arial Narrow" w:hAnsi="Arial Narrow"/>
          <w:color w:val="FFFFFF" w:themeColor="background1"/>
        </w:rPr>
        <w:t xml:space="preserve">, </w:t>
      </w:r>
      <w:r w:rsidR="004E5841">
        <w:rPr>
          <w:rFonts w:ascii="Arial Narrow" w:hAnsi="Arial Narrow"/>
          <w:color w:val="FFFFFF" w:themeColor="background1"/>
        </w:rPr>
        <w:t xml:space="preserve">con </w:t>
      </w:r>
      <w:r w:rsidR="00316B6B" w:rsidRPr="00511DF3">
        <w:rPr>
          <w:rFonts w:ascii="Arial Narrow" w:hAnsi="Arial Narrow"/>
          <w:color w:val="FFFFFF" w:themeColor="background1"/>
        </w:rPr>
        <w:t xml:space="preserve">los beneficios </w:t>
      </w:r>
      <w:r w:rsidR="004E5841">
        <w:rPr>
          <w:rFonts w:ascii="Arial Narrow" w:hAnsi="Arial Narrow"/>
          <w:color w:val="FFFFFF" w:themeColor="background1"/>
        </w:rPr>
        <w:t xml:space="preserve">que de ello se </w:t>
      </w:r>
      <w:r w:rsidR="00316B6B" w:rsidRPr="00511DF3">
        <w:rPr>
          <w:rFonts w:ascii="Arial Narrow" w:hAnsi="Arial Narrow"/>
          <w:color w:val="FFFFFF" w:themeColor="background1"/>
        </w:rPr>
        <w:t>deriva</w:t>
      </w:r>
      <w:r w:rsidR="00FB53C8">
        <w:rPr>
          <w:rFonts w:ascii="Arial Narrow" w:hAnsi="Arial Narrow"/>
          <w:color w:val="FFFFFF" w:themeColor="background1"/>
        </w:rPr>
        <w:t>;</w:t>
      </w:r>
      <w:r w:rsidR="008E4622" w:rsidRPr="00511DF3">
        <w:rPr>
          <w:rFonts w:ascii="Arial Narrow" w:hAnsi="Arial Narrow"/>
          <w:color w:val="FFFFFF" w:themeColor="background1"/>
        </w:rPr>
        <w:t xml:space="preserve"> </w:t>
      </w:r>
      <w:r w:rsidR="00316B6B" w:rsidRPr="00511DF3">
        <w:rPr>
          <w:rFonts w:ascii="Arial Narrow" w:hAnsi="Arial Narrow"/>
          <w:color w:val="FFFFFF" w:themeColor="background1"/>
        </w:rPr>
        <w:t xml:space="preserve">lo anterior basado en la implementación de requisitos, condiciones y </w:t>
      </w:r>
      <w:r w:rsidR="00C60C33" w:rsidRPr="00511DF3">
        <w:rPr>
          <w:rFonts w:ascii="Arial Narrow" w:hAnsi="Arial Narrow"/>
          <w:color w:val="FFFFFF" w:themeColor="background1"/>
        </w:rPr>
        <w:t>suministro de información que permite</w:t>
      </w:r>
      <w:r w:rsidR="00316B6B" w:rsidRPr="00511DF3">
        <w:rPr>
          <w:rFonts w:ascii="Arial Narrow" w:hAnsi="Arial Narrow"/>
          <w:color w:val="FFFFFF" w:themeColor="background1"/>
        </w:rPr>
        <w:t xml:space="preserve"> transparenta</w:t>
      </w:r>
      <w:r w:rsidR="004E5841">
        <w:rPr>
          <w:rFonts w:ascii="Arial Narrow" w:hAnsi="Arial Narrow"/>
          <w:color w:val="FFFFFF" w:themeColor="background1"/>
        </w:rPr>
        <w:t>r</w:t>
      </w:r>
      <w:r w:rsidR="00316B6B" w:rsidRPr="00511DF3">
        <w:rPr>
          <w:rFonts w:ascii="Arial Narrow" w:hAnsi="Arial Narrow"/>
          <w:color w:val="FFFFFF" w:themeColor="background1"/>
        </w:rPr>
        <w:t xml:space="preserve"> las operaciones y gestión que desarrollan </w:t>
      </w:r>
      <w:r w:rsidR="004E5841">
        <w:rPr>
          <w:rFonts w:ascii="Arial Narrow" w:hAnsi="Arial Narrow"/>
          <w:color w:val="FFFFFF" w:themeColor="background1"/>
        </w:rPr>
        <w:t xml:space="preserve">sus administradores y </w:t>
      </w:r>
      <w:r w:rsidR="00316B6B" w:rsidRPr="00511DF3">
        <w:rPr>
          <w:rFonts w:ascii="Arial Narrow" w:hAnsi="Arial Narrow"/>
          <w:color w:val="FFFFFF" w:themeColor="background1"/>
        </w:rPr>
        <w:t xml:space="preserve">órganos de dirección, así como el </w:t>
      </w:r>
      <w:r w:rsidR="00C60C33" w:rsidRPr="00511DF3">
        <w:rPr>
          <w:rFonts w:ascii="Arial Narrow" w:hAnsi="Arial Narrow"/>
          <w:color w:val="FFFFFF" w:themeColor="background1"/>
        </w:rPr>
        <w:t xml:space="preserve">debido </w:t>
      </w:r>
      <w:r w:rsidRPr="00511DF3">
        <w:rPr>
          <w:rFonts w:ascii="Arial Narrow" w:hAnsi="Arial Narrow"/>
          <w:color w:val="FFFFFF" w:themeColor="background1"/>
        </w:rPr>
        <w:t xml:space="preserve">uso de los </w:t>
      </w:r>
      <w:r w:rsidR="00316B6B" w:rsidRPr="00511DF3">
        <w:rPr>
          <w:rFonts w:ascii="Arial Narrow" w:hAnsi="Arial Narrow"/>
          <w:color w:val="FFFFFF" w:themeColor="background1"/>
        </w:rPr>
        <w:t>recurso</w:t>
      </w:r>
      <w:r w:rsidRPr="00511DF3">
        <w:rPr>
          <w:rFonts w:ascii="Arial Narrow" w:hAnsi="Arial Narrow"/>
          <w:color w:val="FFFFFF" w:themeColor="background1"/>
        </w:rPr>
        <w:t>s</w:t>
      </w:r>
      <w:r w:rsidR="00316B6B" w:rsidRPr="00511DF3">
        <w:rPr>
          <w:rFonts w:ascii="Arial Narrow" w:hAnsi="Arial Narrow"/>
          <w:color w:val="FFFFFF" w:themeColor="background1"/>
        </w:rPr>
        <w:t xml:space="preserve">, </w:t>
      </w:r>
      <w:r w:rsidR="00AE35D4" w:rsidRPr="00511DF3">
        <w:rPr>
          <w:rFonts w:ascii="Arial Narrow" w:hAnsi="Arial Narrow"/>
          <w:color w:val="FFFFFF" w:themeColor="background1"/>
        </w:rPr>
        <w:t xml:space="preserve">las </w:t>
      </w:r>
      <w:r w:rsidR="00316B6B" w:rsidRPr="00511DF3">
        <w:rPr>
          <w:rFonts w:ascii="Arial Narrow" w:hAnsi="Arial Narrow"/>
          <w:color w:val="FFFFFF" w:themeColor="background1"/>
        </w:rPr>
        <w:t xml:space="preserve">donaciones </w:t>
      </w:r>
      <w:r w:rsidR="00AE35D4" w:rsidRPr="00511DF3">
        <w:rPr>
          <w:rFonts w:ascii="Arial Narrow" w:hAnsi="Arial Narrow"/>
          <w:color w:val="FFFFFF" w:themeColor="background1"/>
        </w:rPr>
        <w:t xml:space="preserve">y </w:t>
      </w:r>
      <w:r w:rsidRPr="00511DF3">
        <w:rPr>
          <w:rFonts w:ascii="Arial Narrow" w:hAnsi="Arial Narrow"/>
          <w:color w:val="FFFFFF" w:themeColor="background1"/>
        </w:rPr>
        <w:t xml:space="preserve">la destinación </w:t>
      </w:r>
      <w:r w:rsidR="00316B6B" w:rsidRPr="00511DF3">
        <w:rPr>
          <w:rFonts w:ascii="Arial Narrow" w:hAnsi="Arial Narrow"/>
          <w:color w:val="FFFFFF" w:themeColor="background1"/>
        </w:rPr>
        <w:t xml:space="preserve">de los excedentes </w:t>
      </w:r>
      <w:r w:rsidR="00FB53C8">
        <w:rPr>
          <w:rFonts w:ascii="Arial Narrow" w:hAnsi="Arial Narrow"/>
          <w:color w:val="FFFFFF" w:themeColor="background1"/>
        </w:rPr>
        <w:t>que se obtienen</w:t>
      </w:r>
      <w:r w:rsidRPr="00511DF3">
        <w:rPr>
          <w:rFonts w:ascii="Arial Narrow" w:hAnsi="Arial Narrow"/>
          <w:color w:val="FFFFFF" w:themeColor="background1"/>
        </w:rPr>
        <w:t xml:space="preserve"> </w:t>
      </w:r>
      <w:r w:rsidR="00316B6B" w:rsidRPr="00511DF3">
        <w:rPr>
          <w:rFonts w:ascii="Arial Narrow" w:hAnsi="Arial Narrow"/>
          <w:color w:val="FFFFFF" w:themeColor="background1"/>
        </w:rPr>
        <w:t xml:space="preserve">en </w:t>
      </w:r>
      <w:r w:rsidRPr="00511DF3">
        <w:rPr>
          <w:rFonts w:ascii="Arial Narrow" w:hAnsi="Arial Narrow"/>
          <w:color w:val="FFFFFF" w:themeColor="background1"/>
        </w:rPr>
        <w:t xml:space="preserve">la ejecución de </w:t>
      </w:r>
      <w:r w:rsidR="00316B6B" w:rsidRPr="00511DF3">
        <w:rPr>
          <w:rFonts w:ascii="Arial Narrow" w:hAnsi="Arial Narrow"/>
          <w:color w:val="FFFFFF" w:themeColor="background1"/>
        </w:rPr>
        <w:t xml:space="preserve">su objeto social y </w:t>
      </w:r>
      <w:r w:rsidR="00C60C33" w:rsidRPr="00511DF3">
        <w:rPr>
          <w:rFonts w:ascii="Arial Narrow" w:hAnsi="Arial Narrow"/>
          <w:color w:val="FFFFFF" w:themeColor="background1"/>
        </w:rPr>
        <w:t xml:space="preserve">las </w:t>
      </w:r>
      <w:r w:rsidR="00316B6B" w:rsidRPr="00511DF3">
        <w:rPr>
          <w:rFonts w:ascii="Arial Narrow" w:hAnsi="Arial Narrow"/>
          <w:color w:val="FFFFFF" w:themeColor="background1"/>
        </w:rPr>
        <w:t xml:space="preserve">actividades meritorias que </w:t>
      </w:r>
      <w:r w:rsidR="00EE1647" w:rsidRPr="00511DF3">
        <w:rPr>
          <w:rFonts w:ascii="Arial Narrow" w:hAnsi="Arial Narrow"/>
          <w:color w:val="FFFFFF" w:themeColor="background1"/>
        </w:rPr>
        <w:t xml:space="preserve">se </w:t>
      </w:r>
      <w:r w:rsidR="001C6756" w:rsidRPr="00511DF3">
        <w:rPr>
          <w:rFonts w:ascii="Arial Narrow" w:hAnsi="Arial Narrow"/>
          <w:color w:val="FFFFFF" w:themeColor="background1"/>
        </w:rPr>
        <w:t xml:space="preserve">han comprometido </w:t>
      </w:r>
      <w:r w:rsidR="00316B6B" w:rsidRPr="00511DF3">
        <w:rPr>
          <w:rFonts w:ascii="Arial Narrow" w:hAnsi="Arial Narrow"/>
          <w:color w:val="FFFFFF" w:themeColor="background1"/>
        </w:rPr>
        <w:t>desarrolla</w:t>
      </w:r>
      <w:r w:rsidR="001C6756" w:rsidRPr="00511DF3">
        <w:rPr>
          <w:rFonts w:ascii="Arial Narrow" w:hAnsi="Arial Narrow"/>
          <w:color w:val="FFFFFF" w:themeColor="background1"/>
        </w:rPr>
        <w:t>r</w:t>
      </w:r>
      <w:r w:rsidR="005C09DF" w:rsidRPr="00511DF3">
        <w:rPr>
          <w:rFonts w:ascii="Arial Narrow" w:hAnsi="Arial Narrow"/>
          <w:color w:val="FFFFFF" w:themeColor="background1"/>
        </w:rPr>
        <w:t xml:space="preserve"> (control posterior)</w:t>
      </w:r>
      <w:r w:rsidR="00316B6B" w:rsidRPr="00511DF3">
        <w:rPr>
          <w:rFonts w:ascii="Arial Narrow" w:hAnsi="Arial Narrow"/>
          <w:color w:val="FFFFFF" w:themeColor="background1"/>
        </w:rPr>
        <w:t>.</w:t>
      </w:r>
    </w:p>
    <w:p w:rsidR="00316B6B" w:rsidRPr="00511DF3" w:rsidRDefault="00316B6B" w:rsidP="003E47BE">
      <w:pPr>
        <w:pStyle w:val="Sinespaciado"/>
        <w:jc w:val="both"/>
        <w:rPr>
          <w:rFonts w:ascii="Arial Narrow" w:hAnsi="Arial Narrow"/>
          <w:color w:val="FFFFFF" w:themeColor="background1"/>
        </w:rPr>
      </w:pPr>
    </w:p>
    <w:p w:rsidR="00857062" w:rsidRPr="00511DF3" w:rsidRDefault="00E5608A" w:rsidP="003E47BE">
      <w:pPr>
        <w:pStyle w:val="Sinespaciado"/>
        <w:jc w:val="both"/>
        <w:rPr>
          <w:rFonts w:ascii="Arial Narrow" w:hAnsi="Arial Narrow"/>
          <w:color w:val="FFFFFF" w:themeColor="background1"/>
        </w:rPr>
      </w:pPr>
      <w:r w:rsidRPr="00511DF3">
        <w:rPr>
          <w:rFonts w:ascii="Arial Narrow" w:hAnsi="Arial Narrow"/>
          <w:color w:val="FFFFFF" w:themeColor="background1"/>
        </w:rPr>
        <w:t>S</w:t>
      </w:r>
      <w:r w:rsidR="00576007" w:rsidRPr="00511DF3">
        <w:rPr>
          <w:rFonts w:ascii="Arial Narrow" w:hAnsi="Arial Narrow"/>
          <w:color w:val="FFFFFF" w:themeColor="background1"/>
        </w:rPr>
        <w:t xml:space="preserve">on </w:t>
      </w:r>
      <w:r w:rsidRPr="00511DF3">
        <w:rPr>
          <w:rFonts w:ascii="Arial Narrow" w:hAnsi="Arial Narrow"/>
          <w:color w:val="FFFFFF" w:themeColor="background1"/>
        </w:rPr>
        <w:t>justifica</w:t>
      </w:r>
      <w:r w:rsidR="00576007" w:rsidRPr="00511DF3">
        <w:rPr>
          <w:rFonts w:ascii="Arial Narrow" w:hAnsi="Arial Narrow"/>
          <w:color w:val="FFFFFF" w:themeColor="background1"/>
        </w:rPr>
        <w:t xml:space="preserve">das </w:t>
      </w:r>
      <w:r w:rsidRPr="00511DF3">
        <w:rPr>
          <w:rFonts w:ascii="Arial Narrow" w:hAnsi="Arial Narrow"/>
          <w:color w:val="FFFFFF" w:themeColor="background1"/>
        </w:rPr>
        <w:t xml:space="preserve">las modificaciones introducidas por la reforma tributaria, que como ya se </w:t>
      </w:r>
      <w:r w:rsidR="008C24D4" w:rsidRPr="00511DF3">
        <w:rPr>
          <w:rFonts w:ascii="Arial Narrow" w:hAnsi="Arial Narrow"/>
          <w:color w:val="FFFFFF" w:themeColor="background1"/>
        </w:rPr>
        <w:t>afirmó</w:t>
      </w:r>
      <w:r w:rsidRPr="00511DF3">
        <w:rPr>
          <w:rFonts w:ascii="Arial Narrow" w:hAnsi="Arial Narrow"/>
          <w:color w:val="FFFFFF" w:themeColor="background1"/>
        </w:rPr>
        <w:t xml:space="preserve"> se enfocan principalmente </w:t>
      </w:r>
      <w:r w:rsidR="00857062" w:rsidRPr="00511DF3">
        <w:rPr>
          <w:rFonts w:ascii="Arial Narrow" w:hAnsi="Arial Narrow"/>
          <w:color w:val="FFFFFF" w:themeColor="background1"/>
        </w:rPr>
        <w:t>e</w:t>
      </w:r>
      <w:r w:rsidR="00EE1647" w:rsidRPr="00511DF3">
        <w:rPr>
          <w:rFonts w:ascii="Arial Narrow" w:hAnsi="Arial Narrow"/>
          <w:color w:val="FFFFFF" w:themeColor="background1"/>
        </w:rPr>
        <w:t>n</w:t>
      </w:r>
      <w:r w:rsidRPr="00511DF3">
        <w:rPr>
          <w:rFonts w:ascii="Arial Narrow" w:hAnsi="Arial Narrow"/>
          <w:color w:val="FFFFFF" w:themeColor="background1"/>
        </w:rPr>
        <w:t xml:space="preserve"> </w:t>
      </w:r>
      <w:r w:rsidR="005C09DF" w:rsidRPr="00511DF3">
        <w:rPr>
          <w:rFonts w:ascii="Arial Narrow" w:hAnsi="Arial Narrow"/>
          <w:color w:val="FFFFFF" w:themeColor="background1"/>
        </w:rPr>
        <w:t xml:space="preserve">la implementación de </w:t>
      </w:r>
      <w:r w:rsidRPr="00511DF3">
        <w:rPr>
          <w:rFonts w:ascii="Arial Narrow" w:hAnsi="Arial Narrow"/>
          <w:color w:val="FFFFFF" w:themeColor="background1"/>
        </w:rPr>
        <w:t>controles</w:t>
      </w:r>
      <w:r w:rsidR="008C24D4" w:rsidRPr="00511DF3">
        <w:rPr>
          <w:rFonts w:ascii="Arial Narrow" w:hAnsi="Arial Narrow"/>
          <w:color w:val="FFFFFF" w:themeColor="background1"/>
        </w:rPr>
        <w:t xml:space="preserve"> y cambios en materia sustancial relacionados con </w:t>
      </w:r>
      <w:r w:rsidR="00C60C33" w:rsidRPr="00511DF3">
        <w:rPr>
          <w:rFonts w:ascii="Arial Narrow" w:hAnsi="Arial Narrow"/>
          <w:color w:val="FFFFFF" w:themeColor="background1"/>
        </w:rPr>
        <w:t xml:space="preserve">algunos condicionamientos para </w:t>
      </w:r>
      <w:r w:rsidR="008C24D4" w:rsidRPr="00511DF3">
        <w:rPr>
          <w:rFonts w:ascii="Arial Narrow" w:hAnsi="Arial Narrow"/>
          <w:color w:val="FFFFFF" w:themeColor="background1"/>
        </w:rPr>
        <w:t xml:space="preserve">la determinación </w:t>
      </w:r>
      <w:r w:rsidR="00D50E9E" w:rsidRPr="00511DF3">
        <w:rPr>
          <w:rFonts w:ascii="Arial Narrow" w:hAnsi="Arial Narrow"/>
          <w:color w:val="FFFFFF" w:themeColor="background1"/>
        </w:rPr>
        <w:t xml:space="preserve">y exención total </w:t>
      </w:r>
      <w:r w:rsidR="008C24D4" w:rsidRPr="00511DF3">
        <w:rPr>
          <w:rFonts w:ascii="Arial Narrow" w:hAnsi="Arial Narrow"/>
          <w:color w:val="FFFFFF" w:themeColor="background1"/>
        </w:rPr>
        <w:t>del beneficio neto o excedente</w:t>
      </w:r>
      <w:r w:rsidR="005315D4" w:rsidRPr="00511DF3">
        <w:rPr>
          <w:rFonts w:ascii="Arial Narrow" w:hAnsi="Arial Narrow"/>
          <w:color w:val="FFFFFF" w:themeColor="background1"/>
        </w:rPr>
        <w:t xml:space="preserve">. </w:t>
      </w:r>
    </w:p>
    <w:p w:rsidR="00EC0A88" w:rsidRPr="00511DF3" w:rsidRDefault="00EC0A88" w:rsidP="003E47BE">
      <w:pPr>
        <w:pStyle w:val="Sinespaciado"/>
        <w:jc w:val="both"/>
        <w:rPr>
          <w:rFonts w:ascii="Arial Narrow" w:hAnsi="Arial Narrow"/>
          <w:color w:val="FFFFFF" w:themeColor="background1"/>
        </w:rPr>
      </w:pPr>
    </w:p>
    <w:p w:rsidR="00EC0A88" w:rsidRPr="00511DF3" w:rsidRDefault="00EC0A88" w:rsidP="003E47BE">
      <w:pPr>
        <w:pStyle w:val="Sinespaciado"/>
        <w:jc w:val="both"/>
        <w:rPr>
          <w:rFonts w:ascii="Arial Narrow" w:hAnsi="Arial Narrow"/>
          <w:color w:val="FFFFFF" w:themeColor="background1"/>
        </w:rPr>
      </w:pPr>
      <w:r w:rsidRPr="00511DF3">
        <w:rPr>
          <w:rFonts w:ascii="Arial Narrow" w:hAnsi="Arial Narrow"/>
          <w:color w:val="FFFFFF" w:themeColor="background1"/>
        </w:rPr>
        <w:lastRenderedPageBreak/>
        <w:t>A continuación se resumen l</w:t>
      </w:r>
      <w:r w:rsidR="00AE35D4" w:rsidRPr="00511DF3">
        <w:rPr>
          <w:rFonts w:ascii="Arial Narrow" w:hAnsi="Arial Narrow"/>
          <w:color w:val="FFFFFF" w:themeColor="background1"/>
        </w:rPr>
        <w:t xml:space="preserve">as </w:t>
      </w:r>
      <w:r w:rsidRPr="00511DF3">
        <w:rPr>
          <w:rFonts w:ascii="Arial Narrow" w:hAnsi="Arial Narrow"/>
          <w:color w:val="FFFFFF" w:themeColor="background1"/>
        </w:rPr>
        <w:t xml:space="preserve">principales </w:t>
      </w:r>
      <w:r w:rsidR="00AE35D4" w:rsidRPr="00511DF3">
        <w:rPr>
          <w:rFonts w:ascii="Arial Narrow" w:hAnsi="Arial Narrow"/>
          <w:color w:val="FFFFFF" w:themeColor="background1"/>
        </w:rPr>
        <w:t xml:space="preserve">modificaciones </w:t>
      </w:r>
      <w:r w:rsidRPr="00511DF3">
        <w:rPr>
          <w:rFonts w:ascii="Arial Narrow" w:hAnsi="Arial Narrow"/>
          <w:color w:val="FFFFFF" w:themeColor="background1"/>
        </w:rPr>
        <w:t>y el enfoque dado a la reglamentación de</w:t>
      </w:r>
      <w:r w:rsidR="009B4F61" w:rsidRPr="00511DF3">
        <w:rPr>
          <w:rFonts w:ascii="Arial Narrow" w:hAnsi="Arial Narrow"/>
          <w:color w:val="FFFFFF" w:themeColor="background1"/>
        </w:rPr>
        <w:t xml:space="preserve"> </w:t>
      </w:r>
      <w:r w:rsidRPr="00511DF3">
        <w:rPr>
          <w:rFonts w:ascii="Arial Narrow" w:hAnsi="Arial Narrow"/>
          <w:color w:val="FFFFFF" w:themeColor="background1"/>
        </w:rPr>
        <w:t>l</w:t>
      </w:r>
      <w:r w:rsidR="009B4F61" w:rsidRPr="00511DF3">
        <w:rPr>
          <w:rFonts w:ascii="Arial Narrow" w:hAnsi="Arial Narrow"/>
          <w:color w:val="FFFFFF" w:themeColor="background1"/>
        </w:rPr>
        <w:t>a</w:t>
      </w:r>
      <w:r w:rsidRPr="00511DF3">
        <w:rPr>
          <w:rFonts w:ascii="Arial Narrow" w:hAnsi="Arial Narrow"/>
          <w:color w:val="FFFFFF" w:themeColor="background1"/>
        </w:rPr>
        <w:t xml:space="preserve"> reforma tributaria</w:t>
      </w:r>
      <w:r w:rsidR="00AE35D4" w:rsidRPr="00511DF3">
        <w:rPr>
          <w:rFonts w:ascii="Arial Narrow" w:hAnsi="Arial Narrow"/>
          <w:color w:val="FFFFFF" w:themeColor="background1"/>
        </w:rPr>
        <w:t>,</w:t>
      </w:r>
      <w:r w:rsidRPr="00511DF3">
        <w:rPr>
          <w:rFonts w:ascii="Arial Narrow" w:hAnsi="Arial Narrow"/>
          <w:color w:val="FFFFFF" w:themeColor="background1"/>
        </w:rPr>
        <w:t xml:space="preserve"> en relación con las Entidades Sin </w:t>
      </w:r>
      <w:r w:rsidR="00AE35D4" w:rsidRPr="00511DF3">
        <w:rPr>
          <w:rFonts w:ascii="Arial Narrow" w:hAnsi="Arial Narrow"/>
          <w:color w:val="FFFFFF" w:themeColor="background1"/>
        </w:rPr>
        <w:t>Ánimo</w:t>
      </w:r>
      <w:r w:rsidRPr="00511DF3">
        <w:rPr>
          <w:rFonts w:ascii="Arial Narrow" w:hAnsi="Arial Narrow"/>
          <w:color w:val="FFFFFF" w:themeColor="background1"/>
        </w:rPr>
        <w:t xml:space="preserve"> de Lucro. </w:t>
      </w:r>
    </w:p>
    <w:p w:rsidR="00E21150" w:rsidRPr="00511DF3" w:rsidRDefault="00E21150" w:rsidP="003E47BE">
      <w:pPr>
        <w:pStyle w:val="Sinespaciado"/>
        <w:jc w:val="both"/>
        <w:rPr>
          <w:rFonts w:ascii="Arial Narrow" w:hAnsi="Arial Narrow"/>
          <w:color w:val="FFFFFF" w:themeColor="background1"/>
        </w:rPr>
        <w:sectPr w:rsidR="00E21150" w:rsidRPr="00511DF3" w:rsidSect="00EE1509">
          <w:footerReference w:type="default" r:id="rId8"/>
          <w:type w:val="continuous"/>
          <w:pgSz w:w="12240" w:h="15840"/>
          <w:pgMar w:top="1417" w:right="1701" w:bottom="1417" w:left="1701" w:header="708" w:footer="708" w:gutter="0"/>
          <w:pgBorders w:offsetFrom="page">
            <w:top w:val="single" w:sz="12" w:space="24" w:color="00B0F0"/>
            <w:left w:val="single" w:sz="12" w:space="24" w:color="00B0F0"/>
            <w:bottom w:val="single" w:sz="12" w:space="24" w:color="00B0F0"/>
            <w:right w:val="single" w:sz="12" w:space="24" w:color="00B0F0"/>
          </w:pgBorders>
          <w:cols w:num="2" w:space="708"/>
          <w:docGrid w:linePitch="360"/>
        </w:sectPr>
      </w:pPr>
    </w:p>
    <w:p w:rsidR="00316B6B" w:rsidRPr="00511DF3" w:rsidRDefault="00E21150" w:rsidP="00390048">
      <w:pPr>
        <w:pStyle w:val="Sinespaciado"/>
        <w:jc w:val="both"/>
        <w:rPr>
          <w:rFonts w:ascii="Arial Narrow" w:hAnsi="Arial Narrow"/>
          <w:color w:val="FFFFFF" w:themeColor="background1"/>
        </w:rPr>
      </w:pPr>
      <w:r w:rsidRPr="00511DF3">
        <w:rPr>
          <w:rFonts w:ascii="Arial Narrow" w:hAnsi="Arial Narrow"/>
          <w:color w:val="FFFFFF" w:themeColor="background1"/>
        </w:rPr>
        <w:lastRenderedPageBreak/>
        <w:t>Resulta necesaria la reglamentación de la reforma tributaria</w:t>
      </w:r>
      <w:r w:rsidR="008D176C" w:rsidRPr="00511DF3">
        <w:rPr>
          <w:rFonts w:ascii="Arial Narrow" w:hAnsi="Arial Narrow"/>
          <w:color w:val="FFFFFF" w:themeColor="background1"/>
        </w:rPr>
        <w:t xml:space="preserve"> – Ley 1819 de 2016,</w:t>
      </w:r>
      <w:r w:rsidRPr="00511DF3">
        <w:rPr>
          <w:rFonts w:ascii="Arial Narrow" w:hAnsi="Arial Narrow"/>
          <w:color w:val="FFFFFF" w:themeColor="background1"/>
        </w:rPr>
        <w:t xml:space="preserve"> para </w:t>
      </w:r>
      <w:r w:rsidR="008D176C" w:rsidRPr="00511DF3">
        <w:rPr>
          <w:rFonts w:ascii="Arial Narrow" w:hAnsi="Arial Narrow"/>
          <w:color w:val="FFFFFF" w:themeColor="background1"/>
        </w:rPr>
        <w:t xml:space="preserve">dar aplicación a las nuevas disposiciones de </w:t>
      </w:r>
      <w:r w:rsidRPr="00511DF3">
        <w:rPr>
          <w:rFonts w:ascii="Arial Narrow" w:hAnsi="Arial Narrow"/>
          <w:color w:val="FFFFFF" w:themeColor="background1"/>
        </w:rPr>
        <w:t xml:space="preserve">las </w:t>
      </w:r>
      <w:r w:rsidR="005143D1" w:rsidRPr="00511DF3">
        <w:rPr>
          <w:rFonts w:ascii="Arial Narrow" w:hAnsi="Arial Narrow"/>
          <w:color w:val="FFFFFF" w:themeColor="background1"/>
        </w:rPr>
        <w:t>E.S.A.L</w:t>
      </w:r>
      <w:r w:rsidR="00390048" w:rsidRPr="00511DF3">
        <w:rPr>
          <w:rFonts w:ascii="Arial Narrow" w:hAnsi="Arial Narrow"/>
          <w:color w:val="FFFFFF" w:themeColor="background1"/>
        </w:rPr>
        <w:t xml:space="preserve"> y el Régimen Tributario Especial </w:t>
      </w:r>
      <w:r w:rsidR="0001281D" w:rsidRPr="00511DF3">
        <w:rPr>
          <w:rFonts w:ascii="Arial Narrow" w:hAnsi="Arial Narrow"/>
          <w:color w:val="FFFFFF" w:themeColor="background1"/>
        </w:rPr>
        <w:t>– R.T.E.</w:t>
      </w:r>
      <w:r w:rsidR="0050164D">
        <w:rPr>
          <w:rFonts w:ascii="Arial Narrow" w:hAnsi="Arial Narrow"/>
          <w:color w:val="FFFFFF" w:themeColor="background1"/>
        </w:rPr>
        <w:t xml:space="preserve"> A</w:t>
      </w:r>
      <w:r w:rsidRPr="00511DF3">
        <w:rPr>
          <w:rFonts w:ascii="Arial Narrow" w:hAnsi="Arial Narrow"/>
          <w:color w:val="FFFFFF" w:themeColor="background1"/>
        </w:rPr>
        <w:t xml:space="preserve"> la fecha de este </w:t>
      </w:r>
      <w:r w:rsidR="008D176C" w:rsidRPr="00511DF3">
        <w:rPr>
          <w:rFonts w:ascii="Arial Narrow" w:hAnsi="Arial Narrow"/>
          <w:color w:val="FFFFFF" w:themeColor="background1"/>
        </w:rPr>
        <w:t>documento</w:t>
      </w:r>
      <w:r w:rsidRPr="00511DF3">
        <w:rPr>
          <w:rFonts w:ascii="Arial Narrow" w:hAnsi="Arial Narrow"/>
          <w:color w:val="FFFFFF" w:themeColor="background1"/>
        </w:rPr>
        <w:t xml:space="preserve">, la </w:t>
      </w:r>
      <w:r w:rsidR="00390048" w:rsidRPr="00511DF3">
        <w:rPr>
          <w:rFonts w:ascii="Arial Narrow" w:hAnsi="Arial Narrow"/>
          <w:color w:val="FFFFFF" w:themeColor="background1"/>
        </w:rPr>
        <w:t>autoridad</w:t>
      </w:r>
      <w:r w:rsidRPr="00511DF3">
        <w:rPr>
          <w:rFonts w:ascii="Arial Narrow" w:hAnsi="Arial Narrow"/>
          <w:color w:val="FFFFFF" w:themeColor="background1"/>
        </w:rPr>
        <w:t xml:space="preserve"> tributaria </w:t>
      </w:r>
      <w:r w:rsidR="008D176C" w:rsidRPr="00511DF3">
        <w:rPr>
          <w:rFonts w:ascii="Arial Narrow" w:hAnsi="Arial Narrow"/>
          <w:color w:val="FFFFFF" w:themeColor="background1"/>
        </w:rPr>
        <w:t xml:space="preserve"> public</w:t>
      </w:r>
      <w:r w:rsidR="00573B0F" w:rsidRPr="00511DF3">
        <w:rPr>
          <w:rFonts w:ascii="Arial Narrow" w:hAnsi="Arial Narrow"/>
          <w:color w:val="FFFFFF" w:themeColor="background1"/>
        </w:rPr>
        <w:t>ó</w:t>
      </w:r>
      <w:r w:rsidR="006843CC" w:rsidRPr="00511DF3">
        <w:rPr>
          <w:rStyle w:val="Refdenotaalpie"/>
          <w:rFonts w:ascii="Arial Narrow" w:hAnsi="Arial Narrow"/>
          <w:color w:val="FFFFFF" w:themeColor="background1"/>
        </w:rPr>
        <w:footnoteReference w:id="2"/>
      </w:r>
      <w:r w:rsidRPr="00511DF3">
        <w:rPr>
          <w:rFonts w:ascii="Arial Narrow" w:hAnsi="Arial Narrow"/>
          <w:color w:val="FFFFFF" w:themeColor="background1"/>
        </w:rPr>
        <w:t xml:space="preserve"> </w:t>
      </w:r>
      <w:r w:rsidR="004E5841">
        <w:rPr>
          <w:rFonts w:ascii="Arial Narrow" w:hAnsi="Arial Narrow"/>
          <w:color w:val="FFFFFF" w:themeColor="background1"/>
        </w:rPr>
        <w:t>(</w:t>
      </w:r>
      <w:r w:rsidR="002C249C">
        <w:rPr>
          <w:rFonts w:ascii="Arial Narrow" w:hAnsi="Arial Narrow"/>
          <w:color w:val="FFFFFF" w:themeColor="background1"/>
        </w:rPr>
        <w:t>16/06/2017 /</w:t>
      </w:r>
      <w:r w:rsidR="00FB53C8">
        <w:rPr>
          <w:rFonts w:ascii="Arial Narrow" w:hAnsi="Arial Narrow"/>
          <w:color w:val="FFFFFF" w:themeColor="background1"/>
        </w:rPr>
        <w:t xml:space="preserve"> P</w:t>
      </w:r>
      <w:r w:rsidR="004E5841" w:rsidRPr="00511DF3">
        <w:rPr>
          <w:rFonts w:ascii="Arial Narrow" w:hAnsi="Arial Narrow"/>
          <w:color w:val="FFFFFF" w:themeColor="background1"/>
        </w:rPr>
        <w:t>ara comentarios de la sociedad civil</w:t>
      </w:r>
      <w:r w:rsidR="004E5841">
        <w:rPr>
          <w:rFonts w:ascii="Arial Narrow" w:hAnsi="Arial Narrow"/>
          <w:color w:val="FFFFFF" w:themeColor="background1"/>
        </w:rPr>
        <w:t xml:space="preserve">) </w:t>
      </w:r>
      <w:r w:rsidRPr="00511DF3">
        <w:rPr>
          <w:rFonts w:ascii="Arial Narrow" w:hAnsi="Arial Narrow"/>
          <w:color w:val="FFFFFF" w:themeColor="background1"/>
        </w:rPr>
        <w:t xml:space="preserve">el </w:t>
      </w:r>
      <w:r w:rsidR="00390048" w:rsidRPr="00511DF3">
        <w:rPr>
          <w:rFonts w:ascii="Arial Narrow" w:hAnsi="Arial Narrow"/>
          <w:color w:val="FFFFFF" w:themeColor="background1"/>
        </w:rPr>
        <w:t xml:space="preserve">proyecto </w:t>
      </w:r>
      <w:r w:rsidRPr="00511DF3">
        <w:rPr>
          <w:rFonts w:ascii="Arial Narrow" w:hAnsi="Arial Narrow"/>
          <w:color w:val="FFFFFF" w:themeColor="background1"/>
        </w:rPr>
        <w:t>d</w:t>
      </w:r>
      <w:r w:rsidR="00390048" w:rsidRPr="00511DF3">
        <w:rPr>
          <w:rFonts w:ascii="Arial Narrow" w:hAnsi="Arial Narrow"/>
          <w:color w:val="FFFFFF" w:themeColor="background1"/>
        </w:rPr>
        <w:t xml:space="preserve">e decreto que desarrolla e interpreta lo dispuesto en la citada reforma. </w:t>
      </w:r>
      <w:r w:rsidRPr="00511DF3">
        <w:rPr>
          <w:rFonts w:ascii="Arial Narrow" w:hAnsi="Arial Narrow"/>
          <w:color w:val="FFFFFF" w:themeColor="background1"/>
        </w:rPr>
        <w:t xml:space="preserve"> </w:t>
      </w:r>
      <w:r w:rsidR="00390048" w:rsidRPr="00511DF3">
        <w:rPr>
          <w:rFonts w:ascii="Arial Narrow" w:hAnsi="Arial Narrow"/>
          <w:color w:val="FFFFFF" w:themeColor="background1"/>
        </w:rPr>
        <w:t>El enfoque y los contenidos genéricos del proy</w:t>
      </w:r>
      <w:r w:rsidR="00FB53C8">
        <w:rPr>
          <w:rFonts w:ascii="Arial Narrow" w:hAnsi="Arial Narrow"/>
          <w:color w:val="FFFFFF" w:themeColor="background1"/>
        </w:rPr>
        <w:t xml:space="preserve">ecto </w:t>
      </w:r>
      <w:r w:rsidR="00390048" w:rsidRPr="00511DF3">
        <w:rPr>
          <w:rFonts w:ascii="Arial Narrow" w:hAnsi="Arial Narrow"/>
          <w:color w:val="FFFFFF" w:themeColor="background1"/>
        </w:rPr>
        <w:t xml:space="preserve">de reglamentación se </w:t>
      </w:r>
      <w:r w:rsidR="0001281D" w:rsidRPr="00511DF3">
        <w:rPr>
          <w:rFonts w:ascii="Arial Narrow" w:hAnsi="Arial Narrow"/>
          <w:color w:val="FFFFFF" w:themeColor="background1"/>
        </w:rPr>
        <w:t>resumen</w:t>
      </w:r>
      <w:r w:rsidR="00390048" w:rsidRPr="00511DF3">
        <w:rPr>
          <w:rFonts w:ascii="Arial Narrow" w:hAnsi="Arial Narrow"/>
          <w:color w:val="FFFFFF" w:themeColor="background1"/>
        </w:rPr>
        <w:t xml:space="preserve"> de la siguiente manera: </w:t>
      </w:r>
    </w:p>
    <w:p w:rsidR="006843CC" w:rsidRPr="00511DF3" w:rsidRDefault="006843CC" w:rsidP="00390048">
      <w:pPr>
        <w:pStyle w:val="Sinespaciado"/>
        <w:jc w:val="both"/>
        <w:rPr>
          <w:rFonts w:ascii="Arial Narrow" w:hAnsi="Arial Narrow"/>
          <w:color w:val="FFFFFF" w:themeColor="background1"/>
        </w:rPr>
      </w:pPr>
    </w:p>
    <w:p w:rsidR="00F4148E" w:rsidRPr="00511DF3" w:rsidRDefault="00390048" w:rsidP="00FB53C8">
      <w:pPr>
        <w:pStyle w:val="Sinespaciado"/>
        <w:numPr>
          <w:ilvl w:val="0"/>
          <w:numId w:val="7"/>
        </w:numPr>
        <w:jc w:val="both"/>
        <w:rPr>
          <w:rFonts w:ascii="Arial Narrow" w:hAnsi="Arial Narrow"/>
          <w:color w:val="FFFFFF" w:themeColor="background1"/>
        </w:rPr>
      </w:pPr>
      <w:r w:rsidRPr="004E5841">
        <w:rPr>
          <w:rFonts w:ascii="Arial Narrow" w:hAnsi="Arial Narrow"/>
          <w:b/>
          <w:color w:val="00B0F0"/>
        </w:rPr>
        <w:t>Tratamiento tributario de las donaciones realizadas</w:t>
      </w:r>
      <w:r w:rsidR="0001281D" w:rsidRPr="004E5841">
        <w:rPr>
          <w:rFonts w:ascii="Arial Narrow" w:hAnsi="Arial Narrow"/>
          <w:b/>
          <w:color w:val="00B0F0"/>
        </w:rPr>
        <w:t xml:space="preserve"> a en</w:t>
      </w:r>
      <w:r w:rsidR="008D176C" w:rsidRPr="004E5841">
        <w:rPr>
          <w:rFonts w:ascii="Arial Narrow" w:hAnsi="Arial Narrow"/>
          <w:b/>
          <w:color w:val="00B0F0"/>
        </w:rPr>
        <w:t>tidades pertenecientes al R.T.E</w:t>
      </w:r>
      <w:r w:rsidR="00F4148E" w:rsidRPr="004E5841">
        <w:rPr>
          <w:rFonts w:ascii="Arial Narrow" w:hAnsi="Arial Narrow"/>
          <w:b/>
          <w:color w:val="00B0F0"/>
        </w:rPr>
        <w:t>:</w:t>
      </w:r>
      <w:r w:rsidR="00F4148E" w:rsidRPr="004E5841">
        <w:rPr>
          <w:rFonts w:ascii="Arial Narrow" w:hAnsi="Arial Narrow"/>
          <w:color w:val="00B0F0"/>
        </w:rPr>
        <w:t xml:space="preserve"> </w:t>
      </w:r>
      <w:r w:rsidR="00F4148E" w:rsidRPr="00511DF3">
        <w:rPr>
          <w:rFonts w:ascii="Arial Narrow" w:hAnsi="Arial Narrow"/>
          <w:color w:val="FFFFFF" w:themeColor="background1"/>
        </w:rPr>
        <w:t>Se mantienen los beneficios tributarios a quienes hagan donac</w:t>
      </w:r>
      <w:r w:rsidR="004E5841">
        <w:rPr>
          <w:rFonts w:ascii="Arial Narrow" w:hAnsi="Arial Narrow"/>
          <w:color w:val="FFFFFF" w:themeColor="background1"/>
        </w:rPr>
        <w:t xml:space="preserve">iones a las  E.S.A.L., </w:t>
      </w:r>
      <w:r w:rsidR="004C12B7">
        <w:rPr>
          <w:rFonts w:ascii="Arial Narrow" w:hAnsi="Arial Narrow"/>
          <w:color w:val="FFFFFF" w:themeColor="background1"/>
        </w:rPr>
        <w:t xml:space="preserve">(Art. </w:t>
      </w:r>
      <w:r w:rsidR="00F4148E" w:rsidRPr="00511DF3">
        <w:rPr>
          <w:rFonts w:ascii="Arial Narrow" w:hAnsi="Arial Narrow"/>
          <w:color w:val="FFFFFF" w:themeColor="background1"/>
        </w:rPr>
        <w:t>1.2.1.5.1.1. del proyecto de decreto</w:t>
      </w:r>
      <w:r w:rsidR="004C12B7">
        <w:rPr>
          <w:rFonts w:ascii="Arial Narrow" w:hAnsi="Arial Narrow"/>
          <w:color w:val="FFFFFF" w:themeColor="background1"/>
        </w:rPr>
        <w:t>)</w:t>
      </w:r>
      <w:r w:rsidR="004E5841">
        <w:rPr>
          <w:rFonts w:ascii="Arial Narrow" w:hAnsi="Arial Narrow"/>
          <w:color w:val="FFFFFF" w:themeColor="background1"/>
        </w:rPr>
        <w:t xml:space="preserve">, </w:t>
      </w:r>
      <w:r w:rsidR="00F4148E" w:rsidRPr="00511DF3">
        <w:rPr>
          <w:rFonts w:ascii="Arial Narrow" w:hAnsi="Arial Narrow"/>
          <w:color w:val="FFFFFF" w:themeColor="background1"/>
        </w:rPr>
        <w:t xml:space="preserve">siempre que hayan sido calificadas en el </w:t>
      </w:r>
      <w:r w:rsidR="008D176C" w:rsidRPr="00511DF3">
        <w:rPr>
          <w:rFonts w:ascii="Arial Narrow" w:hAnsi="Arial Narrow"/>
          <w:color w:val="FFFFFF" w:themeColor="background1"/>
        </w:rPr>
        <w:t xml:space="preserve">R.T.E., </w:t>
      </w:r>
      <w:r w:rsidR="0050164D">
        <w:rPr>
          <w:rFonts w:ascii="Arial Narrow" w:hAnsi="Arial Narrow"/>
          <w:color w:val="FFFFFF" w:themeColor="background1"/>
        </w:rPr>
        <w:t xml:space="preserve">así como </w:t>
      </w:r>
      <w:r w:rsidR="004C12B7">
        <w:rPr>
          <w:rFonts w:ascii="Arial Narrow" w:hAnsi="Arial Narrow"/>
          <w:color w:val="FFFFFF" w:themeColor="background1"/>
        </w:rPr>
        <w:t xml:space="preserve">para </w:t>
      </w:r>
      <w:r w:rsidR="00F4148E" w:rsidRPr="00511DF3">
        <w:rPr>
          <w:rFonts w:ascii="Arial Narrow" w:hAnsi="Arial Narrow"/>
          <w:color w:val="FFFFFF" w:themeColor="background1"/>
        </w:rPr>
        <w:t xml:space="preserve">las entidades no contribuyentes de </w:t>
      </w:r>
      <w:r w:rsidR="004E5841">
        <w:rPr>
          <w:rFonts w:ascii="Arial Narrow" w:hAnsi="Arial Narrow"/>
          <w:color w:val="FFFFFF" w:themeColor="background1"/>
        </w:rPr>
        <w:t xml:space="preserve">RENTA, del </w:t>
      </w:r>
      <w:r w:rsidR="00FD0B86" w:rsidRPr="00511DF3">
        <w:rPr>
          <w:rFonts w:ascii="Arial Narrow" w:hAnsi="Arial Narrow"/>
          <w:color w:val="FFFFFF" w:themeColor="background1"/>
        </w:rPr>
        <w:t xml:space="preserve">Art. </w:t>
      </w:r>
      <w:r w:rsidR="00F4148E" w:rsidRPr="00511DF3">
        <w:rPr>
          <w:rFonts w:ascii="Arial Narrow" w:hAnsi="Arial Narrow"/>
          <w:color w:val="FFFFFF" w:themeColor="background1"/>
        </w:rPr>
        <w:t>22</w:t>
      </w:r>
      <w:r w:rsidR="00FD0B86" w:rsidRPr="00511DF3">
        <w:rPr>
          <w:rFonts w:ascii="Arial Narrow" w:hAnsi="Arial Narrow"/>
          <w:color w:val="FFFFFF" w:themeColor="background1"/>
        </w:rPr>
        <w:t xml:space="preserve"> y</w:t>
      </w:r>
      <w:r w:rsidR="00F4148E" w:rsidRPr="00511DF3">
        <w:rPr>
          <w:rFonts w:ascii="Arial Narrow" w:hAnsi="Arial Narrow"/>
          <w:color w:val="FFFFFF" w:themeColor="background1"/>
        </w:rPr>
        <w:t xml:space="preserve"> 23</w:t>
      </w:r>
      <w:r w:rsidR="004E5841">
        <w:rPr>
          <w:rFonts w:ascii="Arial Narrow" w:hAnsi="Arial Narrow"/>
          <w:color w:val="FFFFFF" w:themeColor="background1"/>
        </w:rPr>
        <w:t xml:space="preserve"> del E.T</w:t>
      </w:r>
      <w:r w:rsidR="0050164D">
        <w:rPr>
          <w:rFonts w:ascii="Arial Narrow" w:hAnsi="Arial Narrow"/>
          <w:color w:val="FFFFFF" w:themeColor="background1"/>
        </w:rPr>
        <w:t>. E</w:t>
      </w:r>
      <w:r w:rsidR="00F4148E" w:rsidRPr="00511DF3">
        <w:rPr>
          <w:rFonts w:ascii="Arial Narrow" w:hAnsi="Arial Narrow"/>
          <w:color w:val="FFFFFF" w:themeColor="background1"/>
        </w:rPr>
        <w:t xml:space="preserve">ste beneficio cambia de naturaleza </w:t>
      </w:r>
      <w:r w:rsidR="0050164D">
        <w:rPr>
          <w:rFonts w:ascii="Arial Narrow" w:hAnsi="Arial Narrow"/>
          <w:color w:val="FFFFFF" w:themeColor="background1"/>
        </w:rPr>
        <w:t xml:space="preserve">jurídica </w:t>
      </w:r>
      <w:r w:rsidR="00F4148E" w:rsidRPr="00511DF3">
        <w:rPr>
          <w:rFonts w:ascii="Arial Narrow" w:hAnsi="Arial Narrow"/>
          <w:color w:val="FFFFFF" w:themeColor="background1"/>
        </w:rPr>
        <w:t>pasando de deduc</w:t>
      </w:r>
      <w:r w:rsidR="004C12B7">
        <w:rPr>
          <w:rFonts w:ascii="Arial Narrow" w:hAnsi="Arial Narrow"/>
          <w:color w:val="FFFFFF" w:themeColor="background1"/>
        </w:rPr>
        <w:t>ción a descuento tributario en</w:t>
      </w:r>
      <w:r w:rsidR="00F4148E" w:rsidRPr="00511DF3">
        <w:rPr>
          <w:rFonts w:ascii="Arial Narrow" w:hAnsi="Arial Narrow"/>
          <w:color w:val="FFFFFF" w:themeColor="background1"/>
        </w:rPr>
        <w:t xml:space="preserve"> RENTA, equivale al 25% del valor donado en el año gravable; se destaca como punto relevante</w:t>
      </w:r>
      <w:r w:rsidR="00FD0B86" w:rsidRPr="00511DF3">
        <w:rPr>
          <w:rFonts w:ascii="Arial Narrow" w:hAnsi="Arial Narrow"/>
          <w:color w:val="FFFFFF" w:themeColor="background1"/>
        </w:rPr>
        <w:t xml:space="preserve">, </w:t>
      </w:r>
      <w:r w:rsidR="00F4148E" w:rsidRPr="00511DF3">
        <w:rPr>
          <w:rFonts w:ascii="Arial Narrow" w:hAnsi="Arial Narrow"/>
          <w:color w:val="FFFFFF" w:themeColor="background1"/>
        </w:rPr>
        <w:t>que para la procedencia del descuento tributario, en el momento de la donación</w:t>
      </w:r>
      <w:r w:rsidR="00FD0B86" w:rsidRPr="00511DF3">
        <w:rPr>
          <w:rFonts w:ascii="Arial Narrow" w:hAnsi="Arial Narrow"/>
          <w:color w:val="FFFFFF" w:themeColor="background1"/>
        </w:rPr>
        <w:t>,</w:t>
      </w:r>
      <w:r w:rsidR="00F4148E" w:rsidRPr="00511DF3">
        <w:rPr>
          <w:rFonts w:ascii="Arial Narrow" w:hAnsi="Arial Narrow"/>
          <w:color w:val="FFFFFF" w:themeColor="background1"/>
        </w:rPr>
        <w:t xml:space="preserve"> el donante </w:t>
      </w:r>
      <w:r w:rsidR="00FD0B86" w:rsidRPr="00511DF3">
        <w:rPr>
          <w:rFonts w:ascii="Arial Narrow" w:hAnsi="Arial Narrow"/>
          <w:color w:val="FFFFFF" w:themeColor="background1"/>
        </w:rPr>
        <w:t xml:space="preserve">debe </w:t>
      </w:r>
      <w:r w:rsidR="00F4148E" w:rsidRPr="00511DF3">
        <w:rPr>
          <w:rFonts w:ascii="Arial Narrow" w:hAnsi="Arial Narrow"/>
          <w:color w:val="FFFFFF" w:themeColor="background1"/>
        </w:rPr>
        <w:t>autoriza</w:t>
      </w:r>
      <w:r w:rsidR="00FD0B86" w:rsidRPr="00511DF3">
        <w:rPr>
          <w:rFonts w:ascii="Arial Narrow" w:hAnsi="Arial Narrow"/>
          <w:color w:val="FFFFFF" w:themeColor="background1"/>
        </w:rPr>
        <w:t>r</w:t>
      </w:r>
      <w:r w:rsidR="00F4148E" w:rsidRPr="00511DF3">
        <w:rPr>
          <w:rFonts w:ascii="Arial Narrow" w:hAnsi="Arial Narrow"/>
          <w:color w:val="FFFFFF" w:themeColor="background1"/>
        </w:rPr>
        <w:t xml:space="preserve"> </w:t>
      </w:r>
      <w:r w:rsidR="00FD0B86" w:rsidRPr="00511DF3">
        <w:rPr>
          <w:rFonts w:ascii="Arial Narrow" w:hAnsi="Arial Narrow"/>
          <w:color w:val="FFFFFF" w:themeColor="background1"/>
        </w:rPr>
        <w:t>l</w:t>
      </w:r>
      <w:r w:rsidR="00F4148E" w:rsidRPr="00511DF3">
        <w:rPr>
          <w:rFonts w:ascii="Arial Narrow" w:hAnsi="Arial Narrow"/>
          <w:color w:val="FFFFFF" w:themeColor="background1"/>
        </w:rPr>
        <w:t>a publica</w:t>
      </w:r>
      <w:r w:rsidR="00FD0B86" w:rsidRPr="00511DF3">
        <w:rPr>
          <w:rFonts w:ascii="Arial Narrow" w:hAnsi="Arial Narrow"/>
          <w:color w:val="FFFFFF" w:themeColor="background1"/>
        </w:rPr>
        <w:t xml:space="preserve">ción de </w:t>
      </w:r>
      <w:r w:rsidR="00F4148E" w:rsidRPr="00511DF3">
        <w:rPr>
          <w:rFonts w:ascii="Arial Narrow" w:hAnsi="Arial Narrow"/>
          <w:color w:val="FFFFFF" w:themeColor="background1"/>
        </w:rPr>
        <w:t>su identificación y el monto donado</w:t>
      </w:r>
      <w:r w:rsidR="00FD0B86" w:rsidRPr="00511DF3">
        <w:rPr>
          <w:rFonts w:ascii="Arial Narrow" w:hAnsi="Arial Narrow"/>
          <w:color w:val="FFFFFF" w:themeColor="background1"/>
        </w:rPr>
        <w:t xml:space="preserve"> </w:t>
      </w:r>
      <w:r w:rsidR="00F4148E" w:rsidRPr="00511DF3">
        <w:rPr>
          <w:rFonts w:ascii="Arial Narrow" w:hAnsi="Arial Narrow"/>
          <w:color w:val="FFFFFF" w:themeColor="background1"/>
        </w:rPr>
        <w:t xml:space="preserve">en el registro WEB – de las </w:t>
      </w:r>
      <w:r w:rsidR="005143D1" w:rsidRPr="00511DF3">
        <w:rPr>
          <w:rFonts w:ascii="Arial Narrow" w:hAnsi="Arial Narrow"/>
          <w:color w:val="FFFFFF" w:themeColor="background1"/>
        </w:rPr>
        <w:t>E.S.A.L</w:t>
      </w:r>
      <w:r w:rsidR="00F4148E" w:rsidRPr="00511DF3">
        <w:rPr>
          <w:rFonts w:ascii="Arial Narrow" w:hAnsi="Arial Narrow"/>
          <w:color w:val="FFFFFF" w:themeColor="background1"/>
        </w:rPr>
        <w:t xml:space="preserve"> – (</w:t>
      </w:r>
      <w:r w:rsidR="002C249C" w:rsidRPr="00511DF3">
        <w:rPr>
          <w:rFonts w:ascii="Arial Narrow" w:hAnsi="Arial Narrow"/>
          <w:color w:val="FFFFFF" w:themeColor="background1"/>
        </w:rPr>
        <w:t>núm</w:t>
      </w:r>
      <w:r w:rsidR="002C249C">
        <w:rPr>
          <w:rFonts w:ascii="Arial Narrow" w:hAnsi="Arial Narrow"/>
          <w:color w:val="FFFFFF" w:themeColor="background1"/>
        </w:rPr>
        <w:t xml:space="preserve">. </w:t>
      </w:r>
      <w:r w:rsidR="00F4148E" w:rsidRPr="00511DF3">
        <w:rPr>
          <w:rFonts w:ascii="Arial Narrow" w:hAnsi="Arial Narrow"/>
          <w:color w:val="FFFFFF" w:themeColor="background1"/>
        </w:rPr>
        <w:t xml:space="preserve"> 9º del par</w:t>
      </w:r>
      <w:r w:rsidR="002C249C">
        <w:rPr>
          <w:rFonts w:ascii="Arial Narrow" w:hAnsi="Arial Narrow"/>
          <w:color w:val="FFFFFF" w:themeColor="background1"/>
        </w:rPr>
        <w:t xml:space="preserve">. </w:t>
      </w:r>
      <w:r w:rsidR="00F4148E" w:rsidRPr="00511DF3">
        <w:rPr>
          <w:rFonts w:ascii="Arial Narrow" w:hAnsi="Arial Narrow"/>
          <w:color w:val="FFFFFF" w:themeColor="background1"/>
        </w:rPr>
        <w:t>2º del art</w:t>
      </w:r>
      <w:r w:rsidR="002C249C">
        <w:rPr>
          <w:rFonts w:ascii="Arial Narrow" w:hAnsi="Arial Narrow"/>
          <w:color w:val="FFFFFF" w:themeColor="background1"/>
        </w:rPr>
        <w:t>.</w:t>
      </w:r>
      <w:r w:rsidR="00F4148E" w:rsidRPr="00511DF3">
        <w:rPr>
          <w:rFonts w:ascii="Arial Narrow" w:hAnsi="Arial Narrow"/>
          <w:color w:val="FFFFFF" w:themeColor="background1"/>
        </w:rPr>
        <w:t xml:space="preserve"> 364-5 del E.T.). </w:t>
      </w:r>
      <w:r w:rsidR="00FB53C8">
        <w:rPr>
          <w:rFonts w:ascii="Arial Narrow" w:hAnsi="Arial Narrow"/>
          <w:color w:val="FFFFFF" w:themeColor="background1"/>
        </w:rPr>
        <w:t xml:space="preserve">también aplica el beneficio fiscal para las </w:t>
      </w:r>
      <w:r w:rsidR="00FB53C8" w:rsidRPr="00FB53C8">
        <w:rPr>
          <w:rFonts w:ascii="Arial Narrow" w:hAnsi="Arial Narrow"/>
          <w:color w:val="FFFFFF" w:themeColor="background1"/>
        </w:rPr>
        <w:t>donaciones destinadas a la construcción, dotación o mantenimiento de bibliotecas de la Red Nacional de Bibliotecas Públicas y de la Biblioteca Nacional, de que trata el art</w:t>
      </w:r>
      <w:r w:rsidR="002C249C">
        <w:rPr>
          <w:rFonts w:ascii="Arial Narrow" w:hAnsi="Arial Narrow"/>
          <w:color w:val="FFFFFF" w:themeColor="background1"/>
        </w:rPr>
        <w:t xml:space="preserve">. </w:t>
      </w:r>
      <w:r w:rsidR="00FB53C8" w:rsidRPr="00FB53C8">
        <w:rPr>
          <w:rFonts w:ascii="Arial Narrow" w:hAnsi="Arial Narrow"/>
          <w:color w:val="FFFFFF" w:themeColor="background1"/>
        </w:rPr>
        <w:t>125 del E</w:t>
      </w:r>
      <w:r w:rsidR="00FB53C8">
        <w:rPr>
          <w:rFonts w:ascii="Arial Narrow" w:hAnsi="Arial Narrow"/>
          <w:color w:val="FFFFFF" w:themeColor="background1"/>
        </w:rPr>
        <w:t>.T.</w:t>
      </w:r>
    </w:p>
    <w:p w:rsidR="00390048" w:rsidRPr="00511DF3" w:rsidRDefault="00390048" w:rsidP="00F4148E">
      <w:pPr>
        <w:pStyle w:val="Sinespaciado"/>
        <w:ind w:left="360"/>
        <w:jc w:val="both"/>
        <w:rPr>
          <w:rFonts w:ascii="Arial Narrow" w:hAnsi="Arial Narrow"/>
          <w:color w:val="FFFFFF" w:themeColor="background1"/>
        </w:rPr>
      </w:pPr>
    </w:p>
    <w:p w:rsidR="0099485C" w:rsidRPr="00511DF3" w:rsidRDefault="00390048" w:rsidP="00331374">
      <w:pPr>
        <w:pStyle w:val="Sinespaciado"/>
        <w:numPr>
          <w:ilvl w:val="0"/>
          <w:numId w:val="6"/>
        </w:numPr>
        <w:jc w:val="both"/>
        <w:rPr>
          <w:rFonts w:ascii="Arial Narrow" w:hAnsi="Arial Narrow"/>
          <w:color w:val="FFFFFF" w:themeColor="background1"/>
        </w:rPr>
      </w:pPr>
      <w:r w:rsidRPr="004E5841">
        <w:rPr>
          <w:rFonts w:ascii="Arial Narrow" w:hAnsi="Arial Narrow"/>
          <w:b/>
          <w:color w:val="00B0F0"/>
        </w:rPr>
        <w:t>Rég</w:t>
      </w:r>
      <w:r w:rsidR="0001281D" w:rsidRPr="004E5841">
        <w:rPr>
          <w:rFonts w:ascii="Arial Narrow" w:hAnsi="Arial Narrow"/>
          <w:b/>
          <w:color w:val="00B0F0"/>
        </w:rPr>
        <w:t xml:space="preserve">imen tributario especial de las </w:t>
      </w:r>
      <w:r w:rsidRPr="004E5841">
        <w:rPr>
          <w:rFonts w:ascii="Arial Narrow" w:hAnsi="Arial Narrow"/>
          <w:b/>
          <w:color w:val="00B0F0"/>
        </w:rPr>
        <w:t xml:space="preserve">entidades sin ánimo de lucro </w:t>
      </w:r>
      <w:r w:rsidR="0001281D" w:rsidRPr="004E5841">
        <w:rPr>
          <w:rFonts w:ascii="Arial Narrow" w:hAnsi="Arial Narrow"/>
          <w:b/>
          <w:color w:val="00B0F0"/>
        </w:rPr>
        <w:t>– E.S.A</w:t>
      </w:r>
      <w:r w:rsidR="00644095" w:rsidRPr="004E5841">
        <w:rPr>
          <w:rFonts w:ascii="Arial Narrow" w:hAnsi="Arial Narrow"/>
          <w:b/>
          <w:color w:val="00B0F0"/>
        </w:rPr>
        <w:t>.</w:t>
      </w:r>
      <w:r w:rsidR="0001281D" w:rsidRPr="004E5841">
        <w:rPr>
          <w:rFonts w:ascii="Arial Narrow" w:hAnsi="Arial Narrow"/>
          <w:b/>
          <w:color w:val="00B0F0"/>
        </w:rPr>
        <w:t xml:space="preserve">L., </w:t>
      </w:r>
      <w:r w:rsidRPr="004E5841">
        <w:rPr>
          <w:rFonts w:ascii="Arial Narrow" w:hAnsi="Arial Narrow"/>
          <w:b/>
          <w:color w:val="00B0F0"/>
        </w:rPr>
        <w:t>sujetas a calificación</w:t>
      </w:r>
      <w:r w:rsidR="00F4148E" w:rsidRPr="004E5841">
        <w:rPr>
          <w:rFonts w:ascii="Arial Narrow" w:hAnsi="Arial Narrow"/>
          <w:b/>
          <w:color w:val="00B0F0"/>
        </w:rPr>
        <w:t>:</w:t>
      </w:r>
      <w:r w:rsidR="00F4148E" w:rsidRPr="00511DF3">
        <w:rPr>
          <w:rFonts w:ascii="Arial Narrow" w:hAnsi="Arial Narrow"/>
          <w:color w:val="FFFFFF" w:themeColor="background1"/>
        </w:rPr>
        <w:t xml:space="preserve"> Estas entidades se cl</w:t>
      </w:r>
      <w:r w:rsidR="0099485C" w:rsidRPr="00511DF3">
        <w:rPr>
          <w:rFonts w:ascii="Arial Narrow" w:hAnsi="Arial Narrow"/>
          <w:color w:val="FFFFFF" w:themeColor="background1"/>
        </w:rPr>
        <w:t>asifican en preexistente,</w:t>
      </w:r>
      <w:r w:rsidR="00F4148E" w:rsidRPr="00511DF3">
        <w:rPr>
          <w:rFonts w:ascii="Arial Narrow" w:hAnsi="Arial Narrow"/>
          <w:color w:val="FFFFFF" w:themeColor="background1"/>
        </w:rPr>
        <w:t xml:space="preserve"> creadas a 31-12-2016 y  nuevas creadas </w:t>
      </w:r>
      <w:r w:rsidR="0099485C" w:rsidRPr="00511DF3">
        <w:rPr>
          <w:rFonts w:ascii="Arial Narrow" w:hAnsi="Arial Narrow"/>
          <w:color w:val="FFFFFF" w:themeColor="background1"/>
        </w:rPr>
        <w:t xml:space="preserve">con posterioridad a la citada </w:t>
      </w:r>
      <w:r w:rsidR="00F4148E" w:rsidRPr="00511DF3">
        <w:rPr>
          <w:rFonts w:ascii="Arial Narrow" w:hAnsi="Arial Narrow"/>
          <w:color w:val="FFFFFF" w:themeColor="background1"/>
        </w:rPr>
        <w:t>fecha; las primeras (</w:t>
      </w:r>
      <w:r w:rsidR="00244066" w:rsidRPr="00511DF3">
        <w:rPr>
          <w:rFonts w:ascii="Arial Narrow" w:hAnsi="Arial Narrow"/>
          <w:color w:val="FFFFFF" w:themeColor="background1"/>
        </w:rPr>
        <w:t>preexistentes</w:t>
      </w:r>
      <w:r w:rsidR="00F4148E" w:rsidRPr="00511DF3">
        <w:rPr>
          <w:rFonts w:ascii="Arial Narrow" w:hAnsi="Arial Narrow"/>
          <w:color w:val="FFFFFF" w:themeColor="background1"/>
        </w:rPr>
        <w:t xml:space="preserve">) se entienden </w:t>
      </w:r>
      <w:r w:rsidR="00244066" w:rsidRPr="00511DF3">
        <w:rPr>
          <w:rFonts w:ascii="Arial Narrow" w:hAnsi="Arial Narrow"/>
          <w:color w:val="FFFFFF" w:themeColor="background1"/>
        </w:rPr>
        <w:t>clasificadas</w:t>
      </w:r>
      <w:r w:rsidR="00F4148E" w:rsidRPr="00511DF3">
        <w:rPr>
          <w:rFonts w:ascii="Arial Narrow" w:hAnsi="Arial Narrow"/>
          <w:color w:val="FFFFFF" w:themeColor="background1"/>
        </w:rPr>
        <w:t xml:space="preserve"> en R.T.E y gozaran de los beneficios en RENTA po</w:t>
      </w:r>
      <w:r w:rsidR="00244066" w:rsidRPr="00511DF3">
        <w:rPr>
          <w:rFonts w:ascii="Arial Narrow" w:hAnsi="Arial Narrow"/>
          <w:color w:val="FFFFFF" w:themeColor="background1"/>
        </w:rPr>
        <w:t>r</w:t>
      </w:r>
      <w:r w:rsidR="00F4148E" w:rsidRPr="00511DF3">
        <w:rPr>
          <w:rFonts w:ascii="Arial Narrow" w:hAnsi="Arial Narrow"/>
          <w:color w:val="FFFFFF" w:themeColor="background1"/>
        </w:rPr>
        <w:t xml:space="preserve"> el año 2017, no obstante a </w:t>
      </w:r>
      <w:r w:rsidR="00244066" w:rsidRPr="00511DF3">
        <w:rPr>
          <w:rFonts w:ascii="Arial Narrow" w:hAnsi="Arial Narrow"/>
          <w:color w:val="FFFFFF" w:themeColor="background1"/>
        </w:rPr>
        <w:t>más</w:t>
      </w:r>
      <w:r w:rsidR="00F4148E" w:rsidRPr="00511DF3">
        <w:rPr>
          <w:rFonts w:ascii="Arial Narrow" w:hAnsi="Arial Narrow"/>
          <w:color w:val="FFFFFF" w:themeColor="background1"/>
        </w:rPr>
        <w:t xml:space="preserve"> </w:t>
      </w:r>
      <w:r w:rsidR="0099485C" w:rsidRPr="00511DF3">
        <w:rPr>
          <w:rFonts w:ascii="Arial Narrow" w:hAnsi="Arial Narrow"/>
          <w:color w:val="FFFFFF" w:themeColor="background1"/>
        </w:rPr>
        <w:t>tardar</w:t>
      </w:r>
      <w:r w:rsidR="00F4148E" w:rsidRPr="00511DF3">
        <w:rPr>
          <w:rFonts w:ascii="Arial Narrow" w:hAnsi="Arial Narrow"/>
          <w:color w:val="FFFFFF" w:themeColor="background1"/>
        </w:rPr>
        <w:t xml:space="preserve"> el 30</w:t>
      </w:r>
      <w:r w:rsidR="002C249C">
        <w:rPr>
          <w:rFonts w:ascii="Arial Narrow" w:hAnsi="Arial Narrow"/>
          <w:color w:val="FFFFFF" w:themeColor="background1"/>
        </w:rPr>
        <w:t>/04/</w:t>
      </w:r>
      <w:r w:rsidR="00F4148E" w:rsidRPr="00511DF3">
        <w:rPr>
          <w:rFonts w:ascii="Arial Narrow" w:hAnsi="Arial Narrow"/>
          <w:color w:val="FFFFFF" w:themeColor="background1"/>
        </w:rPr>
        <w:t xml:space="preserve">2018, deben manifestar su intención de permanecer </w:t>
      </w:r>
      <w:r w:rsidR="0050164D">
        <w:rPr>
          <w:rFonts w:ascii="Arial Narrow" w:hAnsi="Arial Narrow"/>
          <w:color w:val="FFFFFF" w:themeColor="background1"/>
        </w:rPr>
        <w:t xml:space="preserve">en el R.T.E; </w:t>
      </w:r>
      <w:r w:rsidR="0099485C" w:rsidRPr="00511DF3">
        <w:rPr>
          <w:rFonts w:ascii="Arial Narrow" w:hAnsi="Arial Narrow"/>
          <w:color w:val="FFFFFF" w:themeColor="background1"/>
        </w:rPr>
        <w:t xml:space="preserve">por su parte </w:t>
      </w:r>
      <w:r w:rsidR="00F4148E" w:rsidRPr="00511DF3">
        <w:rPr>
          <w:rFonts w:ascii="Arial Narrow" w:hAnsi="Arial Narrow"/>
          <w:color w:val="FFFFFF" w:themeColor="background1"/>
        </w:rPr>
        <w:t xml:space="preserve">las </w:t>
      </w:r>
      <w:r w:rsidR="00A94DFB" w:rsidRPr="00511DF3">
        <w:rPr>
          <w:rFonts w:ascii="Arial Narrow" w:hAnsi="Arial Narrow"/>
          <w:color w:val="FFFFFF" w:themeColor="background1"/>
        </w:rPr>
        <w:t>E</w:t>
      </w:r>
      <w:r w:rsidR="0099485C" w:rsidRPr="00511DF3">
        <w:rPr>
          <w:rFonts w:ascii="Arial Narrow" w:hAnsi="Arial Narrow"/>
          <w:color w:val="FFFFFF" w:themeColor="background1"/>
        </w:rPr>
        <w:t>.</w:t>
      </w:r>
      <w:r w:rsidR="00A94DFB" w:rsidRPr="00511DF3">
        <w:rPr>
          <w:rFonts w:ascii="Arial Narrow" w:hAnsi="Arial Narrow"/>
          <w:color w:val="FFFFFF" w:themeColor="background1"/>
        </w:rPr>
        <w:t>S</w:t>
      </w:r>
      <w:r w:rsidR="0099485C" w:rsidRPr="00511DF3">
        <w:rPr>
          <w:rFonts w:ascii="Arial Narrow" w:hAnsi="Arial Narrow"/>
          <w:color w:val="FFFFFF" w:themeColor="background1"/>
        </w:rPr>
        <w:t>.</w:t>
      </w:r>
      <w:r w:rsidR="00A94DFB" w:rsidRPr="00511DF3">
        <w:rPr>
          <w:rFonts w:ascii="Arial Narrow" w:hAnsi="Arial Narrow"/>
          <w:color w:val="FFFFFF" w:themeColor="background1"/>
        </w:rPr>
        <w:t>A</w:t>
      </w:r>
      <w:r w:rsidR="0099485C" w:rsidRPr="00511DF3">
        <w:rPr>
          <w:rFonts w:ascii="Arial Narrow" w:hAnsi="Arial Narrow"/>
          <w:color w:val="FFFFFF" w:themeColor="background1"/>
        </w:rPr>
        <w:t>.</w:t>
      </w:r>
      <w:r w:rsidR="00A94DFB" w:rsidRPr="00511DF3">
        <w:rPr>
          <w:rFonts w:ascii="Arial Narrow" w:hAnsi="Arial Narrow"/>
          <w:color w:val="FFFFFF" w:themeColor="background1"/>
        </w:rPr>
        <w:t>L</w:t>
      </w:r>
      <w:r w:rsidR="0099485C" w:rsidRPr="00511DF3">
        <w:rPr>
          <w:rFonts w:ascii="Arial Narrow" w:hAnsi="Arial Narrow"/>
          <w:color w:val="FFFFFF" w:themeColor="background1"/>
        </w:rPr>
        <w:t>.,</w:t>
      </w:r>
      <w:r w:rsidR="00A94DFB" w:rsidRPr="00511DF3">
        <w:rPr>
          <w:rFonts w:ascii="Arial Narrow" w:hAnsi="Arial Narrow"/>
          <w:color w:val="FFFFFF" w:themeColor="background1"/>
        </w:rPr>
        <w:t xml:space="preserve"> </w:t>
      </w:r>
      <w:r w:rsidR="00244066" w:rsidRPr="00511DF3">
        <w:rPr>
          <w:rFonts w:ascii="Arial Narrow" w:hAnsi="Arial Narrow"/>
          <w:color w:val="FFFFFF" w:themeColor="background1"/>
        </w:rPr>
        <w:t>cr</w:t>
      </w:r>
      <w:r w:rsidR="00A94DFB" w:rsidRPr="00511DF3">
        <w:rPr>
          <w:rFonts w:ascii="Arial Narrow" w:hAnsi="Arial Narrow"/>
          <w:color w:val="FFFFFF" w:themeColor="background1"/>
        </w:rPr>
        <w:t>ea</w:t>
      </w:r>
      <w:r w:rsidR="00244066" w:rsidRPr="00511DF3">
        <w:rPr>
          <w:rFonts w:ascii="Arial Narrow" w:hAnsi="Arial Narrow"/>
          <w:color w:val="FFFFFF" w:themeColor="background1"/>
        </w:rPr>
        <w:t>das con posterioridad a la fecha indica</w:t>
      </w:r>
      <w:r w:rsidR="0099485C" w:rsidRPr="00511DF3">
        <w:rPr>
          <w:rFonts w:ascii="Arial Narrow" w:hAnsi="Arial Narrow"/>
          <w:color w:val="FFFFFF" w:themeColor="background1"/>
        </w:rPr>
        <w:t>da</w:t>
      </w:r>
      <w:r w:rsidR="00244066" w:rsidRPr="00511DF3">
        <w:rPr>
          <w:rFonts w:ascii="Arial Narrow" w:hAnsi="Arial Narrow"/>
          <w:color w:val="FFFFFF" w:themeColor="background1"/>
        </w:rPr>
        <w:t xml:space="preserve"> (nuevas), inician como contribuyentes </w:t>
      </w:r>
      <w:r w:rsidR="0099485C" w:rsidRPr="00511DF3">
        <w:rPr>
          <w:rFonts w:ascii="Arial Narrow" w:hAnsi="Arial Narrow"/>
          <w:color w:val="FFFFFF" w:themeColor="background1"/>
        </w:rPr>
        <w:t>d</w:t>
      </w:r>
      <w:r w:rsidR="00244066" w:rsidRPr="00511DF3">
        <w:rPr>
          <w:rFonts w:ascii="Arial Narrow" w:hAnsi="Arial Narrow"/>
          <w:color w:val="FFFFFF" w:themeColor="background1"/>
        </w:rPr>
        <w:t xml:space="preserve">el </w:t>
      </w:r>
      <w:r w:rsidR="0099485C" w:rsidRPr="00511DF3">
        <w:rPr>
          <w:rFonts w:ascii="Arial Narrow" w:hAnsi="Arial Narrow"/>
          <w:color w:val="FFFFFF" w:themeColor="background1"/>
        </w:rPr>
        <w:t>Impuesto sobre la Renta y C</w:t>
      </w:r>
      <w:r w:rsidR="00244066" w:rsidRPr="00511DF3">
        <w:rPr>
          <w:rFonts w:ascii="Arial Narrow" w:hAnsi="Arial Narrow"/>
          <w:color w:val="FFFFFF" w:themeColor="background1"/>
        </w:rPr>
        <w:t xml:space="preserve">omplementario </w:t>
      </w:r>
      <w:r w:rsidR="001B2B6F">
        <w:rPr>
          <w:rFonts w:ascii="Arial Narrow" w:hAnsi="Arial Narrow"/>
          <w:color w:val="FFFFFF" w:themeColor="background1"/>
        </w:rPr>
        <w:t xml:space="preserve">del Régimen Ordinario </w:t>
      </w:r>
      <w:r w:rsidR="00244066" w:rsidRPr="00511DF3">
        <w:rPr>
          <w:rFonts w:ascii="Arial Narrow" w:hAnsi="Arial Narrow"/>
          <w:color w:val="FFFFFF" w:themeColor="background1"/>
        </w:rPr>
        <w:t xml:space="preserve">y deben solicitar su calificación al R.T.E, para gozar de los beneficios </w:t>
      </w:r>
      <w:r w:rsidR="001B2B6F">
        <w:rPr>
          <w:rFonts w:ascii="Arial Narrow" w:hAnsi="Arial Narrow"/>
          <w:color w:val="FFFFFF" w:themeColor="background1"/>
        </w:rPr>
        <w:t>en RENTA.</w:t>
      </w:r>
      <w:r w:rsidR="00244066" w:rsidRPr="00511DF3">
        <w:rPr>
          <w:rFonts w:ascii="Arial Narrow" w:hAnsi="Arial Narrow"/>
          <w:color w:val="FFFFFF" w:themeColor="background1"/>
        </w:rPr>
        <w:t xml:space="preserve"> </w:t>
      </w:r>
    </w:p>
    <w:p w:rsidR="00390048" w:rsidRPr="00511DF3" w:rsidRDefault="00244066" w:rsidP="0099485C">
      <w:pPr>
        <w:pStyle w:val="Sinespaciado"/>
        <w:ind w:left="360"/>
        <w:jc w:val="both"/>
        <w:rPr>
          <w:rFonts w:ascii="Arial Narrow" w:hAnsi="Arial Narrow"/>
          <w:color w:val="FFFFFF" w:themeColor="background1"/>
        </w:rPr>
      </w:pPr>
      <w:r w:rsidRPr="00511DF3">
        <w:rPr>
          <w:rFonts w:ascii="Arial Narrow" w:hAnsi="Arial Narrow"/>
          <w:color w:val="FFFFFF" w:themeColor="background1"/>
        </w:rPr>
        <w:t>Es</w:t>
      </w:r>
      <w:r w:rsidR="0099485C" w:rsidRPr="00511DF3">
        <w:rPr>
          <w:rFonts w:ascii="Arial Narrow" w:hAnsi="Arial Narrow"/>
          <w:color w:val="FFFFFF" w:themeColor="background1"/>
        </w:rPr>
        <w:t xml:space="preserve">tas </w:t>
      </w:r>
      <w:r w:rsidRPr="00511DF3">
        <w:rPr>
          <w:rFonts w:ascii="Arial Narrow" w:hAnsi="Arial Narrow"/>
          <w:color w:val="FFFFFF" w:themeColor="background1"/>
        </w:rPr>
        <w:t xml:space="preserve">entidades deben transparentar su información en un registro </w:t>
      </w:r>
      <w:r w:rsidR="001B2B6F">
        <w:rPr>
          <w:rFonts w:ascii="Arial Narrow" w:hAnsi="Arial Narrow"/>
          <w:color w:val="FFFFFF" w:themeColor="background1"/>
        </w:rPr>
        <w:t>de información</w:t>
      </w:r>
      <w:r w:rsidRPr="00511DF3">
        <w:rPr>
          <w:rFonts w:ascii="Arial Narrow" w:hAnsi="Arial Narrow"/>
          <w:color w:val="FFFFFF" w:themeColor="background1"/>
        </w:rPr>
        <w:t xml:space="preserve"> (página WEB de la DIAN y de cada </w:t>
      </w:r>
      <w:r w:rsidR="0099485C" w:rsidRPr="00511DF3">
        <w:rPr>
          <w:rFonts w:ascii="Arial Narrow" w:hAnsi="Arial Narrow"/>
          <w:color w:val="FFFFFF" w:themeColor="background1"/>
        </w:rPr>
        <w:t xml:space="preserve">una de las </w:t>
      </w:r>
      <w:r w:rsidRPr="00511DF3">
        <w:rPr>
          <w:rFonts w:ascii="Arial Narrow" w:hAnsi="Arial Narrow"/>
          <w:color w:val="FFFFFF" w:themeColor="background1"/>
        </w:rPr>
        <w:t xml:space="preserve">E.S.A.L, para comentarios de la sociedad civil) </w:t>
      </w:r>
      <w:r w:rsidR="0099485C" w:rsidRPr="00511DF3">
        <w:rPr>
          <w:rFonts w:ascii="Arial Narrow" w:hAnsi="Arial Narrow"/>
          <w:color w:val="FFFFFF" w:themeColor="background1"/>
        </w:rPr>
        <w:t>se debe</w:t>
      </w:r>
      <w:r w:rsidR="001B2B6F">
        <w:rPr>
          <w:rFonts w:ascii="Arial Narrow" w:hAnsi="Arial Narrow"/>
          <w:color w:val="FFFFFF" w:themeColor="background1"/>
        </w:rPr>
        <w:t>n</w:t>
      </w:r>
      <w:r w:rsidR="0099485C" w:rsidRPr="00511DF3">
        <w:rPr>
          <w:rFonts w:ascii="Arial Narrow" w:hAnsi="Arial Narrow"/>
          <w:color w:val="FFFFFF" w:themeColor="background1"/>
        </w:rPr>
        <w:t xml:space="preserve">  publicar al menos</w:t>
      </w:r>
      <w:r w:rsidRPr="00511DF3">
        <w:rPr>
          <w:rFonts w:ascii="Arial Narrow" w:hAnsi="Arial Narrow"/>
          <w:color w:val="FFFFFF" w:themeColor="background1"/>
        </w:rPr>
        <w:t xml:space="preserve"> 14 puntos</w:t>
      </w:r>
      <w:r w:rsidR="0099485C" w:rsidRPr="00511DF3">
        <w:rPr>
          <w:rFonts w:ascii="Arial Narrow" w:hAnsi="Arial Narrow"/>
          <w:color w:val="FFFFFF" w:themeColor="background1"/>
        </w:rPr>
        <w:t>,</w:t>
      </w:r>
      <w:r w:rsidRPr="00511DF3">
        <w:rPr>
          <w:rFonts w:ascii="Arial Narrow" w:hAnsi="Arial Narrow"/>
          <w:color w:val="FFFFFF" w:themeColor="background1"/>
        </w:rPr>
        <w:t xml:space="preserve"> relacionados con su</w:t>
      </w:r>
      <w:r w:rsidR="0099485C" w:rsidRPr="00511DF3">
        <w:rPr>
          <w:rFonts w:ascii="Arial Narrow" w:hAnsi="Arial Narrow"/>
          <w:color w:val="FFFFFF" w:themeColor="background1"/>
        </w:rPr>
        <w:t>s</w:t>
      </w:r>
      <w:r w:rsidRPr="00511DF3">
        <w:rPr>
          <w:rFonts w:ascii="Arial Narrow" w:hAnsi="Arial Narrow"/>
          <w:color w:val="FFFFFF" w:themeColor="background1"/>
        </w:rPr>
        <w:t xml:space="preserve"> operaciones</w:t>
      </w:r>
      <w:r w:rsidR="0099485C" w:rsidRPr="00511DF3">
        <w:rPr>
          <w:rFonts w:ascii="Arial Narrow" w:hAnsi="Arial Narrow"/>
          <w:color w:val="FFFFFF" w:themeColor="background1"/>
        </w:rPr>
        <w:t xml:space="preserve">, miembros de junta directiva </w:t>
      </w:r>
      <w:r w:rsidRPr="00511DF3">
        <w:rPr>
          <w:rFonts w:ascii="Arial Narrow" w:hAnsi="Arial Narrow"/>
          <w:color w:val="FFFFFF" w:themeColor="background1"/>
        </w:rPr>
        <w:t xml:space="preserve"> y actividades meritorias</w:t>
      </w:r>
      <w:r w:rsidR="00914357" w:rsidRPr="00511DF3">
        <w:rPr>
          <w:rFonts w:ascii="Arial Narrow" w:hAnsi="Arial Narrow"/>
          <w:color w:val="FFFFFF" w:themeColor="background1"/>
        </w:rPr>
        <w:t xml:space="preserve">, igualmente deberán actualizar su condición de </w:t>
      </w:r>
      <w:r w:rsidR="005143D1" w:rsidRPr="00511DF3">
        <w:rPr>
          <w:rFonts w:ascii="Arial Narrow" w:hAnsi="Arial Narrow"/>
          <w:color w:val="FFFFFF" w:themeColor="background1"/>
        </w:rPr>
        <w:t>E.S.A.L</w:t>
      </w:r>
      <w:r w:rsidR="00914357" w:rsidRPr="00511DF3">
        <w:rPr>
          <w:rFonts w:ascii="Arial Narrow" w:hAnsi="Arial Narrow"/>
          <w:color w:val="FFFFFF" w:themeColor="background1"/>
        </w:rPr>
        <w:t xml:space="preserve"> – del R.T.E., de forma anual en su declaración de RENTA</w:t>
      </w:r>
      <w:r w:rsidR="0099485C" w:rsidRPr="00511DF3">
        <w:rPr>
          <w:rFonts w:ascii="Arial Narrow" w:hAnsi="Arial Narrow"/>
          <w:color w:val="FFFFFF" w:themeColor="background1"/>
        </w:rPr>
        <w:t>.</w:t>
      </w:r>
    </w:p>
    <w:p w:rsidR="0099485C" w:rsidRPr="00511DF3" w:rsidRDefault="0099485C" w:rsidP="0099485C">
      <w:pPr>
        <w:pStyle w:val="Sinespaciado"/>
        <w:ind w:left="360"/>
        <w:jc w:val="both"/>
        <w:rPr>
          <w:rFonts w:ascii="Arial Narrow" w:hAnsi="Arial Narrow"/>
          <w:color w:val="FFFFFF" w:themeColor="background1"/>
        </w:rPr>
      </w:pPr>
    </w:p>
    <w:p w:rsidR="00390048" w:rsidRPr="00511DF3" w:rsidRDefault="007B1AB5" w:rsidP="00331374">
      <w:pPr>
        <w:pStyle w:val="Sinespaciado"/>
        <w:numPr>
          <w:ilvl w:val="0"/>
          <w:numId w:val="6"/>
        </w:numPr>
        <w:jc w:val="both"/>
        <w:rPr>
          <w:rFonts w:ascii="Arial Narrow" w:hAnsi="Arial Narrow"/>
          <w:color w:val="FFFFFF" w:themeColor="background1"/>
        </w:rPr>
      </w:pPr>
      <w:r w:rsidRPr="001B2B6F">
        <w:rPr>
          <w:rFonts w:ascii="Arial Narrow" w:hAnsi="Arial Narrow"/>
          <w:b/>
          <w:color w:val="00B0F0"/>
        </w:rPr>
        <w:t>Régimen tributario especial de las entidades del sector Cooperativo:</w:t>
      </w:r>
      <w:r w:rsidRPr="00511DF3">
        <w:rPr>
          <w:rFonts w:ascii="Arial Narrow" w:hAnsi="Arial Narrow"/>
          <w:color w:val="FFFFFF" w:themeColor="background1"/>
        </w:rPr>
        <w:t xml:space="preserve"> Las Cooperativas (prexistentes y nuevas, creadas con anterioridad y posterioridad al 31</w:t>
      </w:r>
      <w:r w:rsidR="002C249C">
        <w:rPr>
          <w:rFonts w:ascii="Arial Narrow" w:hAnsi="Arial Narrow"/>
          <w:color w:val="FFFFFF" w:themeColor="background1"/>
        </w:rPr>
        <w:t>/</w:t>
      </w:r>
      <w:r w:rsidRPr="00511DF3">
        <w:rPr>
          <w:rFonts w:ascii="Arial Narrow" w:hAnsi="Arial Narrow"/>
          <w:color w:val="FFFFFF" w:themeColor="background1"/>
        </w:rPr>
        <w:t>12</w:t>
      </w:r>
      <w:r w:rsidR="002C249C">
        <w:rPr>
          <w:rFonts w:ascii="Arial Narrow" w:hAnsi="Arial Narrow"/>
          <w:color w:val="FFFFFF" w:themeColor="background1"/>
        </w:rPr>
        <w:t>/</w:t>
      </w:r>
      <w:r w:rsidRPr="00511DF3">
        <w:rPr>
          <w:rFonts w:ascii="Arial Narrow" w:hAnsi="Arial Narrow"/>
          <w:color w:val="FFFFFF" w:themeColor="background1"/>
        </w:rPr>
        <w:t>2016), no requieren calificación en e</w:t>
      </w:r>
      <w:r>
        <w:rPr>
          <w:rFonts w:ascii="Arial Narrow" w:hAnsi="Arial Narrow"/>
          <w:color w:val="FFFFFF" w:themeColor="background1"/>
        </w:rPr>
        <w:t>l R.T.E</w:t>
      </w:r>
      <w:r w:rsidR="0050164D">
        <w:rPr>
          <w:rFonts w:ascii="Arial Narrow" w:hAnsi="Arial Narrow"/>
          <w:color w:val="FFFFFF" w:themeColor="background1"/>
        </w:rPr>
        <w:t xml:space="preserve">, </w:t>
      </w:r>
      <w:r w:rsidRPr="00511DF3">
        <w:rPr>
          <w:rFonts w:ascii="Arial Narrow" w:hAnsi="Arial Narrow"/>
          <w:color w:val="FFFFFF" w:themeColor="background1"/>
        </w:rPr>
        <w:t xml:space="preserve"> pero </w:t>
      </w:r>
      <w:r w:rsidRPr="00511DF3">
        <w:rPr>
          <w:rFonts w:ascii="Arial Narrow" w:hAnsi="Arial Narrow"/>
          <w:color w:val="FFFFFF" w:themeColor="background1"/>
        </w:rPr>
        <w:lastRenderedPageBreak/>
        <w:t>deberán manifestar si permanecen o no en este régimen  (30</w:t>
      </w:r>
      <w:r w:rsidR="002C249C">
        <w:rPr>
          <w:rFonts w:ascii="Arial Narrow" w:hAnsi="Arial Narrow"/>
          <w:color w:val="FFFFFF" w:themeColor="background1"/>
        </w:rPr>
        <w:t>/04/</w:t>
      </w:r>
      <w:r w:rsidRPr="00511DF3">
        <w:rPr>
          <w:rFonts w:ascii="Arial Narrow" w:hAnsi="Arial Narrow"/>
          <w:color w:val="FFFFFF" w:themeColor="background1"/>
        </w:rPr>
        <w:t>2018), así como re</w:t>
      </w:r>
      <w:r w:rsidR="0050164D">
        <w:rPr>
          <w:rFonts w:ascii="Arial Narrow" w:hAnsi="Arial Narrow"/>
          <w:color w:val="FFFFFF" w:themeColor="background1"/>
        </w:rPr>
        <w:t>a</w:t>
      </w:r>
      <w:r w:rsidRPr="00511DF3">
        <w:rPr>
          <w:rFonts w:ascii="Arial Narrow" w:hAnsi="Arial Narrow"/>
          <w:color w:val="FFFFFF" w:themeColor="background1"/>
        </w:rPr>
        <w:t>l</w:t>
      </w:r>
      <w:r w:rsidR="0050164D">
        <w:rPr>
          <w:rFonts w:ascii="Arial Narrow" w:hAnsi="Arial Narrow"/>
          <w:color w:val="FFFFFF" w:themeColor="background1"/>
        </w:rPr>
        <w:t>i</w:t>
      </w:r>
      <w:r w:rsidRPr="00511DF3">
        <w:rPr>
          <w:rFonts w:ascii="Arial Narrow" w:hAnsi="Arial Narrow"/>
          <w:color w:val="FFFFFF" w:themeColor="background1"/>
        </w:rPr>
        <w:t xml:space="preserve">zar el trámite de actualización </w:t>
      </w:r>
      <w:r>
        <w:rPr>
          <w:rFonts w:ascii="Arial Narrow" w:hAnsi="Arial Narrow"/>
          <w:color w:val="FFFFFF" w:themeColor="background1"/>
        </w:rPr>
        <w:t xml:space="preserve"> anual y cumplir con el registro de información antes mencionado.</w:t>
      </w:r>
    </w:p>
    <w:p w:rsidR="00760E76" w:rsidRPr="00511DF3" w:rsidRDefault="00760E76" w:rsidP="00760E76">
      <w:pPr>
        <w:pStyle w:val="Sinespaciado"/>
        <w:ind w:left="360"/>
        <w:jc w:val="both"/>
        <w:rPr>
          <w:rFonts w:ascii="Arial Narrow" w:hAnsi="Arial Narrow"/>
          <w:color w:val="FFFFFF" w:themeColor="background1"/>
        </w:rPr>
      </w:pPr>
    </w:p>
    <w:p w:rsidR="00390048" w:rsidRPr="00511DF3" w:rsidRDefault="00390048" w:rsidP="00331374">
      <w:pPr>
        <w:pStyle w:val="Sinespaciado"/>
        <w:numPr>
          <w:ilvl w:val="0"/>
          <w:numId w:val="6"/>
        </w:numPr>
        <w:jc w:val="both"/>
        <w:rPr>
          <w:rFonts w:ascii="Arial Narrow" w:hAnsi="Arial Narrow"/>
          <w:color w:val="FFFFFF" w:themeColor="background1"/>
        </w:rPr>
      </w:pPr>
      <w:r w:rsidRPr="001B2B6F">
        <w:rPr>
          <w:rFonts w:ascii="Arial Narrow" w:hAnsi="Arial Narrow"/>
          <w:b/>
          <w:color w:val="00B0F0"/>
        </w:rPr>
        <w:t>Personas jurídicas sin ánimo de lucro originadas en la propiedad horizontal</w:t>
      </w:r>
      <w:r w:rsidR="00914357" w:rsidRPr="001B2B6F">
        <w:rPr>
          <w:rFonts w:ascii="Arial Narrow" w:hAnsi="Arial Narrow"/>
          <w:b/>
          <w:color w:val="00B0F0"/>
        </w:rPr>
        <w:t>:</w:t>
      </w:r>
      <w:r w:rsidR="00914357" w:rsidRPr="001B2B6F">
        <w:rPr>
          <w:rFonts w:ascii="Arial Narrow" w:hAnsi="Arial Narrow"/>
          <w:color w:val="00B0F0"/>
        </w:rPr>
        <w:t xml:space="preserve"> </w:t>
      </w:r>
      <w:r w:rsidR="00914357" w:rsidRPr="00511DF3">
        <w:rPr>
          <w:rFonts w:ascii="Arial Narrow" w:hAnsi="Arial Narrow"/>
          <w:color w:val="FFFFFF" w:themeColor="background1"/>
        </w:rPr>
        <w:t xml:space="preserve">Estas entidades </w:t>
      </w:r>
      <w:r w:rsidR="00760E76" w:rsidRPr="00511DF3">
        <w:rPr>
          <w:rFonts w:ascii="Arial Narrow" w:hAnsi="Arial Narrow"/>
          <w:color w:val="FFFFFF" w:themeColor="background1"/>
        </w:rPr>
        <w:t>mantienen</w:t>
      </w:r>
      <w:r w:rsidR="00914357" w:rsidRPr="00511DF3">
        <w:rPr>
          <w:rFonts w:ascii="Arial Narrow" w:hAnsi="Arial Narrow"/>
          <w:color w:val="FFFFFF" w:themeColor="background1"/>
        </w:rPr>
        <w:t xml:space="preserve"> su condición de no contribuyente de</w:t>
      </w:r>
      <w:r w:rsidR="00FB53C8">
        <w:rPr>
          <w:rFonts w:ascii="Arial Narrow" w:hAnsi="Arial Narrow"/>
          <w:color w:val="FFFFFF" w:themeColor="background1"/>
        </w:rPr>
        <w:t xml:space="preserve"> RENTA, </w:t>
      </w:r>
      <w:r w:rsidR="00914357" w:rsidRPr="00511DF3">
        <w:rPr>
          <w:rFonts w:ascii="Arial Narrow" w:hAnsi="Arial Narrow"/>
          <w:color w:val="FFFFFF" w:themeColor="background1"/>
        </w:rPr>
        <w:t xml:space="preserve">salvo por los </w:t>
      </w:r>
      <w:r w:rsidR="00760E76" w:rsidRPr="00511DF3">
        <w:rPr>
          <w:rFonts w:ascii="Arial Narrow" w:hAnsi="Arial Narrow"/>
          <w:color w:val="FFFFFF" w:themeColor="background1"/>
        </w:rPr>
        <w:t>ingresos</w:t>
      </w:r>
      <w:r w:rsidR="00914357" w:rsidRPr="00511DF3">
        <w:rPr>
          <w:rFonts w:ascii="Arial Narrow" w:hAnsi="Arial Narrow"/>
          <w:color w:val="FFFFFF" w:themeColor="background1"/>
        </w:rPr>
        <w:t xml:space="preserve"> que obte</w:t>
      </w:r>
      <w:r w:rsidR="00760E76" w:rsidRPr="00511DF3">
        <w:rPr>
          <w:rFonts w:ascii="Arial Narrow" w:hAnsi="Arial Narrow"/>
          <w:color w:val="FFFFFF" w:themeColor="background1"/>
        </w:rPr>
        <w:t xml:space="preserve">ngan </w:t>
      </w:r>
      <w:r w:rsidR="0050164D">
        <w:rPr>
          <w:rFonts w:ascii="Arial Narrow" w:hAnsi="Arial Narrow"/>
          <w:color w:val="FFFFFF" w:themeColor="background1"/>
        </w:rPr>
        <w:t xml:space="preserve">de </w:t>
      </w:r>
      <w:r w:rsidR="00760E76" w:rsidRPr="00511DF3">
        <w:rPr>
          <w:rFonts w:ascii="Arial Narrow" w:hAnsi="Arial Narrow"/>
          <w:color w:val="FFFFFF" w:themeColor="background1"/>
        </w:rPr>
        <w:t xml:space="preserve">la explotación de </w:t>
      </w:r>
      <w:r w:rsidR="00914357" w:rsidRPr="00511DF3">
        <w:rPr>
          <w:rFonts w:ascii="Arial Narrow" w:hAnsi="Arial Narrow"/>
          <w:color w:val="FFFFFF" w:themeColor="background1"/>
        </w:rPr>
        <w:t>las áreas comunes</w:t>
      </w:r>
      <w:r w:rsidR="00760E76" w:rsidRPr="00511DF3">
        <w:rPr>
          <w:rFonts w:ascii="Arial Narrow" w:hAnsi="Arial Narrow"/>
          <w:color w:val="FFFFFF" w:themeColor="background1"/>
        </w:rPr>
        <w:t xml:space="preserve">, esto aplica para las propiedades horizontales de </w:t>
      </w:r>
      <w:r w:rsidR="00914357" w:rsidRPr="00511DF3">
        <w:rPr>
          <w:rFonts w:ascii="Arial Narrow" w:hAnsi="Arial Narrow"/>
          <w:color w:val="FFFFFF" w:themeColor="background1"/>
        </w:rPr>
        <w:t>uso comercial, industrial o mixto</w:t>
      </w:r>
      <w:r w:rsidR="00760E76" w:rsidRPr="00511DF3">
        <w:rPr>
          <w:rFonts w:ascii="Arial Narrow" w:hAnsi="Arial Narrow"/>
          <w:color w:val="FFFFFF" w:themeColor="background1"/>
        </w:rPr>
        <w:t>, lo</w:t>
      </w:r>
      <w:r w:rsidR="004C12B7">
        <w:rPr>
          <w:rFonts w:ascii="Arial Narrow" w:hAnsi="Arial Narrow"/>
          <w:color w:val="FFFFFF" w:themeColor="background1"/>
        </w:rPr>
        <w:t>s</w:t>
      </w:r>
      <w:r w:rsidR="00760E76" w:rsidRPr="00511DF3">
        <w:rPr>
          <w:rFonts w:ascii="Arial Narrow" w:hAnsi="Arial Narrow"/>
          <w:color w:val="FFFFFF" w:themeColor="background1"/>
        </w:rPr>
        <w:t xml:space="preserve"> citados ingresos se </w:t>
      </w:r>
      <w:r w:rsidR="00914357" w:rsidRPr="00511DF3">
        <w:rPr>
          <w:rFonts w:ascii="Arial Narrow" w:hAnsi="Arial Narrow"/>
          <w:color w:val="FFFFFF" w:themeColor="background1"/>
        </w:rPr>
        <w:t>grava</w:t>
      </w:r>
      <w:r w:rsidR="00760E76" w:rsidRPr="00511DF3">
        <w:rPr>
          <w:rFonts w:ascii="Arial Narrow" w:hAnsi="Arial Narrow"/>
          <w:color w:val="FFFFFF" w:themeColor="background1"/>
        </w:rPr>
        <w:t>n a partir del año 2017 con el</w:t>
      </w:r>
      <w:r w:rsidR="00914357" w:rsidRPr="00511DF3">
        <w:rPr>
          <w:rFonts w:ascii="Arial Narrow" w:hAnsi="Arial Narrow"/>
          <w:color w:val="FFFFFF" w:themeColor="background1"/>
        </w:rPr>
        <w:t xml:space="preserve"> </w:t>
      </w:r>
      <w:r w:rsidR="00760E76" w:rsidRPr="00511DF3">
        <w:rPr>
          <w:rFonts w:ascii="Arial Narrow" w:hAnsi="Arial Narrow"/>
          <w:color w:val="FFFFFF" w:themeColor="background1"/>
        </w:rPr>
        <w:t>impuesto</w:t>
      </w:r>
      <w:r w:rsidR="00914357" w:rsidRPr="00511DF3">
        <w:rPr>
          <w:rFonts w:ascii="Arial Narrow" w:hAnsi="Arial Narrow"/>
          <w:color w:val="FFFFFF" w:themeColor="background1"/>
        </w:rPr>
        <w:t xml:space="preserve"> de RENTA – </w:t>
      </w:r>
      <w:r w:rsidR="00760E76" w:rsidRPr="00511DF3">
        <w:rPr>
          <w:rFonts w:ascii="Arial Narrow" w:hAnsi="Arial Narrow"/>
          <w:color w:val="FFFFFF" w:themeColor="background1"/>
        </w:rPr>
        <w:t xml:space="preserve">El gravamen </w:t>
      </w:r>
      <w:r w:rsidR="00914357" w:rsidRPr="00511DF3">
        <w:rPr>
          <w:rFonts w:ascii="Arial Narrow" w:hAnsi="Arial Narrow"/>
          <w:color w:val="FFFFFF" w:themeColor="background1"/>
        </w:rPr>
        <w:t>no aplica para las propiedades horizontales de uso residencial</w:t>
      </w:r>
      <w:r w:rsidR="00760E76" w:rsidRPr="00511DF3">
        <w:rPr>
          <w:rFonts w:ascii="Arial Narrow" w:hAnsi="Arial Narrow"/>
          <w:color w:val="FFFFFF" w:themeColor="background1"/>
        </w:rPr>
        <w:t>.</w:t>
      </w:r>
    </w:p>
    <w:p w:rsidR="00760E76" w:rsidRPr="00511DF3" w:rsidRDefault="00760E76" w:rsidP="00760E76">
      <w:pPr>
        <w:pStyle w:val="Sinespaciado"/>
        <w:ind w:left="360"/>
        <w:jc w:val="both"/>
        <w:rPr>
          <w:rFonts w:ascii="Arial Narrow" w:hAnsi="Arial Narrow"/>
          <w:color w:val="FFFFFF" w:themeColor="background1"/>
        </w:rPr>
      </w:pPr>
    </w:p>
    <w:p w:rsidR="006843CC" w:rsidRPr="00511DF3" w:rsidRDefault="00390048" w:rsidP="00331374">
      <w:pPr>
        <w:pStyle w:val="Sinespaciado"/>
        <w:numPr>
          <w:ilvl w:val="0"/>
          <w:numId w:val="6"/>
        </w:numPr>
        <w:jc w:val="both"/>
        <w:rPr>
          <w:rFonts w:ascii="Arial Narrow" w:hAnsi="Arial Narrow"/>
          <w:color w:val="FFFFFF" w:themeColor="background1"/>
        </w:rPr>
      </w:pPr>
      <w:r w:rsidRPr="001B2B6F">
        <w:rPr>
          <w:rFonts w:ascii="Arial Narrow" w:hAnsi="Arial Narrow"/>
          <w:b/>
          <w:color w:val="00B0F0"/>
        </w:rPr>
        <w:t>Disposiciones comunes</w:t>
      </w:r>
      <w:r w:rsidR="00914357" w:rsidRPr="001B2B6F">
        <w:rPr>
          <w:rFonts w:ascii="Arial Narrow" w:hAnsi="Arial Narrow"/>
          <w:b/>
          <w:color w:val="00B0F0"/>
        </w:rPr>
        <w:t>:</w:t>
      </w:r>
      <w:r w:rsidR="00914357" w:rsidRPr="001B2B6F">
        <w:rPr>
          <w:rFonts w:ascii="Arial Narrow" w:hAnsi="Arial Narrow"/>
          <w:color w:val="00B0F0"/>
        </w:rPr>
        <w:t xml:space="preserve"> </w:t>
      </w:r>
      <w:r w:rsidR="00760E76" w:rsidRPr="00511DF3">
        <w:rPr>
          <w:rFonts w:ascii="Arial Narrow" w:hAnsi="Arial Narrow"/>
          <w:color w:val="FFFFFF" w:themeColor="background1"/>
        </w:rPr>
        <w:t xml:space="preserve">Se destaca que la </w:t>
      </w:r>
      <w:r w:rsidR="00914357" w:rsidRPr="00511DF3">
        <w:rPr>
          <w:rFonts w:ascii="Arial Narrow" w:hAnsi="Arial Narrow"/>
          <w:color w:val="FFFFFF" w:themeColor="background1"/>
        </w:rPr>
        <w:t xml:space="preserve"> DIAN, establecerá el procedimiento y plazos para actualizar el Registro Único Tributario, con el fin de obtener información que permita una adecuada identificación, u</w:t>
      </w:r>
      <w:r w:rsidR="00760E76" w:rsidRPr="00511DF3">
        <w:rPr>
          <w:rFonts w:ascii="Arial Narrow" w:hAnsi="Arial Narrow"/>
          <w:color w:val="FFFFFF" w:themeColor="background1"/>
        </w:rPr>
        <w:t xml:space="preserve">bicación y la clasificación de las </w:t>
      </w:r>
      <w:r w:rsidR="005143D1" w:rsidRPr="00511DF3">
        <w:rPr>
          <w:rFonts w:ascii="Arial Narrow" w:hAnsi="Arial Narrow"/>
          <w:color w:val="FFFFFF" w:themeColor="background1"/>
        </w:rPr>
        <w:t>E.S.A.L</w:t>
      </w:r>
      <w:r w:rsidR="00914357" w:rsidRPr="00511DF3">
        <w:rPr>
          <w:rFonts w:ascii="Arial Narrow" w:hAnsi="Arial Narrow"/>
          <w:color w:val="FFFFFF" w:themeColor="background1"/>
        </w:rPr>
        <w:t xml:space="preserve">, proceso que deberá </w:t>
      </w:r>
      <w:r w:rsidR="00760E76" w:rsidRPr="00511DF3">
        <w:rPr>
          <w:rFonts w:ascii="Arial Narrow" w:hAnsi="Arial Narrow"/>
          <w:color w:val="FFFFFF" w:themeColor="background1"/>
        </w:rPr>
        <w:t xml:space="preserve">terminarse a más tardar </w:t>
      </w:r>
      <w:r w:rsidR="00914357" w:rsidRPr="00511DF3">
        <w:rPr>
          <w:rFonts w:ascii="Arial Narrow" w:hAnsi="Arial Narrow"/>
          <w:color w:val="FFFFFF" w:themeColor="background1"/>
        </w:rPr>
        <w:t>el 30</w:t>
      </w:r>
      <w:r w:rsidR="002C249C">
        <w:rPr>
          <w:rFonts w:ascii="Arial Narrow" w:hAnsi="Arial Narrow"/>
          <w:color w:val="FFFFFF" w:themeColor="background1"/>
        </w:rPr>
        <w:t>/09/</w:t>
      </w:r>
      <w:r w:rsidR="00914357" w:rsidRPr="00511DF3">
        <w:rPr>
          <w:rFonts w:ascii="Arial Narrow" w:hAnsi="Arial Narrow"/>
          <w:color w:val="FFFFFF" w:themeColor="background1"/>
        </w:rPr>
        <w:t xml:space="preserve"> 2017</w:t>
      </w:r>
      <w:r w:rsidR="00760E76" w:rsidRPr="00511DF3">
        <w:rPr>
          <w:rFonts w:ascii="Arial Narrow" w:hAnsi="Arial Narrow"/>
          <w:color w:val="FFFFFF" w:themeColor="background1"/>
        </w:rPr>
        <w:t>.</w:t>
      </w:r>
    </w:p>
    <w:p w:rsidR="006843CC" w:rsidRPr="00511DF3" w:rsidRDefault="006843CC" w:rsidP="00331374">
      <w:pPr>
        <w:pStyle w:val="Sinespaciado"/>
        <w:numPr>
          <w:ilvl w:val="0"/>
          <w:numId w:val="6"/>
        </w:numPr>
        <w:jc w:val="both"/>
        <w:rPr>
          <w:rFonts w:ascii="Arial Narrow" w:hAnsi="Arial Narrow"/>
          <w:color w:val="FFFFFF" w:themeColor="background1"/>
        </w:rPr>
        <w:sectPr w:rsidR="006843CC" w:rsidRPr="00511DF3" w:rsidSect="00EE1509">
          <w:type w:val="continuous"/>
          <w:pgSz w:w="12240" w:h="15840"/>
          <w:pgMar w:top="1417" w:right="1701" w:bottom="1417" w:left="1701" w:header="708" w:footer="708" w:gutter="0"/>
          <w:pgBorders w:offsetFrom="page">
            <w:top w:val="single" w:sz="12" w:space="24" w:color="00B0F0"/>
            <w:left w:val="single" w:sz="12" w:space="24" w:color="00B0F0"/>
            <w:bottom w:val="single" w:sz="12" w:space="24" w:color="00B0F0"/>
            <w:right w:val="single" w:sz="12" w:space="24" w:color="00B0F0"/>
          </w:pgBorders>
          <w:cols w:num="2" w:space="708"/>
          <w:docGrid w:linePitch="360"/>
        </w:sectPr>
      </w:pPr>
    </w:p>
    <w:p w:rsidR="00857062" w:rsidRPr="00C008B7" w:rsidRDefault="00857062" w:rsidP="00857062">
      <w:pPr>
        <w:pStyle w:val="Sinespaciado"/>
        <w:jc w:val="both"/>
        <w:rPr>
          <w:rFonts w:ascii="Arial Narrow" w:hAnsi="Arial Narrow"/>
          <w:b/>
          <w:color w:val="00B0F0"/>
        </w:rPr>
      </w:pPr>
      <w:r w:rsidRPr="00C008B7">
        <w:rPr>
          <w:rFonts w:ascii="Arial Narrow" w:hAnsi="Arial Narrow"/>
          <w:b/>
          <w:color w:val="00B0F0"/>
        </w:rPr>
        <w:lastRenderedPageBreak/>
        <w:t>Los principales cambio</w:t>
      </w:r>
      <w:r w:rsidR="0015125C" w:rsidRPr="00C008B7">
        <w:rPr>
          <w:rFonts w:ascii="Arial Narrow" w:hAnsi="Arial Narrow"/>
          <w:b/>
          <w:color w:val="00B0F0"/>
        </w:rPr>
        <w:t>s</w:t>
      </w:r>
      <w:r w:rsidRPr="00C008B7">
        <w:rPr>
          <w:rFonts w:ascii="Arial Narrow" w:hAnsi="Arial Narrow"/>
          <w:b/>
          <w:color w:val="00B0F0"/>
        </w:rPr>
        <w:t xml:space="preserve"> establecidos en la reforma tributaria y el enfoque de la reglamentación se resumen en los siguientes puntos: </w:t>
      </w:r>
    </w:p>
    <w:p w:rsidR="0046416D" w:rsidRPr="002D1B1E" w:rsidRDefault="0046416D" w:rsidP="00857062">
      <w:pPr>
        <w:pStyle w:val="Sinespaciado"/>
        <w:jc w:val="both"/>
        <w:rPr>
          <w:rFonts w:ascii="Arial Narrow" w:hAnsi="Arial Narrow"/>
          <w:color w:val="FFFFFF" w:themeColor="background1"/>
          <w:sz w:val="20"/>
          <w:szCs w:val="20"/>
        </w:rPr>
      </w:pPr>
    </w:p>
    <w:p w:rsidR="00857062" w:rsidRPr="002D1B1E" w:rsidRDefault="00DB1DE8" w:rsidP="00857062">
      <w:pPr>
        <w:pStyle w:val="Sinespaciado"/>
        <w:jc w:val="both"/>
        <w:rPr>
          <w:rFonts w:ascii="Arial Narrow" w:hAnsi="Arial Narrow"/>
          <w:color w:val="FFFFFF" w:themeColor="background1"/>
          <w:sz w:val="20"/>
          <w:szCs w:val="20"/>
        </w:rPr>
      </w:pPr>
      <w:r w:rsidRPr="002D1B1E">
        <w:rPr>
          <w:rFonts w:ascii="Arial Narrow" w:hAnsi="Arial Narrow"/>
          <w:noProof/>
          <w:color w:val="FFFFFF" w:themeColor="background1"/>
          <w:sz w:val="20"/>
          <w:szCs w:val="20"/>
          <w:lang w:eastAsia="es-CO"/>
        </w:rPr>
        <mc:AlternateContent>
          <mc:Choice Requires="wps">
            <w:drawing>
              <wp:anchor distT="0" distB="0" distL="114300" distR="114300" simplePos="0" relativeHeight="251584512" behindDoc="0" locked="0" layoutInCell="1" allowOverlap="1" wp14:anchorId="522E3447" wp14:editId="51987869">
                <wp:simplePos x="0" y="0"/>
                <wp:positionH relativeFrom="column">
                  <wp:posOffset>2825750</wp:posOffset>
                </wp:positionH>
                <wp:positionV relativeFrom="paragraph">
                  <wp:posOffset>108254</wp:posOffset>
                </wp:positionV>
                <wp:extent cx="0" cy="827405"/>
                <wp:effectExtent l="0" t="0" r="19050" b="10795"/>
                <wp:wrapNone/>
                <wp:docPr id="19" name="19 Conector recto"/>
                <wp:cNvGraphicFramePr/>
                <a:graphic xmlns:a="http://schemas.openxmlformats.org/drawingml/2006/main">
                  <a:graphicData uri="http://schemas.microsoft.com/office/word/2010/wordprocessingShape">
                    <wps:wsp>
                      <wps:cNvCnPr/>
                      <wps:spPr>
                        <a:xfrm>
                          <a:off x="0" y="0"/>
                          <a:ext cx="0" cy="827405"/>
                        </a:xfrm>
                        <a:prstGeom prst="line">
                          <a:avLst/>
                        </a:prstGeom>
                        <a:ln w="19050">
                          <a:solidFill>
                            <a:srgbClr val="00FFCC"/>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2DC414D" id="19 Conector recto" o:spid="_x0000_s1026" style="position:absolute;z-index:251584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2.5pt,8.5pt" to="222.5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" strokecolor="#0fc" strokeweight="1.5pt"/>
            </w:pict>
          </mc:Fallback>
        </mc:AlternateContent>
      </w:r>
      <w:r w:rsidR="00273F0D" w:rsidRPr="002D1B1E">
        <w:rPr>
          <w:rFonts w:ascii="Arial Narrow" w:hAnsi="Arial Narrow"/>
          <w:noProof/>
          <w:color w:val="FFFFFF" w:themeColor="background1"/>
          <w:sz w:val="20"/>
          <w:szCs w:val="20"/>
          <w:lang w:eastAsia="es-CO"/>
        </w:rPr>
        <mc:AlternateContent>
          <mc:Choice Requires="wps">
            <w:drawing>
              <wp:anchor distT="0" distB="0" distL="114300" distR="114300" simplePos="0" relativeHeight="251567104" behindDoc="0" locked="0" layoutInCell="1" allowOverlap="1" wp14:anchorId="6CD93FE4" wp14:editId="6574F035">
                <wp:simplePos x="0" y="0"/>
                <wp:positionH relativeFrom="column">
                  <wp:posOffset>2982595</wp:posOffset>
                </wp:positionH>
                <wp:positionV relativeFrom="paragraph">
                  <wp:posOffset>133350</wp:posOffset>
                </wp:positionV>
                <wp:extent cx="2575560" cy="842645"/>
                <wp:effectExtent l="0" t="0" r="0" b="0"/>
                <wp:wrapNone/>
                <wp:docPr id="4" name="4 Rectángulo"/>
                <wp:cNvGraphicFramePr/>
                <a:graphic xmlns:a="http://schemas.openxmlformats.org/drawingml/2006/main">
                  <a:graphicData uri="http://schemas.microsoft.com/office/word/2010/wordprocessingShape">
                    <wps:wsp>
                      <wps:cNvSpPr/>
                      <wps:spPr>
                        <a:xfrm>
                          <a:off x="0" y="0"/>
                          <a:ext cx="2575560" cy="842645"/>
                        </a:xfrm>
                        <a:prstGeom prst="rect">
                          <a:avLst/>
                        </a:prstGeom>
                        <a:noFill/>
                        <a:ln w="25400" cap="flat" cmpd="sng" algn="ctr">
                          <a:noFill/>
                          <a:prstDash val="solid"/>
                        </a:ln>
                        <a:effectLst/>
                      </wps:spPr>
                      <wps:txbx>
                        <w:txbxContent>
                          <w:p w:rsidR="001C7143" w:rsidRPr="002D1B1E" w:rsidRDefault="001C7143" w:rsidP="001F1FBD">
                            <w:pPr>
                              <w:pStyle w:val="Sinespaciado"/>
                              <w:jc w:val="both"/>
                              <w:rPr>
                                <w:rFonts w:ascii="Arial Narrow" w:hAnsi="Arial Narrow"/>
                                <w:color w:val="FFFFFF" w:themeColor="background1"/>
                                <w:sz w:val="20"/>
                                <w:szCs w:val="20"/>
                              </w:rPr>
                            </w:pPr>
                            <w:r w:rsidRPr="002D1B1E">
                              <w:rPr>
                                <w:rFonts w:ascii="Arial Narrow" w:hAnsi="Arial Narrow"/>
                                <w:color w:val="FFFFFF" w:themeColor="background1"/>
                                <w:sz w:val="20"/>
                                <w:szCs w:val="20"/>
                              </w:rPr>
                              <w:t>Se definen los contribuyentes de RENTA</w:t>
                            </w:r>
                            <w:r>
                              <w:rPr>
                                <w:rFonts w:ascii="Arial Narrow" w:hAnsi="Arial Narrow"/>
                                <w:color w:val="FFFFFF" w:themeColor="background1"/>
                                <w:sz w:val="20"/>
                                <w:szCs w:val="20"/>
                              </w:rPr>
                              <w:t xml:space="preserve"> -</w:t>
                            </w:r>
                            <w:r w:rsidRPr="002D1B1E">
                              <w:rPr>
                                <w:rFonts w:ascii="Arial Narrow" w:hAnsi="Arial Narrow"/>
                                <w:color w:val="FFFFFF" w:themeColor="background1"/>
                                <w:sz w:val="20"/>
                                <w:szCs w:val="20"/>
                              </w:rPr>
                              <w:t xml:space="preserve"> E</w:t>
                            </w:r>
                            <w:r>
                              <w:rPr>
                                <w:rFonts w:ascii="Arial Narrow" w:hAnsi="Arial Narrow"/>
                                <w:color w:val="FFFFFF" w:themeColor="background1"/>
                                <w:sz w:val="20"/>
                                <w:szCs w:val="20"/>
                              </w:rPr>
                              <w:t>.</w:t>
                            </w:r>
                            <w:r w:rsidRPr="002D1B1E">
                              <w:rPr>
                                <w:rFonts w:ascii="Arial Narrow" w:hAnsi="Arial Narrow"/>
                                <w:color w:val="FFFFFF" w:themeColor="background1"/>
                                <w:sz w:val="20"/>
                                <w:szCs w:val="20"/>
                              </w:rPr>
                              <w:t>S</w:t>
                            </w:r>
                            <w:r>
                              <w:rPr>
                                <w:rFonts w:ascii="Arial Narrow" w:hAnsi="Arial Narrow"/>
                                <w:color w:val="FFFFFF" w:themeColor="background1"/>
                                <w:sz w:val="20"/>
                                <w:szCs w:val="20"/>
                              </w:rPr>
                              <w:t>.</w:t>
                            </w:r>
                            <w:r w:rsidRPr="002D1B1E">
                              <w:rPr>
                                <w:rFonts w:ascii="Arial Narrow" w:hAnsi="Arial Narrow"/>
                                <w:color w:val="FFFFFF" w:themeColor="background1"/>
                                <w:sz w:val="20"/>
                                <w:szCs w:val="20"/>
                              </w:rPr>
                              <w:t>A</w:t>
                            </w:r>
                            <w:r>
                              <w:rPr>
                                <w:rFonts w:ascii="Arial Narrow" w:hAnsi="Arial Narrow"/>
                                <w:color w:val="FFFFFF" w:themeColor="background1"/>
                                <w:sz w:val="20"/>
                                <w:szCs w:val="20"/>
                              </w:rPr>
                              <w:t>.</w:t>
                            </w:r>
                            <w:r w:rsidRPr="002D1B1E">
                              <w:rPr>
                                <w:rFonts w:ascii="Arial Narrow" w:hAnsi="Arial Narrow"/>
                                <w:color w:val="FFFFFF" w:themeColor="background1"/>
                                <w:sz w:val="20"/>
                                <w:szCs w:val="20"/>
                              </w:rPr>
                              <w:t xml:space="preserve">L </w:t>
                            </w:r>
                            <w:r>
                              <w:rPr>
                                <w:rFonts w:ascii="Arial Narrow" w:hAnsi="Arial Narrow"/>
                                <w:color w:val="FFFFFF" w:themeColor="background1"/>
                                <w:sz w:val="20"/>
                                <w:szCs w:val="20"/>
                              </w:rPr>
                              <w:t xml:space="preserve">que pueden optar por </w:t>
                            </w:r>
                            <w:r w:rsidRPr="002D1B1E">
                              <w:rPr>
                                <w:rFonts w:ascii="Arial Narrow" w:hAnsi="Arial Narrow"/>
                                <w:color w:val="FFFFFF" w:themeColor="background1"/>
                                <w:sz w:val="20"/>
                                <w:szCs w:val="20"/>
                              </w:rPr>
                              <w:t>los beneficios del Régimen Tributario Especial – R.T.E</w:t>
                            </w:r>
                          </w:p>
                          <w:p w:rsidR="001C7143" w:rsidRPr="002D1B1E" w:rsidRDefault="001C7143" w:rsidP="001F1FBD">
                            <w:pPr>
                              <w:pStyle w:val="Sinespaciado"/>
                              <w:jc w:val="both"/>
                              <w:rPr>
                                <w:rFonts w:ascii="Arial Narrow" w:hAnsi="Arial Narrow"/>
                                <w:color w:val="FFFFFF" w:themeColor="background1"/>
                                <w:sz w:val="20"/>
                                <w:szCs w:val="20"/>
                              </w:rPr>
                            </w:pPr>
                          </w:p>
                          <w:p w:rsidR="001C7143" w:rsidRPr="002D1B1E" w:rsidRDefault="001C7143" w:rsidP="001F1FBD">
                            <w:pPr>
                              <w:pStyle w:val="Sinespaciado"/>
                              <w:jc w:val="both"/>
                              <w:rPr>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93FE4" id="4 Rectángulo" o:spid="_x0000_s1028" style="position:absolute;left:0;text-align:left;margin-left:234.85pt;margin-top:10.5pt;width:202.8pt;height:66.3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" filled="f" stroked="f" strokeweight="2pt">
                <v:textbox>
                  <w:txbxContent>
                    <w:p w:rsidR="001C7143" w:rsidRPr="002D1B1E" w:rsidRDefault="001C7143" w:rsidP="001F1FBD">
                      <w:pPr>
                        <w:pStyle w:val="Sinespaciado"/>
                        <w:jc w:val="both"/>
                        <w:rPr>
                          <w:rFonts w:ascii="Arial Narrow" w:hAnsi="Arial Narrow"/>
                          <w:color w:val="FFFFFF" w:themeColor="background1"/>
                          <w:sz w:val="20"/>
                          <w:szCs w:val="20"/>
                        </w:rPr>
                      </w:pPr>
                      <w:r w:rsidRPr="002D1B1E">
                        <w:rPr>
                          <w:rFonts w:ascii="Arial Narrow" w:hAnsi="Arial Narrow"/>
                          <w:color w:val="FFFFFF" w:themeColor="background1"/>
                          <w:sz w:val="20"/>
                          <w:szCs w:val="20"/>
                        </w:rPr>
                        <w:t>Se definen los contribuyentes de RENTA</w:t>
                      </w:r>
                      <w:r>
                        <w:rPr>
                          <w:rFonts w:ascii="Arial Narrow" w:hAnsi="Arial Narrow"/>
                          <w:color w:val="FFFFFF" w:themeColor="background1"/>
                          <w:sz w:val="20"/>
                          <w:szCs w:val="20"/>
                        </w:rPr>
                        <w:t xml:space="preserve"> -</w:t>
                      </w:r>
                      <w:r w:rsidRPr="002D1B1E">
                        <w:rPr>
                          <w:rFonts w:ascii="Arial Narrow" w:hAnsi="Arial Narrow"/>
                          <w:color w:val="FFFFFF" w:themeColor="background1"/>
                          <w:sz w:val="20"/>
                          <w:szCs w:val="20"/>
                        </w:rPr>
                        <w:t xml:space="preserve"> E</w:t>
                      </w:r>
                      <w:r>
                        <w:rPr>
                          <w:rFonts w:ascii="Arial Narrow" w:hAnsi="Arial Narrow"/>
                          <w:color w:val="FFFFFF" w:themeColor="background1"/>
                          <w:sz w:val="20"/>
                          <w:szCs w:val="20"/>
                        </w:rPr>
                        <w:t>.</w:t>
                      </w:r>
                      <w:r w:rsidRPr="002D1B1E">
                        <w:rPr>
                          <w:rFonts w:ascii="Arial Narrow" w:hAnsi="Arial Narrow"/>
                          <w:color w:val="FFFFFF" w:themeColor="background1"/>
                          <w:sz w:val="20"/>
                          <w:szCs w:val="20"/>
                        </w:rPr>
                        <w:t>S</w:t>
                      </w:r>
                      <w:r>
                        <w:rPr>
                          <w:rFonts w:ascii="Arial Narrow" w:hAnsi="Arial Narrow"/>
                          <w:color w:val="FFFFFF" w:themeColor="background1"/>
                          <w:sz w:val="20"/>
                          <w:szCs w:val="20"/>
                        </w:rPr>
                        <w:t>.</w:t>
                      </w:r>
                      <w:r w:rsidRPr="002D1B1E">
                        <w:rPr>
                          <w:rFonts w:ascii="Arial Narrow" w:hAnsi="Arial Narrow"/>
                          <w:color w:val="FFFFFF" w:themeColor="background1"/>
                          <w:sz w:val="20"/>
                          <w:szCs w:val="20"/>
                        </w:rPr>
                        <w:t>A</w:t>
                      </w:r>
                      <w:r>
                        <w:rPr>
                          <w:rFonts w:ascii="Arial Narrow" w:hAnsi="Arial Narrow"/>
                          <w:color w:val="FFFFFF" w:themeColor="background1"/>
                          <w:sz w:val="20"/>
                          <w:szCs w:val="20"/>
                        </w:rPr>
                        <w:t>.</w:t>
                      </w:r>
                      <w:r w:rsidRPr="002D1B1E">
                        <w:rPr>
                          <w:rFonts w:ascii="Arial Narrow" w:hAnsi="Arial Narrow"/>
                          <w:color w:val="FFFFFF" w:themeColor="background1"/>
                          <w:sz w:val="20"/>
                          <w:szCs w:val="20"/>
                        </w:rPr>
                        <w:t xml:space="preserve">L </w:t>
                      </w:r>
                      <w:r>
                        <w:rPr>
                          <w:rFonts w:ascii="Arial Narrow" w:hAnsi="Arial Narrow"/>
                          <w:color w:val="FFFFFF" w:themeColor="background1"/>
                          <w:sz w:val="20"/>
                          <w:szCs w:val="20"/>
                        </w:rPr>
                        <w:t xml:space="preserve">que pueden optar por </w:t>
                      </w:r>
                      <w:r w:rsidRPr="002D1B1E">
                        <w:rPr>
                          <w:rFonts w:ascii="Arial Narrow" w:hAnsi="Arial Narrow"/>
                          <w:color w:val="FFFFFF" w:themeColor="background1"/>
                          <w:sz w:val="20"/>
                          <w:szCs w:val="20"/>
                        </w:rPr>
                        <w:t>los beneficios del Régimen Tributario Especial – R.T.E</w:t>
                      </w:r>
                    </w:p>
                    <w:p w:rsidR="001C7143" w:rsidRPr="002D1B1E" w:rsidRDefault="001C7143" w:rsidP="001F1FBD">
                      <w:pPr>
                        <w:pStyle w:val="Sinespaciado"/>
                        <w:jc w:val="both"/>
                        <w:rPr>
                          <w:rFonts w:ascii="Arial Narrow" w:hAnsi="Arial Narrow"/>
                          <w:color w:val="FFFFFF" w:themeColor="background1"/>
                          <w:sz w:val="20"/>
                          <w:szCs w:val="20"/>
                        </w:rPr>
                      </w:pPr>
                    </w:p>
                    <w:p w:rsidR="001C7143" w:rsidRPr="002D1B1E" w:rsidRDefault="001C7143" w:rsidP="001F1FBD">
                      <w:pPr>
                        <w:pStyle w:val="Sinespaciado"/>
                        <w:jc w:val="both"/>
                        <w:rPr>
                          <w:color w:val="FFFFFF" w:themeColor="background1"/>
                          <w:sz w:val="20"/>
                          <w:szCs w:val="20"/>
                        </w:rPr>
                      </w:pPr>
                    </w:p>
                  </w:txbxContent>
                </v:textbox>
              </v:rect>
            </w:pict>
          </mc:Fallback>
        </mc:AlternateContent>
      </w:r>
    </w:p>
    <w:p w:rsidR="00857062" w:rsidRPr="002D1B1E" w:rsidRDefault="00F17D38" w:rsidP="00857062">
      <w:pPr>
        <w:pStyle w:val="Sinespaciado"/>
        <w:jc w:val="both"/>
        <w:rPr>
          <w:rFonts w:ascii="Arial Narrow" w:hAnsi="Arial Narrow"/>
          <w:color w:val="FFFFFF" w:themeColor="background1"/>
          <w:sz w:val="20"/>
          <w:szCs w:val="20"/>
        </w:rPr>
      </w:pPr>
      <w:r w:rsidRPr="002D1B1E">
        <w:rPr>
          <w:rFonts w:ascii="Arial Narrow" w:hAnsi="Arial Narrow"/>
          <w:noProof/>
          <w:color w:val="FFFFFF" w:themeColor="background1"/>
          <w:sz w:val="20"/>
          <w:szCs w:val="20"/>
          <w:lang w:eastAsia="es-CO"/>
        </w:rPr>
        <mc:AlternateContent>
          <mc:Choice Requires="wps">
            <w:drawing>
              <wp:anchor distT="0" distB="0" distL="114300" distR="114300" simplePos="0" relativeHeight="251565056" behindDoc="0" locked="0" layoutInCell="1" allowOverlap="1" wp14:anchorId="4A1CA505" wp14:editId="47F38376">
                <wp:simplePos x="0" y="0"/>
                <wp:positionH relativeFrom="column">
                  <wp:posOffset>128463</wp:posOffset>
                </wp:positionH>
                <wp:positionV relativeFrom="paragraph">
                  <wp:posOffset>6764</wp:posOffset>
                </wp:positionV>
                <wp:extent cx="2631440" cy="779697"/>
                <wp:effectExtent l="0" t="0" r="0" b="0"/>
                <wp:wrapNone/>
                <wp:docPr id="3" name="3 Rectángulo"/>
                <wp:cNvGraphicFramePr/>
                <a:graphic xmlns:a="http://schemas.openxmlformats.org/drawingml/2006/main">
                  <a:graphicData uri="http://schemas.microsoft.com/office/word/2010/wordprocessingShape">
                    <wps:wsp>
                      <wps:cNvSpPr/>
                      <wps:spPr>
                        <a:xfrm>
                          <a:off x="0" y="0"/>
                          <a:ext cx="2631440" cy="77969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C7143" w:rsidRPr="002D1B1E" w:rsidRDefault="001C7143" w:rsidP="001F1FBD">
                            <w:pPr>
                              <w:jc w:val="both"/>
                              <w:rPr>
                                <w:color w:val="FFFFFF" w:themeColor="background1"/>
                                <w:sz w:val="20"/>
                                <w:szCs w:val="20"/>
                              </w:rPr>
                            </w:pPr>
                            <w:r w:rsidRPr="002D1B1E">
                              <w:rPr>
                                <w:rFonts w:ascii="Arial Narrow" w:hAnsi="Arial Narrow"/>
                                <w:color w:val="FFFFFF" w:themeColor="background1"/>
                                <w:sz w:val="20"/>
                                <w:szCs w:val="20"/>
                              </w:rPr>
                              <w:t xml:space="preserve">Clasificación </w:t>
                            </w:r>
                            <w:r>
                              <w:rPr>
                                <w:rFonts w:ascii="Arial Narrow" w:hAnsi="Arial Narrow"/>
                                <w:color w:val="FFFFFF" w:themeColor="background1"/>
                                <w:sz w:val="20"/>
                                <w:szCs w:val="20"/>
                              </w:rPr>
                              <w:t xml:space="preserve">y variación </w:t>
                            </w:r>
                            <w:r w:rsidRPr="002D1B1E">
                              <w:rPr>
                                <w:rFonts w:ascii="Arial Narrow" w:hAnsi="Arial Narrow"/>
                                <w:color w:val="FFFFFF" w:themeColor="background1"/>
                                <w:sz w:val="20"/>
                                <w:szCs w:val="20"/>
                              </w:rPr>
                              <w:t>de sujetos no contribuyentes de RENTA y con ello, los obligados y no obligados a la presentación de la declaración de Ingresos y Patrimonio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CA505" id="3 Rectángulo" o:spid="_x0000_s1029" style="position:absolute;left:0;text-align:left;margin-left:10.1pt;margin-top:.55pt;width:207.2pt;height:61.4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" filled="f" stroked="f" strokeweight="2pt">
                <v:textbox>
                  <w:txbxContent>
                    <w:p w:rsidR="001C7143" w:rsidRPr="002D1B1E" w:rsidRDefault="001C7143" w:rsidP="001F1FBD">
                      <w:pPr>
                        <w:jc w:val="both"/>
                        <w:rPr>
                          <w:color w:val="FFFFFF" w:themeColor="background1"/>
                          <w:sz w:val="20"/>
                          <w:szCs w:val="20"/>
                        </w:rPr>
                      </w:pPr>
                      <w:r w:rsidRPr="002D1B1E">
                        <w:rPr>
                          <w:rFonts w:ascii="Arial Narrow" w:hAnsi="Arial Narrow"/>
                          <w:color w:val="FFFFFF" w:themeColor="background1"/>
                          <w:sz w:val="20"/>
                          <w:szCs w:val="20"/>
                        </w:rPr>
                        <w:t xml:space="preserve">Clasificación </w:t>
                      </w:r>
                      <w:r>
                        <w:rPr>
                          <w:rFonts w:ascii="Arial Narrow" w:hAnsi="Arial Narrow"/>
                          <w:color w:val="FFFFFF" w:themeColor="background1"/>
                          <w:sz w:val="20"/>
                          <w:szCs w:val="20"/>
                        </w:rPr>
                        <w:t xml:space="preserve">y variación </w:t>
                      </w:r>
                      <w:r w:rsidRPr="002D1B1E">
                        <w:rPr>
                          <w:rFonts w:ascii="Arial Narrow" w:hAnsi="Arial Narrow"/>
                          <w:color w:val="FFFFFF" w:themeColor="background1"/>
                          <w:sz w:val="20"/>
                          <w:szCs w:val="20"/>
                        </w:rPr>
                        <w:t>de sujetos no contribuyentes de RENTA y con ello, los obligados y no obligados a la presentación de la declaración de Ingresos y Patrimonio</w:t>
                      </w:r>
                    </w:p>
                  </w:txbxContent>
                </v:textbox>
              </v:rect>
            </w:pict>
          </mc:Fallback>
        </mc:AlternateContent>
      </w:r>
    </w:p>
    <w:p w:rsidR="00857062" w:rsidRPr="002D1B1E" w:rsidRDefault="00857062" w:rsidP="00857062">
      <w:pPr>
        <w:pStyle w:val="Sinespaciado"/>
        <w:jc w:val="both"/>
        <w:rPr>
          <w:rFonts w:ascii="Arial Narrow" w:hAnsi="Arial Narrow"/>
          <w:color w:val="FFFFFF" w:themeColor="background1"/>
          <w:sz w:val="20"/>
          <w:szCs w:val="20"/>
        </w:rPr>
      </w:pPr>
    </w:p>
    <w:p w:rsidR="00857062" w:rsidRPr="002D1B1E" w:rsidRDefault="0021098D" w:rsidP="00857062">
      <w:pPr>
        <w:pStyle w:val="Sinespaciado"/>
        <w:jc w:val="both"/>
        <w:rPr>
          <w:rFonts w:ascii="Arial Narrow" w:hAnsi="Arial Narrow"/>
          <w:color w:val="FFFFFF" w:themeColor="background1"/>
          <w:sz w:val="20"/>
          <w:szCs w:val="20"/>
        </w:rPr>
      </w:pPr>
      <w:r>
        <w:rPr>
          <w:rFonts w:ascii="Arial Narrow" w:hAnsi="Arial Narrow"/>
          <w:color w:val="FFFFFF" w:themeColor="background1"/>
          <w:sz w:val="20"/>
          <w:szCs w:val="20"/>
        </w:rPr>
        <w:t xml:space="preserve">                                                                  </w:t>
      </w:r>
    </w:p>
    <w:p w:rsidR="00857062" w:rsidRPr="002D1B1E" w:rsidRDefault="00857062" w:rsidP="00857062">
      <w:pPr>
        <w:pStyle w:val="Sinespaciado"/>
        <w:jc w:val="both"/>
        <w:rPr>
          <w:rFonts w:ascii="Arial Narrow" w:hAnsi="Arial Narrow"/>
          <w:color w:val="FFFFFF" w:themeColor="background1"/>
          <w:sz w:val="20"/>
          <w:szCs w:val="20"/>
        </w:rPr>
        <w:sectPr w:rsidR="00857062" w:rsidRPr="002D1B1E" w:rsidSect="00EE1509">
          <w:type w:val="continuous"/>
          <w:pgSz w:w="12240" w:h="15840"/>
          <w:pgMar w:top="1417" w:right="1701" w:bottom="1417" w:left="1701" w:header="708" w:footer="708" w:gutter="0"/>
          <w:pgBorders w:offsetFrom="page">
            <w:top w:val="single" w:sz="12" w:space="24" w:color="00B0F0"/>
            <w:left w:val="single" w:sz="12" w:space="24" w:color="00B0F0"/>
            <w:bottom w:val="single" w:sz="12" w:space="24" w:color="00B0F0"/>
            <w:right w:val="single" w:sz="12" w:space="24" w:color="00B0F0"/>
          </w:pgBorders>
          <w:cols w:space="708"/>
          <w:docGrid w:linePitch="360"/>
        </w:sectPr>
      </w:pPr>
    </w:p>
    <w:p w:rsidR="00857062" w:rsidRPr="002D1B1E" w:rsidRDefault="00857062" w:rsidP="00857062">
      <w:pPr>
        <w:pStyle w:val="Sinespaciado"/>
        <w:jc w:val="both"/>
        <w:rPr>
          <w:rFonts w:ascii="Arial Narrow" w:hAnsi="Arial Narrow"/>
          <w:color w:val="FFFFFF" w:themeColor="background1"/>
          <w:sz w:val="20"/>
          <w:szCs w:val="20"/>
        </w:rPr>
      </w:pPr>
    </w:p>
    <w:p w:rsidR="00857062" w:rsidRPr="002D1B1E" w:rsidRDefault="00857062" w:rsidP="00857062">
      <w:pPr>
        <w:pStyle w:val="Sinespaciado"/>
        <w:jc w:val="both"/>
        <w:rPr>
          <w:rFonts w:ascii="Arial Narrow" w:hAnsi="Arial Narrow"/>
          <w:color w:val="FFFFFF" w:themeColor="background1"/>
          <w:sz w:val="20"/>
          <w:szCs w:val="20"/>
        </w:rPr>
        <w:sectPr w:rsidR="00857062" w:rsidRPr="002D1B1E" w:rsidSect="00EE1509">
          <w:type w:val="continuous"/>
          <w:pgSz w:w="12240" w:h="15840"/>
          <w:pgMar w:top="1417" w:right="1701" w:bottom="1417" w:left="1701" w:header="708" w:footer="708" w:gutter="0"/>
          <w:pgBorders w:offsetFrom="page">
            <w:top w:val="single" w:sz="12" w:space="24" w:color="00B0F0"/>
            <w:left w:val="single" w:sz="12" w:space="24" w:color="00B0F0"/>
            <w:bottom w:val="single" w:sz="12" w:space="24" w:color="00B0F0"/>
            <w:right w:val="single" w:sz="12" w:space="24" w:color="00B0F0"/>
          </w:pgBorders>
          <w:cols w:space="708"/>
          <w:docGrid w:linePitch="360"/>
        </w:sectPr>
      </w:pPr>
    </w:p>
    <w:p w:rsidR="00857062" w:rsidRPr="002D1B1E" w:rsidRDefault="00857062" w:rsidP="00857062">
      <w:pPr>
        <w:pStyle w:val="Sinespaciado"/>
        <w:ind w:left="360"/>
        <w:jc w:val="both"/>
        <w:rPr>
          <w:rFonts w:ascii="Arial Narrow" w:hAnsi="Arial Narrow"/>
          <w:color w:val="FFFFFF" w:themeColor="background1"/>
          <w:sz w:val="20"/>
          <w:szCs w:val="20"/>
        </w:rPr>
      </w:pPr>
    </w:p>
    <w:p w:rsidR="00857062" w:rsidRPr="002D1B1E" w:rsidRDefault="00EC0A88" w:rsidP="00857062">
      <w:pPr>
        <w:pStyle w:val="Sinespaciado"/>
        <w:ind w:left="360"/>
        <w:jc w:val="both"/>
        <w:rPr>
          <w:rFonts w:ascii="Arial Narrow" w:hAnsi="Arial Narrow"/>
          <w:color w:val="FFFFFF" w:themeColor="background1"/>
          <w:sz w:val="20"/>
          <w:szCs w:val="20"/>
        </w:rPr>
      </w:pPr>
      <w:r w:rsidRPr="002D1B1E">
        <w:rPr>
          <w:rFonts w:ascii="Arial Narrow" w:hAnsi="Arial Narrow"/>
          <w:noProof/>
          <w:color w:val="FFFFFF" w:themeColor="background1"/>
          <w:sz w:val="20"/>
          <w:szCs w:val="20"/>
          <w:lang w:eastAsia="es-CO"/>
        </w:rPr>
        <mc:AlternateContent>
          <mc:Choice Requires="wps">
            <w:drawing>
              <wp:anchor distT="0" distB="0" distL="114300" distR="114300" simplePos="0" relativeHeight="251577344" behindDoc="0" locked="0" layoutInCell="1" allowOverlap="1" wp14:anchorId="40E1DEE9" wp14:editId="3431611E">
                <wp:simplePos x="0" y="0"/>
                <wp:positionH relativeFrom="column">
                  <wp:posOffset>17145</wp:posOffset>
                </wp:positionH>
                <wp:positionV relativeFrom="paragraph">
                  <wp:posOffset>137795</wp:posOffset>
                </wp:positionV>
                <wp:extent cx="5549900" cy="0"/>
                <wp:effectExtent l="0" t="0" r="12700" b="19050"/>
                <wp:wrapNone/>
                <wp:docPr id="1" name="1 Conector recto"/>
                <wp:cNvGraphicFramePr/>
                <a:graphic xmlns:a="http://schemas.openxmlformats.org/drawingml/2006/main">
                  <a:graphicData uri="http://schemas.microsoft.com/office/word/2010/wordprocessingShape">
                    <wps:wsp>
                      <wps:cNvCnPr/>
                      <wps:spPr>
                        <a:xfrm>
                          <a:off x="0" y="0"/>
                          <a:ext cx="5549900" cy="0"/>
                        </a:xfrm>
                        <a:prstGeom prst="line">
                          <a:avLst/>
                        </a:prstGeom>
                        <a:ln w="19050">
                          <a:solidFill>
                            <a:srgbClr val="00FFCC"/>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A554000" id="1 Conector recto" o:spid="_x0000_s1026" style="position:absolute;z-index:251577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pt,10.85pt" to="438.3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" strokecolor="#0fc" strokeweight="1.5pt"/>
            </w:pict>
          </mc:Fallback>
        </mc:AlternateContent>
      </w:r>
    </w:p>
    <w:p w:rsidR="00857062" w:rsidRPr="002D1B1E" w:rsidRDefault="00EC0A88" w:rsidP="00857062">
      <w:pPr>
        <w:pStyle w:val="Sinespaciado"/>
        <w:ind w:left="360"/>
        <w:jc w:val="both"/>
        <w:rPr>
          <w:rFonts w:ascii="Arial Narrow" w:hAnsi="Arial Narrow"/>
          <w:color w:val="FFFFFF" w:themeColor="background1"/>
          <w:sz w:val="20"/>
          <w:szCs w:val="20"/>
        </w:rPr>
      </w:pPr>
      <w:r w:rsidRPr="002D1B1E">
        <w:rPr>
          <w:rFonts w:ascii="Arial Narrow" w:hAnsi="Arial Narrow"/>
          <w:noProof/>
          <w:color w:val="FFFFFF" w:themeColor="background1"/>
          <w:sz w:val="20"/>
          <w:szCs w:val="20"/>
          <w:lang w:eastAsia="es-CO"/>
        </w:rPr>
        <mc:AlternateContent>
          <mc:Choice Requires="wps">
            <w:drawing>
              <wp:anchor distT="0" distB="0" distL="114300" distR="114300" simplePos="0" relativeHeight="251568128" behindDoc="0" locked="0" layoutInCell="1" allowOverlap="1" wp14:anchorId="656798E2" wp14:editId="5260FFE6">
                <wp:simplePos x="0" y="0"/>
                <wp:positionH relativeFrom="column">
                  <wp:posOffset>17145</wp:posOffset>
                </wp:positionH>
                <wp:positionV relativeFrom="paragraph">
                  <wp:posOffset>21285</wp:posOffset>
                </wp:positionV>
                <wp:extent cx="5541010" cy="987552"/>
                <wp:effectExtent l="0" t="0" r="0" b="0"/>
                <wp:wrapNone/>
                <wp:docPr id="5" name="5 Rectángulo"/>
                <wp:cNvGraphicFramePr/>
                <a:graphic xmlns:a="http://schemas.openxmlformats.org/drawingml/2006/main">
                  <a:graphicData uri="http://schemas.microsoft.com/office/word/2010/wordprocessingShape">
                    <wps:wsp>
                      <wps:cNvSpPr/>
                      <wps:spPr>
                        <a:xfrm>
                          <a:off x="0" y="0"/>
                          <a:ext cx="5541010" cy="98755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C7143" w:rsidRPr="002D1B1E" w:rsidRDefault="001C7143" w:rsidP="001F1FBD">
                            <w:pPr>
                              <w:pStyle w:val="Sinespaciado"/>
                              <w:jc w:val="both"/>
                              <w:rPr>
                                <w:rFonts w:ascii="Arial Narrow" w:hAnsi="Arial Narrow"/>
                                <w:color w:val="FFFFFF" w:themeColor="background1"/>
                                <w:sz w:val="20"/>
                                <w:szCs w:val="20"/>
                              </w:rPr>
                            </w:pPr>
                            <w:r w:rsidRPr="002D1B1E">
                              <w:rPr>
                                <w:rFonts w:ascii="Arial Narrow" w:hAnsi="Arial Narrow"/>
                                <w:color w:val="FFFFFF" w:themeColor="background1"/>
                                <w:sz w:val="20"/>
                                <w:szCs w:val="20"/>
                              </w:rPr>
                              <w:t xml:space="preserve">Las Entidades sin Ánimo de Lucro que pueden optar por Régimen Tributario Especial, se clasifican en: </w:t>
                            </w:r>
                          </w:p>
                          <w:p w:rsidR="001C7143" w:rsidRPr="002D1B1E" w:rsidRDefault="001C7143" w:rsidP="001F1FBD">
                            <w:pPr>
                              <w:pStyle w:val="Sinespaciado"/>
                              <w:jc w:val="both"/>
                              <w:rPr>
                                <w:rFonts w:ascii="Arial Narrow" w:hAnsi="Arial Narrow"/>
                                <w:b/>
                                <w:color w:val="FFFFFF" w:themeColor="background1"/>
                                <w:sz w:val="20"/>
                                <w:szCs w:val="20"/>
                              </w:rPr>
                            </w:pPr>
                          </w:p>
                          <w:p w:rsidR="001C7143" w:rsidRPr="00C008B7" w:rsidRDefault="001C7143" w:rsidP="00331374">
                            <w:pPr>
                              <w:pStyle w:val="Sinespaciado"/>
                              <w:numPr>
                                <w:ilvl w:val="0"/>
                                <w:numId w:val="9"/>
                              </w:numPr>
                              <w:jc w:val="both"/>
                              <w:rPr>
                                <w:rFonts w:ascii="Arial Narrow" w:hAnsi="Arial Narrow"/>
                                <w:color w:val="00B0F0"/>
                                <w:sz w:val="20"/>
                                <w:szCs w:val="20"/>
                              </w:rPr>
                            </w:pPr>
                            <w:r w:rsidRPr="00C008B7">
                              <w:rPr>
                                <w:rFonts w:ascii="Arial Narrow" w:hAnsi="Arial Narrow"/>
                                <w:color w:val="00B0F0"/>
                                <w:sz w:val="20"/>
                                <w:szCs w:val="20"/>
                              </w:rPr>
                              <w:t>Entidades sujetas a la calificación</w:t>
                            </w:r>
                          </w:p>
                          <w:p w:rsidR="001C7143" w:rsidRPr="00C008B7" w:rsidRDefault="001C7143" w:rsidP="00331374">
                            <w:pPr>
                              <w:pStyle w:val="Sinespaciado"/>
                              <w:numPr>
                                <w:ilvl w:val="0"/>
                                <w:numId w:val="9"/>
                              </w:numPr>
                              <w:jc w:val="both"/>
                              <w:rPr>
                                <w:rFonts w:ascii="Arial Narrow" w:hAnsi="Arial Narrow"/>
                                <w:color w:val="00B0F0"/>
                                <w:sz w:val="20"/>
                                <w:szCs w:val="20"/>
                              </w:rPr>
                            </w:pPr>
                            <w:r w:rsidRPr="00C008B7">
                              <w:rPr>
                                <w:rFonts w:ascii="Arial Narrow" w:hAnsi="Arial Narrow"/>
                                <w:color w:val="00B0F0"/>
                                <w:sz w:val="20"/>
                                <w:szCs w:val="20"/>
                              </w:rPr>
                              <w:t xml:space="preserve">Entidades admitidas y calificadas por su preexistencia </w:t>
                            </w:r>
                          </w:p>
                          <w:p w:rsidR="001C7143" w:rsidRPr="00C008B7" w:rsidRDefault="001C7143" w:rsidP="00331374">
                            <w:pPr>
                              <w:pStyle w:val="Sinespaciado"/>
                              <w:numPr>
                                <w:ilvl w:val="0"/>
                                <w:numId w:val="9"/>
                              </w:numPr>
                              <w:jc w:val="both"/>
                              <w:rPr>
                                <w:rFonts w:ascii="Arial Narrow" w:hAnsi="Arial Narrow"/>
                                <w:color w:val="00B0F0"/>
                                <w:sz w:val="20"/>
                                <w:szCs w:val="20"/>
                              </w:rPr>
                            </w:pPr>
                            <w:r w:rsidRPr="00C008B7">
                              <w:rPr>
                                <w:rFonts w:ascii="Arial Narrow" w:hAnsi="Arial Narrow"/>
                                <w:color w:val="00B0F0"/>
                                <w:sz w:val="20"/>
                                <w:szCs w:val="20"/>
                              </w:rPr>
                              <w:t>Entidades que por su naturaleza jurídica “Cooperativas” se clasifican en forma directa y pueden optar por el Régimen Tributario Especial</w:t>
                            </w:r>
                          </w:p>
                          <w:p w:rsidR="001C7143" w:rsidRPr="002D1B1E" w:rsidRDefault="001C7143" w:rsidP="001F1FBD">
                            <w:pPr>
                              <w:jc w:val="center"/>
                              <w:rPr>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798E2" id="5 Rectángulo" o:spid="_x0000_s1030" style="position:absolute;left:0;text-align:left;margin-left:1.35pt;margin-top:1.7pt;width:436.3pt;height:77.7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" filled="f" stroked="f" strokeweight="2pt">
                <v:textbox>
                  <w:txbxContent>
                    <w:p w:rsidR="001C7143" w:rsidRPr="002D1B1E" w:rsidRDefault="001C7143" w:rsidP="001F1FBD">
                      <w:pPr>
                        <w:pStyle w:val="Sinespaciado"/>
                        <w:jc w:val="both"/>
                        <w:rPr>
                          <w:rFonts w:ascii="Arial Narrow" w:hAnsi="Arial Narrow"/>
                          <w:color w:val="FFFFFF" w:themeColor="background1"/>
                          <w:sz w:val="20"/>
                          <w:szCs w:val="20"/>
                        </w:rPr>
                      </w:pPr>
                      <w:r w:rsidRPr="002D1B1E">
                        <w:rPr>
                          <w:rFonts w:ascii="Arial Narrow" w:hAnsi="Arial Narrow"/>
                          <w:color w:val="FFFFFF" w:themeColor="background1"/>
                          <w:sz w:val="20"/>
                          <w:szCs w:val="20"/>
                        </w:rPr>
                        <w:t xml:space="preserve">Las Entidades sin Ánimo de Lucro que pueden optar por Régimen Tributario Especial, se clasifican en: </w:t>
                      </w:r>
                    </w:p>
                    <w:p w:rsidR="001C7143" w:rsidRPr="002D1B1E" w:rsidRDefault="001C7143" w:rsidP="001F1FBD">
                      <w:pPr>
                        <w:pStyle w:val="Sinespaciado"/>
                        <w:jc w:val="both"/>
                        <w:rPr>
                          <w:rFonts w:ascii="Arial Narrow" w:hAnsi="Arial Narrow"/>
                          <w:b/>
                          <w:color w:val="FFFFFF" w:themeColor="background1"/>
                          <w:sz w:val="20"/>
                          <w:szCs w:val="20"/>
                        </w:rPr>
                      </w:pPr>
                    </w:p>
                    <w:p w:rsidR="001C7143" w:rsidRPr="00C008B7" w:rsidRDefault="001C7143" w:rsidP="00331374">
                      <w:pPr>
                        <w:pStyle w:val="Sinespaciado"/>
                        <w:numPr>
                          <w:ilvl w:val="0"/>
                          <w:numId w:val="9"/>
                        </w:numPr>
                        <w:jc w:val="both"/>
                        <w:rPr>
                          <w:rFonts w:ascii="Arial Narrow" w:hAnsi="Arial Narrow"/>
                          <w:color w:val="00B0F0"/>
                          <w:sz w:val="20"/>
                          <w:szCs w:val="20"/>
                        </w:rPr>
                      </w:pPr>
                      <w:r w:rsidRPr="00C008B7">
                        <w:rPr>
                          <w:rFonts w:ascii="Arial Narrow" w:hAnsi="Arial Narrow"/>
                          <w:color w:val="00B0F0"/>
                          <w:sz w:val="20"/>
                          <w:szCs w:val="20"/>
                        </w:rPr>
                        <w:t>Entidades sujetas a la calificación</w:t>
                      </w:r>
                    </w:p>
                    <w:p w:rsidR="001C7143" w:rsidRPr="00C008B7" w:rsidRDefault="001C7143" w:rsidP="00331374">
                      <w:pPr>
                        <w:pStyle w:val="Sinespaciado"/>
                        <w:numPr>
                          <w:ilvl w:val="0"/>
                          <w:numId w:val="9"/>
                        </w:numPr>
                        <w:jc w:val="both"/>
                        <w:rPr>
                          <w:rFonts w:ascii="Arial Narrow" w:hAnsi="Arial Narrow"/>
                          <w:color w:val="00B0F0"/>
                          <w:sz w:val="20"/>
                          <w:szCs w:val="20"/>
                        </w:rPr>
                      </w:pPr>
                      <w:r w:rsidRPr="00C008B7">
                        <w:rPr>
                          <w:rFonts w:ascii="Arial Narrow" w:hAnsi="Arial Narrow"/>
                          <w:color w:val="00B0F0"/>
                          <w:sz w:val="20"/>
                          <w:szCs w:val="20"/>
                        </w:rPr>
                        <w:t xml:space="preserve">Entidades admitidas y calificadas por su preexistencia </w:t>
                      </w:r>
                    </w:p>
                    <w:p w:rsidR="001C7143" w:rsidRPr="00C008B7" w:rsidRDefault="001C7143" w:rsidP="00331374">
                      <w:pPr>
                        <w:pStyle w:val="Sinespaciado"/>
                        <w:numPr>
                          <w:ilvl w:val="0"/>
                          <w:numId w:val="9"/>
                        </w:numPr>
                        <w:jc w:val="both"/>
                        <w:rPr>
                          <w:rFonts w:ascii="Arial Narrow" w:hAnsi="Arial Narrow"/>
                          <w:color w:val="00B0F0"/>
                          <w:sz w:val="20"/>
                          <w:szCs w:val="20"/>
                        </w:rPr>
                      </w:pPr>
                      <w:r w:rsidRPr="00C008B7">
                        <w:rPr>
                          <w:rFonts w:ascii="Arial Narrow" w:hAnsi="Arial Narrow"/>
                          <w:color w:val="00B0F0"/>
                          <w:sz w:val="20"/>
                          <w:szCs w:val="20"/>
                        </w:rPr>
                        <w:t>Entidades que por su naturaleza jurídica “Cooperativas” se clasifican en forma directa y pueden optar por el Régimen Tributario Especial</w:t>
                      </w:r>
                    </w:p>
                    <w:p w:rsidR="001C7143" w:rsidRPr="002D1B1E" w:rsidRDefault="001C7143" w:rsidP="001F1FBD">
                      <w:pPr>
                        <w:jc w:val="center"/>
                        <w:rPr>
                          <w:b/>
                          <w:color w:val="FFFFFF" w:themeColor="background1"/>
                          <w:sz w:val="20"/>
                          <w:szCs w:val="20"/>
                        </w:rPr>
                      </w:pPr>
                    </w:p>
                  </w:txbxContent>
                </v:textbox>
              </v:rect>
            </w:pict>
          </mc:Fallback>
        </mc:AlternateContent>
      </w:r>
    </w:p>
    <w:p w:rsidR="001F1FBD" w:rsidRPr="002D1B1E" w:rsidRDefault="001F1FBD" w:rsidP="001F1FBD">
      <w:pPr>
        <w:pStyle w:val="Sinespaciado"/>
        <w:ind w:left="360"/>
        <w:jc w:val="both"/>
        <w:rPr>
          <w:rFonts w:ascii="Arial Narrow" w:hAnsi="Arial Narrow"/>
          <w:color w:val="FFFFFF" w:themeColor="background1"/>
          <w:sz w:val="20"/>
          <w:szCs w:val="20"/>
        </w:rPr>
      </w:pPr>
    </w:p>
    <w:p w:rsidR="001F1FBD" w:rsidRPr="002D1B1E" w:rsidRDefault="001F1FBD" w:rsidP="001F1FBD">
      <w:pPr>
        <w:pStyle w:val="Sinespaciado"/>
        <w:ind w:left="360"/>
        <w:jc w:val="both"/>
        <w:rPr>
          <w:rFonts w:ascii="Arial Narrow" w:hAnsi="Arial Narrow"/>
          <w:color w:val="FFFFFF" w:themeColor="background1"/>
          <w:sz w:val="20"/>
          <w:szCs w:val="20"/>
        </w:rPr>
      </w:pPr>
    </w:p>
    <w:p w:rsidR="00857062" w:rsidRPr="002D1B1E" w:rsidRDefault="00857062" w:rsidP="001F1FBD">
      <w:pPr>
        <w:pStyle w:val="Sinespaciado"/>
        <w:ind w:left="360"/>
        <w:jc w:val="both"/>
        <w:rPr>
          <w:rFonts w:ascii="Arial Narrow" w:hAnsi="Arial Narrow"/>
          <w:color w:val="FFFFFF" w:themeColor="background1"/>
          <w:sz w:val="20"/>
          <w:szCs w:val="20"/>
        </w:rPr>
      </w:pPr>
      <w:r w:rsidRPr="002D1B1E">
        <w:rPr>
          <w:rFonts w:ascii="Arial Narrow" w:hAnsi="Arial Narrow"/>
          <w:color w:val="FFFFFF" w:themeColor="background1"/>
          <w:sz w:val="20"/>
          <w:szCs w:val="20"/>
        </w:rPr>
        <w:t xml:space="preserve">  </w:t>
      </w:r>
    </w:p>
    <w:p w:rsidR="001F1FBD" w:rsidRPr="002D1B1E" w:rsidRDefault="001F1FBD" w:rsidP="001F1FBD">
      <w:pPr>
        <w:pStyle w:val="Sinespaciado"/>
        <w:ind w:left="360"/>
        <w:jc w:val="both"/>
        <w:rPr>
          <w:rFonts w:ascii="Arial Narrow" w:hAnsi="Arial Narrow"/>
          <w:color w:val="FFFFFF" w:themeColor="background1"/>
          <w:sz w:val="20"/>
          <w:szCs w:val="20"/>
        </w:rPr>
      </w:pPr>
    </w:p>
    <w:p w:rsidR="001F1FBD" w:rsidRPr="002D1B1E" w:rsidRDefault="001F1FBD" w:rsidP="001F1FBD">
      <w:pPr>
        <w:pStyle w:val="Sinespaciado"/>
        <w:ind w:left="360"/>
        <w:jc w:val="both"/>
        <w:rPr>
          <w:rFonts w:ascii="Arial Narrow" w:hAnsi="Arial Narrow"/>
          <w:color w:val="FFFFFF" w:themeColor="background1"/>
          <w:sz w:val="20"/>
          <w:szCs w:val="20"/>
        </w:rPr>
      </w:pPr>
    </w:p>
    <w:p w:rsidR="001F1FBD" w:rsidRPr="002D1B1E" w:rsidRDefault="001F1FBD" w:rsidP="001F1FBD">
      <w:pPr>
        <w:pStyle w:val="Sinespaciado"/>
        <w:ind w:left="360"/>
        <w:jc w:val="both"/>
        <w:rPr>
          <w:rFonts w:ascii="Arial Narrow" w:hAnsi="Arial Narrow"/>
          <w:color w:val="FFFFFF" w:themeColor="background1"/>
          <w:sz w:val="20"/>
          <w:szCs w:val="20"/>
        </w:rPr>
      </w:pPr>
    </w:p>
    <w:p w:rsidR="001F1FBD" w:rsidRPr="00E2404A" w:rsidRDefault="00273F0D" w:rsidP="001F1FBD">
      <w:pPr>
        <w:pStyle w:val="Sinespaciado"/>
        <w:ind w:left="360"/>
        <w:jc w:val="both"/>
        <w:rPr>
          <w:rFonts w:ascii="Arial Narrow" w:hAnsi="Arial Narrow"/>
          <w:color w:val="002060"/>
          <w:sz w:val="20"/>
          <w:szCs w:val="20"/>
        </w:rPr>
      </w:pPr>
      <w:r w:rsidRPr="00E2404A">
        <w:rPr>
          <w:rFonts w:ascii="Arial Narrow" w:hAnsi="Arial Narrow"/>
          <w:noProof/>
          <w:color w:val="002060"/>
          <w:sz w:val="20"/>
          <w:szCs w:val="20"/>
          <w:lang w:eastAsia="es-CO"/>
        </w:rPr>
        <mc:AlternateContent>
          <mc:Choice Requires="wps">
            <w:drawing>
              <wp:anchor distT="0" distB="0" distL="114300" distR="114300" simplePos="0" relativeHeight="251580416" behindDoc="0" locked="0" layoutInCell="1" allowOverlap="1" wp14:anchorId="6E4606AC" wp14:editId="0F7AF8D0">
                <wp:simplePos x="0" y="0"/>
                <wp:positionH relativeFrom="column">
                  <wp:posOffset>26670</wp:posOffset>
                </wp:positionH>
                <wp:positionV relativeFrom="paragraph">
                  <wp:posOffset>102870</wp:posOffset>
                </wp:positionV>
                <wp:extent cx="5518150" cy="0"/>
                <wp:effectExtent l="0" t="0" r="25400" b="19050"/>
                <wp:wrapNone/>
                <wp:docPr id="13" name="13 Conector recto"/>
                <wp:cNvGraphicFramePr/>
                <a:graphic xmlns:a="http://schemas.openxmlformats.org/drawingml/2006/main">
                  <a:graphicData uri="http://schemas.microsoft.com/office/word/2010/wordprocessingShape">
                    <wps:wsp>
                      <wps:cNvCnPr/>
                      <wps:spPr>
                        <a:xfrm>
                          <a:off x="0" y="0"/>
                          <a:ext cx="5518150" cy="0"/>
                        </a:xfrm>
                        <a:prstGeom prst="line">
                          <a:avLst/>
                        </a:prstGeom>
                        <a:noFill/>
                        <a:ln w="19050" cap="flat" cmpd="sng" algn="ctr">
                          <a:solidFill>
                            <a:srgbClr val="00FFCC"/>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BC950C" id="13 Conector recto" o:spid="_x0000_s1026"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8.1pt" to="436.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" strokecolor="#0fc" strokeweight="1.5pt"/>
            </w:pict>
          </mc:Fallback>
        </mc:AlternateContent>
      </w:r>
    </w:p>
    <w:p w:rsidR="001F1FBD" w:rsidRPr="00E2404A" w:rsidRDefault="00273F0D" w:rsidP="001F1FBD">
      <w:pPr>
        <w:pStyle w:val="Sinespaciado"/>
        <w:ind w:left="360"/>
        <w:jc w:val="both"/>
        <w:rPr>
          <w:rFonts w:ascii="Arial Narrow" w:hAnsi="Arial Narrow"/>
          <w:color w:val="002060"/>
          <w:sz w:val="20"/>
          <w:szCs w:val="20"/>
        </w:rPr>
      </w:pPr>
      <w:r w:rsidRPr="00E2404A">
        <w:rPr>
          <w:rFonts w:ascii="Arial Narrow" w:hAnsi="Arial Narrow"/>
          <w:noProof/>
          <w:color w:val="002060"/>
          <w:sz w:val="20"/>
          <w:szCs w:val="20"/>
          <w:lang w:eastAsia="es-CO"/>
        </w:rPr>
        <mc:AlternateContent>
          <mc:Choice Requires="wps">
            <w:drawing>
              <wp:anchor distT="0" distB="0" distL="114300" distR="114300" simplePos="0" relativeHeight="251583488" behindDoc="0" locked="0" layoutInCell="1" allowOverlap="1" wp14:anchorId="7BA7EE7E" wp14:editId="74755B0C">
                <wp:simplePos x="0" y="0"/>
                <wp:positionH relativeFrom="column">
                  <wp:posOffset>2823955</wp:posOffset>
                </wp:positionH>
                <wp:positionV relativeFrom="paragraph">
                  <wp:posOffset>78960</wp:posOffset>
                </wp:positionV>
                <wp:extent cx="23854" cy="3045349"/>
                <wp:effectExtent l="0" t="0" r="33655" b="22225"/>
                <wp:wrapNone/>
                <wp:docPr id="18" name="18 Conector recto"/>
                <wp:cNvGraphicFramePr/>
                <a:graphic xmlns:a="http://schemas.openxmlformats.org/drawingml/2006/main">
                  <a:graphicData uri="http://schemas.microsoft.com/office/word/2010/wordprocessingShape">
                    <wps:wsp>
                      <wps:cNvCnPr/>
                      <wps:spPr>
                        <a:xfrm>
                          <a:off x="0" y="0"/>
                          <a:ext cx="23854" cy="3045349"/>
                        </a:xfrm>
                        <a:prstGeom prst="line">
                          <a:avLst/>
                        </a:prstGeom>
                        <a:ln w="19050">
                          <a:solidFill>
                            <a:srgbClr val="00FF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EE1D54" id="18 Conector recto" o:spid="_x0000_s1026" style="position:absolute;z-index:251583488;visibility:visible;mso-wrap-style:square;mso-wrap-distance-left:9pt;mso-wrap-distance-top:0;mso-wrap-distance-right:9pt;mso-wrap-distance-bottom:0;mso-position-horizontal:absolute;mso-position-horizontal-relative:text;mso-position-vertical:absolute;mso-position-vertical-relative:text" from="222.35pt,6.2pt" to="224.2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" strokecolor="#0fc" strokeweight="1.5pt"/>
            </w:pict>
          </mc:Fallback>
        </mc:AlternateContent>
      </w:r>
      <w:r w:rsidRPr="00E2404A">
        <w:rPr>
          <w:rFonts w:ascii="Arial Narrow" w:hAnsi="Arial Narrow"/>
          <w:noProof/>
          <w:color w:val="002060"/>
          <w:sz w:val="20"/>
          <w:szCs w:val="20"/>
          <w:lang w:eastAsia="es-CO"/>
        </w:rPr>
        <mc:AlternateContent>
          <mc:Choice Requires="wps">
            <w:drawing>
              <wp:anchor distT="0" distB="0" distL="114300" distR="114300" simplePos="0" relativeHeight="251570176" behindDoc="0" locked="0" layoutInCell="1" allowOverlap="1" wp14:anchorId="5532BE30" wp14:editId="16B727C2">
                <wp:simplePos x="0" y="0"/>
                <wp:positionH relativeFrom="column">
                  <wp:posOffset>3054350</wp:posOffset>
                </wp:positionH>
                <wp:positionV relativeFrom="paragraph">
                  <wp:posOffset>78740</wp:posOffset>
                </wp:positionV>
                <wp:extent cx="2502535" cy="2972435"/>
                <wp:effectExtent l="0" t="0" r="0" b="0"/>
                <wp:wrapNone/>
                <wp:docPr id="7" name="7 Rectángulo"/>
                <wp:cNvGraphicFramePr/>
                <a:graphic xmlns:a="http://schemas.openxmlformats.org/drawingml/2006/main">
                  <a:graphicData uri="http://schemas.microsoft.com/office/word/2010/wordprocessingShape">
                    <wps:wsp>
                      <wps:cNvSpPr/>
                      <wps:spPr>
                        <a:xfrm>
                          <a:off x="0" y="0"/>
                          <a:ext cx="2502535" cy="2972435"/>
                        </a:xfrm>
                        <a:prstGeom prst="rect">
                          <a:avLst/>
                        </a:prstGeom>
                        <a:noFill/>
                        <a:ln w="25400" cap="flat" cmpd="sng" algn="ctr">
                          <a:noFill/>
                          <a:prstDash val="solid"/>
                        </a:ln>
                        <a:effectLst/>
                      </wps:spPr>
                      <wps:txbx>
                        <w:txbxContent>
                          <w:p w:rsidR="001C7143" w:rsidRPr="002D1B1E" w:rsidRDefault="001C7143" w:rsidP="004F568F">
                            <w:pPr>
                              <w:pStyle w:val="Sinespaciado"/>
                              <w:jc w:val="both"/>
                              <w:rPr>
                                <w:rFonts w:ascii="Arial Narrow" w:hAnsi="Arial Narrow"/>
                                <w:color w:val="FFFFFF" w:themeColor="background1"/>
                                <w:sz w:val="20"/>
                                <w:szCs w:val="20"/>
                              </w:rPr>
                            </w:pPr>
                            <w:r w:rsidRPr="002D1B1E">
                              <w:rPr>
                                <w:rFonts w:ascii="Arial Narrow" w:hAnsi="Arial Narrow"/>
                                <w:color w:val="FFFFFF" w:themeColor="background1"/>
                                <w:sz w:val="20"/>
                                <w:szCs w:val="20"/>
                              </w:rPr>
                              <w:t>Implementación de controles, certificaciones y registros que permiten trasparentar la información:</w:t>
                            </w:r>
                          </w:p>
                          <w:p w:rsidR="001C7143" w:rsidRPr="002D1B1E" w:rsidRDefault="001C7143" w:rsidP="004F568F">
                            <w:pPr>
                              <w:pStyle w:val="Sinespaciado"/>
                              <w:jc w:val="both"/>
                              <w:rPr>
                                <w:rFonts w:ascii="Arial Narrow" w:hAnsi="Arial Narrow"/>
                                <w:b/>
                                <w:color w:val="FFFFFF" w:themeColor="background1"/>
                                <w:sz w:val="20"/>
                                <w:szCs w:val="20"/>
                              </w:rPr>
                            </w:pPr>
                          </w:p>
                          <w:p w:rsidR="001C7143" w:rsidRPr="002D1B1E" w:rsidRDefault="001C7143" w:rsidP="004F568F">
                            <w:pPr>
                              <w:pStyle w:val="Sinespaciado"/>
                              <w:jc w:val="both"/>
                              <w:rPr>
                                <w:rFonts w:ascii="Arial Narrow" w:hAnsi="Arial Narrow"/>
                                <w:b/>
                                <w:color w:val="FFFFFF" w:themeColor="background1"/>
                                <w:sz w:val="20"/>
                                <w:szCs w:val="20"/>
                              </w:rPr>
                            </w:pPr>
                          </w:p>
                          <w:p w:rsidR="001C7143" w:rsidRPr="00C008B7" w:rsidRDefault="001C7143" w:rsidP="00331374">
                            <w:pPr>
                              <w:pStyle w:val="Sinespaciado"/>
                              <w:numPr>
                                <w:ilvl w:val="0"/>
                                <w:numId w:val="10"/>
                              </w:numPr>
                              <w:jc w:val="both"/>
                              <w:rPr>
                                <w:rFonts w:ascii="Arial Narrow" w:hAnsi="Arial Narrow"/>
                                <w:color w:val="00B0F0"/>
                                <w:sz w:val="18"/>
                                <w:szCs w:val="18"/>
                              </w:rPr>
                            </w:pPr>
                            <w:r w:rsidRPr="00C008B7">
                              <w:rPr>
                                <w:rFonts w:ascii="Arial Narrow" w:hAnsi="Arial Narrow"/>
                                <w:color w:val="00B0F0"/>
                                <w:sz w:val="18"/>
                                <w:szCs w:val="18"/>
                              </w:rPr>
                              <w:t>Registro Web de información sobre la ESAL</w:t>
                            </w:r>
                          </w:p>
                          <w:p w:rsidR="001C7143" w:rsidRPr="00C008B7" w:rsidRDefault="001C7143" w:rsidP="00331374">
                            <w:pPr>
                              <w:pStyle w:val="Sinespaciado"/>
                              <w:numPr>
                                <w:ilvl w:val="0"/>
                                <w:numId w:val="10"/>
                              </w:numPr>
                              <w:jc w:val="both"/>
                              <w:rPr>
                                <w:rFonts w:ascii="Arial Narrow" w:hAnsi="Arial Narrow"/>
                                <w:color w:val="00B0F0"/>
                                <w:sz w:val="18"/>
                                <w:szCs w:val="18"/>
                              </w:rPr>
                            </w:pPr>
                            <w:r w:rsidRPr="00C008B7">
                              <w:rPr>
                                <w:rFonts w:ascii="Arial Narrow" w:hAnsi="Arial Narrow"/>
                                <w:color w:val="00B0F0"/>
                                <w:sz w:val="18"/>
                                <w:szCs w:val="18"/>
                              </w:rPr>
                              <w:t>Acceso a  la sociedad civil para su opinión sobre la ESAL</w:t>
                            </w:r>
                          </w:p>
                          <w:p w:rsidR="001C7143" w:rsidRPr="00C008B7" w:rsidRDefault="001C7143" w:rsidP="00331374">
                            <w:pPr>
                              <w:pStyle w:val="Sinespaciado"/>
                              <w:numPr>
                                <w:ilvl w:val="0"/>
                                <w:numId w:val="10"/>
                              </w:numPr>
                              <w:jc w:val="both"/>
                              <w:rPr>
                                <w:rFonts w:ascii="Arial Narrow" w:hAnsi="Arial Narrow"/>
                                <w:color w:val="00B0F0"/>
                                <w:sz w:val="18"/>
                                <w:szCs w:val="18"/>
                              </w:rPr>
                            </w:pPr>
                            <w:r w:rsidRPr="00C008B7">
                              <w:rPr>
                                <w:rFonts w:ascii="Arial Narrow" w:hAnsi="Arial Narrow"/>
                                <w:color w:val="00B0F0"/>
                                <w:sz w:val="18"/>
                                <w:szCs w:val="18"/>
                              </w:rPr>
                              <w:t>Memoria Económica</w:t>
                            </w:r>
                          </w:p>
                          <w:p w:rsidR="001C7143" w:rsidRPr="00C008B7" w:rsidRDefault="001C7143" w:rsidP="00331374">
                            <w:pPr>
                              <w:pStyle w:val="Sinespaciado"/>
                              <w:numPr>
                                <w:ilvl w:val="0"/>
                                <w:numId w:val="10"/>
                              </w:numPr>
                              <w:jc w:val="both"/>
                              <w:rPr>
                                <w:rFonts w:ascii="Arial Narrow" w:hAnsi="Arial Narrow"/>
                                <w:color w:val="00B0F0"/>
                                <w:sz w:val="18"/>
                                <w:szCs w:val="18"/>
                              </w:rPr>
                            </w:pPr>
                            <w:r w:rsidRPr="00C008B7">
                              <w:rPr>
                                <w:rFonts w:ascii="Arial Narrow" w:hAnsi="Arial Narrow"/>
                                <w:color w:val="00B0F0"/>
                                <w:sz w:val="18"/>
                                <w:szCs w:val="18"/>
                              </w:rPr>
                              <w:t>Registro de contratos en la DIAN  celebrados con los fundadores, aportantes, donantes, representantes legales y administradores, sus cónyuges o compañeros o sus familiares y parientes</w:t>
                            </w:r>
                          </w:p>
                          <w:p w:rsidR="001C7143" w:rsidRPr="00C008B7" w:rsidRDefault="001C7143" w:rsidP="00331374">
                            <w:pPr>
                              <w:pStyle w:val="Sinespaciado"/>
                              <w:numPr>
                                <w:ilvl w:val="0"/>
                                <w:numId w:val="10"/>
                              </w:numPr>
                              <w:jc w:val="both"/>
                              <w:rPr>
                                <w:rFonts w:ascii="Arial Narrow" w:hAnsi="Arial Narrow"/>
                                <w:color w:val="00B0F0"/>
                                <w:sz w:val="18"/>
                                <w:szCs w:val="18"/>
                              </w:rPr>
                            </w:pPr>
                            <w:r w:rsidRPr="00C008B7">
                              <w:rPr>
                                <w:rFonts w:ascii="Arial Narrow" w:hAnsi="Arial Narrow"/>
                                <w:color w:val="00B0F0"/>
                                <w:sz w:val="18"/>
                                <w:szCs w:val="18"/>
                              </w:rPr>
                              <w:t>Actualización del  – RUT</w:t>
                            </w:r>
                          </w:p>
                          <w:p w:rsidR="001C7143" w:rsidRPr="00C008B7" w:rsidRDefault="001C7143" w:rsidP="00331374">
                            <w:pPr>
                              <w:pStyle w:val="Sinespaciado"/>
                              <w:numPr>
                                <w:ilvl w:val="0"/>
                                <w:numId w:val="10"/>
                              </w:numPr>
                              <w:jc w:val="both"/>
                              <w:rPr>
                                <w:rFonts w:ascii="Arial Narrow" w:hAnsi="Arial Narrow"/>
                                <w:color w:val="00B0F0"/>
                                <w:sz w:val="18"/>
                                <w:szCs w:val="18"/>
                              </w:rPr>
                            </w:pPr>
                            <w:r w:rsidRPr="00C008B7">
                              <w:rPr>
                                <w:rFonts w:ascii="Arial Narrow" w:hAnsi="Arial Narrow"/>
                                <w:color w:val="00B0F0"/>
                                <w:sz w:val="18"/>
                                <w:szCs w:val="18"/>
                              </w:rPr>
                              <w:t xml:space="preserve">Registro ante la agencia </w:t>
                            </w:r>
                            <w:r>
                              <w:rPr>
                                <w:rFonts w:ascii="Arial Narrow" w:hAnsi="Arial Narrow"/>
                                <w:color w:val="00B0F0"/>
                                <w:sz w:val="18"/>
                                <w:szCs w:val="18"/>
                              </w:rPr>
                              <w:t>p</w:t>
                            </w:r>
                            <w:r w:rsidRPr="00C008B7">
                              <w:rPr>
                                <w:rFonts w:ascii="Arial Narrow" w:hAnsi="Arial Narrow"/>
                                <w:color w:val="00B0F0"/>
                                <w:sz w:val="18"/>
                                <w:szCs w:val="18"/>
                              </w:rPr>
                              <w:t>residencia</w:t>
                            </w:r>
                            <w:r>
                              <w:rPr>
                                <w:rFonts w:ascii="Arial Narrow" w:hAnsi="Arial Narrow"/>
                                <w:color w:val="00B0F0"/>
                                <w:sz w:val="18"/>
                                <w:szCs w:val="18"/>
                              </w:rPr>
                              <w:t>l</w:t>
                            </w:r>
                            <w:r w:rsidRPr="00C008B7">
                              <w:rPr>
                                <w:rFonts w:ascii="Arial Narrow" w:hAnsi="Arial Narrow"/>
                                <w:color w:val="00B0F0"/>
                                <w:sz w:val="18"/>
                                <w:szCs w:val="18"/>
                              </w:rPr>
                              <w:t xml:space="preserve"> de cooperación internacional de Colombia</w:t>
                            </w:r>
                          </w:p>
                          <w:p w:rsidR="001C7143" w:rsidRPr="00C008B7" w:rsidRDefault="001C7143" w:rsidP="00331374">
                            <w:pPr>
                              <w:pStyle w:val="Sinespaciado"/>
                              <w:numPr>
                                <w:ilvl w:val="0"/>
                                <w:numId w:val="10"/>
                              </w:numPr>
                              <w:jc w:val="both"/>
                              <w:rPr>
                                <w:color w:val="00B0F0"/>
                                <w:sz w:val="18"/>
                                <w:szCs w:val="18"/>
                              </w:rPr>
                            </w:pPr>
                            <w:r w:rsidRPr="00C008B7">
                              <w:rPr>
                                <w:rFonts w:ascii="Arial Narrow" w:hAnsi="Arial Narrow"/>
                                <w:color w:val="00B0F0"/>
                                <w:sz w:val="18"/>
                                <w:szCs w:val="18"/>
                              </w:rPr>
                              <w:t>Certificados de Revisores Fiscales y Contadores Públicos sobre la destinación de los beneficios netos o excedentes</w:t>
                            </w:r>
                          </w:p>
                          <w:p w:rsidR="001C7143" w:rsidRPr="002D1B1E" w:rsidRDefault="001C7143" w:rsidP="00626747">
                            <w:pPr>
                              <w:pStyle w:val="Sinespaciado"/>
                              <w:ind w:left="360"/>
                              <w:jc w:val="both"/>
                              <w:rPr>
                                <w:b/>
                                <w:color w:val="FFFFFF" w:themeColor="background1"/>
                                <w:sz w:val="20"/>
                                <w:szCs w:val="20"/>
                              </w:rPr>
                            </w:pPr>
                          </w:p>
                          <w:p w:rsidR="001C7143" w:rsidRPr="002D1B1E" w:rsidRDefault="001C7143" w:rsidP="00626747">
                            <w:pPr>
                              <w:pStyle w:val="Sinespaciado"/>
                              <w:ind w:left="360"/>
                              <w:jc w:val="both"/>
                              <w:rPr>
                                <w:b/>
                                <w:color w:val="FFFFFF" w:themeColor="background1"/>
                                <w:sz w:val="20"/>
                                <w:szCs w:val="20"/>
                              </w:rPr>
                            </w:pPr>
                          </w:p>
                          <w:p w:rsidR="001C7143" w:rsidRPr="002D1B1E" w:rsidRDefault="001C7143" w:rsidP="00626747">
                            <w:pPr>
                              <w:pStyle w:val="Sinespaciado"/>
                              <w:ind w:left="360"/>
                              <w:jc w:val="both"/>
                              <w:rPr>
                                <w:b/>
                                <w:color w:val="FFFFFF" w:themeColor="background1"/>
                                <w:sz w:val="20"/>
                                <w:szCs w:val="20"/>
                              </w:rPr>
                            </w:pPr>
                          </w:p>
                          <w:p w:rsidR="001C7143" w:rsidRPr="002D1B1E" w:rsidRDefault="001C7143" w:rsidP="00626747">
                            <w:pPr>
                              <w:pStyle w:val="Sinespaciado"/>
                              <w:jc w:val="both"/>
                              <w:rPr>
                                <w:b/>
                                <w:color w:val="FFFFFF" w:themeColor="background1"/>
                                <w:sz w:val="20"/>
                                <w:szCs w:val="20"/>
                              </w:rPr>
                            </w:pPr>
                          </w:p>
                          <w:p w:rsidR="001C7143" w:rsidRPr="002D1B1E" w:rsidRDefault="001C7143" w:rsidP="00626747">
                            <w:pPr>
                              <w:pStyle w:val="Sinespaciado"/>
                              <w:ind w:left="360"/>
                              <w:jc w:val="both"/>
                              <w:rPr>
                                <w:b/>
                                <w:color w:val="FFFFFF" w:themeColor="background1"/>
                                <w:sz w:val="20"/>
                                <w:szCs w:val="20"/>
                              </w:rPr>
                            </w:pPr>
                          </w:p>
                          <w:p w:rsidR="001C7143" w:rsidRPr="002D1B1E" w:rsidRDefault="001C7143" w:rsidP="00626747">
                            <w:pPr>
                              <w:pStyle w:val="Sinespaciado"/>
                              <w:jc w:val="both"/>
                              <w:rPr>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2BE30" id="7 Rectángulo" o:spid="_x0000_s1031" style="position:absolute;left:0;text-align:left;margin-left:240.5pt;margin-top:6.2pt;width:197.05pt;height:234.0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" filled="f" stroked="f" strokeweight="2pt">
                <v:textbox>
                  <w:txbxContent>
                    <w:p w:rsidR="001C7143" w:rsidRPr="002D1B1E" w:rsidRDefault="001C7143" w:rsidP="004F568F">
                      <w:pPr>
                        <w:pStyle w:val="Sinespaciado"/>
                        <w:jc w:val="both"/>
                        <w:rPr>
                          <w:rFonts w:ascii="Arial Narrow" w:hAnsi="Arial Narrow"/>
                          <w:color w:val="FFFFFF" w:themeColor="background1"/>
                          <w:sz w:val="20"/>
                          <w:szCs w:val="20"/>
                        </w:rPr>
                      </w:pPr>
                      <w:r w:rsidRPr="002D1B1E">
                        <w:rPr>
                          <w:rFonts w:ascii="Arial Narrow" w:hAnsi="Arial Narrow"/>
                          <w:color w:val="FFFFFF" w:themeColor="background1"/>
                          <w:sz w:val="20"/>
                          <w:szCs w:val="20"/>
                        </w:rPr>
                        <w:t>Implementación de controles, certificaciones y registros que permiten trasparentar la información:</w:t>
                      </w:r>
                    </w:p>
                    <w:p w:rsidR="001C7143" w:rsidRPr="002D1B1E" w:rsidRDefault="001C7143" w:rsidP="004F568F">
                      <w:pPr>
                        <w:pStyle w:val="Sinespaciado"/>
                        <w:jc w:val="both"/>
                        <w:rPr>
                          <w:rFonts w:ascii="Arial Narrow" w:hAnsi="Arial Narrow"/>
                          <w:b/>
                          <w:color w:val="FFFFFF" w:themeColor="background1"/>
                          <w:sz w:val="20"/>
                          <w:szCs w:val="20"/>
                        </w:rPr>
                      </w:pPr>
                    </w:p>
                    <w:p w:rsidR="001C7143" w:rsidRPr="002D1B1E" w:rsidRDefault="001C7143" w:rsidP="004F568F">
                      <w:pPr>
                        <w:pStyle w:val="Sinespaciado"/>
                        <w:jc w:val="both"/>
                        <w:rPr>
                          <w:rFonts w:ascii="Arial Narrow" w:hAnsi="Arial Narrow"/>
                          <w:b/>
                          <w:color w:val="FFFFFF" w:themeColor="background1"/>
                          <w:sz w:val="20"/>
                          <w:szCs w:val="20"/>
                        </w:rPr>
                      </w:pPr>
                    </w:p>
                    <w:p w:rsidR="001C7143" w:rsidRPr="00C008B7" w:rsidRDefault="001C7143" w:rsidP="00331374">
                      <w:pPr>
                        <w:pStyle w:val="Sinespaciado"/>
                        <w:numPr>
                          <w:ilvl w:val="0"/>
                          <w:numId w:val="10"/>
                        </w:numPr>
                        <w:jc w:val="both"/>
                        <w:rPr>
                          <w:rFonts w:ascii="Arial Narrow" w:hAnsi="Arial Narrow"/>
                          <w:color w:val="00B0F0"/>
                          <w:sz w:val="18"/>
                          <w:szCs w:val="18"/>
                        </w:rPr>
                      </w:pPr>
                      <w:r w:rsidRPr="00C008B7">
                        <w:rPr>
                          <w:rFonts w:ascii="Arial Narrow" w:hAnsi="Arial Narrow"/>
                          <w:color w:val="00B0F0"/>
                          <w:sz w:val="18"/>
                          <w:szCs w:val="18"/>
                        </w:rPr>
                        <w:t>Registro Web de información sobre la ESAL</w:t>
                      </w:r>
                    </w:p>
                    <w:p w:rsidR="001C7143" w:rsidRPr="00C008B7" w:rsidRDefault="001C7143" w:rsidP="00331374">
                      <w:pPr>
                        <w:pStyle w:val="Sinespaciado"/>
                        <w:numPr>
                          <w:ilvl w:val="0"/>
                          <w:numId w:val="10"/>
                        </w:numPr>
                        <w:jc w:val="both"/>
                        <w:rPr>
                          <w:rFonts w:ascii="Arial Narrow" w:hAnsi="Arial Narrow"/>
                          <w:color w:val="00B0F0"/>
                          <w:sz w:val="18"/>
                          <w:szCs w:val="18"/>
                        </w:rPr>
                      </w:pPr>
                      <w:r w:rsidRPr="00C008B7">
                        <w:rPr>
                          <w:rFonts w:ascii="Arial Narrow" w:hAnsi="Arial Narrow"/>
                          <w:color w:val="00B0F0"/>
                          <w:sz w:val="18"/>
                          <w:szCs w:val="18"/>
                        </w:rPr>
                        <w:t>Acceso a  la sociedad civil para su opinión sobre la ESAL</w:t>
                      </w:r>
                    </w:p>
                    <w:p w:rsidR="001C7143" w:rsidRPr="00C008B7" w:rsidRDefault="001C7143" w:rsidP="00331374">
                      <w:pPr>
                        <w:pStyle w:val="Sinespaciado"/>
                        <w:numPr>
                          <w:ilvl w:val="0"/>
                          <w:numId w:val="10"/>
                        </w:numPr>
                        <w:jc w:val="both"/>
                        <w:rPr>
                          <w:rFonts w:ascii="Arial Narrow" w:hAnsi="Arial Narrow"/>
                          <w:color w:val="00B0F0"/>
                          <w:sz w:val="18"/>
                          <w:szCs w:val="18"/>
                        </w:rPr>
                      </w:pPr>
                      <w:r w:rsidRPr="00C008B7">
                        <w:rPr>
                          <w:rFonts w:ascii="Arial Narrow" w:hAnsi="Arial Narrow"/>
                          <w:color w:val="00B0F0"/>
                          <w:sz w:val="18"/>
                          <w:szCs w:val="18"/>
                        </w:rPr>
                        <w:t>Memoria Económica</w:t>
                      </w:r>
                    </w:p>
                    <w:p w:rsidR="001C7143" w:rsidRPr="00C008B7" w:rsidRDefault="001C7143" w:rsidP="00331374">
                      <w:pPr>
                        <w:pStyle w:val="Sinespaciado"/>
                        <w:numPr>
                          <w:ilvl w:val="0"/>
                          <w:numId w:val="10"/>
                        </w:numPr>
                        <w:jc w:val="both"/>
                        <w:rPr>
                          <w:rFonts w:ascii="Arial Narrow" w:hAnsi="Arial Narrow"/>
                          <w:color w:val="00B0F0"/>
                          <w:sz w:val="18"/>
                          <w:szCs w:val="18"/>
                        </w:rPr>
                      </w:pPr>
                      <w:r w:rsidRPr="00C008B7">
                        <w:rPr>
                          <w:rFonts w:ascii="Arial Narrow" w:hAnsi="Arial Narrow"/>
                          <w:color w:val="00B0F0"/>
                          <w:sz w:val="18"/>
                          <w:szCs w:val="18"/>
                        </w:rPr>
                        <w:t>Registro de contratos en la DIAN  celebrados con los fundadores, aportantes, donantes, representantes legales y administradores, sus cónyuges o compañeros o sus familiares y parientes</w:t>
                      </w:r>
                    </w:p>
                    <w:p w:rsidR="001C7143" w:rsidRPr="00C008B7" w:rsidRDefault="001C7143" w:rsidP="00331374">
                      <w:pPr>
                        <w:pStyle w:val="Sinespaciado"/>
                        <w:numPr>
                          <w:ilvl w:val="0"/>
                          <w:numId w:val="10"/>
                        </w:numPr>
                        <w:jc w:val="both"/>
                        <w:rPr>
                          <w:rFonts w:ascii="Arial Narrow" w:hAnsi="Arial Narrow"/>
                          <w:color w:val="00B0F0"/>
                          <w:sz w:val="18"/>
                          <w:szCs w:val="18"/>
                        </w:rPr>
                      </w:pPr>
                      <w:r w:rsidRPr="00C008B7">
                        <w:rPr>
                          <w:rFonts w:ascii="Arial Narrow" w:hAnsi="Arial Narrow"/>
                          <w:color w:val="00B0F0"/>
                          <w:sz w:val="18"/>
                          <w:szCs w:val="18"/>
                        </w:rPr>
                        <w:t>Actualización del  – RUT</w:t>
                      </w:r>
                    </w:p>
                    <w:p w:rsidR="001C7143" w:rsidRPr="00C008B7" w:rsidRDefault="001C7143" w:rsidP="00331374">
                      <w:pPr>
                        <w:pStyle w:val="Sinespaciado"/>
                        <w:numPr>
                          <w:ilvl w:val="0"/>
                          <w:numId w:val="10"/>
                        </w:numPr>
                        <w:jc w:val="both"/>
                        <w:rPr>
                          <w:rFonts w:ascii="Arial Narrow" w:hAnsi="Arial Narrow"/>
                          <w:color w:val="00B0F0"/>
                          <w:sz w:val="18"/>
                          <w:szCs w:val="18"/>
                        </w:rPr>
                      </w:pPr>
                      <w:r w:rsidRPr="00C008B7">
                        <w:rPr>
                          <w:rFonts w:ascii="Arial Narrow" w:hAnsi="Arial Narrow"/>
                          <w:color w:val="00B0F0"/>
                          <w:sz w:val="18"/>
                          <w:szCs w:val="18"/>
                        </w:rPr>
                        <w:t xml:space="preserve">Registro ante la agencia </w:t>
                      </w:r>
                      <w:r>
                        <w:rPr>
                          <w:rFonts w:ascii="Arial Narrow" w:hAnsi="Arial Narrow"/>
                          <w:color w:val="00B0F0"/>
                          <w:sz w:val="18"/>
                          <w:szCs w:val="18"/>
                        </w:rPr>
                        <w:t>p</w:t>
                      </w:r>
                      <w:r w:rsidRPr="00C008B7">
                        <w:rPr>
                          <w:rFonts w:ascii="Arial Narrow" w:hAnsi="Arial Narrow"/>
                          <w:color w:val="00B0F0"/>
                          <w:sz w:val="18"/>
                          <w:szCs w:val="18"/>
                        </w:rPr>
                        <w:t>residencia</w:t>
                      </w:r>
                      <w:r>
                        <w:rPr>
                          <w:rFonts w:ascii="Arial Narrow" w:hAnsi="Arial Narrow"/>
                          <w:color w:val="00B0F0"/>
                          <w:sz w:val="18"/>
                          <w:szCs w:val="18"/>
                        </w:rPr>
                        <w:t>l</w:t>
                      </w:r>
                      <w:r w:rsidRPr="00C008B7">
                        <w:rPr>
                          <w:rFonts w:ascii="Arial Narrow" w:hAnsi="Arial Narrow"/>
                          <w:color w:val="00B0F0"/>
                          <w:sz w:val="18"/>
                          <w:szCs w:val="18"/>
                        </w:rPr>
                        <w:t xml:space="preserve"> de cooperación internacional de Colombia</w:t>
                      </w:r>
                    </w:p>
                    <w:p w:rsidR="001C7143" w:rsidRPr="00C008B7" w:rsidRDefault="001C7143" w:rsidP="00331374">
                      <w:pPr>
                        <w:pStyle w:val="Sinespaciado"/>
                        <w:numPr>
                          <w:ilvl w:val="0"/>
                          <w:numId w:val="10"/>
                        </w:numPr>
                        <w:jc w:val="both"/>
                        <w:rPr>
                          <w:color w:val="00B0F0"/>
                          <w:sz w:val="18"/>
                          <w:szCs w:val="18"/>
                        </w:rPr>
                      </w:pPr>
                      <w:r w:rsidRPr="00C008B7">
                        <w:rPr>
                          <w:rFonts w:ascii="Arial Narrow" w:hAnsi="Arial Narrow"/>
                          <w:color w:val="00B0F0"/>
                          <w:sz w:val="18"/>
                          <w:szCs w:val="18"/>
                        </w:rPr>
                        <w:t>Certificados de Revisores Fiscales y Contadores Públicos sobre la destinación de los beneficios netos o excedentes</w:t>
                      </w:r>
                    </w:p>
                    <w:p w:rsidR="001C7143" w:rsidRPr="002D1B1E" w:rsidRDefault="001C7143" w:rsidP="00626747">
                      <w:pPr>
                        <w:pStyle w:val="Sinespaciado"/>
                        <w:ind w:left="360"/>
                        <w:jc w:val="both"/>
                        <w:rPr>
                          <w:b/>
                          <w:color w:val="FFFFFF" w:themeColor="background1"/>
                          <w:sz w:val="20"/>
                          <w:szCs w:val="20"/>
                        </w:rPr>
                      </w:pPr>
                    </w:p>
                    <w:p w:rsidR="001C7143" w:rsidRPr="002D1B1E" w:rsidRDefault="001C7143" w:rsidP="00626747">
                      <w:pPr>
                        <w:pStyle w:val="Sinespaciado"/>
                        <w:ind w:left="360"/>
                        <w:jc w:val="both"/>
                        <w:rPr>
                          <w:b/>
                          <w:color w:val="FFFFFF" w:themeColor="background1"/>
                          <w:sz w:val="20"/>
                          <w:szCs w:val="20"/>
                        </w:rPr>
                      </w:pPr>
                    </w:p>
                    <w:p w:rsidR="001C7143" w:rsidRPr="002D1B1E" w:rsidRDefault="001C7143" w:rsidP="00626747">
                      <w:pPr>
                        <w:pStyle w:val="Sinespaciado"/>
                        <w:ind w:left="360"/>
                        <w:jc w:val="both"/>
                        <w:rPr>
                          <w:b/>
                          <w:color w:val="FFFFFF" w:themeColor="background1"/>
                          <w:sz w:val="20"/>
                          <w:szCs w:val="20"/>
                        </w:rPr>
                      </w:pPr>
                    </w:p>
                    <w:p w:rsidR="001C7143" w:rsidRPr="002D1B1E" w:rsidRDefault="001C7143" w:rsidP="00626747">
                      <w:pPr>
                        <w:pStyle w:val="Sinespaciado"/>
                        <w:jc w:val="both"/>
                        <w:rPr>
                          <w:b/>
                          <w:color w:val="FFFFFF" w:themeColor="background1"/>
                          <w:sz w:val="20"/>
                          <w:szCs w:val="20"/>
                        </w:rPr>
                      </w:pPr>
                    </w:p>
                    <w:p w:rsidR="001C7143" w:rsidRPr="002D1B1E" w:rsidRDefault="001C7143" w:rsidP="00626747">
                      <w:pPr>
                        <w:pStyle w:val="Sinespaciado"/>
                        <w:ind w:left="360"/>
                        <w:jc w:val="both"/>
                        <w:rPr>
                          <w:b/>
                          <w:color w:val="FFFFFF" w:themeColor="background1"/>
                          <w:sz w:val="20"/>
                          <w:szCs w:val="20"/>
                        </w:rPr>
                      </w:pPr>
                    </w:p>
                    <w:p w:rsidR="001C7143" w:rsidRPr="002D1B1E" w:rsidRDefault="001C7143" w:rsidP="00626747">
                      <w:pPr>
                        <w:pStyle w:val="Sinespaciado"/>
                        <w:jc w:val="both"/>
                        <w:rPr>
                          <w:b/>
                          <w:color w:val="FFFFFF" w:themeColor="background1"/>
                          <w:sz w:val="20"/>
                          <w:szCs w:val="20"/>
                        </w:rPr>
                      </w:pPr>
                    </w:p>
                  </w:txbxContent>
                </v:textbox>
              </v:rect>
            </w:pict>
          </mc:Fallback>
        </mc:AlternateContent>
      </w:r>
      <w:r w:rsidR="00757AA1" w:rsidRPr="00E2404A">
        <w:rPr>
          <w:rFonts w:ascii="Arial Narrow" w:hAnsi="Arial Narrow"/>
          <w:noProof/>
          <w:color w:val="002060"/>
          <w:sz w:val="20"/>
          <w:szCs w:val="20"/>
          <w:lang w:eastAsia="es-CO"/>
        </w:rPr>
        <mc:AlternateContent>
          <mc:Choice Requires="wps">
            <w:drawing>
              <wp:anchor distT="0" distB="0" distL="114300" distR="114300" simplePos="0" relativeHeight="251569152" behindDoc="0" locked="0" layoutInCell="1" allowOverlap="1" wp14:anchorId="3E775C29" wp14:editId="04175B87">
                <wp:simplePos x="0" y="0"/>
                <wp:positionH relativeFrom="column">
                  <wp:posOffset>24765</wp:posOffset>
                </wp:positionH>
                <wp:positionV relativeFrom="paragraph">
                  <wp:posOffset>78740</wp:posOffset>
                </wp:positionV>
                <wp:extent cx="2623185" cy="794385"/>
                <wp:effectExtent l="0" t="0" r="0" b="0"/>
                <wp:wrapNone/>
                <wp:docPr id="6" name="6 Rectángulo"/>
                <wp:cNvGraphicFramePr/>
                <a:graphic xmlns:a="http://schemas.openxmlformats.org/drawingml/2006/main">
                  <a:graphicData uri="http://schemas.microsoft.com/office/word/2010/wordprocessingShape">
                    <wps:wsp>
                      <wps:cNvSpPr/>
                      <wps:spPr>
                        <a:xfrm>
                          <a:off x="0" y="0"/>
                          <a:ext cx="2623185" cy="794385"/>
                        </a:xfrm>
                        <a:prstGeom prst="rect">
                          <a:avLst/>
                        </a:prstGeom>
                        <a:noFill/>
                        <a:ln w="25400" cap="flat" cmpd="sng" algn="ctr">
                          <a:noFill/>
                          <a:prstDash val="solid"/>
                        </a:ln>
                        <a:effectLst/>
                      </wps:spPr>
                      <wps:txbx>
                        <w:txbxContent>
                          <w:p w:rsidR="001C7143" w:rsidRPr="002D1B1E" w:rsidRDefault="001C7143" w:rsidP="001F1FBD">
                            <w:pPr>
                              <w:pStyle w:val="Sinespaciado"/>
                              <w:jc w:val="both"/>
                              <w:rPr>
                                <w:rFonts w:ascii="Arial Narrow" w:hAnsi="Arial Narrow"/>
                                <w:color w:val="FFFFFF" w:themeColor="background1"/>
                                <w:sz w:val="20"/>
                                <w:szCs w:val="20"/>
                              </w:rPr>
                            </w:pPr>
                            <w:r w:rsidRPr="002D1B1E">
                              <w:rPr>
                                <w:rFonts w:ascii="Arial Narrow" w:hAnsi="Arial Narrow"/>
                                <w:color w:val="FFFFFF" w:themeColor="background1"/>
                                <w:sz w:val="20"/>
                                <w:szCs w:val="20"/>
                              </w:rPr>
                              <w:t xml:space="preserve">Se fijan requisitos, condiciones y procedimientos para la solicitud, calificación, admisión, permanencia, control y cancelación de las ESAL en el Régimen Tributario Especial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75C29" id="6 Rectángulo" o:spid="_x0000_s1032" style="position:absolute;left:0;text-align:left;margin-left:1.95pt;margin-top:6.2pt;width:206.55pt;height:62.5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" filled="f" stroked="f" strokeweight="2pt">
                <v:textbox>
                  <w:txbxContent>
                    <w:p w:rsidR="001C7143" w:rsidRPr="002D1B1E" w:rsidRDefault="001C7143" w:rsidP="001F1FBD">
                      <w:pPr>
                        <w:pStyle w:val="Sinespaciado"/>
                        <w:jc w:val="both"/>
                        <w:rPr>
                          <w:rFonts w:ascii="Arial Narrow" w:hAnsi="Arial Narrow"/>
                          <w:color w:val="FFFFFF" w:themeColor="background1"/>
                          <w:sz w:val="20"/>
                          <w:szCs w:val="20"/>
                        </w:rPr>
                      </w:pPr>
                      <w:r w:rsidRPr="002D1B1E">
                        <w:rPr>
                          <w:rFonts w:ascii="Arial Narrow" w:hAnsi="Arial Narrow"/>
                          <w:color w:val="FFFFFF" w:themeColor="background1"/>
                          <w:sz w:val="20"/>
                          <w:szCs w:val="20"/>
                        </w:rPr>
                        <w:t xml:space="preserve">Se fijan requisitos, condiciones y procedimientos para la solicitud, calificación, admisión, permanencia, control y cancelación de las ESAL en el Régimen Tributario Especial   </w:t>
                      </w:r>
                    </w:p>
                  </w:txbxContent>
                </v:textbox>
              </v:rect>
            </w:pict>
          </mc:Fallback>
        </mc:AlternateContent>
      </w:r>
    </w:p>
    <w:p w:rsidR="001F1FBD" w:rsidRPr="00E2404A" w:rsidRDefault="001F1FBD" w:rsidP="001F1FBD">
      <w:pPr>
        <w:pStyle w:val="Sinespaciado"/>
        <w:ind w:left="360"/>
        <w:jc w:val="both"/>
        <w:rPr>
          <w:rFonts w:ascii="Arial Narrow" w:hAnsi="Arial Narrow"/>
          <w:color w:val="002060"/>
          <w:sz w:val="20"/>
          <w:szCs w:val="20"/>
        </w:rPr>
      </w:pPr>
    </w:p>
    <w:p w:rsidR="001F1FBD" w:rsidRPr="00E2404A" w:rsidRDefault="001F1FBD" w:rsidP="001F1FBD">
      <w:pPr>
        <w:pStyle w:val="Sinespaciado"/>
        <w:ind w:left="360"/>
        <w:jc w:val="both"/>
        <w:rPr>
          <w:rFonts w:ascii="Arial Narrow" w:hAnsi="Arial Narrow"/>
          <w:color w:val="002060"/>
          <w:sz w:val="20"/>
          <w:szCs w:val="20"/>
        </w:rPr>
      </w:pPr>
    </w:p>
    <w:p w:rsidR="001F1FBD" w:rsidRPr="00E2404A" w:rsidRDefault="001F1FBD" w:rsidP="001F1FBD">
      <w:pPr>
        <w:pStyle w:val="Sinespaciado"/>
        <w:ind w:left="360"/>
        <w:jc w:val="both"/>
        <w:rPr>
          <w:rFonts w:ascii="Arial Narrow" w:hAnsi="Arial Narrow"/>
          <w:color w:val="002060"/>
          <w:sz w:val="20"/>
          <w:szCs w:val="20"/>
        </w:rPr>
      </w:pPr>
    </w:p>
    <w:p w:rsidR="001F1FBD" w:rsidRPr="00E2404A" w:rsidRDefault="001F1FBD" w:rsidP="001F1FBD">
      <w:pPr>
        <w:pStyle w:val="Sinespaciado"/>
        <w:ind w:left="360"/>
        <w:jc w:val="both"/>
        <w:rPr>
          <w:rFonts w:ascii="Arial Narrow" w:hAnsi="Arial Narrow"/>
          <w:color w:val="002060"/>
          <w:sz w:val="20"/>
          <w:szCs w:val="20"/>
        </w:rPr>
      </w:pPr>
    </w:p>
    <w:p w:rsidR="001F1FBD" w:rsidRPr="00E2404A" w:rsidRDefault="001F1FBD" w:rsidP="001F1FBD">
      <w:pPr>
        <w:pStyle w:val="Sinespaciado"/>
        <w:ind w:left="360"/>
        <w:jc w:val="both"/>
        <w:rPr>
          <w:rFonts w:ascii="Arial Narrow" w:hAnsi="Arial Narrow"/>
          <w:color w:val="002060"/>
          <w:sz w:val="20"/>
          <w:szCs w:val="20"/>
        </w:rPr>
      </w:pPr>
    </w:p>
    <w:p w:rsidR="004F568F" w:rsidRPr="00E2404A" w:rsidRDefault="00273F0D" w:rsidP="001F1FBD">
      <w:pPr>
        <w:pStyle w:val="Sinespaciado"/>
        <w:ind w:left="360"/>
        <w:jc w:val="both"/>
        <w:rPr>
          <w:rFonts w:ascii="Arial Narrow" w:hAnsi="Arial Narrow"/>
          <w:color w:val="002060"/>
          <w:sz w:val="20"/>
          <w:szCs w:val="20"/>
        </w:rPr>
      </w:pPr>
      <w:r w:rsidRPr="00E2404A">
        <w:rPr>
          <w:rFonts w:ascii="Arial Narrow" w:hAnsi="Arial Narrow"/>
          <w:noProof/>
          <w:color w:val="002060"/>
          <w:sz w:val="20"/>
          <w:szCs w:val="20"/>
          <w:lang w:eastAsia="es-CO"/>
        </w:rPr>
        <mc:AlternateContent>
          <mc:Choice Requires="wps">
            <w:drawing>
              <wp:anchor distT="0" distB="0" distL="114300" distR="114300" simplePos="0" relativeHeight="251581440" behindDoc="0" locked="0" layoutInCell="1" allowOverlap="1" wp14:anchorId="70DDBB12" wp14:editId="055E8A5E">
                <wp:simplePos x="0" y="0"/>
                <wp:positionH relativeFrom="column">
                  <wp:posOffset>25096</wp:posOffset>
                </wp:positionH>
                <wp:positionV relativeFrom="paragraph">
                  <wp:posOffset>111015</wp:posOffset>
                </wp:positionV>
                <wp:extent cx="2623489" cy="0"/>
                <wp:effectExtent l="0" t="0" r="24765" b="19050"/>
                <wp:wrapNone/>
                <wp:docPr id="16" name="16 Conector recto"/>
                <wp:cNvGraphicFramePr/>
                <a:graphic xmlns:a="http://schemas.openxmlformats.org/drawingml/2006/main">
                  <a:graphicData uri="http://schemas.microsoft.com/office/word/2010/wordprocessingShape">
                    <wps:wsp>
                      <wps:cNvCnPr/>
                      <wps:spPr>
                        <a:xfrm>
                          <a:off x="0" y="0"/>
                          <a:ext cx="2623489" cy="0"/>
                        </a:xfrm>
                        <a:prstGeom prst="line">
                          <a:avLst/>
                        </a:prstGeom>
                        <a:ln w="19050">
                          <a:solidFill>
                            <a:srgbClr val="00FFCC"/>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74289E" id="16 Conector recto" o:spid="_x0000_s1026" style="position:absolute;z-index:251581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pt,8.75pt" to="208.5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" strokecolor="#0fc" strokeweight="1.5pt"/>
            </w:pict>
          </mc:Fallback>
        </mc:AlternateContent>
      </w:r>
    </w:p>
    <w:p w:rsidR="004F568F" w:rsidRPr="00E2404A" w:rsidRDefault="00757AA1" w:rsidP="001F1FBD">
      <w:pPr>
        <w:pStyle w:val="Sinespaciado"/>
        <w:ind w:left="360"/>
        <w:jc w:val="both"/>
        <w:rPr>
          <w:rFonts w:ascii="Arial Narrow" w:hAnsi="Arial Narrow"/>
          <w:color w:val="002060"/>
          <w:sz w:val="20"/>
          <w:szCs w:val="20"/>
        </w:rPr>
      </w:pPr>
      <w:r w:rsidRPr="00E2404A">
        <w:rPr>
          <w:rFonts w:ascii="Arial Narrow" w:hAnsi="Arial Narrow"/>
          <w:noProof/>
          <w:color w:val="002060"/>
          <w:sz w:val="20"/>
          <w:szCs w:val="20"/>
          <w:lang w:eastAsia="es-CO"/>
        </w:rPr>
        <mc:AlternateContent>
          <mc:Choice Requires="wps">
            <w:drawing>
              <wp:anchor distT="0" distB="0" distL="114300" distR="114300" simplePos="0" relativeHeight="251571200" behindDoc="0" locked="0" layoutInCell="1" allowOverlap="1" wp14:anchorId="16EEF01F" wp14:editId="677EA309">
                <wp:simplePos x="0" y="0"/>
                <wp:positionH relativeFrom="column">
                  <wp:posOffset>24765</wp:posOffset>
                </wp:positionH>
                <wp:positionV relativeFrom="paragraph">
                  <wp:posOffset>84455</wp:posOffset>
                </wp:positionV>
                <wp:extent cx="2623185" cy="850265"/>
                <wp:effectExtent l="0" t="0" r="0" b="0"/>
                <wp:wrapNone/>
                <wp:docPr id="8" name="8 Rectángulo"/>
                <wp:cNvGraphicFramePr/>
                <a:graphic xmlns:a="http://schemas.openxmlformats.org/drawingml/2006/main">
                  <a:graphicData uri="http://schemas.microsoft.com/office/word/2010/wordprocessingShape">
                    <wps:wsp>
                      <wps:cNvSpPr/>
                      <wps:spPr>
                        <a:xfrm>
                          <a:off x="0" y="0"/>
                          <a:ext cx="2623185" cy="850265"/>
                        </a:xfrm>
                        <a:prstGeom prst="rect">
                          <a:avLst/>
                        </a:prstGeom>
                        <a:noFill/>
                        <a:ln w="25400" cap="flat" cmpd="sng" algn="ctr">
                          <a:noFill/>
                          <a:prstDash val="solid"/>
                        </a:ln>
                        <a:effectLst/>
                      </wps:spPr>
                      <wps:txbx>
                        <w:txbxContent>
                          <w:p w:rsidR="001C7143" w:rsidRPr="002D1B1E" w:rsidRDefault="001C7143" w:rsidP="004F568F">
                            <w:pPr>
                              <w:pStyle w:val="Sinespaciado"/>
                              <w:jc w:val="both"/>
                              <w:rPr>
                                <w:rFonts w:ascii="Arial Narrow" w:hAnsi="Arial Narrow"/>
                                <w:color w:val="FFFFFF" w:themeColor="background1"/>
                                <w:sz w:val="20"/>
                                <w:szCs w:val="20"/>
                              </w:rPr>
                            </w:pPr>
                            <w:r w:rsidRPr="002D1B1E">
                              <w:rPr>
                                <w:rFonts w:ascii="Arial Narrow" w:hAnsi="Arial Narrow"/>
                                <w:color w:val="FFFFFF" w:themeColor="background1"/>
                                <w:sz w:val="20"/>
                                <w:szCs w:val="20"/>
                              </w:rPr>
                              <w:t xml:space="preserve">Regulación sobre las cláusulas que permiten evitar que las ESAL abusen del Régimen Tributario Especial </w:t>
                            </w:r>
                            <w:r>
                              <w:rPr>
                                <w:rFonts w:ascii="Arial Narrow" w:hAnsi="Arial Narrow"/>
                                <w:color w:val="FFFFFF" w:themeColor="background1"/>
                                <w:sz w:val="20"/>
                                <w:szCs w:val="20"/>
                              </w:rPr>
                              <w:t>/ Controles para la distribución indirecta de excedentes.</w:t>
                            </w:r>
                          </w:p>
                          <w:p w:rsidR="001C7143" w:rsidRPr="002D1B1E" w:rsidRDefault="001C7143" w:rsidP="004F568F">
                            <w:pPr>
                              <w:pStyle w:val="Sinespaciado"/>
                              <w:jc w:val="both"/>
                              <w:rPr>
                                <w:rFonts w:ascii="Arial Narrow" w:hAnsi="Arial Narrow"/>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EF01F" id="8 Rectángulo" o:spid="_x0000_s1033" style="position:absolute;left:0;text-align:left;margin-left:1.95pt;margin-top:6.65pt;width:206.55pt;height:66.9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" filled="f" stroked="f" strokeweight="2pt">
                <v:textbox>
                  <w:txbxContent>
                    <w:p w:rsidR="001C7143" w:rsidRPr="002D1B1E" w:rsidRDefault="001C7143" w:rsidP="004F568F">
                      <w:pPr>
                        <w:pStyle w:val="Sinespaciado"/>
                        <w:jc w:val="both"/>
                        <w:rPr>
                          <w:rFonts w:ascii="Arial Narrow" w:hAnsi="Arial Narrow"/>
                          <w:color w:val="FFFFFF" w:themeColor="background1"/>
                          <w:sz w:val="20"/>
                          <w:szCs w:val="20"/>
                        </w:rPr>
                      </w:pPr>
                      <w:r w:rsidRPr="002D1B1E">
                        <w:rPr>
                          <w:rFonts w:ascii="Arial Narrow" w:hAnsi="Arial Narrow"/>
                          <w:color w:val="FFFFFF" w:themeColor="background1"/>
                          <w:sz w:val="20"/>
                          <w:szCs w:val="20"/>
                        </w:rPr>
                        <w:t xml:space="preserve">Regulación sobre las cláusulas que permiten evitar que las ESAL abusen del Régimen Tributario Especial </w:t>
                      </w:r>
                      <w:r>
                        <w:rPr>
                          <w:rFonts w:ascii="Arial Narrow" w:hAnsi="Arial Narrow"/>
                          <w:color w:val="FFFFFF" w:themeColor="background1"/>
                          <w:sz w:val="20"/>
                          <w:szCs w:val="20"/>
                        </w:rPr>
                        <w:t>/ Controles para la distribución indirecta de excedentes.</w:t>
                      </w:r>
                    </w:p>
                    <w:p w:rsidR="001C7143" w:rsidRPr="002D1B1E" w:rsidRDefault="001C7143" w:rsidP="004F568F">
                      <w:pPr>
                        <w:pStyle w:val="Sinespaciado"/>
                        <w:jc w:val="both"/>
                        <w:rPr>
                          <w:rFonts w:ascii="Arial Narrow" w:hAnsi="Arial Narrow"/>
                          <w:b/>
                          <w:color w:val="FFFFFF" w:themeColor="background1"/>
                          <w:sz w:val="20"/>
                          <w:szCs w:val="20"/>
                        </w:rPr>
                      </w:pPr>
                    </w:p>
                  </w:txbxContent>
                </v:textbox>
              </v:rect>
            </w:pict>
          </mc:Fallback>
        </mc:AlternateContent>
      </w:r>
    </w:p>
    <w:p w:rsidR="004F568F" w:rsidRPr="00E2404A" w:rsidRDefault="004F568F" w:rsidP="001F1FBD">
      <w:pPr>
        <w:pStyle w:val="Sinespaciado"/>
        <w:ind w:left="360"/>
        <w:jc w:val="both"/>
        <w:rPr>
          <w:rFonts w:ascii="Arial Narrow" w:hAnsi="Arial Narrow"/>
          <w:color w:val="002060"/>
          <w:sz w:val="20"/>
          <w:szCs w:val="20"/>
        </w:rPr>
      </w:pPr>
    </w:p>
    <w:p w:rsidR="004F568F" w:rsidRPr="00E2404A" w:rsidRDefault="004F568F" w:rsidP="001F1FBD">
      <w:pPr>
        <w:pStyle w:val="Sinespaciado"/>
        <w:ind w:left="360"/>
        <w:jc w:val="both"/>
        <w:rPr>
          <w:rFonts w:ascii="Arial Narrow" w:hAnsi="Arial Narrow"/>
          <w:color w:val="002060"/>
          <w:sz w:val="20"/>
          <w:szCs w:val="20"/>
        </w:rPr>
      </w:pPr>
    </w:p>
    <w:p w:rsidR="004F568F" w:rsidRPr="00E2404A" w:rsidRDefault="004F568F" w:rsidP="001F1FBD">
      <w:pPr>
        <w:pStyle w:val="Sinespaciado"/>
        <w:ind w:left="360"/>
        <w:jc w:val="both"/>
        <w:rPr>
          <w:rFonts w:ascii="Arial Narrow" w:hAnsi="Arial Narrow"/>
          <w:color w:val="002060"/>
          <w:sz w:val="20"/>
          <w:szCs w:val="20"/>
        </w:rPr>
      </w:pPr>
    </w:p>
    <w:p w:rsidR="004F568F" w:rsidRPr="00E2404A" w:rsidRDefault="004F568F" w:rsidP="001F1FBD">
      <w:pPr>
        <w:pStyle w:val="Sinespaciado"/>
        <w:ind w:left="360"/>
        <w:jc w:val="both"/>
        <w:rPr>
          <w:rFonts w:ascii="Arial Narrow" w:hAnsi="Arial Narrow"/>
          <w:color w:val="002060"/>
          <w:sz w:val="20"/>
          <w:szCs w:val="20"/>
        </w:rPr>
      </w:pPr>
    </w:p>
    <w:p w:rsidR="004F568F" w:rsidRPr="00E2404A" w:rsidRDefault="004F568F" w:rsidP="001F1FBD">
      <w:pPr>
        <w:pStyle w:val="Sinespaciado"/>
        <w:ind w:left="360"/>
        <w:jc w:val="both"/>
        <w:rPr>
          <w:rFonts w:ascii="Arial Narrow" w:hAnsi="Arial Narrow"/>
          <w:color w:val="002060"/>
          <w:sz w:val="20"/>
          <w:szCs w:val="20"/>
        </w:rPr>
      </w:pPr>
    </w:p>
    <w:p w:rsidR="004F568F" w:rsidRPr="00E2404A" w:rsidRDefault="004F568F" w:rsidP="001F1FBD">
      <w:pPr>
        <w:pStyle w:val="Sinespaciado"/>
        <w:ind w:left="360"/>
        <w:jc w:val="both"/>
        <w:rPr>
          <w:rFonts w:ascii="Arial Narrow" w:hAnsi="Arial Narrow"/>
          <w:color w:val="002060"/>
          <w:sz w:val="20"/>
          <w:szCs w:val="20"/>
        </w:rPr>
      </w:pPr>
    </w:p>
    <w:p w:rsidR="004F568F" w:rsidRPr="00E2404A" w:rsidRDefault="00273F0D" w:rsidP="001F1FBD">
      <w:pPr>
        <w:pStyle w:val="Sinespaciado"/>
        <w:ind w:left="360"/>
        <w:jc w:val="both"/>
        <w:rPr>
          <w:rFonts w:ascii="Arial Narrow" w:hAnsi="Arial Narrow"/>
          <w:color w:val="002060"/>
          <w:sz w:val="20"/>
          <w:szCs w:val="20"/>
        </w:rPr>
      </w:pPr>
      <w:r w:rsidRPr="00E2404A">
        <w:rPr>
          <w:rFonts w:ascii="Arial Narrow" w:hAnsi="Arial Narrow"/>
          <w:noProof/>
          <w:color w:val="002060"/>
          <w:sz w:val="20"/>
          <w:szCs w:val="20"/>
          <w:lang w:eastAsia="es-CO"/>
        </w:rPr>
        <mc:AlternateContent>
          <mc:Choice Requires="wps">
            <w:drawing>
              <wp:anchor distT="0" distB="0" distL="114300" distR="114300" simplePos="0" relativeHeight="251582464" behindDoc="0" locked="0" layoutInCell="1" allowOverlap="1" wp14:anchorId="00417EF1" wp14:editId="6BAFA1E4">
                <wp:simplePos x="0" y="0"/>
                <wp:positionH relativeFrom="column">
                  <wp:posOffset>20955</wp:posOffset>
                </wp:positionH>
                <wp:positionV relativeFrom="paragraph">
                  <wp:posOffset>53036</wp:posOffset>
                </wp:positionV>
                <wp:extent cx="2623185" cy="0"/>
                <wp:effectExtent l="0" t="0" r="24765" b="19050"/>
                <wp:wrapNone/>
                <wp:docPr id="17" name="17 Conector recto"/>
                <wp:cNvGraphicFramePr/>
                <a:graphic xmlns:a="http://schemas.openxmlformats.org/drawingml/2006/main">
                  <a:graphicData uri="http://schemas.microsoft.com/office/word/2010/wordprocessingShape">
                    <wps:wsp>
                      <wps:cNvCnPr/>
                      <wps:spPr>
                        <a:xfrm>
                          <a:off x="0" y="0"/>
                          <a:ext cx="2623185" cy="0"/>
                        </a:xfrm>
                        <a:prstGeom prst="line">
                          <a:avLst/>
                        </a:prstGeom>
                        <a:noFill/>
                        <a:ln w="19050" cap="flat" cmpd="sng" algn="ctr">
                          <a:solidFill>
                            <a:srgbClr val="00FFCC"/>
                          </a:solidFill>
                          <a:prstDash val="solid"/>
                        </a:ln>
                        <a:effectLst/>
                      </wps:spPr>
                      <wps:bodyPr/>
                    </wps:wsp>
                  </a:graphicData>
                </a:graphic>
                <wp14:sizeRelV relativeFrom="margin">
                  <wp14:pctHeight>0</wp14:pctHeight>
                </wp14:sizeRelV>
              </wp:anchor>
            </w:drawing>
          </mc:Choice>
          <mc:Fallback>
            <w:pict>
              <v:line w14:anchorId="522C005B" id="17 Conector recto" o:spid="_x0000_s1026" style="position:absolute;z-index:251582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5pt,4.2pt" to="208.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" strokecolor="#0fc" strokeweight="1.5pt"/>
            </w:pict>
          </mc:Fallback>
        </mc:AlternateContent>
      </w:r>
    </w:p>
    <w:p w:rsidR="004F568F" w:rsidRPr="00E2404A" w:rsidRDefault="00511DF3" w:rsidP="001F1FBD">
      <w:pPr>
        <w:pStyle w:val="Sinespaciado"/>
        <w:ind w:left="360"/>
        <w:jc w:val="both"/>
        <w:rPr>
          <w:rFonts w:ascii="Arial Narrow" w:hAnsi="Arial Narrow"/>
          <w:color w:val="002060"/>
          <w:sz w:val="20"/>
          <w:szCs w:val="20"/>
        </w:rPr>
      </w:pPr>
      <w:r w:rsidRPr="00E2404A">
        <w:rPr>
          <w:rFonts w:ascii="Arial Narrow" w:hAnsi="Arial Narrow"/>
          <w:noProof/>
          <w:color w:val="002060"/>
          <w:sz w:val="20"/>
          <w:szCs w:val="20"/>
          <w:lang w:eastAsia="es-CO"/>
        </w:rPr>
        <mc:AlternateContent>
          <mc:Choice Requires="wps">
            <w:drawing>
              <wp:anchor distT="0" distB="0" distL="114300" distR="114300" simplePos="0" relativeHeight="251572224" behindDoc="0" locked="0" layoutInCell="1" allowOverlap="1" wp14:anchorId="1DA6AFF1" wp14:editId="1EB883CC">
                <wp:simplePos x="0" y="0"/>
                <wp:positionH relativeFrom="column">
                  <wp:posOffset>50165</wp:posOffset>
                </wp:positionH>
                <wp:positionV relativeFrom="paragraph">
                  <wp:posOffset>39370</wp:posOffset>
                </wp:positionV>
                <wp:extent cx="2623185" cy="874395"/>
                <wp:effectExtent l="0" t="0" r="0" b="0"/>
                <wp:wrapNone/>
                <wp:docPr id="9" name="9 Rectángulo"/>
                <wp:cNvGraphicFramePr/>
                <a:graphic xmlns:a="http://schemas.openxmlformats.org/drawingml/2006/main">
                  <a:graphicData uri="http://schemas.microsoft.com/office/word/2010/wordprocessingShape">
                    <wps:wsp>
                      <wps:cNvSpPr/>
                      <wps:spPr>
                        <a:xfrm>
                          <a:off x="0" y="0"/>
                          <a:ext cx="2623185" cy="874395"/>
                        </a:xfrm>
                        <a:prstGeom prst="rect">
                          <a:avLst/>
                        </a:prstGeom>
                        <a:noFill/>
                        <a:ln w="25400" cap="flat" cmpd="sng" algn="ctr">
                          <a:noFill/>
                          <a:prstDash val="solid"/>
                        </a:ln>
                        <a:effectLst/>
                      </wps:spPr>
                      <wps:txbx>
                        <w:txbxContent>
                          <w:p w:rsidR="001C7143" w:rsidRPr="002D1B1E" w:rsidRDefault="001C7143" w:rsidP="00626747">
                            <w:pPr>
                              <w:pStyle w:val="Sinespaciado"/>
                              <w:jc w:val="both"/>
                              <w:rPr>
                                <w:rFonts w:ascii="Arial Narrow" w:hAnsi="Arial Narrow"/>
                                <w:color w:val="FFFFFF" w:themeColor="background1"/>
                                <w:sz w:val="20"/>
                                <w:szCs w:val="20"/>
                              </w:rPr>
                            </w:pPr>
                            <w:r w:rsidRPr="002D1B1E">
                              <w:rPr>
                                <w:rFonts w:ascii="Arial Narrow" w:hAnsi="Arial Narrow"/>
                                <w:color w:val="FFFFFF" w:themeColor="background1"/>
                                <w:sz w:val="20"/>
                                <w:szCs w:val="20"/>
                              </w:rPr>
                              <w:t xml:space="preserve">Modificación de los beneficios fiscales por donaciones a las entidades sin ánimo de lucro </w:t>
                            </w:r>
                          </w:p>
                          <w:p w:rsidR="001C7143" w:rsidRPr="002D1B1E" w:rsidRDefault="001C7143" w:rsidP="00E30090">
                            <w:pPr>
                              <w:pStyle w:val="Sinespaciado"/>
                              <w:jc w:val="both"/>
                              <w:rPr>
                                <w:rFonts w:ascii="Arial Narrow" w:hAnsi="Arial Narrow"/>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6AFF1" id="9 Rectángulo" o:spid="_x0000_s1034" style="position:absolute;left:0;text-align:left;margin-left:3.95pt;margin-top:3.1pt;width:206.55pt;height:68.8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" filled="f" stroked="f" strokeweight="2pt">
                <v:textbox>
                  <w:txbxContent>
                    <w:p w:rsidR="001C7143" w:rsidRPr="002D1B1E" w:rsidRDefault="001C7143" w:rsidP="00626747">
                      <w:pPr>
                        <w:pStyle w:val="Sinespaciado"/>
                        <w:jc w:val="both"/>
                        <w:rPr>
                          <w:rFonts w:ascii="Arial Narrow" w:hAnsi="Arial Narrow"/>
                          <w:color w:val="FFFFFF" w:themeColor="background1"/>
                          <w:sz w:val="20"/>
                          <w:szCs w:val="20"/>
                        </w:rPr>
                      </w:pPr>
                      <w:r w:rsidRPr="002D1B1E">
                        <w:rPr>
                          <w:rFonts w:ascii="Arial Narrow" w:hAnsi="Arial Narrow"/>
                          <w:color w:val="FFFFFF" w:themeColor="background1"/>
                          <w:sz w:val="20"/>
                          <w:szCs w:val="20"/>
                        </w:rPr>
                        <w:t xml:space="preserve">Modificación de los beneficios fiscales por donaciones a las entidades sin ánimo de lucro </w:t>
                      </w:r>
                    </w:p>
                    <w:p w:rsidR="001C7143" w:rsidRPr="002D1B1E" w:rsidRDefault="001C7143" w:rsidP="00E30090">
                      <w:pPr>
                        <w:pStyle w:val="Sinespaciado"/>
                        <w:jc w:val="both"/>
                        <w:rPr>
                          <w:rFonts w:ascii="Arial Narrow" w:hAnsi="Arial Narrow"/>
                          <w:b/>
                          <w:color w:val="FFFFFF" w:themeColor="background1"/>
                          <w:sz w:val="20"/>
                          <w:szCs w:val="20"/>
                        </w:rPr>
                      </w:pPr>
                    </w:p>
                  </w:txbxContent>
                </v:textbox>
              </v:rect>
            </w:pict>
          </mc:Fallback>
        </mc:AlternateContent>
      </w:r>
    </w:p>
    <w:p w:rsidR="004F568F" w:rsidRPr="00E2404A" w:rsidRDefault="004F568F" w:rsidP="001F1FBD">
      <w:pPr>
        <w:pStyle w:val="Sinespaciado"/>
        <w:ind w:left="360"/>
        <w:jc w:val="both"/>
        <w:rPr>
          <w:rFonts w:ascii="Arial Narrow" w:hAnsi="Arial Narrow"/>
          <w:color w:val="002060"/>
          <w:sz w:val="20"/>
          <w:szCs w:val="20"/>
        </w:rPr>
      </w:pPr>
    </w:p>
    <w:p w:rsidR="004F568F" w:rsidRPr="00E2404A" w:rsidRDefault="004F568F" w:rsidP="001F1FBD">
      <w:pPr>
        <w:pStyle w:val="Sinespaciado"/>
        <w:ind w:left="360"/>
        <w:jc w:val="both"/>
        <w:rPr>
          <w:rFonts w:ascii="Arial Narrow" w:hAnsi="Arial Narrow"/>
          <w:color w:val="002060"/>
          <w:sz w:val="20"/>
          <w:szCs w:val="20"/>
        </w:rPr>
      </w:pPr>
    </w:p>
    <w:p w:rsidR="004F568F" w:rsidRPr="00E2404A" w:rsidRDefault="004F568F" w:rsidP="001F1FBD">
      <w:pPr>
        <w:pStyle w:val="Sinespaciado"/>
        <w:ind w:left="360"/>
        <w:jc w:val="both"/>
        <w:rPr>
          <w:rFonts w:ascii="Arial Narrow" w:hAnsi="Arial Narrow"/>
          <w:color w:val="002060"/>
          <w:sz w:val="20"/>
          <w:szCs w:val="20"/>
        </w:rPr>
      </w:pPr>
    </w:p>
    <w:p w:rsidR="004F568F" w:rsidRPr="00E2404A" w:rsidRDefault="004F568F" w:rsidP="001F1FBD">
      <w:pPr>
        <w:pStyle w:val="Sinespaciado"/>
        <w:ind w:left="360"/>
        <w:jc w:val="both"/>
        <w:rPr>
          <w:rFonts w:ascii="Arial Narrow" w:hAnsi="Arial Narrow"/>
          <w:color w:val="002060"/>
          <w:sz w:val="20"/>
          <w:szCs w:val="20"/>
        </w:rPr>
      </w:pPr>
    </w:p>
    <w:p w:rsidR="004F568F" w:rsidRPr="00E2404A" w:rsidRDefault="004F568F" w:rsidP="001F1FBD">
      <w:pPr>
        <w:pStyle w:val="Sinespaciado"/>
        <w:ind w:left="360"/>
        <w:jc w:val="both"/>
        <w:rPr>
          <w:rFonts w:ascii="Arial Narrow" w:hAnsi="Arial Narrow"/>
          <w:color w:val="002060"/>
          <w:sz w:val="20"/>
          <w:szCs w:val="20"/>
        </w:rPr>
      </w:pPr>
    </w:p>
    <w:p w:rsidR="004F568F" w:rsidRPr="00E2404A" w:rsidRDefault="004F568F" w:rsidP="001F1FBD">
      <w:pPr>
        <w:pStyle w:val="Sinespaciado"/>
        <w:ind w:left="360"/>
        <w:jc w:val="both"/>
        <w:rPr>
          <w:rFonts w:ascii="Arial Narrow" w:hAnsi="Arial Narrow"/>
          <w:color w:val="002060"/>
          <w:sz w:val="20"/>
          <w:szCs w:val="20"/>
        </w:rPr>
      </w:pPr>
    </w:p>
    <w:p w:rsidR="004F568F" w:rsidRPr="00E2404A" w:rsidRDefault="00DB1DE8" w:rsidP="001F1FBD">
      <w:pPr>
        <w:pStyle w:val="Sinespaciado"/>
        <w:ind w:left="360"/>
        <w:jc w:val="both"/>
        <w:rPr>
          <w:rFonts w:ascii="Arial Narrow" w:hAnsi="Arial Narrow"/>
          <w:color w:val="002060"/>
          <w:sz w:val="20"/>
          <w:szCs w:val="20"/>
        </w:rPr>
      </w:pPr>
      <w:r w:rsidRPr="00E2404A">
        <w:rPr>
          <w:rFonts w:ascii="Arial Narrow" w:hAnsi="Arial Narrow"/>
          <w:noProof/>
          <w:color w:val="002060"/>
          <w:sz w:val="20"/>
          <w:szCs w:val="20"/>
          <w:lang w:eastAsia="es-CO"/>
        </w:rPr>
        <mc:AlternateContent>
          <mc:Choice Requires="wps">
            <w:drawing>
              <wp:anchor distT="0" distB="0" distL="114300" distR="114300" simplePos="0" relativeHeight="251578368" behindDoc="0" locked="0" layoutInCell="1" allowOverlap="1" wp14:anchorId="389843A3" wp14:editId="4467A22D">
                <wp:simplePos x="0" y="0"/>
                <wp:positionH relativeFrom="column">
                  <wp:posOffset>46990</wp:posOffset>
                </wp:positionH>
                <wp:positionV relativeFrom="paragraph">
                  <wp:posOffset>5411</wp:posOffset>
                </wp:positionV>
                <wp:extent cx="5518150" cy="0"/>
                <wp:effectExtent l="0" t="0" r="25400" b="19050"/>
                <wp:wrapNone/>
                <wp:docPr id="2" name="2 Conector recto"/>
                <wp:cNvGraphicFramePr/>
                <a:graphic xmlns:a="http://schemas.openxmlformats.org/drawingml/2006/main">
                  <a:graphicData uri="http://schemas.microsoft.com/office/word/2010/wordprocessingShape">
                    <wps:wsp>
                      <wps:cNvCnPr/>
                      <wps:spPr>
                        <a:xfrm>
                          <a:off x="0" y="0"/>
                          <a:ext cx="5518150" cy="0"/>
                        </a:xfrm>
                        <a:prstGeom prst="line">
                          <a:avLst/>
                        </a:prstGeom>
                        <a:noFill/>
                        <a:ln w="19050" cap="flat" cmpd="sng" algn="ctr">
                          <a:solidFill>
                            <a:srgbClr val="00FFCC"/>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B41C75" id="2 Conector recto" o:spid="_x0000_s1026" style="position:absolute;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45pt" to="438.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" strokecolor="#0fc" strokeweight="1.5pt"/>
            </w:pict>
          </mc:Fallback>
        </mc:AlternateContent>
      </w:r>
      <w:r w:rsidR="00757AA1" w:rsidRPr="00E2404A">
        <w:rPr>
          <w:rFonts w:ascii="Arial Narrow" w:hAnsi="Arial Narrow"/>
          <w:noProof/>
          <w:color w:val="002060"/>
          <w:sz w:val="20"/>
          <w:szCs w:val="20"/>
          <w:lang w:eastAsia="es-CO"/>
        </w:rPr>
        <mc:AlternateContent>
          <mc:Choice Requires="wps">
            <w:drawing>
              <wp:anchor distT="0" distB="0" distL="114300" distR="114300" simplePos="0" relativeHeight="251574272" behindDoc="0" locked="0" layoutInCell="1" allowOverlap="1" wp14:anchorId="752D4178" wp14:editId="643586F6">
                <wp:simplePos x="0" y="0"/>
                <wp:positionH relativeFrom="column">
                  <wp:posOffset>24460</wp:posOffset>
                </wp:positionH>
                <wp:positionV relativeFrom="paragraph">
                  <wp:posOffset>111581</wp:posOffset>
                </wp:positionV>
                <wp:extent cx="5541010" cy="958291"/>
                <wp:effectExtent l="0" t="0" r="0" b="0"/>
                <wp:wrapNone/>
                <wp:docPr id="10" name="10 Rectángulo"/>
                <wp:cNvGraphicFramePr/>
                <a:graphic xmlns:a="http://schemas.openxmlformats.org/drawingml/2006/main">
                  <a:graphicData uri="http://schemas.microsoft.com/office/word/2010/wordprocessingShape">
                    <wps:wsp>
                      <wps:cNvSpPr/>
                      <wps:spPr>
                        <a:xfrm>
                          <a:off x="0" y="0"/>
                          <a:ext cx="5541010" cy="95829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C7143" w:rsidRPr="002D1B1E" w:rsidRDefault="001C7143" w:rsidP="00626747">
                            <w:pPr>
                              <w:pStyle w:val="Sinespaciado"/>
                              <w:jc w:val="both"/>
                              <w:rPr>
                                <w:rFonts w:ascii="Arial Narrow" w:hAnsi="Arial Narrow"/>
                                <w:color w:val="FFFFFF" w:themeColor="background1"/>
                                <w:sz w:val="20"/>
                                <w:szCs w:val="20"/>
                              </w:rPr>
                            </w:pPr>
                            <w:r w:rsidRPr="002D1B1E">
                              <w:rPr>
                                <w:rFonts w:ascii="Arial Narrow" w:hAnsi="Arial Narrow"/>
                                <w:color w:val="FFFFFF" w:themeColor="background1"/>
                                <w:sz w:val="20"/>
                                <w:szCs w:val="20"/>
                              </w:rPr>
                              <w:t>Modificación de las disposiciones relacionadas con los beneficios netos o excedentes, así:</w:t>
                            </w:r>
                          </w:p>
                          <w:p w:rsidR="001C7143" w:rsidRPr="002D1B1E" w:rsidRDefault="001C7143" w:rsidP="00626747">
                            <w:pPr>
                              <w:pStyle w:val="Sinespaciado"/>
                              <w:jc w:val="both"/>
                              <w:rPr>
                                <w:rFonts w:ascii="Arial Narrow" w:hAnsi="Arial Narrow"/>
                                <w:b/>
                                <w:color w:val="FFFFFF" w:themeColor="background1"/>
                                <w:sz w:val="20"/>
                                <w:szCs w:val="20"/>
                              </w:rPr>
                            </w:pPr>
                          </w:p>
                          <w:p w:rsidR="001C7143" w:rsidRPr="00755713" w:rsidRDefault="001C7143" w:rsidP="00331374">
                            <w:pPr>
                              <w:pStyle w:val="Sinespaciado"/>
                              <w:numPr>
                                <w:ilvl w:val="0"/>
                                <w:numId w:val="11"/>
                              </w:numPr>
                              <w:jc w:val="both"/>
                              <w:rPr>
                                <w:rFonts w:ascii="Arial Narrow" w:hAnsi="Arial Narrow"/>
                                <w:color w:val="00B0F0"/>
                                <w:sz w:val="18"/>
                                <w:szCs w:val="18"/>
                              </w:rPr>
                            </w:pPr>
                            <w:r w:rsidRPr="00755713">
                              <w:rPr>
                                <w:rFonts w:ascii="Arial Narrow" w:hAnsi="Arial Narrow"/>
                                <w:color w:val="00B0F0"/>
                                <w:sz w:val="18"/>
                                <w:szCs w:val="18"/>
                              </w:rPr>
                              <w:t xml:space="preserve">Clausulas para su determinación </w:t>
                            </w:r>
                          </w:p>
                          <w:p w:rsidR="001C7143" w:rsidRPr="00755713" w:rsidRDefault="001C7143" w:rsidP="00331374">
                            <w:pPr>
                              <w:pStyle w:val="Sinespaciado"/>
                              <w:numPr>
                                <w:ilvl w:val="0"/>
                                <w:numId w:val="11"/>
                              </w:numPr>
                              <w:jc w:val="both"/>
                              <w:rPr>
                                <w:rFonts w:ascii="Arial Narrow" w:hAnsi="Arial Narrow"/>
                                <w:color w:val="00B0F0"/>
                                <w:sz w:val="18"/>
                                <w:szCs w:val="18"/>
                              </w:rPr>
                            </w:pPr>
                            <w:r w:rsidRPr="00755713">
                              <w:rPr>
                                <w:rFonts w:ascii="Arial Narrow" w:hAnsi="Arial Narrow"/>
                                <w:color w:val="00B0F0"/>
                                <w:sz w:val="18"/>
                                <w:szCs w:val="18"/>
                              </w:rPr>
                              <w:t>Tarifa del impuesto – RENTA – aplicable</w:t>
                            </w:r>
                          </w:p>
                          <w:p w:rsidR="001C7143" w:rsidRPr="00755713" w:rsidRDefault="001C7143" w:rsidP="00331374">
                            <w:pPr>
                              <w:pStyle w:val="Sinespaciado"/>
                              <w:numPr>
                                <w:ilvl w:val="0"/>
                                <w:numId w:val="11"/>
                              </w:numPr>
                              <w:jc w:val="both"/>
                              <w:rPr>
                                <w:rFonts w:ascii="Arial Narrow" w:hAnsi="Arial Narrow"/>
                                <w:color w:val="00B0F0"/>
                                <w:sz w:val="18"/>
                                <w:szCs w:val="18"/>
                              </w:rPr>
                            </w:pPr>
                            <w:r w:rsidRPr="00755713">
                              <w:rPr>
                                <w:rFonts w:ascii="Arial Narrow" w:hAnsi="Arial Narrow"/>
                                <w:color w:val="00B0F0"/>
                                <w:sz w:val="18"/>
                                <w:szCs w:val="18"/>
                              </w:rPr>
                              <w:t xml:space="preserve">Distribución indirecta </w:t>
                            </w:r>
                          </w:p>
                          <w:p w:rsidR="001C7143" w:rsidRPr="00755713" w:rsidRDefault="001C7143" w:rsidP="00331374">
                            <w:pPr>
                              <w:pStyle w:val="Sinespaciado"/>
                              <w:numPr>
                                <w:ilvl w:val="0"/>
                                <w:numId w:val="11"/>
                              </w:numPr>
                              <w:jc w:val="both"/>
                              <w:rPr>
                                <w:rFonts w:ascii="Arial Narrow" w:hAnsi="Arial Narrow"/>
                                <w:color w:val="00B0F0"/>
                                <w:sz w:val="18"/>
                                <w:szCs w:val="18"/>
                              </w:rPr>
                            </w:pPr>
                            <w:r w:rsidRPr="00755713">
                              <w:rPr>
                                <w:rFonts w:ascii="Arial Narrow" w:hAnsi="Arial Narrow"/>
                                <w:color w:val="00B0F0"/>
                                <w:sz w:val="18"/>
                                <w:szCs w:val="18"/>
                              </w:rPr>
                              <w:t xml:space="preserve">Destinación para asignaciones permanentes / Inversiones  </w:t>
                            </w:r>
                          </w:p>
                          <w:p w:rsidR="001C7143" w:rsidRPr="002D1B1E" w:rsidRDefault="001C7143" w:rsidP="00E30090">
                            <w:pPr>
                              <w:jc w:val="center"/>
                              <w:rPr>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D4178" id="10 Rectángulo" o:spid="_x0000_s1035" style="position:absolute;left:0;text-align:left;margin-left:1.95pt;margin-top:8.8pt;width:436.3pt;height:75.4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" filled="f" stroked="f" strokeweight="2pt">
                <v:textbox>
                  <w:txbxContent>
                    <w:p w:rsidR="001C7143" w:rsidRPr="002D1B1E" w:rsidRDefault="001C7143" w:rsidP="00626747">
                      <w:pPr>
                        <w:pStyle w:val="Sinespaciado"/>
                        <w:jc w:val="both"/>
                        <w:rPr>
                          <w:rFonts w:ascii="Arial Narrow" w:hAnsi="Arial Narrow"/>
                          <w:color w:val="FFFFFF" w:themeColor="background1"/>
                          <w:sz w:val="20"/>
                          <w:szCs w:val="20"/>
                        </w:rPr>
                      </w:pPr>
                      <w:r w:rsidRPr="002D1B1E">
                        <w:rPr>
                          <w:rFonts w:ascii="Arial Narrow" w:hAnsi="Arial Narrow"/>
                          <w:color w:val="FFFFFF" w:themeColor="background1"/>
                          <w:sz w:val="20"/>
                          <w:szCs w:val="20"/>
                        </w:rPr>
                        <w:t>Modificación de las disposiciones relacionadas con los beneficios netos o excedentes, así:</w:t>
                      </w:r>
                    </w:p>
                    <w:p w:rsidR="001C7143" w:rsidRPr="002D1B1E" w:rsidRDefault="001C7143" w:rsidP="00626747">
                      <w:pPr>
                        <w:pStyle w:val="Sinespaciado"/>
                        <w:jc w:val="both"/>
                        <w:rPr>
                          <w:rFonts w:ascii="Arial Narrow" w:hAnsi="Arial Narrow"/>
                          <w:b/>
                          <w:color w:val="FFFFFF" w:themeColor="background1"/>
                          <w:sz w:val="20"/>
                          <w:szCs w:val="20"/>
                        </w:rPr>
                      </w:pPr>
                    </w:p>
                    <w:p w:rsidR="001C7143" w:rsidRPr="00755713" w:rsidRDefault="001C7143" w:rsidP="00331374">
                      <w:pPr>
                        <w:pStyle w:val="Sinespaciado"/>
                        <w:numPr>
                          <w:ilvl w:val="0"/>
                          <w:numId w:val="11"/>
                        </w:numPr>
                        <w:jc w:val="both"/>
                        <w:rPr>
                          <w:rFonts w:ascii="Arial Narrow" w:hAnsi="Arial Narrow"/>
                          <w:color w:val="00B0F0"/>
                          <w:sz w:val="18"/>
                          <w:szCs w:val="18"/>
                        </w:rPr>
                      </w:pPr>
                      <w:r w:rsidRPr="00755713">
                        <w:rPr>
                          <w:rFonts w:ascii="Arial Narrow" w:hAnsi="Arial Narrow"/>
                          <w:color w:val="00B0F0"/>
                          <w:sz w:val="18"/>
                          <w:szCs w:val="18"/>
                        </w:rPr>
                        <w:t xml:space="preserve">Clausulas para su determinación </w:t>
                      </w:r>
                    </w:p>
                    <w:p w:rsidR="001C7143" w:rsidRPr="00755713" w:rsidRDefault="001C7143" w:rsidP="00331374">
                      <w:pPr>
                        <w:pStyle w:val="Sinespaciado"/>
                        <w:numPr>
                          <w:ilvl w:val="0"/>
                          <w:numId w:val="11"/>
                        </w:numPr>
                        <w:jc w:val="both"/>
                        <w:rPr>
                          <w:rFonts w:ascii="Arial Narrow" w:hAnsi="Arial Narrow"/>
                          <w:color w:val="00B0F0"/>
                          <w:sz w:val="18"/>
                          <w:szCs w:val="18"/>
                        </w:rPr>
                      </w:pPr>
                      <w:r w:rsidRPr="00755713">
                        <w:rPr>
                          <w:rFonts w:ascii="Arial Narrow" w:hAnsi="Arial Narrow"/>
                          <w:color w:val="00B0F0"/>
                          <w:sz w:val="18"/>
                          <w:szCs w:val="18"/>
                        </w:rPr>
                        <w:t>Tarifa del impuesto – RENTA – aplicable</w:t>
                      </w:r>
                    </w:p>
                    <w:p w:rsidR="001C7143" w:rsidRPr="00755713" w:rsidRDefault="001C7143" w:rsidP="00331374">
                      <w:pPr>
                        <w:pStyle w:val="Sinespaciado"/>
                        <w:numPr>
                          <w:ilvl w:val="0"/>
                          <w:numId w:val="11"/>
                        </w:numPr>
                        <w:jc w:val="both"/>
                        <w:rPr>
                          <w:rFonts w:ascii="Arial Narrow" w:hAnsi="Arial Narrow"/>
                          <w:color w:val="00B0F0"/>
                          <w:sz w:val="18"/>
                          <w:szCs w:val="18"/>
                        </w:rPr>
                      </w:pPr>
                      <w:r w:rsidRPr="00755713">
                        <w:rPr>
                          <w:rFonts w:ascii="Arial Narrow" w:hAnsi="Arial Narrow"/>
                          <w:color w:val="00B0F0"/>
                          <w:sz w:val="18"/>
                          <w:szCs w:val="18"/>
                        </w:rPr>
                        <w:t xml:space="preserve">Distribución indirecta </w:t>
                      </w:r>
                    </w:p>
                    <w:p w:rsidR="001C7143" w:rsidRPr="00755713" w:rsidRDefault="001C7143" w:rsidP="00331374">
                      <w:pPr>
                        <w:pStyle w:val="Sinespaciado"/>
                        <w:numPr>
                          <w:ilvl w:val="0"/>
                          <w:numId w:val="11"/>
                        </w:numPr>
                        <w:jc w:val="both"/>
                        <w:rPr>
                          <w:rFonts w:ascii="Arial Narrow" w:hAnsi="Arial Narrow"/>
                          <w:color w:val="00B0F0"/>
                          <w:sz w:val="18"/>
                          <w:szCs w:val="18"/>
                        </w:rPr>
                      </w:pPr>
                      <w:r w:rsidRPr="00755713">
                        <w:rPr>
                          <w:rFonts w:ascii="Arial Narrow" w:hAnsi="Arial Narrow"/>
                          <w:color w:val="00B0F0"/>
                          <w:sz w:val="18"/>
                          <w:szCs w:val="18"/>
                        </w:rPr>
                        <w:t xml:space="preserve">Destinación para asignaciones permanentes / Inversiones  </w:t>
                      </w:r>
                    </w:p>
                    <w:p w:rsidR="001C7143" w:rsidRPr="002D1B1E" w:rsidRDefault="001C7143" w:rsidP="00E30090">
                      <w:pPr>
                        <w:jc w:val="center"/>
                        <w:rPr>
                          <w:b/>
                          <w:color w:val="FFFFFF" w:themeColor="background1"/>
                          <w:sz w:val="20"/>
                          <w:szCs w:val="20"/>
                        </w:rPr>
                      </w:pPr>
                    </w:p>
                  </w:txbxContent>
                </v:textbox>
              </v:rect>
            </w:pict>
          </mc:Fallback>
        </mc:AlternateContent>
      </w:r>
    </w:p>
    <w:p w:rsidR="00626747" w:rsidRPr="00E2404A" w:rsidRDefault="00626747" w:rsidP="001F1FBD">
      <w:pPr>
        <w:pStyle w:val="Sinespaciado"/>
        <w:ind w:left="360"/>
        <w:jc w:val="both"/>
        <w:rPr>
          <w:rFonts w:ascii="Arial Narrow" w:hAnsi="Arial Narrow"/>
          <w:color w:val="002060"/>
          <w:sz w:val="20"/>
          <w:szCs w:val="20"/>
        </w:rPr>
      </w:pPr>
    </w:p>
    <w:p w:rsidR="00626747" w:rsidRPr="00E2404A" w:rsidRDefault="00626747" w:rsidP="001F1FBD">
      <w:pPr>
        <w:pStyle w:val="Sinespaciado"/>
        <w:ind w:left="360"/>
        <w:jc w:val="both"/>
        <w:rPr>
          <w:rFonts w:ascii="Arial Narrow" w:hAnsi="Arial Narrow"/>
          <w:color w:val="002060"/>
          <w:sz w:val="20"/>
          <w:szCs w:val="20"/>
        </w:rPr>
      </w:pPr>
    </w:p>
    <w:p w:rsidR="004F568F" w:rsidRPr="00E2404A" w:rsidRDefault="004F568F" w:rsidP="001F1FBD">
      <w:pPr>
        <w:pStyle w:val="Sinespaciado"/>
        <w:ind w:left="360"/>
        <w:jc w:val="both"/>
        <w:rPr>
          <w:rFonts w:ascii="Arial Narrow" w:hAnsi="Arial Narrow"/>
          <w:color w:val="002060"/>
          <w:sz w:val="20"/>
          <w:szCs w:val="20"/>
        </w:rPr>
      </w:pPr>
    </w:p>
    <w:p w:rsidR="004F568F" w:rsidRPr="00E2404A" w:rsidRDefault="004F568F" w:rsidP="001F1FBD">
      <w:pPr>
        <w:pStyle w:val="Sinespaciado"/>
        <w:ind w:left="360"/>
        <w:jc w:val="both"/>
        <w:rPr>
          <w:rFonts w:ascii="Arial Narrow" w:hAnsi="Arial Narrow"/>
          <w:color w:val="002060"/>
        </w:rPr>
      </w:pPr>
    </w:p>
    <w:p w:rsidR="004F568F" w:rsidRPr="00E2404A" w:rsidRDefault="004F568F" w:rsidP="001F1FBD">
      <w:pPr>
        <w:pStyle w:val="Sinespaciado"/>
        <w:ind w:left="360"/>
        <w:jc w:val="both"/>
        <w:rPr>
          <w:rFonts w:ascii="Arial Narrow" w:hAnsi="Arial Narrow"/>
          <w:color w:val="002060"/>
        </w:rPr>
      </w:pPr>
    </w:p>
    <w:p w:rsidR="00E30090" w:rsidRPr="00E2404A" w:rsidRDefault="00E30090" w:rsidP="001F1FBD">
      <w:pPr>
        <w:pStyle w:val="Sinespaciado"/>
        <w:ind w:left="360"/>
        <w:jc w:val="both"/>
        <w:rPr>
          <w:rFonts w:ascii="Arial Narrow" w:hAnsi="Arial Narrow"/>
          <w:color w:val="002060"/>
        </w:rPr>
      </w:pPr>
    </w:p>
    <w:p w:rsidR="00E30090" w:rsidRPr="00E2404A" w:rsidRDefault="007E3347" w:rsidP="001F1FBD">
      <w:pPr>
        <w:pStyle w:val="Sinespaciado"/>
        <w:ind w:left="360"/>
        <w:jc w:val="both"/>
        <w:rPr>
          <w:rFonts w:ascii="Arial Narrow" w:hAnsi="Arial Narrow"/>
          <w:color w:val="002060"/>
        </w:rPr>
      </w:pPr>
      <w:r w:rsidRPr="00E2404A">
        <w:rPr>
          <w:rFonts w:ascii="Arial Narrow" w:hAnsi="Arial Narrow"/>
          <w:noProof/>
          <w:color w:val="002060"/>
          <w:sz w:val="20"/>
          <w:szCs w:val="20"/>
          <w:lang w:eastAsia="es-CO"/>
        </w:rPr>
        <mc:AlternateContent>
          <mc:Choice Requires="wps">
            <w:drawing>
              <wp:anchor distT="0" distB="0" distL="114300" distR="114300" simplePos="0" relativeHeight="251585536" behindDoc="0" locked="0" layoutInCell="1" allowOverlap="1" wp14:anchorId="099F96F7" wp14:editId="4A6F2E03">
                <wp:simplePos x="0" y="0"/>
                <wp:positionH relativeFrom="column">
                  <wp:posOffset>2894965</wp:posOffset>
                </wp:positionH>
                <wp:positionV relativeFrom="paragraph">
                  <wp:posOffset>60486</wp:posOffset>
                </wp:positionV>
                <wp:extent cx="0" cy="794385"/>
                <wp:effectExtent l="0" t="0" r="19050" b="24765"/>
                <wp:wrapNone/>
                <wp:docPr id="21" name="21 Conector recto"/>
                <wp:cNvGraphicFramePr/>
                <a:graphic xmlns:a="http://schemas.openxmlformats.org/drawingml/2006/main">
                  <a:graphicData uri="http://schemas.microsoft.com/office/word/2010/wordprocessingShape">
                    <wps:wsp>
                      <wps:cNvCnPr/>
                      <wps:spPr>
                        <a:xfrm>
                          <a:off x="0" y="0"/>
                          <a:ext cx="0" cy="794385"/>
                        </a:xfrm>
                        <a:prstGeom prst="line">
                          <a:avLst/>
                        </a:prstGeom>
                        <a:ln w="19050">
                          <a:solidFill>
                            <a:srgbClr val="00FF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4E4857" id="21 Conector recto" o:spid="_x0000_s1026" style="position:absolute;z-index:251585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7.95pt,4.75pt" to="227.95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" strokecolor="#0fc" strokeweight="1.5pt"/>
            </w:pict>
          </mc:Fallback>
        </mc:AlternateContent>
      </w:r>
      <w:r w:rsidRPr="00E2404A">
        <w:rPr>
          <w:rFonts w:ascii="Arial Narrow" w:hAnsi="Arial Narrow"/>
          <w:noProof/>
          <w:color w:val="002060"/>
          <w:sz w:val="20"/>
          <w:szCs w:val="20"/>
          <w:lang w:eastAsia="es-CO"/>
        </w:rPr>
        <mc:AlternateContent>
          <mc:Choice Requires="wps">
            <w:drawing>
              <wp:anchor distT="0" distB="0" distL="114300" distR="114300" simplePos="0" relativeHeight="251575296" behindDoc="0" locked="0" layoutInCell="1" allowOverlap="1" wp14:anchorId="26451058" wp14:editId="4290BEFC">
                <wp:simplePos x="0" y="0"/>
                <wp:positionH relativeFrom="column">
                  <wp:posOffset>24765</wp:posOffset>
                </wp:positionH>
                <wp:positionV relativeFrom="paragraph">
                  <wp:posOffset>112395</wp:posOffset>
                </wp:positionV>
                <wp:extent cx="2726690" cy="795020"/>
                <wp:effectExtent l="0" t="0" r="0" b="0"/>
                <wp:wrapNone/>
                <wp:docPr id="14" name="14 Rectángulo"/>
                <wp:cNvGraphicFramePr/>
                <a:graphic xmlns:a="http://schemas.openxmlformats.org/drawingml/2006/main">
                  <a:graphicData uri="http://schemas.microsoft.com/office/word/2010/wordprocessingShape">
                    <wps:wsp>
                      <wps:cNvSpPr/>
                      <wps:spPr>
                        <a:xfrm>
                          <a:off x="0" y="0"/>
                          <a:ext cx="2726690" cy="7950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C7143" w:rsidRPr="002D1B1E" w:rsidRDefault="001C7143" w:rsidP="00626747">
                            <w:pPr>
                              <w:pStyle w:val="Sinespaciado"/>
                              <w:jc w:val="both"/>
                              <w:rPr>
                                <w:rFonts w:ascii="Arial Narrow" w:hAnsi="Arial Narrow"/>
                                <w:color w:val="FFFFFF" w:themeColor="background1"/>
                                <w:sz w:val="20"/>
                                <w:szCs w:val="20"/>
                              </w:rPr>
                            </w:pPr>
                            <w:r w:rsidRPr="002D1B1E">
                              <w:rPr>
                                <w:rFonts w:ascii="Arial Narrow" w:hAnsi="Arial Narrow"/>
                                <w:color w:val="FFFFFF" w:themeColor="background1"/>
                                <w:sz w:val="20"/>
                                <w:szCs w:val="20"/>
                              </w:rPr>
                              <w:t>Cambios sobre el régimen tributario aplicable a las Propiedades Horizontales (comerciales y mixtas) en materia del Impuesto Sobre la Renta y Complementarios</w:t>
                            </w:r>
                            <w:r>
                              <w:rPr>
                                <w:rFonts w:ascii="Arial Narrow" w:hAnsi="Arial Narrow"/>
                                <w:color w:val="FFFFFF" w:themeColor="background1"/>
                                <w:sz w:val="20"/>
                                <w:szCs w:val="20"/>
                              </w:rPr>
                              <w:t>.</w:t>
                            </w:r>
                            <w:r w:rsidRPr="002D1B1E">
                              <w:rPr>
                                <w:rFonts w:ascii="Arial Narrow" w:hAnsi="Arial Narrow"/>
                                <w:color w:val="FFFFFF" w:themeColor="background1"/>
                                <w:sz w:val="20"/>
                                <w:szCs w:val="20"/>
                              </w:rPr>
                              <w:t xml:space="preserve">   </w:t>
                            </w:r>
                          </w:p>
                          <w:p w:rsidR="001C7143" w:rsidRPr="002D1B1E" w:rsidRDefault="001C7143" w:rsidP="00626747">
                            <w:pPr>
                              <w:jc w:val="center"/>
                              <w:rPr>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51058" id="14 Rectángulo" o:spid="_x0000_s1036" style="position:absolute;left:0;text-align:left;margin-left:1.95pt;margin-top:8.85pt;width:214.7pt;height:62.6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" filled="f" stroked="f" strokeweight="2pt">
                <v:textbox>
                  <w:txbxContent>
                    <w:p w:rsidR="001C7143" w:rsidRPr="002D1B1E" w:rsidRDefault="001C7143" w:rsidP="00626747">
                      <w:pPr>
                        <w:pStyle w:val="Sinespaciado"/>
                        <w:jc w:val="both"/>
                        <w:rPr>
                          <w:rFonts w:ascii="Arial Narrow" w:hAnsi="Arial Narrow"/>
                          <w:color w:val="FFFFFF" w:themeColor="background1"/>
                          <w:sz w:val="20"/>
                          <w:szCs w:val="20"/>
                        </w:rPr>
                      </w:pPr>
                      <w:r w:rsidRPr="002D1B1E">
                        <w:rPr>
                          <w:rFonts w:ascii="Arial Narrow" w:hAnsi="Arial Narrow"/>
                          <w:color w:val="FFFFFF" w:themeColor="background1"/>
                          <w:sz w:val="20"/>
                          <w:szCs w:val="20"/>
                        </w:rPr>
                        <w:t>Cambios sobre el régimen tributario aplicable a las Propiedades Horizontales (comerciales y mixtas) en materia del Impuesto Sobre la Renta y Complementarios</w:t>
                      </w:r>
                      <w:r>
                        <w:rPr>
                          <w:rFonts w:ascii="Arial Narrow" w:hAnsi="Arial Narrow"/>
                          <w:color w:val="FFFFFF" w:themeColor="background1"/>
                          <w:sz w:val="20"/>
                          <w:szCs w:val="20"/>
                        </w:rPr>
                        <w:t>.</w:t>
                      </w:r>
                      <w:r w:rsidRPr="002D1B1E">
                        <w:rPr>
                          <w:rFonts w:ascii="Arial Narrow" w:hAnsi="Arial Narrow"/>
                          <w:color w:val="FFFFFF" w:themeColor="background1"/>
                          <w:sz w:val="20"/>
                          <w:szCs w:val="20"/>
                        </w:rPr>
                        <w:t xml:space="preserve">   </w:t>
                      </w:r>
                    </w:p>
                    <w:p w:rsidR="001C7143" w:rsidRPr="002D1B1E" w:rsidRDefault="001C7143" w:rsidP="00626747">
                      <w:pPr>
                        <w:jc w:val="center"/>
                        <w:rPr>
                          <w:color w:val="FFFFFF" w:themeColor="background1"/>
                          <w:sz w:val="20"/>
                          <w:szCs w:val="20"/>
                        </w:rPr>
                      </w:pPr>
                    </w:p>
                  </w:txbxContent>
                </v:textbox>
              </v:rect>
            </w:pict>
          </mc:Fallback>
        </mc:AlternateContent>
      </w:r>
      <w:r w:rsidR="00273F0D" w:rsidRPr="00E2404A">
        <w:rPr>
          <w:rFonts w:ascii="Arial Narrow" w:hAnsi="Arial Narrow"/>
          <w:noProof/>
          <w:color w:val="002060"/>
          <w:sz w:val="20"/>
          <w:szCs w:val="20"/>
          <w:lang w:eastAsia="es-CO"/>
        </w:rPr>
        <mc:AlternateContent>
          <mc:Choice Requires="wps">
            <w:drawing>
              <wp:anchor distT="0" distB="0" distL="114300" distR="114300" simplePos="0" relativeHeight="251579392" behindDoc="0" locked="0" layoutInCell="1" allowOverlap="1" wp14:anchorId="45FB9A2B" wp14:editId="60564E8B">
                <wp:simplePos x="0" y="0"/>
                <wp:positionH relativeFrom="column">
                  <wp:posOffset>6654</wp:posOffset>
                </wp:positionH>
                <wp:positionV relativeFrom="paragraph">
                  <wp:posOffset>6985</wp:posOffset>
                </wp:positionV>
                <wp:extent cx="5541645" cy="0"/>
                <wp:effectExtent l="0" t="0" r="20955" b="19050"/>
                <wp:wrapNone/>
                <wp:docPr id="12" name="12 Conector recto"/>
                <wp:cNvGraphicFramePr/>
                <a:graphic xmlns:a="http://schemas.openxmlformats.org/drawingml/2006/main">
                  <a:graphicData uri="http://schemas.microsoft.com/office/word/2010/wordprocessingShape">
                    <wps:wsp>
                      <wps:cNvCnPr/>
                      <wps:spPr>
                        <a:xfrm>
                          <a:off x="0" y="0"/>
                          <a:ext cx="5541645" cy="0"/>
                        </a:xfrm>
                        <a:prstGeom prst="line">
                          <a:avLst/>
                        </a:prstGeom>
                        <a:noFill/>
                        <a:ln w="12700" cap="flat" cmpd="sng" algn="ctr">
                          <a:solidFill>
                            <a:srgbClr val="00FFCC"/>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B3ECF6" id="12 Conector recto" o:spid="_x0000_s1026" style="position:absolute;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55pt" to="436.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" strokecolor="#0fc" strokeweight="1pt"/>
            </w:pict>
          </mc:Fallback>
        </mc:AlternateContent>
      </w:r>
      <w:r w:rsidR="00757AA1" w:rsidRPr="00E2404A">
        <w:rPr>
          <w:rFonts w:ascii="Arial Narrow" w:hAnsi="Arial Narrow"/>
          <w:noProof/>
          <w:color w:val="002060"/>
          <w:sz w:val="20"/>
          <w:szCs w:val="20"/>
          <w:lang w:eastAsia="es-CO"/>
        </w:rPr>
        <mc:AlternateContent>
          <mc:Choice Requires="wps">
            <w:drawing>
              <wp:anchor distT="0" distB="0" distL="114300" distR="114300" simplePos="0" relativeHeight="251576320" behindDoc="0" locked="0" layoutInCell="1" allowOverlap="1" wp14:anchorId="6A100C0D" wp14:editId="04AB3B99">
                <wp:simplePos x="0" y="0"/>
                <wp:positionH relativeFrom="column">
                  <wp:posOffset>3117850</wp:posOffset>
                </wp:positionH>
                <wp:positionV relativeFrom="paragraph">
                  <wp:posOffset>142240</wp:posOffset>
                </wp:positionV>
                <wp:extent cx="2447290" cy="794385"/>
                <wp:effectExtent l="0" t="0" r="0" b="0"/>
                <wp:wrapNone/>
                <wp:docPr id="15" name="15 Rectángulo"/>
                <wp:cNvGraphicFramePr/>
                <a:graphic xmlns:a="http://schemas.openxmlformats.org/drawingml/2006/main">
                  <a:graphicData uri="http://schemas.microsoft.com/office/word/2010/wordprocessingShape">
                    <wps:wsp>
                      <wps:cNvSpPr/>
                      <wps:spPr>
                        <a:xfrm>
                          <a:off x="0" y="0"/>
                          <a:ext cx="2447290" cy="794385"/>
                        </a:xfrm>
                        <a:prstGeom prst="rect">
                          <a:avLst/>
                        </a:prstGeom>
                        <a:noFill/>
                        <a:ln w="25400" cap="flat" cmpd="sng" algn="ctr">
                          <a:noFill/>
                          <a:prstDash val="solid"/>
                        </a:ln>
                        <a:effectLst/>
                      </wps:spPr>
                      <wps:txbx>
                        <w:txbxContent>
                          <w:p w:rsidR="001C7143" w:rsidRPr="002D1B1E" w:rsidRDefault="001C7143" w:rsidP="00EC0A88">
                            <w:pPr>
                              <w:pStyle w:val="Sinespaciado"/>
                              <w:jc w:val="both"/>
                              <w:rPr>
                                <w:rFonts w:ascii="Arial Narrow" w:hAnsi="Arial Narrow"/>
                                <w:color w:val="FFFFFF" w:themeColor="background1"/>
                                <w:sz w:val="20"/>
                                <w:szCs w:val="20"/>
                              </w:rPr>
                            </w:pPr>
                            <w:r w:rsidRPr="002D1B1E">
                              <w:rPr>
                                <w:rFonts w:ascii="Arial Narrow" w:hAnsi="Arial Narrow"/>
                                <w:color w:val="FFFFFF" w:themeColor="background1"/>
                                <w:sz w:val="20"/>
                                <w:szCs w:val="20"/>
                              </w:rPr>
                              <w:t>Regulación en el tema de las retenciones en la fuente aplicable a las ESAL</w:t>
                            </w:r>
                            <w:r>
                              <w:rPr>
                                <w:rFonts w:ascii="Arial Narrow" w:hAnsi="Arial Narrow"/>
                                <w:color w:val="FFFFFF" w:themeColor="background1"/>
                                <w:sz w:val="20"/>
                                <w:szCs w:val="20"/>
                              </w:rPr>
                              <w:t>.</w:t>
                            </w:r>
                            <w:r w:rsidRPr="002D1B1E">
                              <w:rPr>
                                <w:rFonts w:ascii="Arial Narrow" w:hAnsi="Arial Narrow"/>
                                <w:color w:val="FFFFFF" w:themeColor="background1"/>
                                <w:sz w:val="20"/>
                                <w:szCs w:val="20"/>
                              </w:rPr>
                              <w:t xml:space="preserve"> </w:t>
                            </w:r>
                          </w:p>
                          <w:p w:rsidR="001C7143" w:rsidRPr="002D1B1E" w:rsidRDefault="001C7143" w:rsidP="00EC0A88">
                            <w:pPr>
                              <w:pStyle w:val="Sinespaciado"/>
                              <w:jc w:val="both"/>
                              <w:rPr>
                                <w:rFonts w:ascii="Arial Narrow" w:hAnsi="Arial Narrow"/>
                                <w:color w:val="FFFFFF" w:themeColor="background1"/>
                                <w:sz w:val="20"/>
                                <w:szCs w:val="20"/>
                              </w:rPr>
                            </w:pPr>
                          </w:p>
                          <w:p w:rsidR="001C7143" w:rsidRPr="002D1B1E" w:rsidRDefault="001C7143" w:rsidP="00EC0A88">
                            <w:pPr>
                              <w:pStyle w:val="Sinespaciado"/>
                              <w:jc w:val="both"/>
                              <w:rPr>
                                <w:rFonts w:ascii="Arial Narrow" w:hAnsi="Arial Narrow"/>
                                <w:color w:val="FFFFFF" w:themeColor="background1"/>
                                <w:sz w:val="20"/>
                                <w:szCs w:val="20"/>
                              </w:rPr>
                            </w:pPr>
                          </w:p>
                          <w:p w:rsidR="001C7143" w:rsidRPr="002D1B1E" w:rsidRDefault="001C7143" w:rsidP="00EC0A88">
                            <w:pPr>
                              <w:pStyle w:val="Sinespaciado"/>
                              <w:jc w:val="both"/>
                              <w:rPr>
                                <w:rFonts w:ascii="Arial Narrow" w:hAnsi="Arial Narrow"/>
                                <w:color w:val="FFFFFF" w:themeColor="background1"/>
                                <w:sz w:val="20"/>
                                <w:szCs w:val="20"/>
                              </w:rPr>
                            </w:pPr>
                          </w:p>
                          <w:p w:rsidR="001C7143" w:rsidRPr="002D1B1E" w:rsidRDefault="001C7143" w:rsidP="00EC0A88">
                            <w:pPr>
                              <w:pStyle w:val="Sinespaciado"/>
                              <w:jc w:val="both"/>
                              <w:rPr>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00C0D" id="15 Rectángulo" o:spid="_x0000_s1037" style="position:absolute;left:0;text-align:left;margin-left:245.5pt;margin-top:11.2pt;width:192.7pt;height:62.5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" filled="f" stroked="f" strokeweight="2pt">
                <v:textbox>
                  <w:txbxContent>
                    <w:p w:rsidR="001C7143" w:rsidRPr="002D1B1E" w:rsidRDefault="001C7143" w:rsidP="00EC0A88">
                      <w:pPr>
                        <w:pStyle w:val="Sinespaciado"/>
                        <w:jc w:val="both"/>
                        <w:rPr>
                          <w:rFonts w:ascii="Arial Narrow" w:hAnsi="Arial Narrow"/>
                          <w:color w:val="FFFFFF" w:themeColor="background1"/>
                          <w:sz w:val="20"/>
                          <w:szCs w:val="20"/>
                        </w:rPr>
                      </w:pPr>
                      <w:r w:rsidRPr="002D1B1E">
                        <w:rPr>
                          <w:rFonts w:ascii="Arial Narrow" w:hAnsi="Arial Narrow"/>
                          <w:color w:val="FFFFFF" w:themeColor="background1"/>
                          <w:sz w:val="20"/>
                          <w:szCs w:val="20"/>
                        </w:rPr>
                        <w:t>Regulación en el tema de las retenciones en la fuente aplicable a las ESAL</w:t>
                      </w:r>
                      <w:r>
                        <w:rPr>
                          <w:rFonts w:ascii="Arial Narrow" w:hAnsi="Arial Narrow"/>
                          <w:color w:val="FFFFFF" w:themeColor="background1"/>
                          <w:sz w:val="20"/>
                          <w:szCs w:val="20"/>
                        </w:rPr>
                        <w:t>.</w:t>
                      </w:r>
                      <w:r w:rsidRPr="002D1B1E">
                        <w:rPr>
                          <w:rFonts w:ascii="Arial Narrow" w:hAnsi="Arial Narrow"/>
                          <w:color w:val="FFFFFF" w:themeColor="background1"/>
                          <w:sz w:val="20"/>
                          <w:szCs w:val="20"/>
                        </w:rPr>
                        <w:t xml:space="preserve"> </w:t>
                      </w:r>
                    </w:p>
                    <w:p w:rsidR="001C7143" w:rsidRPr="002D1B1E" w:rsidRDefault="001C7143" w:rsidP="00EC0A88">
                      <w:pPr>
                        <w:pStyle w:val="Sinespaciado"/>
                        <w:jc w:val="both"/>
                        <w:rPr>
                          <w:rFonts w:ascii="Arial Narrow" w:hAnsi="Arial Narrow"/>
                          <w:color w:val="FFFFFF" w:themeColor="background1"/>
                          <w:sz w:val="20"/>
                          <w:szCs w:val="20"/>
                        </w:rPr>
                      </w:pPr>
                    </w:p>
                    <w:p w:rsidR="001C7143" w:rsidRPr="002D1B1E" w:rsidRDefault="001C7143" w:rsidP="00EC0A88">
                      <w:pPr>
                        <w:pStyle w:val="Sinespaciado"/>
                        <w:jc w:val="both"/>
                        <w:rPr>
                          <w:rFonts w:ascii="Arial Narrow" w:hAnsi="Arial Narrow"/>
                          <w:color w:val="FFFFFF" w:themeColor="background1"/>
                          <w:sz w:val="20"/>
                          <w:szCs w:val="20"/>
                        </w:rPr>
                      </w:pPr>
                    </w:p>
                    <w:p w:rsidR="001C7143" w:rsidRPr="002D1B1E" w:rsidRDefault="001C7143" w:rsidP="00EC0A88">
                      <w:pPr>
                        <w:pStyle w:val="Sinespaciado"/>
                        <w:jc w:val="both"/>
                        <w:rPr>
                          <w:rFonts w:ascii="Arial Narrow" w:hAnsi="Arial Narrow"/>
                          <w:color w:val="FFFFFF" w:themeColor="background1"/>
                          <w:sz w:val="20"/>
                          <w:szCs w:val="20"/>
                        </w:rPr>
                      </w:pPr>
                    </w:p>
                    <w:p w:rsidR="001C7143" w:rsidRPr="002D1B1E" w:rsidRDefault="001C7143" w:rsidP="00EC0A88">
                      <w:pPr>
                        <w:pStyle w:val="Sinespaciado"/>
                        <w:jc w:val="both"/>
                        <w:rPr>
                          <w:color w:val="FFFFFF" w:themeColor="background1"/>
                          <w:sz w:val="20"/>
                          <w:szCs w:val="20"/>
                        </w:rPr>
                      </w:pPr>
                    </w:p>
                  </w:txbxContent>
                </v:textbox>
              </v:rect>
            </w:pict>
          </mc:Fallback>
        </mc:AlternateContent>
      </w:r>
    </w:p>
    <w:p w:rsidR="00E30090" w:rsidRPr="00E2404A" w:rsidRDefault="00E30090" w:rsidP="001F1FBD">
      <w:pPr>
        <w:pStyle w:val="Sinespaciado"/>
        <w:ind w:left="360"/>
        <w:jc w:val="both"/>
        <w:rPr>
          <w:rFonts w:ascii="Arial Narrow" w:hAnsi="Arial Narrow"/>
          <w:color w:val="002060"/>
        </w:rPr>
      </w:pPr>
    </w:p>
    <w:p w:rsidR="00E30090" w:rsidRPr="00E2404A" w:rsidRDefault="00E30090" w:rsidP="001F1FBD">
      <w:pPr>
        <w:pStyle w:val="Sinespaciado"/>
        <w:ind w:left="360"/>
        <w:jc w:val="both"/>
        <w:rPr>
          <w:rFonts w:ascii="Arial Narrow" w:hAnsi="Arial Narrow"/>
          <w:color w:val="002060"/>
        </w:rPr>
      </w:pPr>
    </w:p>
    <w:p w:rsidR="00E30090" w:rsidRPr="00E2404A" w:rsidRDefault="00E30090" w:rsidP="001F1FBD">
      <w:pPr>
        <w:pStyle w:val="Sinespaciado"/>
        <w:ind w:left="360"/>
        <w:jc w:val="both"/>
        <w:rPr>
          <w:rFonts w:ascii="Arial Narrow" w:hAnsi="Arial Narrow"/>
          <w:color w:val="002060"/>
        </w:rPr>
      </w:pPr>
    </w:p>
    <w:p w:rsidR="00E30090" w:rsidRPr="00E2404A" w:rsidRDefault="00E30090" w:rsidP="001F1FBD">
      <w:pPr>
        <w:pStyle w:val="Sinespaciado"/>
        <w:ind w:left="360"/>
        <w:jc w:val="both"/>
        <w:rPr>
          <w:rFonts w:ascii="Arial Narrow" w:hAnsi="Arial Narrow"/>
          <w:color w:val="002060"/>
        </w:rPr>
      </w:pPr>
    </w:p>
    <w:p w:rsidR="00857062" w:rsidRPr="00E2404A" w:rsidRDefault="00857062" w:rsidP="004F568F">
      <w:pPr>
        <w:pStyle w:val="Sinespaciado"/>
        <w:jc w:val="both"/>
        <w:rPr>
          <w:rFonts w:ascii="Arial Narrow" w:hAnsi="Arial Narrow"/>
          <w:color w:val="002060"/>
        </w:rPr>
      </w:pPr>
    </w:p>
    <w:p w:rsidR="00933D07" w:rsidRDefault="00933D07" w:rsidP="004A6562">
      <w:pPr>
        <w:pStyle w:val="Sinespaciado"/>
        <w:jc w:val="both"/>
        <w:rPr>
          <w:rFonts w:ascii="Arial Narrow" w:hAnsi="Arial Narrow"/>
          <w:color w:val="002060"/>
        </w:rPr>
      </w:pPr>
    </w:p>
    <w:p w:rsidR="009E1F66" w:rsidRPr="004E5F66" w:rsidRDefault="009E1F66" w:rsidP="004A6562">
      <w:pPr>
        <w:pStyle w:val="Sinespaciado"/>
        <w:jc w:val="both"/>
        <w:rPr>
          <w:rFonts w:ascii="Arial Narrow" w:hAnsi="Arial Narrow"/>
          <w:b/>
          <w:color w:val="00B0F0"/>
        </w:rPr>
      </w:pPr>
      <w:r w:rsidRPr="004E5F66">
        <w:rPr>
          <w:rFonts w:ascii="Arial Narrow" w:hAnsi="Arial Narrow"/>
          <w:b/>
          <w:color w:val="00B0F0"/>
        </w:rPr>
        <w:t>En el siguiente cuadro se resume</w:t>
      </w:r>
      <w:r w:rsidR="00D97FB3">
        <w:rPr>
          <w:rFonts w:ascii="Arial Narrow" w:hAnsi="Arial Narrow"/>
          <w:b/>
          <w:color w:val="00B0F0"/>
        </w:rPr>
        <w:t>n</w:t>
      </w:r>
      <w:r w:rsidRPr="004E5F66">
        <w:rPr>
          <w:rFonts w:ascii="Arial Narrow" w:hAnsi="Arial Narrow"/>
          <w:b/>
          <w:color w:val="00B0F0"/>
        </w:rPr>
        <w:t xml:space="preserve"> y describen los principales conceptos que se utilizan tanto en e</w:t>
      </w:r>
      <w:r w:rsidR="000B6F40" w:rsidRPr="004E5F66">
        <w:rPr>
          <w:rFonts w:ascii="Arial Narrow" w:hAnsi="Arial Narrow"/>
          <w:b/>
          <w:color w:val="00B0F0"/>
        </w:rPr>
        <w:t xml:space="preserve">l Estatuto Tributario </w:t>
      </w:r>
      <w:r w:rsidR="00D97FB3">
        <w:rPr>
          <w:rFonts w:ascii="Arial Narrow" w:hAnsi="Arial Narrow"/>
          <w:b/>
          <w:color w:val="00B0F0"/>
        </w:rPr>
        <w:t xml:space="preserve">como en </w:t>
      </w:r>
      <w:r w:rsidR="000B6F40" w:rsidRPr="004E5F66">
        <w:rPr>
          <w:rFonts w:ascii="Arial Narrow" w:hAnsi="Arial Narrow"/>
          <w:b/>
          <w:color w:val="00B0F0"/>
        </w:rPr>
        <w:t xml:space="preserve">el </w:t>
      </w:r>
      <w:r w:rsidRPr="004E5F66">
        <w:rPr>
          <w:rFonts w:ascii="Arial Narrow" w:hAnsi="Arial Narrow"/>
          <w:b/>
          <w:color w:val="00B0F0"/>
        </w:rPr>
        <w:t>proyecto de decreto reglamentario</w:t>
      </w:r>
      <w:r w:rsidR="00230F5A">
        <w:rPr>
          <w:rFonts w:ascii="Arial Narrow" w:hAnsi="Arial Narrow"/>
          <w:b/>
          <w:color w:val="00B0F0"/>
        </w:rPr>
        <w:t xml:space="preserve"> y se hace </w:t>
      </w:r>
      <w:r w:rsidRPr="004E5F66">
        <w:rPr>
          <w:rFonts w:ascii="Arial Narrow" w:hAnsi="Arial Narrow"/>
          <w:b/>
          <w:color w:val="00B0F0"/>
        </w:rPr>
        <w:t>referencia a la disposición</w:t>
      </w:r>
      <w:r w:rsidR="000B6F40" w:rsidRPr="004E5F66">
        <w:rPr>
          <w:rFonts w:ascii="Arial Narrow" w:hAnsi="Arial Narrow"/>
          <w:b/>
          <w:color w:val="00B0F0"/>
        </w:rPr>
        <w:t xml:space="preserve"> que corresponde</w:t>
      </w:r>
      <w:r w:rsidR="00D97FB3">
        <w:rPr>
          <w:rFonts w:ascii="Arial Narrow" w:hAnsi="Arial Narrow"/>
          <w:b/>
          <w:color w:val="00B0F0"/>
        </w:rPr>
        <w:t xml:space="preserve"> - L</w:t>
      </w:r>
      <w:r w:rsidRPr="004E5F66">
        <w:rPr>
          <w:rFonts w:ascii="Arial Narrow" w:hAnsi="Arial Narrow"/>
          <w:b/>
          <w:color w:val="00B0F0"/>
        </w:rPr>
        <w:t xml:space="preserve">a lectura de estos conceptos puede facilitar la comprensión del tema. </w:t>
      </w:r>
    </w:p>
    <w:p w:rsidR="009E1F66" w:rsidRDefault="009E1F66" w:rsidP="004A6562">
      <w:pPr>
        <w:pStyle w:val="Sinespaciado"/>
        <w:jc w:val="both"/>
        <w:rPr>
          <w:rFonts w:ascii="Arial Narrow" w:hAnsi="Arial Narrow"/>
          <w:color w:val="002060"/>
        </w:rPr>
      </w:pPr>
    </w:p>
    <w:tbl>
      <w:tblPr>
        <w:tblStyle w:val="Cuadrculaclara-nfasis2"/>
        <w:tblW w:w="0" w:type="auto"/>
        <w:tblLook w:val="04A0" w:firstRow="1" w:lastRow="0" w:firstColumn="1" w:lastColumn="0" w:noHBand="0" w:noVBand="1"/>
      </w:tblPr>
      <w:tblGrid>
        <w:gridCol w:w="1875"/>
        <w:gridCol w:w="4754"/>
        <w:gridCol w:w="2410"/>
      </w:tblGrid>
      <w:tr w:rsidR="0086379D" w:rsidRPr="00511DF3" w:rsidTr="007557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shd w:val="clear" w:color="auto" w:fill="auto"/>
          </w:tcPr>
          <w:p w:rsidR="00F274F0" w:rsidRPr="004E5F66" w:rsidRDefault="00755713" w:rsidP="003500FB">
            <w:pPr>
              <w:pStyle w:val="Sinespaciado"/>
              <w:jc w:val="center"/>
              <w:rPr>
                <w:rFonts w:ascii="Arial Narrow" w:hAnsi="Arial Narrow"/>
                <w:color w:val="00FF99"/>
                <w:sz w:val="20"/>
                <w:szCs w:val="20"/>
              </w:rPr>
            </w:pPr>
            <w:r w:rsidRPr="004E5F66">
              <w:rPr>
                <w:rFonts w:ascii="Arial Narrow" w:hAnsi="Arial Narrow"/>
                <w:color w:val="00FF99"/>
                <w:sz w:val="20"/>
                <w:szCs w:val="20"/>
              </w:rPr>
              <w:t>TEMA</w:t>
            </w:r>
          </w:p>
        </w:tc>
        <w:tc>
          <w:tcPr>
            <w:tcW w:w="4754" w:type="dxa"/>
            <w:shd w:val="clear" w:color="auto" w:fill="auto"/>
          </w:tcPr>
          <w:p w:rsidR="00F274F0" w:rsidRPr="004E5F66" w:rsidRDefault="00755713" w:rsidP="003500FB">
            <w:pPr>
              <w:pStyle w:val="Sinespaciado"/>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FFCC"/>
                <w:sz w:val="20"/>
                <w:szCs w:val="20"/>
              </w:rPr>
            </w:pPr>
            <w:r w:rsidRPr="004E5F66">
              <w:rPr>
                <w:rFonts w:ascii="Arial Narrow" w:hAnsi="Arial Narrow"/>
                <w:color w:val="00FFCC"/>
                <w:sz w:val="20"/>
                <w:szCs w:val="20"/>
              </w:rPr>
              <w:t>DESCRIPCIÓN</w:t>
            </w:r>
          </w:p>
        </w:tc>
        <w:tc>
          <w:tcPr>
            <w:tcW w:w="2410" w:type="dxa"/>
            <w:shd w:val="clear" w:color="auto" w:fill="auto"/>
          </w:tcPr>
          <w:p w:rsidR="00F274F0" w:rsidRPr="004E5F66" w:rsidRDefault="00755713" w:rsidP="003500FB">
            <w:pPr>
              <w:pStyle w:val="Sinespaciado"/>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FFCC"/>
                <w:sz w:val="20"/>
                <w:szCs w:val="20"/>
              </w:rPr>
            </w:pPr>
            <w:r w:rsidRPr="004E5F66">
              <w:rPr>
                <w:rFonts w:ascii="Arial Narrow" w:hAnsi="Arial Narrow"/>
                <w:color w:val="00FFCC"/>
                <w:sz w:val="20"/>
                <w:szCs w:val="20"/>
              </w:rPr>
              <w:t>REFERENCIA NORMATIVA</w:t>
            </w:r>
          </w:p>
        </w:tc>
      </w:tr>
      <w:tr w:rsidR="0086379D" w:rsidRPr="00511DF3" w:rsidTr="00755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shd w:val="clear" w:color="auto" w:fill="auto"/>
          </w:tcPr>
          <w:p w:rsidR="00EE0C23" w:rsidRPr="004E5F66" w:rsidRDefault="005143D1" w:rsidP="0021098D">
            <w:pPr>
              <w:pStyle w:val="Sinespaciado"/>
              <w:jc w:val="both"/>
              <w:rPr>
                <w:rFonts w:ascii="Arial Narrow" w:hAnsi="Arial Narrow"/>
                <w:color w:val="00FF99"/>
                <w:sz w:val="16"/>
                <w:szCs w:val="16"/>
              </w:rPr>
            </w:pPr>
            <w:r w:rsidRPr="004E5F66">
              <w:rPr>
                <w:rFonts w:ascii="Arial Narrow" w:hAnsi="Arial Narrow"/>
                <w:color w:val="00FF99"/>
                <w:sz w:val="16"/>
                <w:szCs w:val="16"/>
              </w:rPr>
              <w:t>E</w:t>
            </w:r>
            <w:r w:rsidR="0021098D">
              <w:rPr>
                <w:rFonts w:ascii="Arial Narrow" w:hAnsi="Arial Narrow"/>
                <w:color w:val="00FF99"/>
                <w:sz w:val="16"/>
                <w:szCs w:val="16"/>
              </w:rPr>
              <w:t xml:space="preserve">ntidades sin ánimo de lucro </w:t>
            </w:r>
          </w:p>
        </w:tc>
        <w:tc>
          <w:tcPr>
            <w:tcW w:w="4754" w:type="dxa"/>
            <w:shd w:val="clear" w:color="auto" w:fill="auto"/>
          </w:tcPr>
          <w:p w:rsidR="00EE0C23" w:rsidRPr="00511DF3" w:rsidRDefault="00EE0C23" w:rsidP="0021098D">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color w:val="FFFFFF" w:themeColor="background1"/>
                <w:sz w:val="16"/>
                <w:szCs w:val="16"/>
              </w:rPr>
              <w:t>Las E</w:t>
            </w:r>
            <w:r w:rsidR="0021098D">
              <w:rPr>
                <w:rFonts w:ascii="Arial Narrow" w:hAnsi="Arial Narrow"/>
                <w:color w:val="FFFFFF" w:themeColor="background1"/>
                <w:sz w:val="16"/>
                <w:szCs w:val="16"/>
              </w:rPr>
              <w:t xml:space="preserve">.S.A.L. </w:t>
            </w:r>
            <w:r w:rsidRPr="00511DF3">
              <w:rPr>
                <w:rFonts w:ascii="Arial Narrow" w:hAnsi="Arial Narrow"/>
                <w:color w:val="FFFFFF" w:themeColor="background1"/>
                <w:sz w:val="16"/>
                <w:szCs w:val="16"/>
              </w:rPr>
              <w:t xml:space="preserve">son personas jurídicas que se constituyen por la voluntad de asociación o creación de una o más personas (naturales o jurídicas) para realizar actividades en beneficio de asociados, terceras personas o comunidad en general. Las </w:t>
            </w:r>
            <w:r w:rsidR="005143D1" w:rsidRPr="00511DF3">
              <w:rPr>
                <w:rFonts w:ascii="Arial Narrow" w:hAnsi="Arial Narrow"/>
                <w:color w:val="FFFFFF" w:themeColor="background1"/>
                <w:sz w:val="16"/>
                <w:szCs w:val="16"/>
              </w:rPr>
              <w:t>E.S.A.L</w:t>
            </w:r>
            <w:r w:rsidRPr="00511DF3">
              <w:rPr>
                <w:rFonts w:ascii="Arial Narrow" w:hAnsi="Arial Narrow"/>
                <w:color w:val="FFFFFF" w:themeColor="background1"/>
                <w:sz w:val="16"/>
                <w:szCs w:val="16"/>
              </w:rPr>
              <w:t xml:space="preserve"> no persiguen el reparto de utilidades entre sus miembros</w:t>
            </w:r>
            <w:r w:rsidR="002351D6" w:rsidRPr="00511DF3">
              <w:rPr>
                <w:rFonts w:ascii="Arial Narrow" w:hAnsi="Arial Narrow"/>
                <w:color w:val="FFFFFF" w:themeColor="background1"/>
                <w:sz w:val="16"/>
                <w:szCs w:val="16"/>
              </w:rPr>
              <w:t>.</w:t>
            </w:r>
          </w:p>
        </w:tc>
        <w:tc>
          <w:tcPr>
            <w:tcW w:w="2410" w:type="dxa"/>
            <w:shd w:val="clear" w:color="auto" w:fill="auto"/>
          </w:tcPr>
          <w:p w:rsidR="00EE0C23" w:rsidRPr="00511DF3" w:rsidRDefault="00EB4351" w:rsidP="003500FB">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color w:val="FFFFFF" w:themeColor="background1"/>
                <w:sz w:val="16"/>
                <w:szCs w:val="16"/>
              </w:rPr>
              <w:t xml:space="preserve">Definición Tomada de: </w:t>
            </w:r>
          </w:p>
          <w:p w:rsidR="00EB4351" w:rsidRPr="00511DF3" w:rsidRDefault="00EB4351" w:rsidP="003500FB">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0"/>
                <w:szCs w:val="10"/>
              </w:rPr>
            </w:pPr>
            <w:r w:rsidRPr="00511DF3">
              <w:rPr>
                <w:rFonts w:ascii="Arial Narrow" w:hAnsi="Arial Narrow"/>
                <w:color w:val="FFFFFF" w:themeColor="background1"/>
                <w:sz w:val="10"/>
                <w:szCs w:val="10"/>
              </w:rPr>
              <w:t>CONSEJO TÉCNICO DE LA CONTADURÍA PÚBLICA CONVERGENCIA CON LAS NORMAS INTERNACIONALES DE INFORMACIÓN FINANCIERA (NIIF) EN COLOMBIA Documento de Orientación Técnica 14 Orientación Técnica sobre Entidades sin Ánimo de Lucro</w:t>
            </w:r>
          </w:p>
        </w:tc>
      </w:tr>
      <w:tr w:rsidR="0086379D" w:rsidRPr="00511DF3" w:rsidTr="007557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shd w:val="clear" w:color="auto" w:fill="auto"/>
          </w:tcPr>
          <w:p w:rsidR="00EB4351" w:rsidRPr="004E5F66" w:rsidRDefault="00EB4351" w:rsidP="003500FB">
            <w:pPr>
              <w:pStyle w:val="Sinespaciado"/>
              <w:jc w:val="both"/>
              <w:rPr>
                <w:rFonts w:ascii="Arial Narrow" w:hAnsi="Arial Narrow"/>
                <w:color w:val="00FF99"/>
                <w:sz w:val="16"/>
                <w:szCs w:val="16"/>
              </w:rPr>
            </w:pPr>
            <w:r w:rsidRPr="004E5F66">
              <w:rPr>
                <w:rFonts w:ascii="Arial Narrow" w:hAnsi="Arial Narrow"/>
                <w:color w:val="00FF99"/>
                <w:sz w:val="16"/>
                <w:szCs w:val="16"/>
              </w:rPr>
              <w:t xml:space="preserve">Régimen Tributario Especial – R.T.E  </w:t>
            </w:r>
          </w:p>
        </w:tc>
        <w:tc>
          <w:tcPr>
            <w:tcW w:w="4754" w:type="dxa"/>
            <w:shd w:val="clear" w:color="auto" w:fill="auto"/>
          </w:tcPr>
          <w:p w:rsidR="00EB4351" w:rsidRPr="00511DF3" w:rsidRDefault="00EB4351" w:rsidP="00724EFE">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color w:val="FFFFFF" w:themeColor="background1"/>
                <w:sz w:val="16"/>
                <w:szCs w:val="16"/>
              </w:rPr>
              <w:t>Corresponde a un régimen tributario del Impuesto sobre la Renta y Complementarios</w:t>
            </w:r>
            <w:r w:rsidR="002351D6" w:rsidRPr="00511DF3">
              <w:rPr>
                <w:rFonts w:ascii="Arial Narrow" w:hAnsi="Arial Narrow"/>
                <w:color w:val="FFFFFF" w:themeColor="background1"/>
                <w:sz w:val="16"/>
                <w:szCs w:val="16"/>
              </w:rPr>
              <w:t>,</w:t>
            </w:r>
            <w:r w:rsidRPr="00511DF3">
              <w:rPr>
                <w:rFonts w:ascii="Arial Narrow" w:hAnsi="Arial Narrow"/>
                <w:color w:val="FFFFFF" w:themeColor="background1"/>
                <w:sz w:val="16"/>
                <w:szCs w:val="16"/>
              </w:rPr>
              <w:t xml:space="preserve"> al c</w:t>
            </w:r>
            <w:r w:rsidR="002351D6" w:rsidRPr="00511DF3">
              <w:rPr>
                <w:rFonts w:ascii="Arial Narrow" w:hAnsi="Arial Narrow"/>
                <w:color w:val="FFFFFF" w:themeColor="background1"/>
                <w:sz w:val="16"/>
                <w:szCs w:val="16"/>
              </w:rPr>
              <w:t xml:space="preserve">ual pueden acceder algunas </w:t>
            </w:r>
            <w:r w:rsidR="005143D1" w:rsidRPr="00511DF3">
              <w:rPr>
                <w:rFonts w:ascii="Arial Narrow" w:hAnsi="Arial Narrow"/>
                <w:color w:val="FFFFFF" w:themeColor="background1"/>
                <w:sz w:val="16"/>
                <w:szCs w:val="16"/>
              </w:rPr>
              <w:t>E.S.A.L</w:t>
            </w:r>
            <w:r w:rsidRPr="00511DF3">
              <w:rPr>
                <w:rFonts w:ascii="Arial Narrow" w:hAnsi="Arial Narrow"/>
                <w:color w:val="FFFFFF" w:themeColor="background1"/>
                <w:sz w:val="16"/>
                <w:szCs w:val="16"/>
              </w:rPr>
              <w:t xml:space="preserve">, </w:t>
            </w:r>
            <w:r w:rsidR="00724EFE">
              <w:rPr>
                <w:rFonts w:ascii="Arial Narrow" w:hAnsi="Arial Narrow"/>
                <w:color w:val="FFFFFF" w:themeColor="background1"/>
                <w:sz w:val="16"/>
                <w:szCs w:val="16"/>
              </w:rPr>
              <w:t>que g</w:t>
            </w:r>
            <w:r w:rsidR="00D97FB3">
              <w:rPr>
                <w:rFonts w:ascii="Arial Narrow" w:hAnsi="Arial Narrow"/>
                <w:color w:val="FFFFFF" w:themeColor="background1"/>
                <w:sz w:val="16"/>
                <w:szCs w:val="16"/>
              </w:rPr>
              <w:t>enera beneficios</w:t>
            </w:r>
            <w:r w:rsidR="002351D6" w:rsidRPr="00511DF3">
              <w:rPr>
                <w:rFonts w:ascii="Arial Narrow" w:hAnsi="Arial Narrow"/>
                <w:color w:val="FFFFFF" w:themeColor="background1"/>
                <w:sz w:val="16"/>
                <w:szCs w:val="16"/>
              </w:rPr>
              <w:t>,</w:t>
            </w:r>
            <w:r w:rsidRPr="00511DF3">
              <w:rPr>
                <w:rFonts w:ascii="Arial Narrow" w:hAnsi="Arial Narrow"/>
                <w:color w:val="FFFFFF" w:themeColor="background1"/>
                <w:sz w:val="16"/>
                <w:szCs w:val="16"/>
              </w:rPr>
              <w:t xml:space="preserve"> como el de tarifa de RENTA </w:t>
            </w:r>
            <w:r w:rsidR="002351D6" w:rsidRPr="00511DF3">
              <w:rPr>
                <w:rFonts w:ascii="Arial Narrow" w:hAnsi="Arial Narrow"/>
                <w:color w:val="FFFFFF" w:themeColor="background1"/>
                <w:sz w:val="16"/>
                <w:szCs w:val="16"/>
              </w:rPr>
              <w:t xml:space="preserve">al </w:t>
            </w:r>
            <w:r w:rsidRPr="00511DF3">
              <w:rPr>
                <w:rFonts w:ascii="Arial Narrow" w:hAnsi="Arial Narrow"/>
                <w:color w:val="FFFFFF" w:themeColor="background1"/>
                <w:sz w:val="16"/>
                <w:szCs w:val="16"/>
              </w:rPr>
              <w:t>0%, o 20</w:t>
            </w:r>
            <w:r w:rsidR="00724EFE" w:rsidRPr="00511DF3">
              <w:rPr>
                <w:rFonts w:ascii="Arial Narrow" w:hAnsi="Arial Narrow"/>
                <w:color w:val="FFFFFF" w:themeColor="background1"/>
                <w:sz w:val="16"/>
                <w:szCs w:val="16"/>
              </w:rPr>
              <w:t>%,</w:t>
            </w:r>
            <w:r w:rsidR="002351D6" w:rsidRPr="00511DF3">
              <w:rPr>
                <w:rFonts w:ascii="Arial Narrow" w:hAnsi="Arial Narrow"/>
                <w:color w:val="FFFFFF" w:themeColor="background1"/>
                <w:sz w:val="16"/>
                <w:szCs w:val="16"/>
              </w:rPr>
              <w:t xml:space="preserve"> sobre el beneficio neto o excedente que se obtenga </w:t>
            </w:r>
            <w:r w:rsidRPr="00511DF3">
              <w:rPr>
                <w:rFonts w:ascii="Arial Narrow" w:hAnsi="Arial Narrow"/>
                <w:color w:val="FFFFFF" w:themeColor="background1"/>
                <w:sz w:val="16"/>
                <w:szCs w:val="16"/>
              </w:rPr>
              <w:t xml:space="preserve"> </w:t>
            </w:r>
            <w:r w:rsidR="002351D6" w:rsidRPr="00511DF3">
              <w:rPr>
                <w:rFonts w:ascii="Arial Narrow" w:hAnsi="Arial Narrow"/>
                <w:color w:val="FFFFFF" w:themeColor="background1"/>
                <w:sz w:val="16"/>
                <w:szCs w:val="16"/>
              </w:rPr>
              <w:t>en el respectivo periodo gravable</w:t>
            </w:r>
            <w:r w:rsidR="00724EFE">
              <w:rPr>
                <w:rFonts w:ascii="Arial Narrow" w:hAnsi="Arial Narrow"/>
                <w:color w:val="FFFFFF" w:themeColor="background1"/>
                <w:sz w:val="16"/>
                <w:szCs w:val="16"/>
              </w:rPr>
              <w:t>.</w:t>
            </w:r>
            <w:r w:rsidR="002351D6" w:rsidRPr="00511DF3">
              <w:rPr>
                <w:rFonts w:ascii="Arial Narrow" w:hAnsi="Arial Narrow"/>
                <w:color w:val="FFFFFF" w:themeColor="background1"/>
                <w:sz w:val="16"/>
                <w:szCs w:val="16"/>
              </w:rPr>
              <w:t xml:space="preserve"> </w:t>
            </w:r>
          </w:p>
        </w:tc>
        <w:tc>
          <w:tcPr>
            <w:tcW w:w="2410" w:type="dxa"/>
            <w:shd w:val="clear" w:color="auto" w:fill="auto"/>
          </w:tcPr>
          <w:p w:rsidR="00EB4351" w:rsidRPr="00511DF3" w:rsidRDefault="00EB4351" w:rsidP="003500FB">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color w:val="FFFFFF" w:themeColor="background1"/>
                <w:sz w:val="16"/>
                <w:szCs w:val="16"/>
              </w:rPr>
              <w:t xml:space="preserve">Estatuto Tributario </w:t>
            </w:r>
            <w:r w:rsidR="00830463" w:rsidRPr="00511DF3">
              <w:rPr>
                <w:rFonts w:ascii="Arial Narrow" w:hAnsi="Arial Narrow"/>
                <w:color w:val="FFFFFF" w:themeColor="background1"/>
                <w:sz w:val="16"/>
                <w:szCs w:val="16"/>
              </w:rPr>
              <w:t xml:space="preserve">- </w:t>
            </w:r>
            <w:r w:rsidRPr="00511DF3">
              <w:rPr>
                <w:rFonts w:ascii="Arial Narrow" w:hAnsi="Arial Narrow"/>
                <w:color w:val="FFFFFF" w:themeColor="background1"/>
                <w:sz w:val="16"/>
                <w:szCs w:val="16"/>
              </w:rPr>
              <w:t xml:space="preserve">Libro primero impuesto sobre la renta y complementarios – Artículos 19 al 23 y 356 al </w:t>
            </w:r>
            <w:r w:rsidR="00830463" w:rsidRPr="00511DF3">
              <w:rPr>
                <w:rFonts w:ascii="Arial Narrow" w:hAnsi="Arial Narrow"/>
                <w:color w:val="FFFFFF" w:themeColor="background1"/>
                <w:sz w:val="16"/>
                <w:szCs w:val="16"/>
              </w:rPr>
              <w:t>364-6.</w:t>
            </w:r>
          </w:p>
        </w:tc>
      </w:tr>
      <w:tr w:rsidR="0086379D" w:rsidRPr="00511DF3" w:rsidTr="00755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shd w:val="clear" w:color="auto" w:fill="auto"/>
          </w:tcPr>
          <w:p w:rsidR="00F274F0" w:rsidRPr="004E5F66" w:rsidRDefault="005143D1" w:rsidP="003500FB">
            <w:pPr>
              <w:pStyle w:val="Sinespaciado"/>
              <w:jc w:val="both"/>
              <w:rPr>
                <w:rFonts w:ascii="Arial Narrow" w:hAnsi="Arial Narrow"/>
                <w:color w:val="00FF99"/>
                <w:sz w:val="16"/>
                <w:szCs w:val="16"/>
              </w:rPr>
            </w:pPr>
            <w:r w:rsidRPr="004E5F66">
              <w:rPr>
                <w:rFonts w:ascii="Arial Narrow" w:hAnsi="Arial Narrow"/>
                <w:color w:val="00FF99"/>
                <w:sz w:val="16"/>
                <w:szCs w:val="16"/>
              </w:rPr>
              <w:t>E.S.A.L</w:t>
            </w:r>
            <w:r w:rsidR="00F274F0" w:rsidRPr="004E5F66">
              <w:rPr>
                <w:rFonts w:ascii="Arial Narrow" w:hAnsi="Arial Narrow"/>
                <w:color w:val="00FF99"/>
                <w:sz w:val="16"/>
                <w:szCs w:val="16"/>
              </w:rPr>
              <w:t xml:space="preserve"> que pu</w:t>
            </w:r>
            <w:r w:rsidR="00BE4596" w:rsidRPr="004E5F66">
              <w:rPr>
                <w:rFonts w:ascii="Arial Narrow" w:hAnsi="Arial Narrow"/>
                <w:color w:val="00FF99"/>
                <w:sz w:val="16"/>
                <w:szCs w:val="16"/>
              </w:rPr>
              <w:t>e</w:t>
            </w:r>
            <w:r w:rsidR="00F274F0" w:rsidRPr="004E5F66">
              <w:rPr>
                <w:rFonts w:ascii="Arial Narrow" w:hAnsi="Arial Narrow"/>
                <w:color w:val="00FF99"/>
                <w:sz w:val="16"/>
                <w:szCs w:val="16"/>
              </w:rPr>
              <w:t>de optar por el Régimen Tributario Especial – R.T.E</w:t>
            </w:r>
          </w:p>
        </w:tc>
        <w:tc>
          <w:tcPr>
            <w:tcW w:w="4754" w:type="dxa"/>
            <w:shd w:val="clear" w:color="auto" w:fill="auto"/>
          </w:tcPr>
          <w:p w:rsidR="00F274F0" w:rsidRPr="00511DF3" w:rsidRDefault="00F274F0" w:rsidP="003500FB">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color w:val="FFFFFF" w:themeColor="background1"/>
                <w:sz w:val="16"/>
                <w:szCs w:val="16"/>
              </w:rPr>
              <w:t>Grupo de entidades</w:t>
            </w:r>
            <w:r w:rsidR="00B93B6D">
              <w:rPr>
                <w:rFonts w:ascii="Arial Narrow" w:hAnsi="Arial Narrow"/>
                <w:color w:val="FFFFFF" w:themeColor="background1"/>
                <w:sz w:val="16"/>
                <w:szCs w:val="16"/>
              </w:rPr>
              <w:t>, c</w:t>
            </w:r>
            <w:r w:rsidRPr="00511DF3">
              <w:rPr>
                <w:rFonts w:ascii="Arial Narrow" w:hAnsi="Arial Narrow"/>
                <w:color w:val="FFFFFF" w:themeColor="background1"/>
                <w:sz w:val="16"/>
                <w:szCs w:val="16"/>
              </w:rPr>
              <w:t xml:space="preserve">ontribuyentes del Impuesto sobre la Renta y Complementarios </w:t>
            </w:r>
            <w:r w:rsidR="002351D6" w:rsidRPr="00511DF3">
              <w:rPr>
                <w:rFonts w:ascii="Arial Narrow" w:hAnsi="Arial Narrow"/>
                <w:color w:val="FFFFFF" w:themeColor="background1"/>
                <w:sz w:val="16"/>
                <w:szCs w:val="16"/>
              </w:rPr>
              <w:t xml:space="preserve">y que </w:t>
            </w:r>
            <w:r w:rsidRPr="00511DF3">
              <w:rPr>
                <w:rFonts w:ascii="Arial Narrow" w:hAnsi="Arial Narrow"/>
                <w:color w:val="FFFFFF" w:themeColor="background1"/>
                <w:sz w:val="16"/>
                <w:szCs w:val="16"/>
              </w:rPr>
              <w:t xml:space="preserve">pueden optar por pertenecer a </w:t>
            </w:r>
            <w:r w:rsidR="00830463" w:rsidRPr="00511DF3">
              <w:rPr>
                <w:rFonts w:ascii="Arial Narrow" w:hAnsi="Arial Narrow"/>
                <w:color w:val="FFFFFF" w:themeColor="background1"/>
                <w:sz w:val="16"/>
                <w:szCs w:val="16"/>
              </w:rPr>
              <w:t xml:space="preserve">las </w:t>
            </w:r>
            <w:r w:rsidR="005143D1" w:rsidRPr="00511DF3">
              <w:rPr>
                <w:rFonts w:ascii="Arial Narrow" w:hAnsi="Arial Narrow"/>
                <w:color w:val="FFFFFF" w:themeColor="background1"/>
                <w:sz w:val="16"/>
                <w:szCs w:val="16"/>
              </w:rPr>
              <w:t>E.S.A.L</w:t>
            </w:r>
            <w:r w:rsidR="00BE4596" w:rsidRPr="00511DF3">
              <w:rPr>
                <w:rFonts w:ascii="Arial Narrow" w:hAnsi="Arial Narrow"/>
                <w:color w:val="FFFFFF" w:themeColor="background1"/>
                <w:sz w:val="16"/>
                <w:szCs w:val="16"/>
              </w:rPr>
              <w:t>,</w:t>
            </w:r>
            <w:r w:rsidRPr="00511DF3">
              <w:rPr>
                <w:rFonts w:ascii="Arial Narrow" w:hAnsi="Arial Narrow"/>
                <w:color w:val="FFFFFF" w:themeColor="background1"/>
                <w:sz w:val="16"/>
                <w:szCs w:val="16"/>
              </w:rPr>
              <w:t xml:space="preserve"> con los beneficios del R.T.E</w:t>
            </w:r>
            <w:r w:rsidR="002351D6" w:rsidRPr="00511DF3">
              <w:rPr>
                <w:rFonts w:ascii="Arial Narrow" w:hAnsi="Arial Narrow"/>
                <w:color w:val="FFFFFF" w:themeColor="background1"/>
                <w:sz w:val="16"/>
                <w:szCs w:val="16"/>
              </w:rPr>
              <w:t>.</w:t>
            </w:r>
            <w:r w:rsidRPr="00511DF3">
              <w:rPr>
                <w:rFonts w:ascii="Arial Narrow" w:hAnsi="Arial Narrow"/>
                <w:color w:val="FFFFFF" w:themeColor="background1"/>
                <w:sz w:val="16"/>
                <w:szCs w:val="16"/>
              </w:rPr>
              <w:t xml:space="preserve"> </w:t>
            </w:r>
          </w:p>
          <w:p w:rsidR="00F274F0" w:rsidRPr="004E5F66" w:rsidRDefault="00F274F0" w:rsidP="00331374">
            <w:pPr>
              <w:pStyle w:val="Sinespaciado"/>
              <w:numPr>
                <w:ilvl w:val="0"/>
                <w:numId w:val="31"/>
              </w:num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B0F0"/>
                <w:sz w:val="16"/>
                <w:szCs w:val="16"/>
              </w:rPr>
            </w:pPr>
            <w:r w:rsidRPr="004E5F66">
              <w:rPr>
                <w:rFonts w:ascii="Arial Narrow" w:hAnsi="Arial Narrow"/>
                <w:color w:val="00B0F0"/>
                <w:sz w:val="16"/>
                <w:szCs w:val="16"/>
              </w:rPr>
              <w:t xml:space="preserve">Las asociaciones, fundaciones y corporaciones constituidas como </w:t>
            </w:r>
            <w:r w:rsidR="005143D1" w:rsidRPr="004E5F66">
              <w:rPr>
                <w:rFonts w:ascii="Arial Narrow" w:hAnsi="Arial Narrow"/>
                <w:color w:val="00B0F0"/>
                <w:sz w:val="16"/>
                <w:szCs w:val="16"/>
              </w:rPr>
              <w:t>E.S.A.L</w:t>
            </w:r>
            <w:r w:rsidRPr="004E5F66">
              <w:rPr>
                <w:rFonts w:ascii="Arial Narrow" w:hAnsi="Arial Narrow"/>
                <w:color w:val="00B0F0"/>
                <w:sz w:val="16"/>
                <w:szCs w:val="16"/>
              </w:rPr>
              <w:t xml:space="preserve"> </w:t>
            </w:r>
          </w:p>
          <w:p w:rsidR="00F274F0" w:rsidRPr="004E5F66" w:rsidRDefault="00F274F0" w:rsidP="00331374">
            <w:pPr>
              <w:pStyle w:val="Sinespaciado"/>
              <w:numPr>
                <w:ilvl w:val="0"/>
                <w:numId w:val="31"/>
              </w:num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B0F0"/>
                <w:sz w:val="16"/>
                <w:szCs w:val="16"/>
              </w:rPr>
            </w:pPr>
            <w:r w:rsidRPr="004E5F66">
              <w:rPr>
                <w:rFonts w:ascii="Arial Narrow" w:hAnsi="Arial Narrow"/>
                <w:color w:val="00B0F0"/>
                <w:sz w:val="16"/>
                <w:szCs w:val="16"/>
              </w:rPr>
              <w:t xml:space="preserve">Instituciones de educación superior aprobadas por– ICFES, que sean </w:t>
            </w:r>
            <w:r w:rsidR="005143D1" w:rsidRPr="004E5F66">
              <w:rPr>
                <w:rFonts w:ascii="Arial Narrow" w:hAnsi="Arial Narrow"/>
                <w:color w:val="00B0F0"/>
                <w:sz w:val="16"/>
                <w:szCs w:val="16"/>
              </w:rPr>
              <w:t>E.S.A.L</w:t>
            </w:r>
            <w:r w:rsidRPr="004E5F66">
              <w:rPr>
                <w:rFonts w:ascii="Arial Narrow" w:hAnsi="Arial Narrow"/>
                <w:color w:val="00B0F0"/>
                <w:sz w:val="16"/>
                <w:szCs w:val="16"/>
              </w:rPr>
              <w:t xml:space="preserve"> </w:t>
            </w:r>
          </w:p>
          <w:p w:rsidR="00F274F0" w:rsidRPr="004E5F66" w:rsidRDefault="00F274F0" w:rsidP="00331374">
            <w:pPr>
              <w:pStyle w:val="Sinespaciado"/>
              <w:numPr>
                <w:ilvl w:val="0"/>
                <w:numId w:val="31"/>
              </w:num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B0F0"/>
                <w:sz w:val="16"/>
                <w:szCs w:val="16"/>
              </w:rPr>
            </w:pPr>
            <w:r w:rsidRPr="004E5F66">
              <w:rPr>
                <w:rFonts w:ascii="Arial Narrow" w:hAnsi="Arial Narrow"/>
                <w:color w:val="00B0F0"/>
                <w:sz w:val="16"/>
                <w:szCs w:val="16"/>
              </w:rPr>
              <w:t xml:space="preserve">Hospitales constituidos como personas jurídicas – </w:t>
            </w:r>
            <w:r w:rsidR="005143D1" w:rsidRPr="004E5F66">
              <w:rPr>
                <w:rFonts w:ascii="Arial Narrow" w:hAnsi="Arial Narrow"/>
                <w:color w:val="00B0F0"/>
                <w:sz w:val="16"/>
                <w:szCs w:val="16"/>
              </w:rPr>
              <w:t>E.S.A.L</w:t>
            </w:r>
          </w:p>
          <w:p w:rsidR="00F274F0" w:rsidRDefault="00F274F0" w:rsidP="00331374">
            <w:pPr>
              <w:pStyle w:val="Sinespaciado"/>
              <w:numPr>
                <w:ilvl w:val="0"/>
                <w:numId w:val="31"/>
              </w:num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B0F0"/>
                <w:sz w:val="16"/>
                <w:szCs w:val="16"/>
              </w:rPr>
            </w:pPr>
            <w:r w:rsidRPr="004E5F66">
              <w:rPr>
                <w:rFonts w:ascii="Arial Narrow" w:hAnsi="Arial Narrow"/>
                <w:color w:val="00B0F0"/>
                <w:sz w:val="16"/>
                <w:szCs w:val="16"/>
              </w:rPr>
              <w:t xml:space="preserve">P.J.  –  </w:t>
            </w:r>
            <w:r w:rsidR="005143D1" w:rsidRPr="004E5F66">
              <w:rPr>
                <w:rFonts w:ascii="Arial Narrow" w:hAnsi="Arial Narrow"/>
                <w:color w:val="00B0F0"/>
                <w:sz w:val="16"/>
                <w:szCs w:val="16"/>
              </w:rPr>
              <w:t>E.S.A.L</w:t>
            </w:r>
            <w:r w:rsidRPr="004E5F66">
              <w:rPr>
                <w:rFonts w:ascii="Arial Narrow" w:hAnsi="Arial Narrow"/>
                <w:color w:val="00B0F0"/>
                <w:sz w:val="16"/>
                <w:szCs w:val="16"/>
              </w:rPr>
              <w:t xml:space="preserve"> que realicen actividades de salud. </w:t>
            </w:r>
          </w:p>
          <w:p w:rsidR="00724EFE" w:rsidRPr="004E5F66" w:rsidRDefault="009B1667" w:rsidP="00331374">
            <w:pPr>
              <w:pStyle w:val="Sinespaciado"/>
              <w:numPr>
                <w:ilvl w:val="0"/>
                <w:numId w:val="31"/>
              </w:num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B0F0"/>
                <w:sz w:val="16"/>
                <w:szCs w:val="16"/>
              </w:rPr>
            </w:pPr>
            <w:r>
              <w:rPr>
                <w:rFonts w:ascii="Arial Narrow" w:hAnsi="Arial Narrow"/>
                <w:color w:val="00B0F0"/>
                <w:sz w:val="16"/>
                <w:szCs w:val="16"/>
              </w:rPr>
              <w:t>L</w:t>
            </w:r>
            <w:r w:rsidR="00724EFE">
              <w:rPr>
                <w:rFonts w:ascii="Arial Narrow" w:hAnsi="Arial Narrow"/>
                <w:color w:val="00B0F0"/>
                <w:sz w:val="16"/>
                <w:szCs w:val="16"/>
              </w:rPr>
              <w:t>igas de consumidores</w:t>
            </w:r>
          </w:p>
          <w:p w:rsidR="00F274F0" w:rsidRPr="00511DF3" w:rsidRDefault="00F274F0" w:rsidP="00331374">
            <w:pPr>
              <w:pStyle w:val="Sinespaciado"/>
              <w:numPr>
                <w:ilvl w:val="0"/>
                <w:numId w:val="31"/>
              </w:num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rPr>
            </w:pPr>
            <w:r w:rsidRPr="004E5F66">
              <w:rPr>
                <w:rFonts w:ascii="Arial Narrow" w:hAnsi="Arial Narrow"/>
                <w:color w:val="00B0F0"/>
                <w:sz w:val="16"/>
                <w:szCs w:val="16"/>
              </w:rPr>
              <w:lastRenderedPageBreak/>
              <w:t>Cooperativas</w:t>
            </w:r>
            <w:r w:rsidR="00BE4596" w:rsidRPr="004E5F66">
              <w:rPr>
                <w:rFonts w:ascii="Arial Narrow" w:hAnsi="Arial Narrow"/>
                <w:color w:val="00B0F0"/>
                <w:sz w:val="16"/>
                <w:szCs w:val="16"/>
              </w:rPr>
              <w:t xml:space="preserve"> </w:t>
            </w:r>
          </w:p>
        </w:tc>
        <w:tc>
          <w:tcPr>
            <w:tcW w:w="2410" w:type="dxa"/>
            <w:shd w:val="clear" w:color="auto" w:fill="auto"/>
          </w:tcPr>
          <w:p w:rsidR="00F274F0" w:rsidRPr="00511DF3" w:rsidRDefault="00F274F0" w:rsidP="003500FB">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color w:val="FFFFFF" w:themeColor="background1"/>
                <w:sz w:val="16"/>
                <w:szCs w:val="16"/>
              </w:rPr>
              <w:lastRenderedPageBreak/>
              <w:t xml:space="preserve">Art. E.T: 19, </w:t>
            </w:r>
            <w:r w:rsidR="00D97FB3">
              <w:rPr>
                <w:rFonts w:ascii="Arial Narrow" w:hAnsi="Arial Narrow"/>
                <w:color w:val="FFFFFF" w:themeColor="background1"/>
                <w:sz w:val="16"/>
                <w:szCs w:val="16"/>
              </w:rPr>
              <w:t xml:space="preserve">19-3, </w:t>
            </w:r>
            <w:r w:rsidRPr="00511DF3">
              <w:rPr>
                <w:rFonts w:ascii="Arial Narrow" w:hAnsi="Arial Narrow"/>
                <w:color w:val="FFFFFF" w:themeColor="background1"/>
                <w:sz w:val="16"/>
                <w:szCs w:val="16"/>
              </w:rPr>
              <w:t>9-4</w:t>
            </w:r>
          </w:p>
          <w:p w:rsidR="00F274F0" w:rsidRPr="00511DF3" w:rsidRDefault="00F274F0" w:rsidP="003500FB">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rPr>
            </w:pPr>
          </w:p>
          <w:p w:rsidR="00F274F0" w:rsidRDefault="00F274F0" w:rsidP="003500FB">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color w:val="FFFFFF" w:themeColor="background1"/>
                <w:sz w:val="16"/>
                <w:szCs w:val="16"/>
              </w:rPr>
              <w:t>Art. P.D.R: 1.2.1.5.1.1., 1.2.1.5.2.1.</w:t>
            </w:r>
          </w:p>
          <w:p w:rsidR="00816AE0" w:rsidRDefault="00816AE0" w:rsidP="003500FB">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rPr>
            </w:pPr>
          </w:p>
          <w:p w:rsidR="00816AE0" w:rsidRPr="00511DF3" w:rsidRDefault="00816AE0" w:rsidP="003500FB">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rPr>
            </w:pPr>
            <w:r>
              <w:rPr>
                <w:rFonts w:ascii="Arial Narrow" w:hAnsi="Arial Narrow"/>
                <w:color w:val="FFFFFF" w:themeColor="background1"/>
                <w:sz w:val="16"/>
                <w:szCs w:val="16"/>
              </w:rPr>
              <w:t>(P.D.R. Proyecto de decreto reglamentario)</w:t>
            </w:r>
          </w:p>
          <w:p w:rsidR="00F274F0" w:rsidRPr="00511DF3" w:rsidRDefault="00F274F0" w:rsidP="003500FB">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rPr>
            </w:pPr>
          </w:p>
        </w:tc>
      </w:tr>
      <w:tr w:rsidR="0086379D" w:rsidRPr="00511DF3" w:rsidTr="007557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shd w:val="clear" w:color="auto" w:fill="auto"/>
          </w:tcPr>
          <w:p w:rsidR="00F274F0" w:rsidRPr="00816AE0" w:rsidRDefault="005143D1" w:rsidP="003500FB">
            <w:pPr>
              <w:pStyle w:val="Sinespaciado"/>
              <w:jc w:val="both"/>
              <w:rPr>
                <w:rFonts w:ascii="Arial Narrow" w:hAnsi="Arial Narrow"/>
                <w:color w:val="00FF99"/>
                <w:sz w:val="16"/>
                <w:szCs w:val="16"/>
              </w:rPr>
            </w:pPr>
            <w:r w:rsidRPr="00816AE0">
              <w:rPr>
                <w:rFonts w:ascii="Arial Narrow" w:hAnsi="Arial Narrow"/>
                <w:color w:val="00FF99"/>
                <w:sz w:val="16"/>
                <w:szCs w:val="16"/>
              </w:rPr>
              <w:lastRenderedPageBreak/>
              <w:t>E.S.A.L</w:t>
            </w:r>
            <w:r w:rsidR="00F274F0" w:rsidRPr="00816AE0">
              <w:rPr>
                <w:rFonts w:ascii="Arial Narrow" w:hAnsi="Arial Narrow"/>
                <w:color w:val="00FF99"/>
                <w:sz w:val="16"/>
                <w:szCs w:val="16"/>
              </w:rPr>
              <w:t xml:space="preserve"> – Nueva </w:t>
            </w:r>
          </w:p>
        </w:tc>
        <w:tc>
          <w:tcPr>
            <w:tcW w:w="4754" w:type="dxa"/>
            <w:shd w:val="clear" w:color="auto" w:fill="auto"/>
          </w:tcPr>
          <w:p w:rsidR="00F274F0" w:rsidRPr="00511DF3" w:rsidRDefault="005143D1" w:rsidP="003500FB">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color w:val="FFFFFF" w:themeColor="background1"/>
                <w:sz w:val="16"/>
                <w:szCs w:val="16"/>
              </w:rPr>
              <w:t>E.S.A.L</w:t>
            </w:r>
            <w:r w:rsidR="00F274F0" w:rsidRPr="00511DF3">
              <w:rPr>
                <w:rFonts w:ascii="Arial Narrow" w:hAnsi="Arial Narrow"/>
                <w:color w:val="FFFFFF" w:themeColor="background1"/>
                <w:sz w:val="16"/>
                <w:szCs w:val="16"/>
              </w:rPr>
              <w:t xml:space="preserve"> - Creadas a partir del año 2017:</w:t>
            </w:r>
          </w:p>
          <w:p w:rsidR="00F274F0" w:rsidRPr="004E5F66" w:rsidRDefault="00F274F0" w:rsidP="00331374">
            <w:pPr>
              <w:pStyle w:val="Sinespaciado"/>
              <w:numPr>
                <w:ilvl w:val="0"/>
                <w:numId w:val="32"/>
              </w:numPr>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00B0F0"/>
                <w:sz w:val="16"/>
                <w:szCs w:val="16"/>
              </w:rPr>
            </w:pPr>
            <w:r w:rsidRPr="004E5F66">
              <w:rPr>
                <w:rFonts w:ascii="Arial Narrow" w:hAnsi="Arial Narrow"/>
                <w:color w:val="00B0F0"/>
                <w:sz w:val="16"/>
                <w:szCs w:val="16"/>
              </w:rPr>
              <w:t xml:space="preserve">Las asociaciones, fundaciones y corporaciones constituidas como </w:t>
            </w:r>
            <w:r w:rsidR="005143D1" w:rsidRPr="004E5F66">
              <w:rPr>
                <w:rFonts w:ascii="Arial Narrow" w:hAnsi="Arial Narrow"/>
                <w:color w:val="00B0F0"/>
                <w:sz w:val="16"/>
                <w:szCs w:val="16"/>
              </w:rPr>
              <w:t>E.S.A.L</w:t>
            </w:r>
            <w:r w:rsidRPr="004E5F66">
              <w:rPr>
                <w:rFonts w:ascii="Arial Narrow" w:hAnsi="Arial Narrow"/>
                <w:color w:val="00B0F0"/>
                <w:sz w:val="16"/>
                <w:szCs w:val="16"/>
              </w:rPr>
              <w:t xml:space="preserve"> </w:t>
            </w:r>
          </w:p>
          <w:p w:rsidR="00F274F0" w:rsidRPr="004E5F66" w:rsidRDefault="00F274F0" w:rsidP="00331374">
            <w:pPr>
              <w:pStyle w:val="Sinespaciado"/>
              <w:numPr>
                <w:ilvl w:val="0"/>
                <w:numId w:val="32"/>
              </w:numPr>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00B0F0"/>
                <w:sz w:val="16"/>
                <w:szCs w:val="16"/>
              </w:rPr>
            </w:pPr>
            <w:r w:rsidRPr="004E5F66">
              <w:rPr>
                <w:rFonts w:ascii="Arial Narrow" w:hAnsi="Arial Narrow"/>
                <w:color w:val="00B0F0"/>
                <w:sz w:val="16"/>
                <w:szCs w:val="16"/>
              </w:rPr>
              <w:t xml:space="preserve">Instituciones de educación superior aprobadas por– ICFES, que sean </w:t>
            </w:r>
            <w:r w:rsidR="005143D1" w:rsidRPr="004E5F66">
              <w:rPr>
                <w:rFonts w:ascii="Arial Narrow" w:hAnsi="Arial Narrow"/>
                <w:color w:val="00B0F0"/>
                <w:sz w:val="16"/>
                <w:szCs w:val="16"/>
              </w:rPr>
              <w:t>E.S.A.L</w:t>
            </w:r>
            <w:r w:rsidRPr="004E5F66">
              <w:rPr>
                <w:rFonts w:ascii="Arial Narrow" w:hAnsi="Arial Narrow"/>
                <w:color w:val="00B0F0"/>
                <w:sz w:val="16"/>
                <w:szCs w:val="16"/>
              </w:rPr>
              <w:t xml:space="preserve"> </w:t>
            </w:r>
          </w:p>
          <w:p w:rsidR="00F274F0" w:rsidRPr="004E5F66" w:rsidRDefault="00F274F0" w:rsidP="00331374">
            <w:pPr>
              <w:pStyle w:val="Sinespaciado"/>
              <w:numPr>
                <w:ilvl w:val="0"/>
                <w:numId w:val="32"/>
              </w:numPr>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00B0F0"/>
                <w:sz w:val="16"/>
                <w:szCs w:val="16"/>
              </w:rPr>
            </w:pPr>
            <w:r w:rsidRPr="004E5F66">
              <w:rPr>
                <w:rFonts w:ascii="Arial Narrow" w:hAnsi="Arial Narrow"/>
                <w:color w:val="00B0F0"/>
                <w:sz w:val="16"/>
                <w:szCs w:val="16"/>
              </w:rPr>
              <w:t xml:space="preserve">Hospitales constituidos como personas jurídicas – </w:t>
            </w:r>
            <w:r w:rsidR="005143D1" w:rsidRPr="004E5F66">
              <w:rPr>
                <w:rFonts w:ascii="Arial Narrow" w:hAnsi="Arial Narrow"/>
                <w:color w:val="00B0F0"/>
                <w:sz w:val="16"/>
                <w:szCs w:val="16"/>
              </w:rPr>
              <w:t>E.S.A.L</w:t>
            </w:r>
          </w:p>
          <w:p w:rsidR="00F274F0" w:rsidRDefault="00F274F0" w:rsidP="00331374">
            <w:pPr>
              <w:pStyle w:val="Sinespaciado"/>
              <w:numPr>
                <w:ilvl w:val="0"/>
                <w:numId w:val="32"/>
              </w:numPr>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00B0F0"/>
                <w:sz w:val="16"/>
                <w:szCs w:val="16"/>
              </w:rPr>
            </w:pPr>
            <w:r w:rsidRPr="004E5F66">
              <w:rPr>
                <w:rFonts w:ascii="Arial Narrow" w:hAnsi="Arial Narrow"/>
                <w:color w:val="00B0F0"/>
                <w:sz w:val="16"/>
                <w:szCs w:val="16"/>
              </w:rPr>
              <w:t xml:space="preserve">P.J.  –  </w:t>
            </w:r>
            <w:r w:rsidR="005143D1" w:rsidRPr="004E5F66">
              <w:rPr>
                <w:rFonts w:ascii="Arial Narrow" w:hAnsi="Arial Narrow"/>
                <w:color w:val="00B0F0"/>
                <w:sz w:val="16"/>
                <w:szCs w:val="16"/>
              </w:rPr>
              <w:t>E.S.A.L</w:t>
            </w:r>
            <w:r w:rsidRPr="004E5F66">
              <w:rPr>
                <w:rFonts w:ascii="Arial Narrow" w:hAnsi="Arial Narrow"/>
                <w:color w:val="00B0F0"/>
                <w:sz w:val="16"/>
                <w:szCs w:val="16"/>
              </w:rPr>
              <w:t xml:space="preserve"> que realicen actividades de salud. </w:t>
            </w:r>
          </w:p>
          <w:p w:rsidR="00724EFE" w:rsidRPr="004E5F66" w:rsidRDefault="009B1667" w:rsidP="00331374">
            <w:pPr>
              <w:pStyle w:val="Sinespaciado"/>
              <w:numPr>
                <w:ilvl w:val="0"/>
                <w:numId w:val="32"/>
              </w:numPr>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00B0F0"/>
                <w:sz w:val="16"/>
                <w:szCs w:val="16"/>
              </w:rPr>
            </w:pPr>
            <w:r>
              <w:rPr>
                <w:rFonts w:ascii="Arial Narrow" w:hAnsi="Arial Narrow"/>
                <w:color w:val="00B0F0"/>
                <w:sz w:val="16"/>
                <w:szCs w:val="16"/>
              </w:rPr>
              <w:t>L</w:t>
            </w:r>
            <w:r w:rsidR="00724EFE">
              <w:rPr>
                <w:rFonts w:ascii="Arial Narrow" w:hAnsi="Arial Narrow"/>
                <w:color w:val="00B0F0"/>
                <w:sz w:val="16"/>
                <w:szCs w:val="16"/>
              </w:rPr>
              <w:t xml:space="preserve">igas de consumidores </w:t>
            </w:r>
          </w:p>
          <w:p w:rsidR="00F274F0" w:rsidRPr="00511DF3" w:rsidRDefault="00F274F0" w:rsidP="00331374">
            <w:pPr>
              <w:pStyle w:val="Sinespaciado"/>
              <w:numPr>
                <w:ilvl w:val="0"/>
                <w:numId w:val="32"/>
              </w:numPr>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r w:rsidRPr="004E5F66">
              <w:rPr>
                <w:rFonts w:ascii="Arial Narrow" w:hAnsi="Arial Narrow"/>
                <w:color w:val="00B0F0"/>
                <w:sz w:val="16"/>
                <w:szCs w:val="16"/>
              </w:rPr>
              <w:t xml:space="preserve">Cooperativas </w:t>
            </w:r>
          </w:p>
        </w:tc>
        <w:tc>
          <w:tcPr>
            <w:tcW w:w="2410" w:type="dxa"/>
            <w:shd w:val="clear" w:color="auto" w:fill="auto"/>
          </w:tcPr>
          <w:p w:rsidR="00F274F0" w:rsidRPr="00511DF3" w:rsidRDefault="00D97FB3" w:rsidP="003500FB">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r>
              <w:rPr>
                <w:rFonts w:ascii="Arial Narrow" w:hAnsi="Arial Narrow"/>
                <w:color w:val="FFFFFF" w:themeColor="background1"/>
                <w:sz w:val="16"/>
                <w:szCs w:val="16"/>
              </w:rPr>
              <w:t xml:space="preserve">Art. E.T: 19, </w:t>
            </w:r>
            <w:r w:rsidR="00F274F0" w:rsidRPr="00511DF3">
              <w:rPr>
                <w:rFonts w:ascii="Arial Narrow" w:hAnsi="Arial Narrow"/>
                <w:color w:val="FFFFFF" w:themeColor="background1"/>
                <w:sz w:val="16"/>
                <w:szCs w:val="16"/>
              </w:rPr>
              <w:t>19-4</w:t>
            </w:r>
          </w:p>
          <w:p w:rsidR="00F274F0" w:rsidRPr="00511DF3" w:rsidRDefault="00F274F0" w:rsidP="003500FB">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p>
          <w:p w:rsidR="00F274F0" w:rsidRPr="00511DF3" w:rsidRDefault="00F274F0" w:rsidP="003500FB">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color w:val="FFFFFF" w:themeColor="background1"/>
                <w:sz w:val="16"/>
                <w:szCs w:val="16"/>
              </w:rPr>
              <w:t>Art. P.D.R: 1.2.1.5.1.1., 1.2.1.5.2.1.</w:t>
            </w:r>
          </w:p>
          <w:p w:rsidR="00F274F0" w:rsidRPr="00511DF3" w:rsidRDefault="00F274F0" w:rsidP="003500FB">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p>
        </w:tc>
      </w:tr>
      <w:tr w:rsidR="0086379D" w:rsidRPr="00511DF3" w:rsidTr="00755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shd w:val="clear" w:color="auto" w:fill="auto"/>
          </w:tcPr>
          <w:p w:rsidR="00D97FB3" w:rsidRPr="00816AE0" w:rsidRDefault="005143D1" w:rsidP="003500FB">
            <w:pPr>
              <w:pStyle w:val="Sinespaciado"/>
              <w:jc w:val="both"/>
              <w:rPr>
                <w:rFonts w:ascii="Arial Narrow" w:hAnsi="Arial Narrow"/>
                <w:color w:val="00FF99"/>
                <w:sz w:val="16"/>
                <w:szCs w:val="16"/>
              </w:rPr>
            </w:pPr>
            <w:r w:rsidRPr="00816AE0">
              <w:rPr>
                <w:rFonts w:ascii="Arial Narrow" w:hAnsi="Arial Narrow"/>
                <w:color w:val="00FF99"/>
                <w:sz w:val="16"/>
                <w:szCs w:val="16"/>
              </w:rPr>
              <w:t>E.S.A.L</w:t>
            </w:r>
            <w:r w:rsidR="00F274F0" w:rsidRPr="00816AE0">
              <w:rPr>
                <w:rFonts w:ascii="Arial Narrow" w:hAnsi="Arial Narrow"/>
                <w:color w:val="00FF99"/>
                <w:sz w:val="16"/>
                <w:szCs w:val="16"/>
              </w:rPr>
              <w:t xml:space="preserve"> – Preexistente</w:t>
            </w:r>
          </w:p>
          <w:p w:rsidR="00D97FB3" w:rsidRPr="00D97FB3" w:rsidRDefault="00D97FB3" w:rsidP="003500FB">
            <w:pPr>
              <w:pStyle w:val="Sinespaciado"/>
              <w:jc w:val="both"/>
              <w:rPr>
                <w:rFonts w:ascii="Arial Narrow" w:hAnsi="Arial Narrow"/>
                <w:b w:val="0"/>
                <w:color w:val="00FF99"/>
                <w:sz w:val="16"/>
                <w:szCs w:val="16"/>
              </w:rPr>
            </w:pPr>
          </w:p>
          <w:p w:rsidR="00F274F0" w:rsidRPr="00D97FB3" w:rsidRDefault="00D97FB3" w:rsidP="003500FB">
            <w:pPr>
              <w:pStyle w:val="Sinespaciado"/>
              <w:jc w:val="both"/>
              <w:rPr>
                <w:rFonts w:ascii="Arial Narrow" w:hAnsi="Arial Narrow"/>
                <w:b w:val="0"/>
                <w:color w:val="00FF99"/>
                <w:sz w:val="16"/>
                <w:szCs w:val="16"/>
              </w:rPr>
            </w:pPr>
            <w:r w:rsidRPr="00816AE0">
              <w:rPr>
                <w:rFonts w:ascii="Arial Narrow" w:hAnsi="Arial Narrow"/>
                <w:color w:val="00FF99"/>
                <w:sz w:val="16"/>
                <w:szCs w:val="16"/>
              </w:rPr>
              <w:t>Nota:</w:t>
            </w:r>
            <w:r w:rsidRPr="00D97FB3">
              <w:rPr>
                <w:rFonts w:ascii="Arial Narrow" w:hAnsi="Arial Narrow"/>
                <w:b w:val="0"/>
                <w:color w:val="00FF99"/>
                <w:sz w:val="16"/>
                <w:szCs w:val="16"/>
              </w:rPr>
              <w:t xml:space="preserve"> </w:t>
            </w:r>
            <w:r w:rsidRPr="00D97FB3">
              <w:rPr>
                <w:rFonts w:ascii="Arial Narrow" w:hAnsi="Arial Narrow"/>
                <w:b w:val="0"/>
                <w:color w:val="FFFFFF" w:themeColor="background1"/>
                <w:sz w:val="16"/>
                <w:szCs w:val="16"/>
              </w:rPr>
              <w:t>Todas conservan e inician el año 2017 con los beneficios del Régimen Tributario Especial – R.T.E.</w:t>
            </w:r>
            <w:r w:rsidR="00F274F0" w:rsidRPr="00D97FB3">
              <w:rPr>
                <w:rFonts w:ascii="Arial Narrow" w:hAnsi="Arial Narrow"/>
                <w:b w:val="0"/>
                <w:color w:val="00FF99"/>
                <w:sz w:val="16"/>
                <w:szCs w:val="16"/>
              </w:rPr>
              <w:t xml:space="preserve"> </w:t>
            </w:r>
          </w:p>
        </w:tc>
        <w:tc>
          <w:tcPr>
            <w:tcW w:w="4754" w:type="dxa"/>
            <w:shd w:val="clear" w:color="auto" w:fill="auto"/>
          </w:tcPr>
          <w:p w:rsidR="00F274F0" w:rsidRPr="00511DF3" w:rsidRDefault="005143D1" w:rsidP="003500FB">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color w:val="FFFFFF" w:themeColor="background1"/>
                <w:sz w:val="16"/>
                <w:szCs w:val="16"/>
              </w:rPr>
              <w:t>E.S.A.L</w:t>
            </w:r>
            <w:r w:rsidR="00F274F0" w:rsidRPr="00511DF3">
              <w:rPr>
                <w:rFonts w:ascii="Arial Narrow" w:hAnsi="Arial Narrow"/>
                <w:color w:val="FFFFFF" w:themeColor="background1"/>
                <w:sz w:val="16"/>
                <w:szCs w:val="16"/>
              </w:rPr>
              <w:t xml:space="preserve"> </w:t>
            </w:r>
            <w:r w:rsidR="00D97FB3">
              <w:rPr>
                <w:rFonts w:ascii="Arial Narrow" w:hAnsi="Arial Narrow"/>
                <w:color w:val="FFFFFF" w:themeColor="background1"/>
                <w:sz w:val="16"/>
                <w:szCs w:val="16"/>
              </w:rPr>
              <w:t>que fueron c</w:t>
            </w:r>
            <w:r w:rsidR="00F274F0" w:rsidRPr="00511DF3">
              <w:rPr>
                <w:rFonts w:ascii="Arial Narrow" w:hAnsi="Arial Narrow"/>
                <w:color w:val="FFFFFF" w:themeColor="background1"/>
                <w:sz w:val="16"/>
                <w:szCs w:val="16"/>
              </w:rPr>
              <w:t>readas a 31-12-2016:</w:t>
            </w:r>
          </w:p>
          <w:p w:rsidR="00F274F0" w:rsidRPr="004E5F66" w:rsidRDefault="00F274F0" w:rsidP="00331374">
            <w:pPr>
              <w:pStyle w:val="Sinespaciado"/>
              <w:numPr>
                <w:ilvl w:val="0"/>
                <w:numId w:val="33"/>
              </w:num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B0F0"/>
                <w:sz w:val="16"/>
                <w:szCs w:val="16"/>
              </w:rPr>
            </w:pPr>
            <w:r w:rsidRPr="004E5F66">
              <w:rPr>
                <w:rFonts w:ascii="Arial Narrow" w:hAnsi="Arial Narrow"/>
                <w:color w:val="00B0F0"/>
                <w:sz w:val="16"/>
                <w:szCs w:val="16"/>
              </w:rPr>
              <w:t xml:space="preserve">Las asociaciones, fundaciones y corporaciones constituidas como </w:t>
            </w:r>
            <w:r w:rsidR="005143D1" w:rsidRPr="004E5F66">
              <w:rPr>
                <w:rFonts w:ascii="Arial Narrow" w:hAnsi="Arial Narrow"/>
                <w:color w:val="00B0F0"/>
                <w:sz w:val="16"/>
                <w:szCs w:val="16"/>
              </w:rPr>
              <w:t>E.S.A.L</w:t>
            </w:r>
            <w:r w:rsidRPr="004E5F66">
              <w:rPr>
                <w:rFonts w:ascii="Arial Narrow" w:hAnsi="Arial Narrow"/>
                <w:color w:val="00B0F0"/>
                <w:sz w:val="16"/>
                <w:szCs w:val="16"/>
              </w:rPr>
              <w:t xml:space="preserve"> </w:t>
            </w:r>
          </w:p>
          <w:p w:rsidR="00F274F0" w:rsidRPr="004E5F66" w:rsidRDefault="00F274F0" w:rsidP="00331374">
            <w:pPr>
              <w:pStyle w:val="Sinespaciado"/>
              <w:numPr>
                <w:ilvl w:val="0"/>
                <w:numId w:val="33"/>
              </w:num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B0F0"/>
                <w:sz w:val="16"/>
                <w:szCs w:val="16"/>
              </w:rPr>
            </w:pPr>
            <w:r w:rsidRPr="004E5F66">
              <w:rPr>
                <w:rFonts w:ascii="Arial Narrow" w:hAnsi="Arial Narrow"/>
                <w:color w:val="00B0F0"/>
                <w:sz w:val="16"/>
                <w:szCs w:val="16"/>
              </w:rPr>
              <w:t xml:space="preserve">Instituciones de educación superior aprobadas por– ICFES, que sean </w:t>
            </w:r>
            <w:r w:rsidR="005143D1" w:rsidRPr="004E5F66">
              <w:rPr>
                <w:rFonts w:ascii="Arial Narrow" w:hAnsi="Arial Narrow"/>
                <w:color w:val="00B0F0"/>
                <w:sz w:val="16"/>
                <w:szCs w:val="16"/>
              </w:rPr>
              <w:t>E.S.A.L</w:t>
            </w:r>
            <w:r w:rsidRPr="004E5F66">
              <w:rPr>
                <w:rFonts w:ascii="Arial Narrow" w:hAnsi="Arial Narrow"/>
                <w:color w:val="00B0F0"/>
                <w:sz w:val="16"/>
                <w:szCs w:val="16"/>
              </w:rPr>
              <w:t xml:space="preserve"> </w:t>
            </w:r>
          </w:p>
          <w:p w:rsidR="00F274F0" w:rsidRPr="004E5F66" w:rsidRDefault="00F274F0" w:rsidP="00331374">
            <w:pPr>
              <w:pStyle w:val="Sinespaciado"/>
              <w:numPr>
                <w:ilvl w:val="0"/>
                <w:numId w:val="33"/>
              </w:num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B0F0"/>
                <w:sz w:val="16"/>
                <w:szCs w:val="16"/>
              </w:rPr>
            </w:pPr>
            <w:r w:rsidRPr="004E5F66">
              <w:rPr>
                <w:rFonts w:ascii="Arial Narrow" w:hAnsi="Arial Narrow"/>
                <w:color w:val="00B0F0"/>
                <w:sz w:val="16"/>
                <w:szCs w:val="16"/>
              </w:rPr>
              <w:t xml:space="preserve">Hospitales constituidos como personas jurídicas – </w:t>
            </w:r>
            <w:r w:rsidR="005143D1" w:rsidRPr="004E5F66">
              <w:rPr>
                <w:rFonts w:ascii="Arial Narrow" w:hAnsi="Arial Narrow"/>
                <w:color w:val="00B0F0"/>
                <w:sz w:val="16"/>
                <w:szCs w:val="16"/>
              </w:rPr>
              <w:t>E.S.A.L</w:t>
            </w:r>
          </w:p>
          <w:p w:rsidR="00F274F0" w:rsidRDefault="00F274F0" w:rsidP="00331374">
            <w:pPr>
              <w:pStyle w:val="Sinespaciado"/>
              <w:numPr>
                <w:ilvl w:val="0"/>
                <w:numId w:val="33"/>
              </w:num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B0F0"/>
                <w:sz w:val="16"/>
                <w:szCs w:val="16"/>
              </w:rPr>
            </w:pPr>
            <w:r w:rsidRPr="004E5F66">
              <w:rPr>
                <w:rFonts w:ascii="Arial Narrow" w:hAnsi="Arial Narrow"/>
                <w:color w:val="00B0F0"/>
                <w:sz w:val="16"/>
                <w:szCs w:val="16"/>
              </w:rPr>
              <w:t xml:space="preserve">P.J.  –  </w:t>
            </w:r>
            <w:r w:rsidR="005143D1" w:rsidRPr="004E5F66">
              <w:rPr>
                <w:rFonts w:ascii="Arial Narrow" w:hAnsi="Arial Narrow"/>
                <w:color w:val="00B0F0"/>
                <w:sz w:val="16"/>
                <w:szCs w:val="16"/>
              </w:rPr>
              <w:t>E.S.A.L</w:t>
            </w:r>
            <w:r w:rsidRPr="004E5F66">
              <w:rPr>
                <w:rFonts w:ascii="Arial Narrow" w:hAnsi="Arial Narrow"/>
                <w:color w:val="00B0F0"/>
                <w:sz w:val="16"/>
                <w:szCs w:val="16"/>
              </w:rPr>
              <w:t xml:space="preserve"> que realicen actividades de salud. </w:t>
            </w:r>
          </w:p>
          <w:p w:rsidR="00184B7A" w:rsidRPr="004E5F66" w:rsidRDefault="00184B7A" w:rsidP="00331374">
            <w:pPr>
              <w:pStyle w:val="Sinespaciado"/>
              <w:numPr>
                <w:ilvl w:val="0"/>
                <w:numId w:val="33"/>
              </w:num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B0F0"/>
                <w:sz w:val="16"/>
                <w:szCs w:val="16"/>
              </w:rPr>
            </w:pPr>
            <w:r>
              <w:rPr>
                <w:rFonts w:ascii="Arial Narrow" w:hAnsi="Arial Narrow"/>
                <w:color w:val="00B0F0"/>
                <w:sz w:val="16"/>
                <w:szCs w:val="16"/>
              </w:rPr>
              <w:t xml:space="preserve">Ligas de consumidores </w:t>
            </w:r>
          </w:p>
          <w:p w:rsidR="00F274F0" w:rsidRPr="00511DF3" w:rsidRDefault="00F274F0" w:rsidP="00331374">
            <w:pPr>
              <w:pStyle w:val="Sinespaciado"/>
              <w:numPr>
                <w:ilvl w:val="0"/>
                <w:numId w:val="33"/>
              </w:num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rPr>
            </w:pPr>
            <w:r w:rsidRPr="004E5F66">
              <w:rPr>
                <w:rFonts w:ascii="Arial Narrow" w:hAnsi="Arial Narrow"/>
                <w:color w:val="00B0F0"/>
                <w:sz w:val="16"/>
                <w:szCs w:val="16"/>
              </w:rPr>
              <w:t xml:space="preserve">Cooperativas </w:t>
            </w:r>
          </w:p>
        </w:tc>
        <w:tc>
          <w:tcPr>
            <w:tcW w:w="2410" w:type="dxa"/>
            <w:shd w:val="clear" w:color="auto" w:fill="auto"/>
          </w:tcPr>
          <w:p w:rsidR="00F274F0" w:rsidRPr="00511DF3" w:rsidRDefault="00F274F0" w:rsidP="003500FB">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color w:val="FFFFFF" w:themeColor="background1"/>
                <w:sz w:val="16"/>
                <w:szCs w:val="16"/>
              </w:rPr>
              <w:t>Art. E.T: 19, Parágrafo Transitorio Primero y Segundo, 19-4</w:t>
            </w:r>
          </w:p>
          <w:p w:rsidR="00F274F0" w:rsidRPr="00511DF3" w:rsidRDefault="00F274F0" w:rsidP="003500FB">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rPr>
            </w:pPr>
          </w:p>
          <w:p w:rsidR="00F274F0" w:rsidRPr="00511DF3" w:rsidRDefault="00F274F0" w:rsidP="003500FB">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color w:val="FFFFFF" w:themeColor="background1"/>
                <w:sz w:val="16"/>
                <w:szCs w:val="16"/>
              </w:rPr>
              <w:t>Art. P.D.R: 1.2.1.5.1.1., 1.2.1.5.2.1</w:t>
            </w:r>
          </w:p>
          <w:p w:rsidR="00F274F0" w:rsidRPr="00511DF3" w:rsidRDefault="00F274F0" w:rsidP="003500FB">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rPr>
            </w:pPr>
          </w:p>
        </w:tc>
      </w:tr>
      <w:tr w:rsidR="0086379D" w:rsidRPr="00511DF3" w:rsidTr="007557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shd w:val="clear" w:color="auto" w:fill="auto"/>
          </w:tcPr>
          <w:p w:rsidR="00F274F0" w:rsidRDefault="00F274F0" w:rsidP="003500FB">
            <w:pPr>
              <w:pStyle w:val="Sinespaciado"/>
              <w:jc w:val="both"/>
              <w:rPr>
                <w:rFonts w:ascii="Arial Narrow" w:hAnsi="Arial Narrow"/>
                <w:color w:val="00FF99"/>
                <w:sz w:val="16"/>
                <w:szCs w:val="16"/>
              </w:rPr>
            </w:pPr>
            <w:r w:rsidRPr="004E5F66">
              <w:rPr>
                <w:rFonts w:ascii="Arial Narrow" w:hAnsi="Arial Narrow"/>
                <w:color w:val="00FF99"/>
                <w:sz w:val="16"/>
                <w:szCs w:val="16"/>
              </w:rPr>
              <w:t>Solicitud de Calificación</w:t>
            </w:r>
          </w:p>
          <w:p w:rsidR="00D97FB3" w:rsidRDefault="00D97FB3" w:rsidP="003500FB">
            <w:pPr>
              <w:pStyle w:val="Sinespaciado"/>
              <w:jc w:val="both"/>
              <w:rPr>
                <w:rFonts w:ascii="Arial Narrow" w:hAnsi="Arial Narrow"/>
                <w:b w:val="0"/>
                <w:color w:val="00B0F0"/>
                <w:sz w:val="16"/>
                <w:szCs w:val="16"/>
              </w:rPr>
            </w:pPr>
          </w:p>
          <w:p w:rsidR="00D97FB3" w:rsidRPr="004E5F66" w:rsidRDefault="00D97FB3" w:rsidP="003500FB">
            <w:pPr>
              <w:pStyle w:val="Sinespaciado"/>
              <w:jc w:val="both"/>
              <w:rPr>
                <w:rFonts w:ascii="Arial Narrow" w:hAnsi="Arial Narrow"/>
                <w:color w:val="00FF99"/>
                <w:sz w:val="16"/>
                <w:szCs w:val="16"/>
              </w:rPr>
            </w:pPr>
            <w:r w:rsidRPr="00D97FB3">
              <w:rPr>
                <w:rFonts w:ascii="Arial Narrow" w:hAnsi="Arial Narrow"/>
                <w:color w:val="00FF99"/>
                <w:sz w:val="16"/>
                <w:szCs w:val="16"/>
              </w:rPr>
              <w:t xml:space="preserve">Nota: </w:t>
            </w:r>
            <w:r w:rsidRPr="00D97FB3">
              <w:rPr>
                <w:rFonts w:ascii="Arial Narrow" w:hAnsi="Arial Narrow"/>
                <w:b w:val="0"/>
                <w:color w:val="FFFFFF" w:themeColor="background1"/>
                <w:sz w:val="16"/>
                <w:szCs w:val="16"/>
              </w:rPr>
              <w:t>Se excluyen de este trámite a las Cooperativas, estas entidades se encuentran clasificadas en R.T.E por ministerio de la Ley.</w:t>
            </w:r>
          </w:p>
        </w:tc>
        <w:tc>
          <w:tcPr>
            <w:tcW w:w="4754" w:type="dxa"/>
            <w:shd w:val="clear" w:color="auto" w:fill="auto"/>
          </w:tcPr>
          <w:p w:rsidR="00F274F0" w:rsidRPr="00511DF3" w:rsidRDefault="00830463" w:rsidP="003500FB">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color w:val="FFFFFF" w:themeColor="background1"/>
                <w:sz w:val="16"/>
                <w:szCs w:val="16"/>
              </w:rPr>
              <w:t>Trámite</w:t>
            </w:r>
            <w:r w:rsidR="00F274F0" w:rsidRPr="00511DF3">
              <w:rPr>
                <w:rFonts w:ascii="Arial Narrow" w:hAnsi="Arial Narrow"/>
                <w:color w:val="FFFFFF" w:themeColor="background1"/>
                <w:sz w:val="16"/>
                <w:szCs w:val="16"/>
              </w:rPr>
              <w:t xml:space="preserve"> que deben re</w:t>
            </w:r>
            <w:r w:rsidR="00184B7A">
              <w:rPr>
                <w:rFonts w:ascii="Arial Narrow" w:hAnsi="Arial Narrow"/>
                <w:color w:val="FFFFFF" w:themeColor="background1"/>
                <w:sz w:val="16"/>
                <w:szCs w:val="16"/>
              </w:rPr>
              <w:t>a</w:t>
            </w:r>
            <w:r w:rsidR="00F274F0" w:rsidRPr="00511DF3">
              <w:rPr>
                <w:rFonts w:ascii="Arial Narrow" w:hAnsi="Arial Narrow"/>
                <w:color w:val="FFFFFF" w:themeColor="background1"/>
                <w:sz w:val="16"/>
                <w:szCs w:val="16"/>
              </w:rPr>
              <w:t>l</w:t>
            </w:r>
            <w:r w:rsidR="00184B7A">
              <w:rPr>
                <w:rFonts w:ascii="Arial Narrow" w:hAnsi="Arial Narrow"/>
                <w:color w:val="FFFFFF" w:themeColor="background1"/>
                <w:sz w:val="16"/>
                <w:szCs w:val="16"/>
              </w:rPr>
              <w:t>i</w:t>
            </w:r>
            <w:r w:rsidR="00F274F0" w:rsidRPr="00511DF3">
              <w:rPr>
                <w:rFonts w:ascii="Arial Narrow" w:hAnsi="Arial Narrow"/>
                <w:color w:val="FFFFFF" w:themeColor="background1"/>
                <w:sz w:val="16"/>
                <w:szCs w:val="16"/>
              </w:rPr>
              <w:t xml:space="preserve">zar las </w:t>
            </w:r>
            <w:r w:rsidR="005143D1" w:rsidRPr="00511DF3">
              <w:rPr>
                <w:rFonts w:ascii="Arial Narrow" w:hAnsi="Arial Narrow"/>
                <w:color w:val="FFFFFF" w:themeColor="background1"/>
                <w:sz w:val="16"/>
                <w:szCs w:val="16"/>
              </w:rPr>
              <w:t>E.S.A.L</w:t>
            </w:r>
            <w:r w:rsidR="00F274F0" w:rsidRPr="00511DF3">
              <w:rPr>
                <w:rFonts w:ascii="Arial Narrow" w:hAnsi="Arial Narrow"/>
                <w:color w:val="FFFFFF" w:themeColor="background1"/>
                <w:sz w:val="16"/>
                <w:szCs w:val="16"/>
              </w:rPr>
              <w:t xml:space="preserve"> nuevas </w:t>
            </w:r>
            <w:r w:rsidR="00184B7A">
              <w:rPr>
                <w:rFonts w:ascii="Arial Narrow" w:hAnsi="Arial Narrow"/>
                <w:color w:val="FFFFFF" w:themeColor="background1"/>
                <w:sz w:val="16"/>
                <w:szCs w:val="16"/>
              </w:rPr>
              <w:t>– creadas a partir del año 2017</w:t>
            </w:r>
            <w:r w:rsidR="00F274F0" w:rsidRPr="00511DF3">
              <w:rPr>
                <w:rFonts w:ascii="Arial Narrow" w:hAnsi="Arial Narrow"/>
                <w:color w:val="FFFFFF" w:themeColor="background1"/>
                <w:sz w:val="16"/>
                <w:szCs w:val="16"/>
              </w:rPr>
              <w:t xml:space="preserve">, de cuyo resultado </w:t>
            </w:r>
            <w:r w:rsidR="000A47E7" w:rsidRPr="00511DF3">
              <w:rPr>
                <w:rFonts w:ascii="Arial Narrow" w:hAnsi="Arial Narrow"/>
                <w:color w:val="FFFFFF" w:themeColor="background1"/>
                <w:sz w:val="16"/>
                <w:szCs w:val="16"/>
              </w:rPr>
              <w:t xml:space="preserve">(calificación – DIAN ) </w:t>
            </w:r>
            <w:r w:rsidR="00F274F0" w:rsidRPr="00511DF3">
              <w:rPr>
                <w:rFonts w:ascii="Arial Narrow" w:hAnsi="Arial Narrow"/>
                <w:color w:val="FFFFFF" w:themeColor="background1"/>
                <w:sz w:val="16"/>
                <w:szCs w:val="16"/>
              </w:rPr>
              <w:t xml:space="preserve">se </w:t>
            </w:r>
            <w:r w:rsidR="00184B7A">
              <w:rPr>
                <w:rFonts w:ascii="Arial Narrow" w:hAnsi="Arial Narrow"/>
                <w:color w:val="FFFFFF" w:themeColor="background1"/>
                <w:sz w:val="16"/>
                <w:szCs w:val="16"/>
              </w:rPr>
              <w:t xml:space="preserve">obtienen </w:t>
            </w:r>
            <w:r w:rsidR="00F274F0" w:rsidRPr="00511DF3">
              <w:rPr>
                <w:rFonts w:ascii="Arial Narrow" w:hAnsi="Arial Narrow"/>
                <w:color w:val="FFFFFF" w:themeColor="background1"/>
                <w:sz w:val="16"/>
                <w:szCs w:val="16"/>
              </w:rPr>
              <w:t>los beneficios del Régimen Tributario Especial</w:t>
            </w:r>
          </w:p>
          <w:p w:rsidR="00F274F0" w:rsidRPr="004E5F66" w:rsidRDefault="00F274F0" w:rsidP="00331374">
            <w:pPr>
              <w:pStyle w:val="Sinespaciado"/>
              <w:numPr>
                <w:ilvl w:val="0"/>
                <w:numId w:val="34"/>
              </w:numPr>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00B0F0"/>
                <w:sz w:val="16"/>
                <w:szCs w:val="16"/>
              </w:rPr>
            </w:pPr>
            <w:r w:rsidRPr="004E5F66">
              <w:rPr>
                <w:rFonts w:ascii="Arial Narrow" w:hAnsi="Arial Narrow"/>
                <w:color w:val="00B0F0"/>
                <w:sz w:val="16"/>
                <w:szCs w:val="16"/>
              </w:rPr>
              <w:t xml:space="preserve">Las asociaciones, fundaciones y corporaciones constituidas como </w:t>
            </w:r>
            <w:r w:rsidR="005143D1" w:rsidRPr="004E5F66">
              <w:rPr>
                <w:rFonts w:ascii="Arial Narrow" w:hAnsi="Arial Narrow"/>
                <w:color w:val="00B0F0"/>
                <w:sz w:val="16"/>
                <w:szCs w:val="16"/>
              </w:rPr>
              <w:t>E.S.A.L</w:t>
            </w:r>
            <w:r w:rsidRPr="004E5F66">
              <w:rPr>
                <w:rFonts w:ascii="Arial Narrow" w:hAnsi="Arial Narrow"/>
                <w:color w:val="00B0F0"/>
                <w:sz w:val="16"/>
                <w:szCs w:val="16"/>
              </w:rPr>
              <w:t xml:space="preserve"> </w:t>
            </w:r>
          </w:p>
          <w:p w:rsidR="00F274F0" w:rsidRPr="004E5F66" w:rsidRDefault="00F274F0" w:rsidP="00331374">
            <w:pPr>
              <w:pStyle w:val="Sinespaciado"/>
              <w:numPr>
                <w:ilvl w:val="0"/>
                <w:numId w:val="34"/>
              </w:numPr>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00B0F0"/>
                <w:sz w:val="16"/>
                <w:szCs w:val="16"/>
              </w:rPr>
            </w:pPr>
            <w:r w:rsidRPr="004E5F66">
              <w:rPr>
                <w:rFonts w:ascii="Arial Narrow" w:hAnsi="Arial Narrow"/>
                <w:color w:val="00B0F0"/>
                <w:sz w:val="16"/>
                <w:szCs w:val="16"/>
              </w:rPr>
              <w:t xml:space="preserve">Instituciones de educación superior aprobadas por– ICFES, que sean </w:t>
            </w:r>
            <w:r w:rsidR="005143D1" w:rsidRPr="004E5F66">
              <w:rPr>
                <w:rFonts w:ascii="Arial Narrow" w:hAnsi="Arial Narrow"/>
                <w:color w:val="00B0F0"/>
                <w:sz w:val="16"/>
                <w:szCs w:val="16"/>
              </w:rPr>
              <w:t>E.S.A.L</w:t>
            </w:r>
            <w:r w:rsidRPr="004E5F66">
              <w:rPr>
                <w:rFonts w:ascii="Arial Narrow" w:hAnsi="Arial Narrow"/>
                <w:color w:val="00B0F0"/>
                <w:sz w:val="16"/>
                <w:szCs w:val="16"/>
              </w:rPr>
              <w:t xml:space="preserve"> </w:t>
            </w:r>
          </w:p>
          <w:p w:rsidR="00F274F0" w:rsidRPr="004E5F66" w:rsidRDefault="00F274F0" w:rsidP="00331374">
            <w:pPr>
              <w:pStyle w:val="Sinespaciado"/>
              <w:numPr>
                <w:ilvl w:val="0"/>
                <w:numId w:val="34"/>
              </w:numPr>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00B0F0"/>
                <w:sz w:val="16"/>
                <w:szCs w:val="16"/>
              </w:rPr>
            </w:pPr>
            <w:r w:rsidRPr="004E5F66">
              <w:rPr>
                <w:rFonts w:ascii="Arial Narrow" w:hAnsi="Arial Narrow"/>
                <w:color w:val="00B0F0"/>
                <w:sz w:val="16"/>
                <w:szCs w:val="16"/>
              </w:rPr>
              <w:t xml:space="preserve">Hospitales constituidos como personas jurídicas – </w:t>
            </w:r>
            <w:r w:rsidR="005143D1" w:rsidRPr="004E5F66">
              <w:rPr>
                <w:rFonts w:ascii="Arial Narrow" w:hAnsi="Arial Narrow"/>
                <w:color w:val="00B0F0"/>
                <w:sz w:val="16"/>
                <w:szCs w:val="16"/>
              </w:rPr>
              <w:t>E.S.A.L</w:t>
            </w:r>
          </w:p>
          <w:p w:rsidR="00F274F0" w:rsidRPr="009B1667" w:rsidRDefault="00F274F0" w:rsidP="00331374">
            <w:pPr>
              <w:pStyle w:val="Sinespaciado"/>
              <w:numPr>
                <w:ilvl w:val="0"/>
                <w:numId w:val="34"/>
              </w:numPr>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r w:rsidRPr="004E5F66">
              <w:rPr>
                <w:rFonts w:ascii="Arial Narrow" w:hAnsi="Arial Narrow"/>
                <w:color w:val="00B0F0"/>
                <w:sz w:val="16"/>
                <w:szCs w:val="16"/>
              </w:rPr>
              <w:t xml:space="preserve">P.J.  –  </w:t>
            </w:r>
            <w:r w:rsidR="005143D1" w:rsidRPr="004E5F66">
              <w:rPr>
                <w:rFonts w:ascii="Arial Narrow" w:hAnsi="Arial Narrow"/>
                <w:color w:val="00B0F0"/>
                <w:sz w:val="16"/>
                <w:szCs w:val="16"/>
              </w:rPr>
              <w:t>E.S.A.L</w:t>
            </w:r>
            <w:r w:rsidRPr="004E5F66">
              <w:rPr>
                <w:rFonts w:ascii="Arial Narrow" w:hAnsi="Arial Narrow"/>
                <w:color w:val="00B0F0"/>
                <w:sz w:val="16"/>
                <w:szCs w:val="16"/>
              </w:rPr>
              <w:t xml:space="preserve"> que realicen actividades de salud.</w:t>
            </w:r>
          </w:p>
          <w:p w:rsidR="009B1667" w:rsidRPr="00511DF3" w:rsidRDefault="009B1667" w:rsidP="00331374">
            <w:pPr>
              <w:pStyle w:val="Sinespaciado"/>
              <w:numPr>
                <w:ilvl w:val="0"/>
                <w:numId w:val="34"/>
              </w:numPr>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r>
              <w:rPr>
                <w:rFonts w:ascii="Arial Narrow" w:hAnsi="Arial Narrow"/>
                <w:color w:val="00B0F0"/>
                <w:sz w:val="16"/>
                <w:szCs w:val="16"/>
              </w:rPr>
              <w:t xml:space="preserve">Ligas de consumidores </w:t>
            </w:r>
          </w:p>
        </w:tc>
        <w:tc>
          <w:tcPr>
            <w:tcW w:w="2410" w:type="dxa"/>
            <w:shd w:val="clear" w:color="auto" w:fill="auto"/>
          </w:tcPr>
          <w:p w:rsidR="00F274F0" w:rsidRPr="00511DF3" w:rsidRDefault="00F274F0" w:rsidP="003500FB">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color w:val="FFFFFF" w:themeColor="background1"/>
                <w:sz w:val="16"/>
                <w:szCs w:val="16"/>
              </w:rPr>
              <w:t>Art. E.T: 356-2</w:t>
            </w:r>
          </w:p>
          <w:p w:rsidR="00F274F0" w:rsidRPr="00511DF3" w:rsidRDefault="00F274F0" w:rsidP="003500FB">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p>
          <w:p w:rsidR="00F274F0" w:rsidRPr="00511DF3" w:rsidRDefault="00F274F0" w:rsidP="003500FB">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color w:val="FFFFFF" w:themeColor="background1"/>
                <w:sz w:val="16"/>
                <w:szCs w:val="16"/>
              </w:rPr>
              <w:t xml:space="preserve">Art. P.D.R: </w:t>
            </w:r>
            <w:r w:rsidR="00BE4596" w:rsidRPr="00511DF3">
              <w:rPr>
                <w:rFonts w:ascii="Arial Narrow" w:hAnsi="Arial Narrow"/>
                <w:color w:val="FFFFFF" w:themeColor="background1"/>
                <w:sz w:val="16"/>
                <w:szCs w:val="16"/>
              </w:rPr>
              <w:t xml:space="preserve">1.2.1.5.1.1., </w:t>
            </w:r>
            <w:r w:rsidRPr="00511DF3">
              <w:rPr>
                <w:rFonts w:ascii="Arial Narrow" w:hAnsi="Arial Narrow"/>
                <w:color w:val="FFFFFF" w:themeColor="background1"/>
                <w:sz w:val="16"/>
                <w:szCs w:val="16"/>
              </w:rPr>
              <w:t>1.2.1.5.1.3., 1.2.1.5.1.4., 1.2.1.5.1.5., 1.2.1.5.1.6.</w:t>
            </w:r>
          </w:p>
          <w:p w:rsidR="00F274F0" w:rsidRPr="00511DF3" w:rsidRDefault="00F274F0" w:rsidP="003500FB">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p>
          <w:p w:rsidR="00875096" w:rsidRPr="00511DF3" w:rsidRDefault="00875096" w:rsidP="003500FB">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p>
          <w:p w:rsidR="00875096" w:rsidRPr="00511DF3" w:rsidRDefault="00875096" w:rsidP="003500FB">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p>
          <w:p w:rsidR="00875096" w:rsidRPr="00511DF3" w:rsidRDefault="00875096" w:rsidP="003500FB">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color w:val="FFFFFF" w:themeColor="background1"/>
                <w:sz w:val="16"/>
                <w:szCs w:val="16"/>
              </w:rPr>
              <w:t>Art. E.T., 19-4, Parágrafo 1°</w:t>
            </w:r>
          </w:p>
          <w:p w:rsidR="00875096" w:rsidRPr="00511DF3" w:rsidRDefault="00875096" w:rsidP="003500FB">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p>
        </w:tc>
      </w:tr>
      <w:tr w:rsidR="0086379D" w:rsidRPr="00511DF3" w:rsidTr="00755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shd w:val="clear" w:color="auto" w:fill="auto"/>
          </w:tcPr>
          <w:p w:rsidR="00F274F0" w:rsidRPr="004E5F66" w:rsidRDefault="00F274F0" w:rsidP="003500FB">
            <w:pPr>
              <w:pStyle w:val="Sinespaciado"/>
              <w:jc w:val="both"/>
              <w:rPr>
                <w:rFonts w:ascii="Arial Narrow" w:hAnsi="Arial Narrow"/>
                <w:color w:val="00FF99"/>
                <w:sz w:val="16"/>
                <w:szCs w:val="16"/>
              </w:rPr>
            </w:pPr>
            <w:r w:rsidRPr="004E5F66">
              <w:rPr>
                <w:rFonts w:ascii="Arial Narrow" w:hAnsi="Arial Narrow"/>
                <w:color w:val="00FF99"/>
                <w:sz w:val="16"/>
                <w:szCs w:val="16"/>
              </w:rPr>
              <w:t xml:space="preserve">Solicitud de Permanencia </w:t>
            </w:r>
          </w:p>
        </w:tc>
        <w:tc>
          <w:tcPr>
            <w:tcW w:w="4754" w:type="dxa"/>
            <w:shd w:val="clear" w:color="auto" w:fill="auto"/>
          </w:tcPr>
          <w:p w:rsidR="00F274F0" w:rsidRPr="00511DF3" w:rsidRDefault="00830463" w:rsidP="00875096">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color w:val="FFFFFF" w:themeColor="background1"/>
                <w:sz w:val="16"/>
                <w:szCs w:val="16"/>
              </w:rPr>
              <w:t>Trámite</w:t>
            </w:r>
            <w:r w:rsidR="00F274F0" w:rsidRPr="00511DF3">
              <w:rPr>
                <w:rFonts w:ascii="Arial Narrow" w:hAnsi="Arial Narrow"/>
                <w:color w:val="FFFFFF" w:themeColor="background1"/>
                <w:sz w:val="16"/>
                <w:szCs w:val="16"/>
              </w:rPr>
              <w:t xml:space="preserve"> que deben hacer todas las </w:t>
            </w:r>
            <w:r w:rsidR="005143D1" w:rsidRPr="00511DF3">
              <w:rPr>
                <w:rFonts w:ascii="Arial Narrow" w:hAnsi="Arial Narrow"/>
                <w:color w:val="FFFFFF" w:themeColor="background1"/>
                <w:sz w:val="16"/>
                <w:szCs w:val="16"/>
              </w:rPr>
              <w:t>E.S.A.L</w:t>
            </w:r>
            <w:r w:rsidR="00F274F0" w:rsidRPr="00511DF3">
              <w:rPr>
                <w:rFonts w:ascii="Arial Narrow" w:hAnsi="Arial Narrow"/>
                <w:color w:val="FFFFFF" w:themeColor="background1"/>
                <w:sz w:val="16"/>
                <w:szCs w:val="16"/>
              </w:rPr>
              <w:t xml:space="preserve"> preexistentes (a </w:t>
            </w:r>
            <w:r w:rsidRPr="00511DF3">
              <w:rPr>
                <w:rFonts w:ascii="Arial Narrow" w:hAnsi="Arial Narrow"/>
                <w:color w:val="FFFFFF" w:themeColor="background1"/>
                <w:sz w:val="16"/>
                <w:szCs w:val="16"/>
              </w:rPr>
              <w:t>más</w:t>
            </w:r>
            <w:r w:rsidR="00875096" w:rsidRPr="00511DF3">
              <w:rPr>
                <w:rFonts w:ascii="Arial Narrow" w:hAnsi="Arial Narrow"/>
                <w:color w:val="FFFFFF" w:themeColor="background1"/>
                <w:sz w:val="16"/>
                <w:szCs w:val="16"/>
              </w:rPr>
              <w:t xml:space="preserve"> tardar el 30 -  Abril - </w:t>
            </w:r>
            <w:r w:rsidR="00F274F0" w:rsidRPr="00511DF3">
              <w:rPr>
                <w:rFonts w:ascii="Arial Narrow" w:hAnsi="Arial Narrow"/>
                <w:color w:val="FFFFFF" w:themeColor="background1"/>
                <w:sz w:val="16"/>
                <w:szCs w:val="16"/>
              </w:rPr>
              <w:t xml:space="preserve">2018) y que constituye un requisito </w:t>
            </w:r>
            <w:r w:rsidRPr="00511DF3">
              <w:rPr>
                <w:rFonts w:ascii="Arial Narrow" w:hAnsi="Arial Narrow"/>
                <w:color w:val="FFFFFF" w:themeColor="background1"/>
                <w:sz w:val="16"/>
                <w:szCs w:val="16"/>
              </w:rPr>
              <w:t>para</w:t>
            </w:r>
            <w:r w:rsidR="00F274F0" w:rsidRPr="00511DF3">
              <w:rPr>
                <w:rFonts w:ascii="Arial Narrow" w:hAnsi="Arial Narrow"/>
                <w:color w:val="FFFFFF" w:themeColor="background1"/>
                <w:sz w:val="16"/>
                <w:szCs w:val="16"/>
              </w:rPr>
              <w:t xml:space="preserve"> continuar con los beneficios </w:t>
            </w:r>
            <w:r w:rsidRPr="00511DF3">
              <w:rPr>
                <w:rFonts w:ascii="Arial Narrow" w:hAnsi="Arial Narrow"/>
                <w:color w:val="FFFFFF" w:themeColor="background1"/>
                <w:sz w:val="16"/>
                <w:szCs w:val="16"/>
              </w:rPr>
              <w:t>del Régimen Tributari</w:t>
            </w:r>
            <w:r w:rsidR="00D97FB3">
              <w:rPr>
                <w:rFonts w:ascii="Arial Narrow" w:hAnsi="Arial Narrow"/>
                <w:color w:val="FFFFFF" w:themeColor="background1"/>
                <w:sz w:val="16"/>
                <w:szCs w:val="16"/>
              </w:rPr>
              <w:t>o Especial, de igual manera este</w:t>
            </w:r>
            <w:r w:rsidRPr="00511DF3">
              <w:rPr>
                <w:rFonts w:ascii="Arial Narrow" w:hAnsi="Arial Narrow"/>
                <w:color w:val="FFFFFF" w:themeColor="background1"/>
                <w:sz w:val="16"/>
                <w:szCs w:val="16"/>
              </w:rPr>
              <w:t xml:space="preserve"> </w:t>
            </w:r>
            <w:r w:rsidR="007B1AB5" w:rsidRPr="00511DF3">
              <w:rPr>
                <w:rFonts w:ascii="Arial Narrow" w:hAnsi="Arial Narrow"/>
                <w:color w:val="FFFFFF" w:themeColor="background1"/>
                <w:sz w:val="16"/>
                <w:szCs w:val="16"/>
              </w:rPr>
              <w:t>trámite</w:t>
            </w:r>
            <w:r w:rsidRPr="00511DF3">
              <w:rPr>
                <w:rFonts w:ascii="Arial Narrow" w:hAnsi="Arial Narrow"/>
                <w:color w:val="FFFFFF" w:themeColor="background1"/>
                <w:sz w:val="16"/>
                <w:szCs w:val="16"/>
              </w:rPr>
              <w:t xml:space="preserve"> deben hacerlo las Cooperativas</w:t>
            </w:r>
          </w:p>
        </w:tc>
        <w:tc>
          <w:tcPr>
            <w:tcW w:w="2410" w:type="dxa"/>
            <w:shd w:val="clear" w:color="auto" w:fill="auto"/>
          </w:tcPr>
          <w:p w:rsidR="00F274F0" w:rsidRPr="00511DF3" w:rsidRDefault="00F274F0" w:rsidP="003500FB">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color w:val="FFFFFF" w:themeColor="background1"/>
                <w:sz w:val="16"/>
                <w:szCs w:val="16"/>
              </w:rPr>
              <w:t>E.T: 19, Parágrafo Transitorio Primero y Segundo, 19-4, 356-2</w:t>
            </w:r>
          </w:p>
          <w:p w:rsidR="00F274F0" w:rsidRPr="00511DF3" w:rsidRDefault="00F274F0" w:rsidP="003500FB">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rPr>
            </w:pPr>
          </w:p>
          <w:p w:rsidR="00F274F0" w:rsidRPr="00511DF3" w:rsidRDefault="00F274F0" w:rsidP="000A47E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color w:val="FFFFFF" w:themeColor="background1"/>
                <w:sz w:val="16"/>
                <w:szCs w:val="16"/>
              </w:rPr>
              <w:t>P.D.R: 1.2.1.5.1.8.</w:t>
            </w:r>
            <w:r w:rsidR="00875096" w:rsidRPr="00511DF3">
              <w:rPr>
                <w:rFonts w:ascii="Arial Narrow" w:hAnsi="Arial Narrow"/>
                <w:color w:val="FFFFFF" w:themeColor="background1"/>
                <w:sz w:val="16"/>
                <w:szCs w:val="16"/>
              </w:rPr>
              <w:t>, 1.2.1.5.2.3.</w:t>
            </w:r>
          </w:p>
        </w:tc>
      </w:tr>
      <w:tr w:rsidR="0086379D" w:rsidRPr="00511DF3" w:rsidTr="00230F5A">
        <w:trPr>
          <w:cnfStyle w:val="000000010000" w:firstRow="0" w:lastRow="0" w:firstColumn="0" w:lastColumn="0" w:oddVBand="0" w:evenVBand="0" w:oddHBand="0" w:evenHBand="1"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1875" w:type="dxa"/>
            <w:shd w:val="clear" w:color="auto" w:fill="auto"/>
          </w:tcPr>
          <w:p w:rsidR="00F274F0" w:rsidRPr="004E5F66" w:rsidRDefault="00F274F0" w:rsidP="003500FB">
            <w:pPr>
              <w:pStyle w:val="Sinespaciado"/>
              <w:jc w:val="both"/>
              <w:rPr>
                <w:rFonts w:ascii="Arial Narrow" w:hAnsi="Arial Narrow"/>
                <w:color w:val="00FF99"/>
                <w:sz w:val="16"/>
                <w:szCs w:val="16"/>
              </w:rPr>
            </w:pPr>
            <w:r w:rsidRPr="004E5F66">
              <w:rPr>
                <w:rFonts w:ascii="Arial Narrow" w:hAnsi="Arial Narrow"/>
                <w:color w:val="00FF99"/>
                <w:sz w:val="16"/>
                <w:szCs w:val="16"/>
              </w:rPr>
              <w:t xml:space="preserve">Actualización de la </w:t>
            </w:r>
            <w:r w:rsidR="005143D1" w:rsidRPr="004E5F66">
              <w:rPr>
                <w:rFonts w:ascii="Arial Narrow" w:hAnsi="Arial Narrow"/>
                <w:color w:val="00FF99"/>
                <w:sz w:val="16"/>
                <w:szCs w:val="16"/>
              </w:rPr>
              <w:t>E.S.A.L</w:t>
            </w:r>
            <w:r w:rsidRPr="004E5F66">
              <w:rPr>
                <w:rFonts w:ascii="Arial Narrow" w:hAnsi="Arial Narrow"/>
                <w:color w:val="00FF99"/>
                <w:sz w:val="16"/>
                <w:szCs w:val="16"/>
              </w:rPr>
              <w:t xml:space="preserve"> – en el Régimen Tributario Especial – R.T.E</w:t>
            </w:r>
          </w:p>
        </w:tc>
        <w:tc>
          <w:tcPr>
            <w:tcW w:w="4754" w:type="dxa"/>
            <w:shd w:val="clear" w:color="auto" w:fill="auto"/>
          </w:tcPr>
          <w:p w:rsidR="00F274F0" w:rsidRPr="00511DF3" w:rsidRDefault="00F274F0" w:rsidP="000A47E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color w:val="FFFFFF" w:themeColor="background1"/>
                <w:sz w:val="16"/>
                <w:szCs w:val="16"/>
              </w:rPr>
              <w:t xml:space="preserve">Tramite anual (a partir de la declaración de RENTA – 2017) que deben hacer las </w:t>
            </w:r>
            <w:r w:rsidR="005143D1" w:rsidRPr="00511DF3">
              <w:rPr>
                <w:rFonts w:ascii="Arial Narrow" w:hAnsi="Arial Narrow"/>
                <w:color w:val="FFFFFF" w:themeColor="background1"/>
                <w:sz w:val="16"/>
                <w:szCs w:val="16"/>
              </w:rPr>
              <w:t>E.S.A.L</w:t>
            </w:r>
            <w:r w:rsidRPr="00511DF3">
              <w:rPr>
                <w:rFonts w:ascii="Arial Narrow" w:hAnsi="Arial Narrow"/>
                <w:color w:val="FFFFFF" w:themeColor="background1"/>
                <w:sz w:val="16"/>
                <w:szCs w:val="16"/>
              </w:rPr>
              <w:t xml:space="preserve"> </w:t>
            </w:r>
            <w:r w:rsidR="000A47E7" w:rsidRPr="00511DF3">
              <w:rPr>
                <w:rFonts w:ascii="Arial Narrow" w:hAnsi="Arial Narrow"/>
                <w:color w:val="FFFFFF" w:themeColor="background1"/>
                <w:sz w:val="16"/>
                <w:szCs w:val="16"/>
              </w:rPr>
              <w:t xml:space="preserve">que sean del </w:t>
            </w:r>
            <w:r w:rsidRPr="00511DF3">
              <w:rPr>
                <w:rFonts w:ascii="Arial Narrow" w:hAnsi="Arial Narrow"/>
                <w:color w:val="FFFFFF" w:themeColor="background1"/>
                <w:sz w:val="16"/>
                <w:szCs w:val="16"/>
              </w:rPr>
              <w:t>R.T.E</w:t>
            </w:r>
            <w:r w:rsidR="000A47E7" w:rsidRPr="00511DF3">
              <w:rPr>
                <w:rFonts w:ascii="Arial Narrow" w:hAnsi="Arial Narrow"/>
                <w:color w:val="FFFFFF" w:themeColor="background1"/>
                <w:sz w:val="16"/>
                <w:szCs w:val="16"/>
              </w:rPr>
              <w:t xml:space="preserve">, esta actualización se realiza </w:t>
            </w:r>
            <w:r w:rsidRPr="00511DF3">
              <w:rPr>
                <w:rFonts w:ascii="Arial Narrow" w:hAnsi="Arial Narrow"/>
                <w:color w:val="FFFFFF" w:themeColor="background1"/>
                <w:sz w:val="16"/>
                <w:szCs w:val="16"/>
              </w:rPr>
              <w:t>con la presentación de la declaración de RENTA</w:t>
            </w:r>
            <w:r w:rsidR="000A47E7" w:rsidRPr="00511DF3">
              <w:rPr>
                <w:rFonts w:ascii="Arial Narrow" w:hAnsi="Arial Narrow"/>
                <w:color w:val="FFFFFF" w:themeColor="background1"/>
                <w:sz w:val="16"/>
                <w:szCs w:val="16"/>
              </w:rPr>
              <w:t>.</w:t>
            </w:r>
          </w:p>
          <w:p w:rsidR="00875096" w:rsidRPr="004E5F66" w:rsidRDefault="00875096" w:rsidP="00331374">
            <w:pPr>
              <w:pStyle w:val="Sinespaciado"/>
              <w:numPr>
                <w:ilvl w:val="0"/>
                <w:numId w:val="35"/>
              </w:numPr>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00B0F0"/>
                <w:sz w:val="16"/>
                <w:szCs w:val="16"/>
              </w:rPr>
            </w:pPr>
            <w:r w:rsidRPr="004E5F66">
              <w:rPr>
                <w:rFonts w:ascii="Arial Narrow" w:hAnsi="Arial Narrow"/>
                <w:color w:val="00B0F0"/>
                <w:sz w:val="16"/>
                <w:szCs w:val="16"/>
              </w:rPr>
              <w:t xml:space="preserve">Las asociaciones, fundaciones y corporaciones constituidas como </w:t>
            </w:r>
            <w:r w:rsidR="005143D1" w:rsidRPr="004E5F66">
              <w:rPr>
                <w:rFonts w:ascii="Arial Narrow" w:hAnsi="Arial Narrow"/>
                <w:color w:val="00B0F0"/>
                <w:sz w:val="16"/>
                <w:szCs w:val="16"/>
              </w:rPr>
              <w:t>E.S.A.L</w:t>
            </w:r>
            <w:r w:rsidRPr="004E5F66">
              <w:rPr>
                <w:rFonts w:ascii="Arial Narrow" w:hAnsi="Arial Narrow"/>
                <w:color w:val="00B0F0"/>
                <w:sz w:val="16"/>
                <w:szCs w:val="16"/>
              </w:rPr>
              <w:t xml:space="preserve"> </w:t>
            </w:r>
          </w:p>
          <w:p w:rsidR="00875096" w:rsidRPr="004E5F66" w:rsidRDefault="00875096" w:rsidP="00331374">
            <w:pPr>
              <w:pStyle w:val="Sinespaciado"/>
              <w:numPr>
                <w:ilvl w:val="0"/>
                <w:numId w:val="35"/>
              </w:numPr>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00B0F0"/>
                <w:sz w:val="16"/>
                <w:szCs w:val="16"/>
              </w:rPr>
            </w:pPr>
            <w:r w:rsidRPr="004E5F66">
              <w:rPr>
                <w:rFonts w:ascii="Arial Narrow" w:hAnsi="Arial Narrow"/>
                <w:color w:val="00B0F0"/>
                <w:sz w:val="16"/>
                <w:szCs w:val="16"/>
              </w:rPr>
              <w:t xml:space="preserve">Instituciones de educación superior aprobadas por– ICFES, que sean </w:t>
            </w:r>
            <w:r w:rsidR="005143D1" w:rsidRPr="004E5F66">
              <w:rPr>
                <w:rFonts w:ascii="Arial Narrow" w:hAnsi="Arial Narrow"/>
                <w:color w:val="00B0F0"/>
                <w:sz w:val="16"/>
                <w:szCs w:val="16"/>
              </w:rPr>
              <w:t>E.S.A.L</w:t>
            </w:r>
            <w:r w:rsidRPr="004E5F66">
              <w:rPr>
                <w:rFonts w:ascii="Arial Narrow" w:hAnsi="Arial Narrow"/>
                <w:color w:val="00B0F0"/>
                <w:sz w:val="16"/>
                <w:szCs w:val="16"/>
              </w:rPr>
              <w:t xml:space="preserve"> </w:t>
            </w:r>
          </w:p>
          <w:p w:rsidR="00875096" w:rsidRPr="004E5F66" w:rsidRDefault="00875096" w:rsidP="00331374">
            <w:pPr>
              <w:pStyle w:val="Sinespaciado"/>
              <w:numPr>
                <w:ilvl w:val="0"/>
                <w:numId w:val="35"/>
              </w:numPr>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00B0F0"/>
                <w:sz w:val="16"/>
                <w:szCs w:val="16"/>
              </w:rPr>
            </w:pPr>
            <w:r w:rsidRPr="004E5F66">
              <w:rPr>
                <w:rFonts w:ascii="Arial Narrow" w:hAnsi="Arial Narrow"/>
                <w:color w:val="00B0F0"/>
                <w:sz w:val="16"/>
                <w:szCs w:val="16"/>
              </w:rPr>
              <w:t xml:space="preserve">Hospitales constituidos como personas jurídicas – </w:t>
            </w:r>
            <w:r w:rsidR="005143D1" w:rsidRPr="004E5F66">
              <w:rPr>
                <w:rFonts w:ascii="Arial Narrow" w:hAnsi="Arial Narrow"/>
                <w:color w:val="00B0F0"/>
                <w:sz w:val="16"/>
                <w:szCs w:val="16"/>
              </w:rPr>
              <w:t>E.S.A.L</w:t>
            </w:r>
          </w:p>
          <w:p w:rsidR="00875096" w:rsidRDefault="00875096" w:rsidP="00331374">
            <w:pPr>
              <w:pStyle w:val="Sinespaciado"/>
              <w:numPr>
                <w:ilvl w:val="0"/>
                <w:numId w:val="35"/>
              </w:numPr>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00B0F0"/>
                <w:sz w:val="16"/>
                <w:szCs w:val="16"/>
              </w:rPr>
            </w:pPr>
            <w:r w:rsidRPr="004E5F66">
              <w:rPr>
                <w:rFonts w:ascii="Arial Narrow" w:hAnsi="Arial Narrow"/>
                <w:color w:val="00B0F0"/>
                <w:sz w:val="16"/>
                <w:szCs w:val="16"/>
              </w:rPr>
              <w:t xml:space="preserve">P.J.  –  </w:t>
            </w:r>
            <w:r w:rsidR="005143D1" w:rsidRPr="004E5F66">
              <w:rPr>
                <w:rFonts w:ascii="Arial Narrow" w:hAnsi="Arial Narrow"/>
                <w:color w:val="00B0F0"/>
                <w:sz w:val="16"/>
                <w:szCs w:val="16"/>
              </w:rPr>
              <w:t>E.S.A.L</w:t>
            </w:r>
            <w:r w:rsidRPr="004E5F66">
              <w:rPr>
                <w:rFonts w:ascii="Arial Narrow" w:hAnsi="Arial Narrow"/>
                <w:color w:val="00B0F0"/>
                <w:sz w:val="16"/>
                <w:szCs w:val="16"/>
              </w:rPr>
              <w:t xml:space="preserve"> que realicen actividades de salud. </w:t>
            </w:r>
          </w:p>
          <w:p w:rsidR="00184B7A" w:rsidRPr="004E5F66" w:rsidRDefault="00184B7A" w:rsidP="00331374">
            <w:pPr>
              <w:pStyle w:val="Sinespaciado"/>
              <w:numPr>
                <w:ilvl w:val="0"/>
                <w:numId w:val="35"/>
              </w:numPr>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00B0F0"/>
                <w:sz w:val="16"/>
                <w:szCs w:val="16"/>
              </w:rPr>
            </w:pPr>
            <w:r>
              <w:rPr>
                <w:rFonts w:ascii="Arial Narrow" w:hAnsi="Arial Narrow"/>
                <w:color w:val="00B0F0"/>
                <w:sz w:val="16"/>
                <w:szCs w:val="16"/>
              </w:rPr>
              <w:t xml:space="preserve">Las ligas de consumidores </w:t>
            </w:r>
          </w:p>
          <w:p w:rsidR="00B74A78" w:rsidRPr="00511DF3" w:rsidRDefault="00875096" w:rsidP="00230F5A">
            <w:pPr>
              <w:pStyle w:val="Sinespaciado"/>
              <w:numPr>
                <w:ilvl w:val="0"/>
                <w:numId w:val="36"/>
              </w:numPr>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r w:rsidRPr="00230F5A">
              <w:rPr>
                <w:rFonts w:ascii="Arial Narrow" w:hAnsi="Arial Narrow"/>
                <w:color w:val="00B0F0"/>
                <w:sz w:val="16"/>
                <w:szCs w:val="16"/>
              </w:rPr>
              <w:t>Cooperativas</w:t>
            </w:r>
          </w:p>
        </w:tc>
        <w:tc>
          <w:tcPr>
            <w:tcW w:w="2410" w:type="dxa"/>
            <w:shd w:val="clear" w:color="auto" w:fill="auto"/>
          </w:tcPr>
          <w:p w:rsidR="00F274F0" w:rsidRPr="00511DF3" w:rsidRDefault="00F274F0" w:rsidP="003500FB">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color w:val="FFFFFF" w:themeColor="background1"/>
                <w:sz w:val="16"/>
                <w:szCs w:val="16"/>
              </w:rPr>
              <w:t>Art. E.T: 356-3</w:t>
            </w:r>
          </w:p>
          <w:p w:rsidR="00F274F0" w:rsidRPr="00511DF3" w:rsidRDefault="00F274F0" w:rsidP="003500FB">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p>
          <w:p w:rsidR="009E1F66" w:rsidRPr="00511DF3" w:rsidRDefault="00F274F0" w:rsidP="003500FB">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color w:val="FFFFFF" w:themeColor="background1"/>
                <w:sz w:val="16"/>
                <w:szCs w:val="16"/>
              </w:rPr>
              <w:t>Art. P.D.R: 1.2.1.5.1.9</w:t>
            </w:r>
            <w:r w:rsidR="00875096" w:rsidRPr="00511DF3">
              <w:rPr>
                <w:rFonts w:ascii="Arial Narrow" w:hAnsi="Arial Narrow"/>
                <w:color w:val="FFFFFF" w:themeColor="background1"/>
                <w:sz w:val="16"/>
                <w:szCs w:val="16"/>
              </w:rPr>
              <w:t>., 1.2.1.5.2.5.</w:t>
            </w:r>
          </w:p>
          <w:p w:rsidR="000A47E7" w:rsidRPr="00511DF3" w:rsidRDefault="000A47E7" w:rsidP="003500FB">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p>
          <w:p w:rsidR="000A47E7" w:rsidRPr="00511DF3" w:rsidRDefault="000A47E7" w:rsidP="003500FB">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p>
          <w:p w:rsidR="00F274F0" w:rsidRPr="00511DF3" w:rsidRDefault="00F274F0" w:rsidP="003500FB">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p>
        </w:tc>
      </w:tr>
      <w:tr w:rsidR="0086379D" w:rsidRPr="00B04AEE" w:rsidTr="00755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shd w:val="clear" w:color="auto" w:fill="auto"/>
          </w:tcPr>
          <w:p w:rsidR="00F274F0" w:rsidRPr="004E5F66" w:rsidRDefault="00F274F0" w:rsidP="003500FB">
            <w:pPr>
              <w:pStyle w:val="Sinespaciado"/>
              <w:jc w:val="both"/>
              <w:rPr>
                <w:rFonts w:ascii="Arial Narrow" w:hAnsi="Arial Narrow"/>
                <w:color w:val="00FF99"/>
                <w:sz w:val="16"/>
                <w:szCs w:val="16"/>
              </w:rPr>
            </w:pPr>
            <w:r w:rsidRPr="004E5F66">
              <w:rPr>
                <w:rFonts w:ascii="Arial Narrow" w:hAnsi="Arial Narrow"/>
                <w:color w:val="00FF99"/>
                <w:sz w:val="16"/>
                <w:szCs w:val="16"/>
              </w:rPr>
              <w:t>Exclusión del Régimen Tributario Especial – R.T.E</w:t>
            </w:r>
          </w:p>
        </w:tc>
        <w:tc>
          <w:tcPr>
            <w:tcW w:w="4754" w:type="dxa"/>
            <w:shd w:val="clear" w:color="auto" w:fill="auto"/>
          </w:tcPr>
          <w:p w:rsidR="00F274F0" w:rsidRPr="00511DF3" w:rsidRDefault="00F274F0" w:rsidP="000A47E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color w:val="FFFFFF" w:themeColor="background1"/>
                <w:sz w:val="16"/>
                <w:szCs w:val="16"/>
              </w:rPr>
              <w:t xml:space="preserve">Acto Administrativo que profiere la DIAN, con posterioridad al control </w:t>
            </w:r>
            <w:r w:rsidR="000A47E7" w:rsidRPr="00511DF3">
              <w:rPr>
                <w:rFonts w:ascii="Arial Narrow" w:hAnsi="Arial Narrow"/>
                <w:color w:val="FFFFFF" w:themeColor="background1"/>
                <w:sz w:val="16"/>
                <w:szCs w:val="16"/>
              </w:rPr>
              <w:t xml:space="preserve">y auditaría </w:t>
            </w:r>
            <w:r w:rsidRPr="00511DF3">
              <w:rPr>
                <w:rFonts w:ascii="Arial Narrow" w:hAnsi="Arial Narrow"/>
                <w:color w:val="FFFFFF" w:themeColor="background1"/>
                <w:sz w:val="16"/>
                <w:szCs w:val="16"/>
              </w:rPr>
              <w:t>realizad</w:t>
            </w:r>
            <w:r w:rsidR="000A47E7" w:rsidRPr="00511DF3">
              <w:rPr>
                <w:rFonts w:ascii="Arial Narrow" w:hAnsi="Arial Narrow"/>
                <w:color w:val="FFFFFF" w:themeColor="background1"/>
                <w:sz w:val="16"/>
                <w:szCs w:val="16"/>
              </w:rPr>
              <w:t>a</w:t>
            </w:r>
            <w:r w:rsidRPr="00511DF3">
              <w:rPr>
                <w:rFonts w:ascii="Arial Narrow" w:hAnsi="Arial Narrow"/>
                <w:color w:val="FFFFFF" w:themeColor="background1"/>
                <w:sz w:val="16"/>
                <w:szCs w:val="16"/>
              </w:rPr>
              <w:t xml:space="preserve"> a una </w:t>
            </w:r>
            <w:r w:rsidR="005143D1" w:rsidRPr="00511DF3">
              <w:rPr>
                <w:rFonts w:ascii="Arial Narrow" w:hAnsi="Arial Narrow"/>
                <w:color w:val="FFFFFF" w:themeColor="background1"/>
                <w:sz w:val="16"/>
                <w:szCs w:val="16"/>
              </w:rPr>
              <w:t>E.S.A.L</w:t>
            </w:r>
            <w:r w:rsidRPr="00511DF3">
              <w:rPr>
                <w:rFonts w:ascii="Arial Narrow" w:hAnsi="Arial Narrow"/>
                <w:color w:val="FFFFFF" w:themeColor="background1"/>
                <w:sz w:val="16"/>
                <w:szCs w:val="16"/>
              </w:rPr>
              <w:t xml:space="preserve"> </w:t>
            </w:r>
            <w:r w:rsidR="000A47E7" w:rsidRPr="00511DF3">
              <w:rPr>
                <w:rFonts w:ascii="Arial Narrow" w:hAnsi="Arial Narrow"/>
                <w:color w:val="FFFFFF" w:themeColor="background1"/>
                <w:sz w:val="16"/>
                <w:szCs w:val="16"/>
              </w:rPr>
              <w:t xml:space="preserve">(inmersa en las causales de exclusión) </w:t>
            </w:r>
            <w:r w:rsidRPr="00511DF3">
              <w:rPr>
                <w:rFonts w:ascii="Arial Narrow" w:hAnsi="Arial Narrow"/>
                <w:color w:val="FFFFFF" w:themeColor="background1"/>
                <w:sz w:val="16"/>
                <w:szCs w:val="16"/>
              </w:rPr>
              <w:t xml:space="preserve">en el cual se decreta la exclusión del  Régimen Tributario Especial y se clasifica a la </w:t>
            </w:r>
            <w:r w:rsidR="005143D1" w:rsidRPr="00511DF3">
              <w:rPr>
                <w:rFonts w:ascii="Arial Narrow" w:hAnsi="Arial Narrow"/>
                <w:color w:val="FFFFFF" w:themeColor="background1"/>
                <w:sz w:val="16"/>
                <w:szCs w:val="16"/>
              </w:rPr>
              <w:t>E.S.A.L</w:t>
            </w:r>
            <w:r w:rsidRPr="00511DF3">
              <w:rPr>
                <w:rFonts w:ascii="Arial Narrow" w:hAnsi="Arial Narrow"/>
                <w:color w:val="FFFFFF" w:themeColor="background1"/>
                <w:sz w:val="16"/>
                <w:szCs w:val="16"/>
              </w:rPr>
              <w:t xml:space="preserve"> como contribuyente del Impuesto sobre</w:t>
            </w:r>
            <w:r w:rsidR="00830463" w:rsidRPr="00511DF3">
              <w:rPr>
                <w:rFonts w:ascii="Arial Narrow" w:hAnsi="Arial Narrow"/>
                <w:color w:val="FFFFFF" w:themeColor="background1"/>
                <w:sz w:val="16"/>
                <w:szCs w:val="16"/>
              </w:rPr>
              <w:t xml:space="preserve"> la Renta del Régimen Ordinario, perdiendo los beneficios del R.T.E.</w:t>
            </w:r>
          </w:p>
        </w:tc>
        <w:tc>
          <w:tcPr>
            <w:tcW w:w="2410" w:type="dxa"/>
            <w:shd w:val="clear" w:color="auto" w:fill="auto"/>
          </w:tcPr>
          <w:p w:rsidR="00F274F0" w:rsidRPr="00B04AEE" w:rsidRDefault="00EF3B19" w:rsidP="003500FB">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lang w:val="en-US"/>
              </w:rPr>
            </w:pPr>
            <w:r w:rsidRPr="00B04AEE">
              <w:rPr>
                <w:rFonts w:ascii="Arial Narrow" w:hAnsi="Arial Narrow"/>
                <w:color w:val="FFFFFF" w:themeColor="background1"/>
                <w:sz w:val="16"/>
                <w:szCs w:val="16"/>
                <w:lang w:val="en-US"/>
              </w:rPr>
              <w:t xml:space="preserve">Art. </w:t>
            </w:r>
            <w:r w:rsidR="00F274F0" w:rsidRPr="00B04AEE">
              <w:rPr>
                <w:rFonts w:ascii="Arial Narrow" w:hAnsi="Arial Narrow"/>
                <w:color w:val="FFFFFF" w:themeColor="background1"/>
                <w:sz w:val="16"/>
                <w:szCs w:val="16"/>
                <w:lang w:val="en-US"/>
              </w:rPr>
              <w:t>E.T: 356-1, 364-1, 364-2 y 364-3</w:t>
            </w:r>
          </w:p>
          <w:p w:rsidR="00F274F0" w:rsidRPr="00B04AEE" w:rsidRDefault="00F274F0" w:rsidP="003500FB">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lang w:val="en-US"/>
              </w:rPr>
            </w:pPr>
          </w:p>
          <w:p w:rsidR="00F274F0" w:rsidRPr="00B04AEE" w:rsidRDefault="00EF3B19" w:rsidP="009E1F66">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lang w:val="en-US"/>
              </w:rPr>
            </w:pPr>
            <w:r w:rsidRPr="00B04AEE">
              <w:rPr>
                <w:rFonts w:ascii="Arial Narrow" w:hAnsi="Arial Narrow"/>
                <w:color w:val="FFFFFF" w:themeColor="background1"/>
                <w:sz w:val="16"/>
                <w:szCs w:val="16"/>
                <w:lang w:val="en-US"/>
              </w:rPr>
              <w:t xml:space="preserve">Art. </w:t>
            </w:r>
            <w:r w:rsidR="00F274F0" w:rsidRPr="00B04AEE">
              <w:rPr>
                <w:rFonts w:ascii="Arial Narrow" w:hAnsi="Arial Narrow"/>
                <w:color w:val="FFFFFF" w:themeColor="background1"/>
                <w:sz w:val="16"/>
                <w:szCs w:val="16"/>
                <w:lang w:val="en-US"/>
              </w:rPr>
              <w:t>P.D.R: 1.2.1.5.1.38., 1.2.1.5.1.39.</w:t>
            </w:r>
          </w:p>
        </w:tc>
      </w:tr>
      <w:tr w:rsidR="0086379D" w:rsidRPr="00B04AEE" w:rsidTr="007557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shd w:val="clear" w:color="auto" w:fill="auto"/>
          </w:tcPr>
          <w:p w:rsidR="00A94517" w:rsidRPr="004E5F66" w:rsidRDefault="00A94517" w:rsidP="00A94517">
            <w:pPr>
              <w:pStyle w:val="Sinespaciado"/>
              <w:jc w:val="both"/>
              <w:rPr>
                <w:rFonts w:ascii="Arial Narrow" w:hAnsi="Arial Narrow"/>
                <w:color w:val="00FF99"/>
                <w:sz w:val="16"/>
                <w:szCs w:val="16"/>
              </w:rPr>
            </w:pPr>
            <w:r w:rsidRPr="004E5F66">
              <w:rPr>
                <w:rFonts w:ascii="Arial Narrow" w:hAnsi="Arial Narrow"/>
                <w:color w:val="00FF99"/>
                <w:sz w:val="16"/>
                <w:szCs w:val="16"/>
              </w:rPr>
              <w:t xml:space="preserve">Causales de exclusión de la </w:t>
            </w:r>
            <w:r w:rsidR="005143D1" w:rsidRPr="004E5F66">
              <w:rPr>
                <w:rFonts w:ascii="Arial Narrow" w:hAnsi="Arial Narrow"/>
                <w:color w:val="00FF99"/>
                <w:sz w:val="16"/>
                <w:szCs w:val="16"/>
              </w:rPr>
              <w:t>E.S.A.L</w:t>
            </w:r>
            <w:r w:rsidRPr="004E5F66">
              <w:rPr>
                <w:rFonts w:ascii="Arial Narrow" w:hAnsi="Arial Narrow"/>
                <w:color w:val="00FF99"/>
                <w:sz w:val="16"/>
                <w:szCs w:val="16"/>
              </w:rPr>
              <w:t xml:space="preserve"> del R.T.E.</w:t>
            </w:r>
          </w:p>
        </w:tc>
        <w:tc>
          <w:tcPr>
            <w:tcW w:w="4754" w:type="dxa"/>
            <w:shd w:val="clear" w:color="auto" w:fill="auto"/>
          </w:tcPr>
          <w:p w:rsidR="00A94517" w:rsidRPr="00511DF3" w:rsidRDefault="00A94517" w:rsidP="00184B7A">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color w:val="FFFFFF" w:themeColor="background1"/>
                <w:sz w:val="16"/>
                <w:szCs w:val="16"/>
              </w:rPr>
              <w:t xml:space="preserve">Son los hechos en los que puede incurrir una </w:t>
            </w:r>
            <w:r w:rsidR="005143D1" w:rsidRPr="00511DF3">
              <w:rPr>
                <w:rFonts w:ascii="Arial Narrow" w:hAnsi="Arial Narrow"/>
                <w:color w:val="FFFFFF" w:themeColor="background1"/>
                <w:sz w:val="16"/>
                <w:szCs w:val="16"/>
              </w:rPr>
              <w:t>E.S.A.L</w:t>
            </w:r>
            <w:r w:rsidRPr="00511DF3">
              <w:rPr>
                <w:rFonts w:ascii="Arial Narrow" w:hAnsi="Arial Narrow"/>
                <w:color w:val="FFFFFF" w:themeColor="background1"/>
                <w:sz w:val="16"/>
                <w:szCs w:val="16"/>
              </w:rPr>
              <w:t xml:space="preserve">, que </w:t>
            </w:r>
            <w:r w:rsidR="00184B7A">
              <w:rPr>
                <w:rFonts w:ascii="Arial Narrow" w:hAnsi="Arial Narrow"/>
                <w:color w:val="FFFFFF" w:themeColor="background1"/>
                <w:sz w:val="16"/>
                <w:szCs w:val="16"/>
              </w:rPr>
              <w:t>a</w:t>
            </w:r>
            <w:r w:rsidRPr="00511DF3">
              <w:rPr>
                <w:rFonts w:ascii="Arial Narrow" w:hAnsi="Arial Narrow"/>
                <w:color w:val="FFFFFF" w:themeColor="background1"/>
                <w:sz w:val="16"/>
                <w:szCs w:val="16"/>
              </w:rPr>
              <w:t>carrean la exclusión del R.T.E., y como consecuencia se pierden los beneficios en RENTA</w:t>
            </w:r>
            <w:r w:rsidR="00184B7A">
              <w:rPr>
                <w:rFonts w:ascii="Arial Narrow" w:hAnsi="Arial Narrow"/>
                <w:color w:val="FFFFFF" w:themeColor="background1"/>
                <w:sz w:val="16"/>
                <w:szCs w:val="16"/>
              </w:rPr>
              <w:t>,</w:t>
            </w:r>
            <w:r w:rsidRPr="00511DF3">
              <w:rPr>
                <w:rFonts w:ascii="Arial Narrow" w:hAnsi="Arial Narrow"/>
                <w:color w:val="FFFFFF" w:themeColor="background1"/>
                <w:sz w:val="16"/>
                <w:szCs w:val="16"/>
              </w:rPr>
              <w:t xml:space="preserve"> pasan</w:t>
            </w:r>
            <w:r w:rsidR="00184B7A">
              <w:rPr>
                <w:rFonts w:ascii="Arial Narrow" w:hAnsi="Arial Narrow"/>
                <w:color w:val="FFFFFF" w:themeColor="background1"/>
                <w:sz w:val="16"/>
                <w:szCs w:val="16"/>
              </w:rPr>
              <w:t>do</w:t>
            </w:r>
            <w:r w:rsidRPr="00511DF3">
              <w:rPr>
                <w:rFonts w:ascii="Arial Narrow" w:hAnsi="Arial Narrow"/>
                <w:color w:val="FFFFFF" w:themeColor="background1"/>
                <w:sz w:val="16"/>
                <w:szCs w:val="16"/>
              </w:rPr>
              <w:t xml:space="preserve"> al Régimen Tributario Ordinario del Impuesto de Renta y Complementario, pagado tarifa de RENTA general (34% para el año 2017 y 33% para 2018 y siguientes)</w:t>
            </w:r>
            <w:r w:rsidR="00184B7A">
              <w:rPr>
                <w:rFonts w:ascii="Arial Narrow" w:hAnsi="Arial Narrow"/>
                <w:color w:val="FFFFFF" w:themeColor="background1"/>
                <w:sz w:val="16"/>
                <w:szCs w:val="16"/>
              </w:rPr>
              <w:t xml:space="preserve">, así como la tarifa de ganancia ocasional, </w:t>
            </w:r>
            <w:r w:rsidRPr="00511DF3">
              <w:rPr>
                <w:rFonts w:ascii="Arial Narrow" w:hAnsi="Arial Narrow"/>
                <w:color w:val="FFFFFF" w:themeColor="background1"/>
                <w:sz w:val="16"/>
                <w:szCs w:val="16"/>
              </w:rPr>
              <w:t xml:space="preserve"> </w:t>
            </w:r>
          </w:p>
        </w:tc>
        <w:tc>
          <w:tcPr>
            <w:tcW w:w="2410" w:type="dxa"/>
            <w:shd w:val="clear" w:color="auto" w:fill="auto"/>
          </w:tcPr>
          <w:p w:rsidR="00A94517" w:rsidRPr="00B04AEE"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lang w:val="en-US"/>
              </w:rPr>
            </w:pPr>
            <w:r w:rsidRPr="00B04AEE">
              <w:rPr>
                <w:rFonts w:ascii="Arial Narrow" w:hAnsi="Arial Narrow"/>
                <w:color w:val="FFFFFF" w:themeColor="background1"/>
                <w:sz w:val="16"/>
                <w:szCs w:val="16"/>
                <w:lang w:val="en-US"/>
              </w:rPr>
              <w:t xml:space="preserve">Art. </w:t>
            </w:r>
            <w:r w:rsidR="00EF3B19" w:rsidRPr="00B04AEE">
              <w:rPr>
                <w:rFonts w:ascii="Arial Narrow" w:hAnsi="Arial Narrow"/>
                <w:color w:val="FFFFFF" w:themeColor="background1"/>
                <w:sz w:val="16"/>
                <w:szCs w:val="16"/>
                <w:lang w:val="en-US"/>
              </w:rPr>
              <w:t xml:space="preserve">E.T: </w:t>
            </w:r>
            <w:r w:rsidRPr="00B04AEE">
              <w:rPr>
                <w:rFonts w:ascii="Arial Narrow" w:hAnsi="Arial Narrow"/>
                <w:color w:val="FFFFFF" w:themeColor="background1"/>
                <w:sz w:val="16"/>
                <w:szCs w:val="16"/>
                <w:lang w:val="en-US"/>
              </w:rPr>
              <w:t>364-3</w:t>
            </w:r>
          </w:p>
          <w:p w:rsidR="00A94517" w:rsidRPr="00B04AEE"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lang w:val="en-US"/>
              </w:rPr>
            </w:pPr>
          </w:p>
          <w:p w:rsidR="00A94517" w:rsidRPr="00B04AEE" w:rsidRDefault="00A94517" w:rsidP="00875096">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lang w:val="en-US"/>
              </w:rPr>
            </w:pPr>
            <w:r w:rsidRPr="00B04AEE">
              <w:rPr>
                <w:rFonts w:ascii="Arial Narrow" w:hAnsi="Arial Narrow"/>
                <w:color w:val="FFFFFF" w:themeColor="background1"/>
                <w:sz w:val="16"/>
                <w:szCs w:val="16"/>
                <w:lang w:val="en-US"/>
              </w:rPr>
              <w:t>Art. P.D.R: 1.2.1.5.1.38</w:t>
            </w:r>
            <w:r w:rsidR="00875096" w:rsidRPr="00B04AEE">
              <w:rPr>
                <w:rFonts w:ascii="Arial Narrow" w:hAnsi="Arial Narrow"/>
                <w:color w:val="FFFFFF" w:themeColor="background1"/>
                <w:sz w:val="16"/>
                <w:szCs w:val="16"/>
                <w:lang w:val="en-US"/>
              </w:rPr>
              <w:t>., 1.2.1.5.2.17.</w:t>
            </w:r>
          </w:p>
        </w:tc>
      </w:tr>
      <w:tr w:rsidR="0086379D" w:rsidRPr="00511DF3" w:rsidTr="00755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shd w:val="clear" w:color="auto" w:fill="auto"/>
          </w:tcPr>
          <w:p w:rsidR="00A94517" w:rsidRPr="004E5F66" w:rsidRDefault="00A94517" w:rsidP="00A94517">
            <w:pPr>
              <w:pStyle w:val="Sinespaciado"/>
              <w:jc w:val="both"/>
              <w:rPr>
                <w:rFonts w:ascii="Arial Narrow" w:hAnsi="Arial Narrow"/>
                <w:color w:val="00FF99"/>
                <w:sz w:val="16"/>
                <w:szCs w:val="16"/>
              </w:rPr>
            </w:pPr>
            <w:r w:rsidRPr="004E5F66">
              <w:rPr>
                <w:rFonts w:ascii="Arial Narrow" w:hAnsi="Arial Narrow"/>
                <w:color w:val="00FF99"/>
                <w:sz w:val="16"/>
                <w:szCs w:val="16"/>
              </w:rPr>
              <w:t xml:space="preserve">Solicitud de Admisión y nueva solicitud de calificación </w:t>
            </w:r>
          </w:p>
        </w:tc>
        <w:tc>
          <w:tcPr>
            <w:tcW w:w="4754" w:type="dxa"/>
            <w:shd w:val="clear" w:color="auto" w:fill="auto"/>
          </w:tcPr>
          <w:p w:rsidR="00A94517" w:rsidRPr="00511DF3" w:rsidRDefault="00A94517" w:rsidP="00A9451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color w:val="FFFFFF" w:themeColor="background1"/>
                <w:sz w:val="16"/>
                <w:szCs w:val="16"/>
              </w:rPr>
              <w:t xml:space="preserve">La “Admisión” es un trámite que debe realizar una </w:t>
            </w:r>
            <w:r w:rsidRPr="00184B7A">
              <w:rPr>
                <w:rFonts w:ascii="Arial Narrow" w:hAnsi="Arial Narrow"/>
                <w:color w:val="00B0F0"/>
                <w:sz w:val="16"/>
                <w:szCs w:val="16"/>
              </w:rPr>
              <w:t>Cooperativa</w:t>
            </w:r>
            <w:r w:rsidRPr="00511DF3">
              <w:rPr>
                <w:rFonts w:ascii="Arial Narrow" w:hAnsi="Arial Narrow"/>
                <w:color w:val="FFFFFF" w:themeColor="background1"/>
                <w:sz w:val="16"/>
                <w:szCs w:val="16"/>
              </w:rPr>
              <w:t xml:space="preserve"> que ha sido excluida del R.T.E., por su parte la “nueva solicitud de calificación” se predica de las siguientes entidades que igualmente hayan sido excluidas del R.T.E :</w:t>
            </w:r>
          </w:p>
          <w:p w:rsidR="00A94517" w:rsidRPr="004E5F66" w:rsidRDefault="00A94517" w:rsidP="00331374">
            <w:pPr>
              <w:pStyle w:val="Sinespaciado"/>
              <w:numPr>
                <w:ilvl w:val="0"/>
                <w:numId w:val="37"/>
              </w:num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B0F0"/>
                <w:sz w:val="16"/>
                <w:szCs w:val="16"/>
              </w:rPr>
            </w:pPr>
            <w:r w:rsidRPr="004E5F66">
              <w:rPr>
                <w:rFonts w:ascii="Arial Narrow" w:hAnsi="Arial Narrow"/>
                <w:color w:val="00B0F0"/>
                <w:sz w:val="16"/>
                <w:szCs w:val="16"/>
              </w:rPr>
              <w:t xml:space="preserve">Las asociaciones, fundaciones y corporaciones constituidas como </w:t>
            </w:r>
            <w:r w:rsidR="005143D1" w:rsidRPr="004E5F66">
              <w:rPr>
                <w:rFonts w:ascii="Arial Narrow" w:hAnsi="Arial Narrow"/>
                <w:color w:val="00B0F0"/>
                <w:sz w:val="16"/>
                <w:szCs w:val="16"/>
              </w:rPr>
              <w:t>E.S.A.L</w:t>
            </w:r>
            <w:r w:rsidRPr="004E5F66">
              <w:rPr>
                <w:rFonts w:ascii="Arial Narrow" w:hAnsi="Arial Narrow"/>
                <w:color w:val="00B0F0"/>
                <w:sz w:val="16"/>
                <w:szCs w:val="16"/>
              </w:rPr>
              <w:t xml:space="preserve"> </w:t>
            </w:r>
          </w:p>
          <w:p w:rsidR="00A94517" w:rsidRPr="004E5F66" w:rsidRDefault="00A94517" w:rsidP="00331374">
            <w:pPr>
              <w:pStyle w:val="Sinespaciado"/>
              <w:numPr>
                <w:ilvl w:val="0"/>
                <w:numId w:val="37"/>
              </w:num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B0F0"/>
                <w:sz w:val="16"/>
                <w:szCs w:val="16"/>
              </w:rPr>
            </w:pPr>
            <w:r w:rsidRPr="004E5F66">
              <w:rPr>
                <w:rFonts w:ascii="Arial Narrow" w:hAnsi="Arial Narrow"/>
                <w:color w:val="00B0F0"/>
                <w:sz w:val="16"/>
                <w:szCs w:val="16"/>
              </w:rPr>
              <w:t xml:space="preserve">Instituciones de educación superior aprobadas por– ICFES, que sean </w:t>
            </w:r>
            <w:r w:rsidR="005143D1" w:rsidRPr="004E5F66">
              <w:rPr>
                <w:rFonts w:ascii="Arial Narrow" w:hAnsi="Arial Narrow"/>
                <w:color w:val="00B0F0"/>
                <w:sz w:val="16"/>
                <w:szCs w:val="16"/>
              </w:rPr>
              <w:t>E.S.A.L</w:t>
            </w:r>
            <w:r w:rsidRPr="004E5F66">
              <w:rPr>
                <w:rFonts w:ascii="Arial Narrow" w:hAnsi="Arial Narrow"/>
                <w:color w:val="00B0F0"/>
                <w:sz w:val="16"/>
                <w:szCs w:val="16"/>
              </w:rPr>
              <w:t xml:space="preserve"> </w:t>
            </w:r>
          </w:p>
          <w:p w:rsidR="00A94517" w:rsidRPr="004E5F66" w:rsidRDefault="00A94517" w:rsidP="00331374">
            <w:pPr>
              <w:pStyle w:val="Sinespaciado"/>
              <w:numPr>
                <w:ilvl w:val="0"/>
                <w:numId w:val="37"/>
              </w:num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B0F0"/>
                <w:sz w:val="16"/>
                <w:szCs w:val="16"/>
              </w:rPr>
            </w:pPr>
            <w:r w:rsidRPr="004E5F66">
              <w:rPr>
                <w:rFonts w:ascii="Arial Narrow" w:hAnsi="Arial Narrow"/>
                <w:color w:val="00B0F0"/>
                <w:sz w:val="16"/>
                <w:szCs w:val="16"/>
              </w:rPr>
              <w:t xml:space="preserve">Hospitales constituidos como personas jurídicas – </w:t>
            </w:r>
            <w:r w:rsidR="005143D1" w:rsidRPr="004E5F66">
              <w:rPr>
                <w:rFonts w:ascii="Arial Narrow" w:hAnsi="Arial Narrow"/>
                <w:color w:val="00B0F0"/>
                <w:sz w:val="16"/>
                <w:szCs w:val="16"/>
              </w:rPr>
              <w:t>E.S.A.L</w:t>
            </w:r>
          </w:p>
          <w:p w:rsidR="00A94517" w:rsidRPr="00184B7A" w:rsidRDefault="00A94517" w:rsidP="00331374">
            <w:pPr>
              <w:pStyle w:val="Sinespaciado"/>
              <w:numPr>
                <w:ilvl w:val="0"/>
                <w:numId w:val="37"/>
              </w:num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rPr>
            </w:pPr>
            <w:r w:rsidRPr="004E5F66">
              <w:rPr>
                <w:rFonts w:ascii="Arial Narrow" w:hAnsi="Arial Narrow"/>
                <w:color w:val="00B0F0"/>
                <w:sz w:val="16"/>
                <w:szCs w:val="16"/>
              </w:rPr>
              <w:t xml:space="preserve">P.J.  –  </w:t>
            </w:r>
            <w:r w:rsidR="005143D1" w:rsidRPr="004E5F66">
              <w:rPr>
                <w:rFonts w:ascii="Arial Narrow" w:hAnsi="Arial Narrow"/>
                <w:color w:val="00B0F0"/>
                <w:sz w:val="16"/>
                <w:szCs w:val="16"/>
              </w:rPr>
              <w:t>E.S.A.L</w:t>
            </w:r>
            <w:r w:rsidRPr="004E5F66">
              <w:rPr>
                <w:rFonts w:ascii="Arial Narrow" w:hAnsi="Arial Narrow"/>
                <w:color w:val="00B0F0"/>
                <w:sz w:val="16"/>
                <w:szCs w:val="16"/>
              </w:rPr>
              <w:t xml:space="preserve"> que realicen actividades de salud.</w:t>
            </w:r>
          </w:p>
          <w:p w:rsidR="00184B7A" w:rsidRPr="00511DF3" w:rsidRDefault="00184B7A" w:rsidP="00331374">
            <w:pPr>
              <w:pStyle w:val="Sinespaciado"/>
              <w:numPr>
                <w:ilvl w:val="0"/>
                <w:numId w:val="37"/>
              </w:num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rPr>
            </w:pPr>
            <w:r>
              <w:rPr>
                <w:rFonts w:ascii="Arial Narrow" w:hAnsi="Arial Narrow"/>
                <w:color w:val="00B0F0"/>
                <w:sz w:val="16"/>
                <w:szCs w:val="16"/>
              </w:rPr>
              <w:t xml:space="preserve">Las ligas de consumidores </w:t>
            </w:r>
          </w:p>
        </w:tc>
        <w:tc>
          <w:tcPr>
            <w:tcW w:w="2410" w:type="dxa"/>
            <w:shd w:val="clear" w:color="auto" w:fill="auto"/>
          </w:tcPr>
          <w:p w:rsidR="00A94517" w:rsidRPr="00511DF3" w:rsidRDefault="00A94517" w:rsidP="00A9451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color w:val="FFFFFF" w:themeColor="background1"/>
                <w:sz w:val="16"/>
                <w:szCs w:val="16"/>
              </w:rPr>
              <w:t xml:space="preserve">Art. E.T: 364-3, Parágrafo Primero y Tercero  </w:t>
            </w:r>
          </w:p>
          <w:p w:rsidR="00A94517" w:rsidRPr="00511DF3" w:rsidRDefault="00A94517" w:rsidP="00A9451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rPr>
            </w:pPr>
          </w:p>
          <w:p w:rsidR="00A94517" w:rsidRPr="00511DF3" w:rsidRDefault="00A94517" w:rsidP="00A9451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color w:val="FFFFFF" w:themeColor="background1"/>
                <w:sz w:val="16"/>
                <w:szCs w:val="16"/>
              </w:rPr>
              <w:t xml:space="preserve">Art. P.D.R: </w:t>
            </w:r>
            <w:r w:rsidR="00B53C47" w:rsidRPr="00511DF3">
              <w:rPr>
                <w:rFonts w:ascii="Arial Narrow" w:hAnsi="Arial Narrow"/>
                <w:color w:val="FFFFFF" w:themeColor="background1"/>
                <w:sz w:val="16"/>
                <w:szCs w:val="16"/>
              </w:rPr>
              <w:t xml:space="preserve">1.2.1.5.1.41., </w:t>
            </w:r>
            <w:r w:rsidRPr="00511DF3">
              <w:rPr>
                <w:rFonts w:ascii="Arial Narrow" w:hAnsi="Arial Narrow"/>
                <w:color w:val="FFFFFF" w:themeColor="background1"/>
                <w:sz w:val="16"/>
                <w:szCs w:val="16"/>
              </w:rPr>
              <w:t>1.2.1.5.2.19.</w:t>
            </w:r>
          </w:p>
        </w:tc>
      </w:tr>
      <w:tr w:rsidR="0086379D" w:rsidRPr="00B04AEE" w:rsidTr="007557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shd w:val="clear" w:color="auto" w:fill="auto"/>
          </w:tcPr>
          <w:p w:rsidR="00A94517" w:rsidRPr="004E5F66" w:rsidRDefault="00A94517" w:rsidP="00A94517">
            <w:pPr>
              <w:pStyle w:val="Sinespaciado"/>
              <w:jc w:val="both"/>
              <w:rPr>
                <w:rFonts w:ascii="Arial Narrow" w:hAnsi="Arial Narrow"/>
                <w:color w:val="00FF99"/>
                <w:sz w:val="16"/>
                <w:szCs w:val="16"/>
              </w:rPr>
            </w:pPr>
            <w:r w:rsidRPr="004E5F66">
              <w:rPr>
                <w:rFonts w:ascii="Arial Narrow" w:hAnsi="Arial Narrow"/>
                <w:color w:val="00FF99"/>
                <w:sz w:val="16"/>
                <w:szCs w:val="16"/>
              </w:rPr>
              <w:t>Registro WEB</w:t>
            </w:r>
          </w:p>
        </w:tc>
        <w:tc>
          <w:tcPr>
            <w:tcW w:w="4754" w:type="dxa"/>
            <w:shd w:val="clear" w:color="auto" w:fill="auto"/>
          </w:tcPr>
          <w:p w:rsidR="00A94517" w:rsidRPr="00511DF3"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color w:val="FFFFFF" w:themeColor="background1"/>
                <w:sz w:val="16"/>
                <w:szCs w:val="16"/>
              </w:rPr>
              <w:t xml:space="preserve">Información que se debe publicar de las </w:t>
            </w:r>
            <w:r w:rsidR="005143D1" w:rsidRPr="00511DF3">
              <w:rPr>
                <w:rFonts w:ascii="Arial Narrow" w:hAnsi="Arial Narrow"/>
                <w:color w:val="FFFFFF" w:themeColor="background1"/>
                <w:sz w:val="16"/>
                <w:szCs w:val="16"/>
              </w:rPr>
              <w:t>E.S.A.L</w:t>
            </w:r>
            <w:r w:rsidRPr="00511DF3">
              <w:rPr>
                <w:rFonts w:ascii="Arial Narrow" w:hAnsi="Arial Narrow"/>
                <w:color w:val="FFFFFF" w:themeColor="background1"/>
                <w:sz w:val="16"/>
                <w:szCs w:val="16"/>
              </w:rPr>
              <w:t xml:space="preserve"> tanto en su página WEB como en la página WEB de la DIAN  y que constituye requisito para la Calificación,  Permanencia</w:t>
            </w:r>
            <w:r w:rsidR="00626299">
              <w:rPr>
                <w:rFonts w:ascii="Arial Narrow" w:hAnsi="Arial Narrow"/>
                <w:color w:val="FFFFFF" w:themeColor="background1"/>
                <w:sz w:val="16"/>
                <w:szCs w:val="16"/>
              </w:rPr>
              <w:t xml:space="preserve">, </w:t>
            </w:r>
            <w:r w:rsidRPr="00511DF3">
              <w:rPr>
                <w:rFonts w:ascii="Arial Narrow" w:hAnsi="Arial Narrow"/>
                <w:color w:val="FFFFFF" w:themeColor="background1"/>
                <w:sz w:val="16"/>
                <w:szCs w:val="16"/>
              </w:rPr>
              <w:t>Admisión o nueva solicitud de Calificación, según el caso</w:t>
            </w:r>
            <w:r w:rsidR="00626299">
              <w:rPr>
                <w:rFonts w:ascii="Arial Narrow" w:hAnsi="Arial Narrow"/>
                <w:color w:val="FFFFFF" w:themeColor="background1"/>
                <w:sz w:val="16"/>
                <w:szCs w:val="16"/>
              </w:rPr>
              <w:t>.</w:t>
            </w:r>
            <w:r w:rsidRPr="00511DF3">
              <w:rPr>
                <w:rFonts w:ascii="Arial Narrow" w:hAnsi="Arial Narrow"/>
                <w:color w:val="FFFFFF" w:themeColor="background1"/>
                <w:sz w:val="16"/>
                <w:szCs w:val="16"/>
              </w:rPr>
              <w:t xml:space="preserve"> </w:t>
            </w:r>
          </w:p>
          <w:p w:rsidR="00A94517" w:rsidRPr="00511DF3"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r w:rsidRPr="00626299">
              <w:rPr>
                <w:rFonts w:ascii="Arial Narrow" w:hAnsi="Arial Narrow"/>
                <w:b/>
                <w:color w:val="00FFCC"/>
                <w:sz w:val="16"/>
                <w:szCs w:val="16"/>
              </w:rPr>
              <w:t>Nota:</w:t>
            </w:r>
            <w:r w:rsidRPr="00511DF3">
              <w:rPr>
                <w:rFonts w:ascii="Arial Narrow" w:hAnsi="Arial Narrow"/>
                <w:color w:val="FFFFFF" w:themeColor="background1"/>
                <w:sz w:val="16"/>
                <w:szCs w:val="16"/>
              </w:rPr>
              <w:t xml:space="preserve"> Adicional a lo anterior, este  registro se debe actualizar cada año, contiene mínimo 14 puntos que versan sobre la ubicación, identificación, operaciones, actividades de las </w:t>
            </w:r>
            <w:r w:rsidR="005143D1" w:rsidRPr="00511DF3">
              <w:rPr>
                <w:rFonts w:ascii="Arial Narrow" w:hAnsi="Arial Narrow"/>
                <w:color w:val="FFFFFF" w:themeColor="background1"/>
                <w:sz w:val="16"/>
                <w:szCs w:val="16"/>
              </w:rPr>
              <w:t>E.S.A.L</w:t>
            </w:r>
            <w:r w:rsidRPr="00511DF3">
              <w:rPr>
                <w:rFonts w:ascii="Arial Narrow" w:hAnsi="Arial Narrow"/>
                <w:color w:val="FFFFFF" w:themeColor="background1"/>
                <w:sz w:val="16"/>
                <w:szCs w:val="16"/>
              </w:rPr>
              <w:t xml:space="preserve"> que pretenden pertenecer o mantenerse en el R.T.E</w:t>
            </w:r>
            <w:r w:rsidR="00626299">
              <w:rPr>
                <w:rFonts w:ascii="Arial Narrow" w:hAnsi="Arial Narrow"/>
                <w:color w:val="FFFFFF" w:themeColor="background1"/>
                <w:sz w:val="16"/>
                <w:szCs w:val="16"/>
              </w:rPr>
              <w:t>.</w:t>
            </w:r>
          </w:p>
        </w:tc>
        <w:tc>
          <w:tcPr>
            <w:tcW w:w="2410" w:type="dxa"/>
            <w:shd w:val="clear" w:color="auto" w:fill="auto"/>
          </w:tcPr>
          <w:p w:rsidR="00A94517" w:rsidRPr="00B04AEE"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lang w:val="en-US"/>
              </w:rPr>
            </w:pPr>
            <w:r w:rsidRPr="00B04AEE">
              <w:rPr>
                <w:rFonts w:ascii="Arial Narrow" w:hAnsi="Arial Narrow"/>
                <w:color w:val="FFFFFF" w:themeColor="background1"/>
                <w:sz w:val="16"/>
                <w:szCs w:val="16"/>
                <w:lang w:val="en-US"/>
              </w:rPr>
              <w:t>Art. E.T: 364-5</w:t>
            </w:r>
          </w:p>
          <w:p w:rsidR="00A94517" w:rsidRPr="00B04AEE"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lang w:val="en-US"/>
              </w:rPr>
            </w:pPr>
          </w:p>
          <w:p w:rsidR="00A94517" w:rsidRPr="00B04AEE"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lang w:val="en-US"/>
              </w:rPr>
            </w:pPr>
            <w:r w:rsidRPr="00B04AEE">
              <w:rPr>
                <w:rFonts w:ascii="Arial Narrow" w:hAnsi="Arial Narrow"/>
                <w:color w:val="FFFFFF" w:themeColor="background1"/>
                <w:sz w:val="16"/>
                <w:szCs w:val="16"/>
                <w:lang w:val="en-US"/>
              </w:rPr>
              <w:t xml:space="preserve">Art. P.D.R: </w:t>
            </w:r>
            <w:r w:rsidR="00B76DD0" w:rsidRPr="00B04AEE">
              <w:rPr>
                <w:rFonts w:ascii="Arial Narrow" w:hAnsi="Arial Narrow"/>
                <w:color w:val="FFFFFF" w:themeColor="background1"/>
                <w:sz w:val="16"/>
                <w:szCs w:val="16"/>
                <w:lang w:val="en-US"/>
              </w:rPr>
              <w:t xml:space="preserve">1.2.1.5.1.2., </w:t>
            </w:r>
            <w:r w:rsidRPr="00B04AEE">
              <w:rPr>
                <w:rFonts w:ascii="Arial Narrow" w:hAnsi="Arial Narrow"/>
                <w:color w:val="FFFFFF" w:themeColor="background1"/>
                <w:sz w:val="16"/>
                <w:szCs w:val="16"/>
                <w:lang w:val="en-US"/>
              </w:rPr>
              <w:t>1.2.1.5.1.5., 1.2.1.5.1.11.</w:t>
            </w:r>
            <w:r w:rsidR="00B76DD0" w:rsidRPr="00B04AEE">
              <w:rPr>
                <w:rFonts w:ascii="Arial Narrow" w:hAnsi="Arial Narrow"/>
                <w:color w:val="FFFFFF" w:themeColor="background1"/>
                <w:sz w:val="16"/>
                <w:szCs w:val="16"/>
                <w:lang w:val="en-US"/>
              </w:rPr>
              <w:t>, 1.2.1.5.2.2.</w:t>
            </w:r>
          </w:p>
          <w:p w:rsidR="00A94517" w:rsidRPr="00B04AEE"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lang w:val="en-US"/>
              </w:rPr>
            </w:pPr>
          </w:p>
        </w:tc>
      </w:tr>
      <w:tr w:rsidR="0086379D" w:rsidRPr="00B04AEE" w:rsidTr="00755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shd w:val="clear" w:color="auto" w:fill="auto"/>
          </w:tcPr>
          <w:p w:rsidR="00A94517" w:rsidRPr="004E5F66" w:rsidRDefault="00A94517" w:rsidP="00A94517">
            <w:pPr>
              <w:pStyle w:val="Sinespaciado"/>
              <w:jc w:val="both"/>
              <w:rPr>
                <w:rFonts w:ascii="Arial Narrow" w:hAnsi="Arial Narrow"/>
                <w:color w:val="00FF99"/>
                <w:sz w:val="16"/>
                <w:szCs w:val="16"/>
              </w:rPr>
            </w:pPr>
            <w:r w:rsidRPr="004E5F66">
              <w:rPr>
                <w:rFonts w:ascii="Arial Narrow" w:hAnsi="Arial Narrow"/>
                <w:color w:val="00FF99"/>
                <w:sz w:val="16"/>
                <w:szCs w:val="16"/>
              </w:rPr>
              <w:lastRenderedPageBreak/>
              <w:t xml:space="preserve">Comentarios de la Sociedad Civil </w:t>
            </w:r>
          </w:p>
        </w:tc>
        <w:tc>
          <w:tcPr>
            <w:tcW w:w="4754" w:type="dxa"/>
            <w:shd w:val="clear" w:color="auto" w:fill="auto"/>
          </w:tcPr>
          <w:p w:rsidR="00A94517" w:rsidRPr="00511DF3" w:rsidRDefault="00A94517" w:rsidP="00626299">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color w:val="FFFFFF" w:themeColor="background1"/>
                <w:sz w:val="16"/>
                <w:szCs w:val="16"/>
              </w:rPr>
              <w:t xml:space="preserve">Corresponde a los comentarios y opiniones que realice la sociedad civil, sobre la información que se publica </w:t>
            </w:r>
            <w:r w:rsidR="00626299">
              <w:rPr>
                <w:rFonts w:ascii="Arial Narrow" w:hAnsi="Arial Narrow"/>
                <w:color w:val="FFFFFF" w:themeColor="background1"/>
                <w:sz w:val="16"/>
                <w:szCs w:val="16"/>
              </w:rPr>
              <w:t xml:space="preserve">en el </w:t>
            </w:r>
            <w:r w:rsidRPr="00511DF3">
              <w:rPr>
                <w:rFonts w:ascii="Arial Narrow" w:hAnsi="Arial Narrow"/>
                <w:color w:val="FFFFFF" w:themeColor="background1"/>
                <w:sz w:val="16"/>
                <w:szCs w:val="16"/>
              </w:rPr>
              <w:t xml:space="preserve">Registro WEB, con destino a la DIAN y serán tenidos en cuenta para la calificación de la </w:t>
            </w:r>
            <w:r w:rsidR="005143D1" w:rsidRPr="00511DF3">
              <w:rPr>
                <w:rFonts w:ascii="Arial Narrow" w:hAnsi="Arial Narrow"/>
                <w:color w:val="FFFFFF" w:themeColor="background1"/>
                <w:sz w:val="16"/>
                <w:szCs w:val="16"/>
              </w:rPr>
              <w:t>E.S.A.L</w:t>
            </w:r>
            <w:r w:rsidRPr="00511DF3">
              <w:rPr>
                <w:rFonts w:ascii="Arial Narrow" w:hAnsi="Arial Narrow"/>
                <w:color w:val="FFFFFF" w:themeColor="background1"/>
                <w:sz w:val="16"/>
                <w:szCs w:val="16"/>
              </w:rPr>
              <w:t xml:space="preserve"> en el R.T.E, así como para el control permanente de las mismas</w:t>
            </w:r>
            <w:r w:rsidR="00626299">
              <w:rPr>
                <w:rFonts w:ascii="Arial Narrow" w:hAnsi="Arial Narrow"/>
                <w:color w:val="FFFFFF" w:themeColor="background1"/>
                <w:sz w:val="16"/>
                <w:szCs w:val="16"/>
              </w:rPr>
              <w:t>.</w:t>
            </w:r>
          </w:p>
        </w:tc>
        <w:tc>
          <w:tcPr>
            <w:tcW w:w="2410" w:type="dxa"/>
            <w:shd w:val="clear" w:color="auto" w:fill="auto"/>
          </w:tcPr>
          <w:p w:rsidR="00A94517" w:rsidRPr="00B04AEE" w:rsidRDefault="00A94517" w:rsidP="00A9451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lang w:val="en-US"/>
              </w:rPr>
            </w:pPr>
            <w:r w:rsidRPr="00B04AEE">
              <w:rPr>
                <w:rFonts w:ascii="Arial Narrow" w:hAnsi="Arial Narrow"/>
                <w:color w:val="FFFFFF" w:themeColor="background1"/>
                <w:sz w:val="16"/>
                <w:szCs w:val="16"/>
                <w:lang w:val="en-US"/>
              </w:rPr>
              <w:t>Art. E.T: 364-5</w:t>
            </w:r>
          </w:p>
          <w:p w:rsidR="00A94517" w:rsidRPr="00B04AEE" w:rsidRDefault="00A94517" w:rsidP="00A9451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lang w:val="en-US"/>
              </w:rPr>
            </w:pPr>
          </w:p>
          <w:p w:rsidR="00A94517" w:rsidRPr="00B04AEE" w:rsidRDefault="00A94517" w:rsidP="00A9451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lang w:val="en-US"/>
              </w:rPr>
            </w:pPr>
            <w:r w:rsidRPr="00B04AEE">
              <w:rPr>
                <w:rFonts w:ascii="Arial Narrow" w:hAnsi="Arial Narrow"/>
                <w:color w:val="FFFFFF" w:themeColor="background1"/>
                <w:sz w:val="16"/>
                <w:szCs w:val="16"/>
                <w:lang w:val="en-US"/>
              </w:rPr>
              <w:t>Art. P.D.R. 1.2.1.5.1.5.</w:t>
            </w:r>
            <w:r w:rsidR="002B7AB3" w:rsidRPr="00B04AEE">
              <w:rPr>
                <w:rFonts w:ascii="Arial Narrow" w:hAnsi="Arial Narrow"/>
                <w:color w:val="FFFFFF" w:themeColor="background1"/>
                <w:sz w:val="16"/>
                <w:szCs w:val="16"/>
                <w:lang w:val="en-US"/>
              </w:rPr>
              <w:t>, 1.2.1.5.2.4.</w:t>
            </w:r>
          </w:p>
          <w:p w:rsidR="00A94517" w:rsidRPr="00B04AEE" w:rsidRDefault="00A94517" w:rsidP="00A9451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lang w:val="en-US"/>
              </w:rPr>
            </w:pPr>
          </w:p>
        </w:tc>
      </w:tr>
      <w:tr w:rsidR="0086379D" w:rsidRPr="00B04AEE" w:rsidTr="007557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shd w:val="clear" w:color="auto" w:fill="auto"/>
          </w:tcPr>
          <w:p w:rsidR="00A94517" w:rsidRPr="004E5F66" w:rsidRDefault="00A94517" w:rsidP="00A94517">
            <w:pPr>
              <w:pStyle w:val="Sinespaciado"/>
              <w:jc w:val="both"/>
              <w:rPr>
                <w:rFonts w:ascii="Arial Narrow" w:hAnsi="Arial Narrow"/>
                <w:color w:val="00FF99"/>
                <w:sz w:val="16"/>
                <w:szCs w:val="16"/>
              </w:rPr>
            </w:pPr>
            <w:r w:rsidRPr="004E5F66">
              <w:rPr>
                <w:rFonts w:ascii="Arial Narrow" w:hAnsi="Arial Narrow"/>
                <w:color w:val="00FF99"/>
                <w:sz w:val="16"/>
                <w:szCs w:val="16"/>
              </w:rPr>
              <w:t xml:space="preserve">Memoria Económica </w:t>
            </w:r>
          </w:p>
        </w:tc>
        <w:tc>
          <w:tcPr>
            <w:tcW w:w="4754" w:type="dxa"/>
            <w:shd w:val="clear" w:color="auto" w:fill="auto"/>
          </w:tcPr>
          <w:p w:rsidR="00A94517" w:rsidRPr="00511DF3"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color w:val="FFFFFF" w:themeColor="background1"/>
                <w:sz w:val="16"/>
                <w:szCs w:val="16"/>
              </w:rPr>
              <w:t xml:space="preserve">Información adicional que deben suministrar las </w:t>
            </w:r>
            <w:r w:rsidR="005143D1" w:rsidRPr="00511DF3">
              <w:rPr>
                <w:rFonts w:ascii="Arial Narrow" w:hAnsi="Arial Narrow"/>
                <w:color w:val="FFFFFF" w:themeColor="background1"/>
                <w:sz w:val="16"/>
                <w:szCs w:val="16"/>
              </w:rPr>
              <w:t>E.S.A.L</w:t>
            </w:r>
            <w:r w:rsidRPr="00511DF3">
              <w:rPr>
                <w:rFonts w:ascii="Arial Narrow" w:hAnsi="Arial Narrow"/>
                <w:color w:val="FFFFFF" w:themeColor="background1"/>
                <w:sz w:val="16"/>
                <w:szCs w:val="16"/>
              </w:rPr>
              <w:t>, cuyos ingresos sean superiores a 160.000 U.V.T, y que constituye requisito para la Calificación,  Permanencia</w:t>
            </w:r>
            <w:r w:rsidR="009E3769">
              <w:rPr>
                <w:rFonts w:ascii="Arial Narrow" w:hAnsi="Arial Narrow"/>
                <w:color w:val="FFFFFF" w:themeColor="background1"/>
                <w:sz w:val="16"/>
                <w:szCs w:val="16"/>
              </w:rPr>
              <w:t xml:space="preserve">, </w:t>
            </w:r>
            <w:r w:rsidRPr="00511DF3">
              <w:rPr>
                <w:rFonts w:ascii="Arial Narrow" w:hAnsi="Arial Narrow"/>
                <w:color w:val="FFFFFF" w:themeColor="background1"/>
                <w:sz w:val="16"/>
                <w:szCs w:val="16"/>
              </w:rPr>
              <w:t xml:space="preserve">Admisión </w:t>
            </w:r>
            <w:r w:rsidR="009E3769" w:rsidRPr="00511DF3">
              <w:rPr>
                <w:rFonts w:ascii="Arial Narrow" w:hAnsi="Arial Narrow"/>
                <w:color w:val="FFFFFF" w:themeColor="background1"/>
                <w:sz w:val="16"/>
                <w:szCs w:val="16"/>
              </w:rPr>
              <w:t xml:space="preserve">o nueva solicitud de Calificación </w:t>
            </w:r>
            <w:r w:rsidRPr="00511DF3">
              <w:rPr>
                <w:rFonts w:ascii="Arial Narrow" w:hAnsi="Arial Narrow"/>
                <w:color w:val="FFFFFF" w:themeColor="background1"/>
                <w:sz w:val="16"/>
                <w:szCs w:val="16"/>
              </w:rPr>
              <w:t xml:space="preserve">en R.T.E., según el caso </w:t>
            </w:r>
          </w:p>
          <w:p w:rsidR="00A94517" w:rsidRPr="00511DF3"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r w:rsidRPr="009E3769">
              <w:rPr>
                <w:rFonts w:ascii="Arial Narrow" w:hAnsi="Arial Narrow"/>
                <w:b/>
                <w:color w:val="00FFCC"/>
                <w:sz w:val="16"/>
                <w:szCs w:val="16"/>
              </w:rPr>
              <w:t>Nota:</w:t>
            </w:r>
            <w:r w:rsidRPr="009E3769">
              <w:rPr>
                <w:rFonts w:ascii="Arial Narrow" w:hAnsi="Arial Narrow"/>
                <w:color w:val="00FFCC"/>
                <w:sz w:val="16"/>
                <w:szCs w:val="16"/>
              </w:rPr>
              <w:t xml:space="preserve"> </w:t>
            </w:r>
            <w:r w:rsidRPr="00511DF3">
              <w:rPr>
                <w:rFonts w:ascii="Arial Narrow" w:hAnsi="Arial Narrow"/>
                <w:color w:val="FFFFFF" w:themeColor="background1"/>
                <w:sz w:val="16"/>
                <w:szCs w:val="16"/>
              </w:rPr>
              <w:t xml:space="preserve">Este registro se debe actualizar cada año  </w:t>
            </w:r>
          </w:p>
        </w:tc>
        <w:tc>
          <w:tcPr>
            <w:tcW w:w="2410" w:type="dxa"/>
            <w:shd w:val="clear" w:color="auto" w:fill="auto"/>
          </w:tcPr>
          <w:p w:rsidR="00A94517" w:rsidRPr="00511DF3"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color w:val="FFFFFF" w:themeColor="background1"/>
                <w:sz w:val="16"/>
                <w:szCs w:val="16"/>
              </w:rPr>
              <w:t xml:space="preserve">Art. E.T: 19 Parágrafo segundo, 356-3 </w:t>
            </w:r>
          </w:p>
          <w:p w:rsidR="00A94517" w:rsidRPr="00511DF3"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p>
          <w:p w:rsidR="00A94517" w:rsidRPr="00B04AEE"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lang w:val="en-US"/>
              </w:rPr>
            </w:pPr>
            <w:r w:rsidRPr="00B04AEE">
              <w:rPr>
                <w:rFonts w:ascii="Arial Narrow" w:hAnsi="Arial Narrow"/>
                <w:color w:val="FFFFFF" w:themeColor="background1"/>
                <w:sz w:val="16"/>
                <w:szCs w:val="16"/>
                <w:lang w:val="en-US"/>
              </w:rPr>
              <w:t>Art. P.D.R: 1.2.1.5.1.10., 1.2.1.5.1.38. Numeral 8°</w:t>
            </w:r>
            <w:r w:rsidR="000F727B" w:rsidRPr="00B04AEE">
              <w:rPr>
                <w:rFonts w:ascii="Arial Narrow" w:hAnsi="Arial Narrow"/>
                <w:color w:val="FFFFFF" w:themeColor="background1"/>
                <w:sz w:val="16"/>
                <w:szCs w:val="16"/>
                <w:lang w:val="en-US"/>
              </w:rPr>
              <w:t>., 1.2.1.5.2.6.</w:t>
            </w:r>
          </w:p>
        </w:tc>
      </w:tr>
      <w:tr w:rsidR="0086379D" w:rsidRPr="00B04AEE" w:rsidTr="00755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shd w:val="clear" w:color="auto" w:fill="auto"/>
          </w:tcPr>
          <w:p w:rsidR="00A94517" w:rsidRPr="004E5F66" w:rsidRDefault="00A94517" w:rsidP="00A94517">
            <w:pPr>
              <w:pStyle w:val="Sinespaciado"/>
              <w:jc w:val="both"/>
              <w:rPr>
                <w:rFonts w:ascii="Arial Narrow" w:hAnsi="Arial Narrow"/>
                <w:color w:val="00FF99"/>
                <w:sz w:val="16"/>
                <w:szCs w:val="16"/>
              </w:rPr>
            </w:pPr>
            <w:r w:rsidRPr="004E5F66">
              <w:rPr>
                <w:rFonts w:ascii="Arial Narrow" w:hAnsi="Arial Narrow"/>
                <w:color w:val="00FF99"/>
                <w:sz w:val="16"/>
                <w:szCs w:val="16"/>
              </w:rPr>
              <w:t>Distribución indirecta de excedentes en el R.T.E.</w:t>
            </w:r>
          </w:p>
        </w:tc>
        <w:tc>
          <w:tcPr>
            <w:tcW w:w="4754" w:type="dxa"/>
            <w:shd w:val="clear" w:color="auto" w:fill="auto"/>
          </w:tcPr>
          <w:p w:rsidR="009E3769" w:rsidRDefault="009E3769" w:rsidP="009E3769">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rPr>
            </w:pPr>
            <w:r>
              <w:rPr>
                <w:rFonts w:ascii="Arial Narrow" w:hAnsi="Arial Narrow"/>
                <w:color w:val="FFFFFF" w:themeColor="background1"/>
                <w:sz w:val="16"/>
                <w:szCs w:val="16"/>
              </w:rPr>
              <w:t>P</w:t>
            </w:r>
            <w:r w:rsidR="00A94517" w:rsidRPr="00511DF3">
              <w:rPr>
                <w:rFonts w:ascii="Arial Narrow" w:hAnsi="Arial Narrow"/>
                <w:color w:val="FFFFFF" w:themeColor="background1"/>
                <w:sz w:val="16"/>
                <w:szCs w:val="16"/>
              </w:rPr>
              <w:t xml:space="preserve">agos y operaciones que hacen las </w:t>
            </w:r>
            <w:r w:rsidR="005143D1" w:rsidRPr="00511DF3">
              <w:rPr>
                <w:rFonts w:ascii="Arial Narrow" w:hAnsi="Arial Narrow"/>
                <w:color w:val="FFFFFF" w:themeColor="background1"/>
                <w:sz w:val="16"/>
                <w:szCs w:val="16"/>
              </w:rPr>
              <w:t>E.S.A.L</w:t>
            </w:r>
            <w:r w:rsidR="00A94517" w:rsidRPr="00511DF3">
              <w:rPr>
                <w:rFonts w:ascii="Arial Narrow" w:hAnsi="Arial Narrow"/>
                <w:color w:val="FFFFFF" w:themeColor="background1"/>
                <w:sz w:val="16"/>
                <w:szCs w:val="16"/>
              </w:rPr>
              <w:t xml:space="preserve"> del R.T.E, a los miembros de los cargos directivos y sus vinculados</w:t>
            </w:r>
            <w:r>
              <w:rPr>
                <w:rFonts w:ascii="Arial Narrow" w:hAnsi="Arial Narrow"/>
                <w:color w:val="FFFFFF" w:themeColor="background1"/>
                <w:sz w:val="16"/>
                <w:szCs w:val="16"/>
              </w:rPr>
              <w:t>,</w:t>
            </w:r>
            <w:r w:rsidR="00A94517" w:rsidRPr="00511DF3">
              <w:rPr>
                <w:rFonts w:ascii="Arial Narrow" w:hAnsi="Arial Narrow"/>
                <w:color w:val="FFFFFF" w:themeColor="background1"/>
                <w:sz w:val="16"/>
                <w:szCs w:val="16"/>
              </w:rPr>
              <w:t xml:space="preserve"> que constituyen una irregularidad </w:t>
            </w:r>
            <w:r>
              <w:rPr>
                <w:rFonts w:ascii="Arial Narrow" w:hAnsi="Arial Narrow"/>
                <w:color w:val="FFFFFF" w:themeColor="background1"/>
                <w:sz w:val="16"/>
                <w:szCs w:val="16"/>
              </w:rPr>
              <w:t xml:space="preserve">cuya </w:t>
            </w:r>
            <w:r w:rsidR="00A94517" w:rsidRPr="00511DF3">
              <w:rPr>
                <w:rFonts w:ascii="Arial Narrow" w:hAnsi="Arial Narrow"/>
                <w:color w:val="FFFFFF" w:themeColor="background1"/>
                <w:sz w:val="16"/>
                <w:szCs w:val="16"/>
              </w:rPr>
              <w:t xml:space="preserve">consecuencia </w:t>
            </w:r>
            <w:r>
              <w:rPr>
                <w:rFonts w:ascii="Arial Narrow" w:hAnsi="Arial Narrow"/>
                <w:color w:val="FFFFFF" w:themeColor="background1"/>
                <w:sz w:val="16"/>
                <w:szCs w:val="16"/>
              </w:rPr>
              <w:t xml:space="preserve">es </w:t>
            </w:r>
            <w:r w:rsidR="00A94517" w:rsidRPr="00511DF3">
              <w:rPr>
                <w:rFonts w:ascii="Arial Narrow" w:hAnsi="Arial Narrow"/>
                <w:color w:val="FFFFFF" w:themeColor="background1"/>
                <w:sz w:val="16"/>
                <w:szCs w:val="16"/>
              </w:rPr>
              <w:t xml:space="preserve">la exclusión de la E.S.A.L del R.T.E. </w:t>
            </w:r>
          </w:p>
          <w:p w:rsidR="00A94517" w:rsidRPr="00511DF3" w:rsidRDefault="00A94517" w:rsidP="009E3769">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color w:val="FFFFFF" w:themeColor="background1"/>
                <w:sz w:val="16"/>
                <w:szCs w:val="16"/>
              </w:rPr>
              <w:t>Los excedentes solo se debe</w:t>
            </w:r>
            <w:r w:rsidR="009E3769">
              <w:rPr>
                <w:rFonts w:ascii="Arial Narrow" w:hAnsi="Arial Narrow"/>
                <w:color w:val="FFFFFF" w:themeColor="background1"/>
                <w:sz w:val="16"/>
                <w:szCs w:val="16"/>
              </w:rPr>
              <w:t>n destinar</w:t>
            </w:r>
            <w:r w:rsidRPr="00511DF3">
              <w:rPr>
                <w:rFonts w:ascii="Arial Narrow" w:hAnsi="Arial Narrow"/>
                <w:color w:val="FFFFFF" w:themeColor="background1"/>
                <w:sz w:val="16"/>
                <w:szCs w:val="16"/>
              </w:rPr>
              <w:t xml:space="preserve"> al objeto social y </w:t>
            </w:r>
            <w:r w:rsidR="009E3769">
              <w:rPr>
                <w:rFonts w:ascii="Arial Narrow" w:hAnsi="Arial Narrow"/>
                <w:color w:val="FFFFFF" w:themeColor="background1"/>
                <w:sz w:val="16"/>
                <w:szCs w:val="16"/>
              </w:rPr>
              <w:t xml:space="preserve">a la </w:t>
            </w:r>
            <w:r w:rsidRPr="00511DF3">
              <w:rPr>
                <w:rFonts w:ascii="Arial Narrow" w:hAnsi="Arial Narrow"/>
                <w:color w:val="FFFFFF" w:themeColor="background1"/>
                <w:sz w:val="16"/>
                <w:szCs w:val="16"/>
              </w:rPr>
              <w:t xml:space="preserve">actividad meritoria </w:t>
            </w:r>
            <w:r w:rsidR="009E3769">
              <w:rPr>
                <w:rFonts w:ascii="Arial Narrow" w:hAnsi="Arial Narrow"/>
                <w:color w:val="FFFFFF" w:themeColor="background1"/>
                <w:sz w:val="16"/>
                <w:szCs w:val="16"/>
              </w:rPr>
              <w:t xml:space="preserve">que lo califique </w:t>
            </w:r>
            <w:r w:rsidRPr="00511DF3">
              <w:rPr>
                <w:rFonts w:ascii="Arial Narrow" w:hAnsi="Arial Narrow"/>
                <w:color w:val="FFFFFF" w:themeColor="background1"/>
                <w:sz w:val="16"/>
                <w:szCs w:val="16"/>
              </w:rPr>
              <w:t xml:space="preserve">y no en provecho de los asociados y miembros de junta directiva. </w:t>
            </w:r>
          </w:p>
        </w:tc>
        <w:tc>
          <w:tcPr>
            <w:tcW w:w="2410" w:type="dxa"/>
            <w:shd w:val="clear" w:color="auto" w:fill="auto"/>
          </w:tcPr>
          <w:p w:rsidR="00A94517" w:rsidRPr="00B04AEE" w:rsidRDefault="00A94517" w:rsidP="00A9451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lang w:val="en-US"/>
              </w:rPr>
            </w:pPr>
            <w:r w:rsidRPr="00B04AEE">
              <w:rPr>
                <w:rFonts w:ascii="Arial Narrow" w:hAnsi="Arial Narrow"/>
                <w:color w:val="FFFFFF" w:themeColor="background1"/>
                <w:sz w:val="16"/>
                <w:szCs w:val="16"/>
                <w:lang w:val="en-US"/>
              </w:rPr>
              <w:t>Art. E.T: 356-1</w:t>
            </w:r>
          </w:p>
          <w:p w:rsidR="00A94517" w:rsidRPr="00B04AEE" w:rsidRDefault="00A94517" w:rsidP="00A9451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lang w:val="en-US"/>
              </w:rPr>
            </w:pPr>
          </w:p>
          <w:p w:rsidR="00A94517" w:rsidRPr="00B04AEE" w:rsidRDefault="00A94517" w:rsidP="00A9451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lang w:val="en-US"/>
              </w:rPr>
            </w:pPr>
            <w:r w:rsidRPr="00B04AEE">
              <w:rPr>
                <w:rFonts w:ascii="Arial Narrow" w:hAnsi="Arial Narrow"/>
                <w:color w:val="FFFFFF" w:themeColor="background1"/>
                <w:sz w:val="16"/>
                <w:szCs w:val="16"/>
                <w:lang w:val="en-US"/>
              </w:rPr>
              <w:t>Art. P.D.R: 1.2.1.5.1.35.</w:t>
            </w:r>
            <w:r w:rsidR="000F727B" w:rsidRPr="00B04AEE">
              <w:rPr>
                <w:rFonts w:ascii="Arial Narrow" w:hAnsi="Arial Narrow"/>
                <w:color w:val="FFFFFF" w:themeColor="background1"/>
                <w:sz w:val="16"/>
                <w:szCs w:val="16"/>
                <w:lang w:val="en-US"/>
              </w:rPr>
              <w:t>, 1.2.1.5.2.15</w:t>
            </w:r>
          </w:p>
        </w:tc>
      </w:tr>
      <w:tr w:rsidR="0086379D" w:rsidRPr="00511DF3" w:rsidTr="007557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shd w:val="clear" w:color="auto" w:fill="auto"/>
          </w:tcPr>
          <w:p w:rsidR="00A94517" w:rsidRPr="004E5F66" w:rsidRDefault="00A94517" w:rsidP="00A94517">
            <w:pPr>
              <w:pStyle w:val="Sinespaciado"/>
              <w:jc w:val="both"/>
              <w:rPr>
                <w:rFonts w:ascii="Arial Narrow" w:hAnsi="Arial Narrow"/>
                <w:color w:val="00FF99"/>
                <w:sz w:val="16"/>
                <w:szCs w:val="16"/>
              </w:rPr>
            </w:pPr>
            <w:r w:rsidRPr="004E5F66">
              <w:rPr>
                <w:rFonts w:ascii="Arial Narrow" w:hAnsi="Arial Narrow"/>
                <w:color w:val="00FF99"/>
                <w:sz w:val="16"/>
                <w:szCs w:val="16"/>
              </w:rPr>
              <w:t xml:space="preserve">Registro de Contratos ante la DIAN </w:t>
            </w:r>
          </w:p>
        </w:tc>
        <w:tc>
          <w:tcPr>
            <w:tcW w:w="4754" w:type="dxa"/>
            <w:shd w:val="clear" w:color="auto" w:fill="auto"/>
          </w:tcPr>
          <w:p w:rsidR="00A94517" w:rsidRPr="00511DF3"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color w:val="FFFFFF" w:themeColor="background1"/>
                <w:sz w:val="16"/>
                <w:szCs w:val="16"/>
              </w:rPr>
              <w:t xml:space="preserve">Contratos o actos jurídicos, onerosos o gratuitos, celebrados por la </w:t>
            </w:r>
            <w:r w:rsidR="005143D1" w:rsidRPr="00511DF3">
              <w:rPr>
                <w:rFonts w:ascii="Arial Narrow" w:hAnsi="Arial Narrow"/>
                <w:color w:val="FFFFFF" w:themeColor="background1"/>
                <w:sz w:val="16"/>
                <w:szCs w:val="16"/>
              </w:rPr>
              <w:t>E.S.A.L</w:t>
            </w:r>
            <w:r w:rsidRPr="00511DF3">
              <w:rPr>
                <w:rFonts w:ascii="Arial Narrow" w:hAnsi="Arial Narrow"/>
                <w:color w:val="FFFFFF" w:themeColor="background1"/>
                <w:sz w:val="16"/>
                <w:szCs w:val="16"/>
              </w:rPr>
              <w:t xml:space="preserve"> del R.T.E, con los fundadores, aportantes, donantes, representantes legales y administradores, sus cónyuges o compañeros o sus familiares parientes hasta cuarto grado de consanguinidad o afinidad o único civil o entidades jurídicas donde, estas personas posean más de un 30% de la entidad en conjunto u otras entidades donde se tenga control; lo anterior para que la DIAN determine si el acto jurídico constituye una distribución indirecta de excedentes</w:t>
            </w:r>
            <w:r w:rsidR="009E3769">
              <w:rPr>
                <w:rFonts w:ascii="Arial Narrow" w:hAnsi="Arial Narrow"/>
                <w:color w:val="FFFFFF" w:themeColor="background1"/>
                <w:sz w:val="16"/>
                <w:szCs w:val="16"/>
              </w:rPr>
              <w:t>.</w:t>
            </w:r>
          </w:p>
        </w:tc>
        <w:tc>
          <w:tcPr>
            <w:tcW w:w="2410" w:type="dxa"/>
            <w:shd w:val="clear" w:color="auto" w:fill="auto"/>
          </w:tcPr>
          <w:p w:rsidR="00A94517" w:rsidRPr="00511DF3"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color w:val="FFFFFF" w:themeColor="background1"/>
                <w:sz w:val="16"/>
                <w:szCs w:val="16"/>
              </w:rPr>
              <w:t xml:space="preserve">Art. E.T: 356-1 Inciso Segundo </w:t>
            </w:r>
          </w:p>
          <w:p w:rsidR="00A94517" w:rsidRPr="00511DF3"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p>
          <w:p w:rsidR="00A94517" w:rsidRPr="00511DF3"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color w:val="FFFFFF" w:themeColor="background1"/>
                <w:sz w:val="16"/>
                <w:szCs w:val="16"/>
              </w:rPr>
              <w:t>Art. P.D.R:</w:t>
            </w:r>
            <w:r w:rsidRPr="00511DF3">
              <w:rPr>
                <w:color w:val="FFFFFF" w:themeColor="background1"/>
              </w:rPr>
              <w:t xml:space="preserve"> </w:t>
            </w:r>
            <w:r w:rsidRPr="00511DF3">
              <w:rPr>
                <w:rFonts w:ascii="Arial Narrow" w:hAnsi="Arial Narrow"/>
                <w:color w:val="FFFFFF" w:themeColor="background1"/>
                <w:sz w:val="16"/>
                <w:szCs w:val="16"/>
              </w:rPr>
              <w:t>1.2.1.5.1.34.</w:t>
            </w:r>
          </w:p>
          <w:p w:rsidR="00A94517" w:rsidRPr="00511DF3"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p>
        </w:tc>
      </w:tr>
      <w:tr w:rsidR="0086379D" w:rsidRPr="00B04AEE" w:rsidTr="00755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shd w:val="clear" w:color="auto" w:fill="auto"/>
          </w:tcPr>
          <w:p w:rsidR="00A94517" w:rsidRPr="004E5F66" w:rsidRDefault="00A94517" w:rsidP="00A94517">
            <w:pPr>
              <w:pStyle w:val="Sinespaciado"/>
              <w:jc w:val="both"/>
              <w:rPr>
                <w:rFonts w:ascii="Arial Narrow" w:hAnsi="Arial Narrow"/>
                <w:color w:val="00FF99"/>
                <w:sz w:val="16"/>
                <w:szCs w:val="16"/>
              </w:rPr>
            </w:pPr>
            <w:r w:rsidRPr="004E5F66">
              <w:rPr>
                <w:rFonts w:ascii="Arial Narrow" w:hAnsi="Arial Narrow"/>
                <w:color w:val="00FF99"/>
                <w:sz w:val="16"/>
                <w:szCs w:val="16"/>
              </w:rPr>
              <w:t xml:space="preserve">Actualización del RUT - </w:t>
            </w:r>
            <w:r w:rsidR="005143D1" w:rsidRPr="004E5F66">
              <w:rPr>
                <w:rFonts w:ascii="Arial Narrow" w:hAnsi="Arial Narrow"/>
                <w:color w:val="00FF99"/>
                <w:sz w:val="16"/>
                <w:szCs w:val="16"/>
              </w:rPr>
              <w:t>E.S.A.L</w:t>
            </w:r>
          </w:p>
        </w:tc>
        <w:tc>
          <w:tcPr>
            <w:tcW w:w="4754" w:type="dxa"/>
            <w:shd w:val="clear" w:color="auto" w:fill="auto"/>
          </w:tcPr>
          <w:p w:rsidR="00A94517" w:rsidRPr="00511DF3" w:rsidRDefault="00A94517" w:rsidP="00A94517">
            <w:pPr>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color w:val="FFFFFF" w:themeColor="background1"/>
                <w:sz w:val="16"/>
                <w:szCs w:val="16"/>
              </w:rPr>
              <w:t xml:space="preserve">Proceso de empadronamiento de las </w:t>
            </w:r>
            <w:r w:rsidR="005143D1" w:rsidRPr="00511DF3">
              <w:rPr>
                <w:rFonts w:ascii="Arial Narrow" w:hAnsi="Arial Narrow"/>
                <w:color w:val="FFFFFF" w:themeColor="background1"/>
                <w:sz w:val="16"/>
                <w:szCs w:val="16"/>
              </w:rPr>
              <w:t>E.S.A.L</w:t>
            </w:r>
            <w:r w:rsidRPr="00511DF3">
              <w:rPr>
                <w:rFonts w:ascii="Arial Narrow" w:hAnsi="Arial Narrow"/>
                <w:color w:val="FFFFFF" w:themeColor="background1"/>
                <w:sz w:val="16"/>
                <w:szCs w:val="16"/>
              </w:rPr>
              <w:t xml:space="preserve"> que adelantará la DIAN, en el año 2017, con el fin de obtener información, sobre: </w:t>
            </w:r>
          </w:p>
          <w:p w:rsidR="00A94517" w:rsidRPr="004E5F66" w:rsidRDefault="00A94517" w:rsidP="00331374">
            <w:pPr>
              <w:pStyle w:val="Prrafodelista"/>
              <w:numPr>
                <w:ilvl w:val="0"/>
                <w:numId w:val="39"/>
              </w:numPr>
              <w:cnfStyle w:val="000000100000" w:firstRow="0" w:lastRow="0" w:firstColumn="0" w:lastColumn="0" w:oddVBand="0" w:evenVBand="0" w:oddHBand="1" w:evenHBand="0" w:firstRowFirstColumn="0" w:firstRowLastColumn="0" w:lastRowFirstColumn="0" w:lastRowLastColumn="0"/>
              <w:rPr>
                <w:rFonts w:ascii="Arial Narrow" w:hAnsi="Arial Narrow"/>
                <w:color w:val="00B0F0"/>
                <w:sz w:val="16"/>
                <w:szCs w:val="16"/>
              </w:rPr>
            </w:pPr>
            <w:r w:rsidRPr="004E5F66">
              <w:rPr>
                <w:rFonts w:ascii="Arial Narrow" w:hAnsi="Arial Narrow"/>
                <w:color w:val="00B0F0"/>
                <w:sz w:val="16"/>
                <w:szCs w:val="16"/>
              </w:rPr>
              <w:t>Actividad Meritoria</w:t>
            </w:r>
          </w:p>
          <w:p w:rsidR="00A94517" w:rsidRPr="004E5F66" w:rsidRDefault="00A94517" w:rsidP="00331374">
            <w:pPr>
              <w:pStyle w:val="Prrafodelista"/>
              <w:numPr>
                <w:ilvl w:val="0"/>
                <w:numId w:val="38"/>
              </w:numPr>
              <w:cnfStyle w:val="000000100000" w:firstRow="0" w:lastRow="0" w:firstColumn="0" w:lastColumn="0" w:oddVBand="0" w:evenVBand="0" w:oddHBand="1" w:evenHBand="0" w:firstRowFirstColumn="0" w:firstRowLastColumn="0" w:lastRowFirstColumn="0" w:lastRowLastColumn="0"/>
              <w:rPr>
                <w:rFonts w:ascii="Arial Narrow" w:hAnsi="Arial Narrow"/>
                <w:color w:val="00B0F0"/>
                <w:sz w:val="16"/>
                <w:szCs w:val="16"/>
              </w:rPr>
            </w:pPr>
            <w:r w:rsidRPr="004E5F66">
              <w:rPr>
                <w:rFonts w:ascii="Arial Narrow" w:hAnsi="Arial Narrow"/>
                <w:color w:val="00B0F0"/>
                <w:sz w:val="16"/>
                <w:szCs w:val="16"/>
              </w:rPr>
              <w:t>Entidad estatal que ejerce inspección control y vigilancia</w:t>
            </w:r>
          </w:p>
          <w:p w:rsidR="00A94517" w:rsidRPr="004E5F66" w:rsidRDefault="00A94517" w:rsidP="00331374">
            <w:pPr>
              <w:pStyle w:val="Prrafodelista"/>
              <w:numPr>
                <w:ilvl w:val="0"/>
                <w:numId w:val="38"/>
              </w:numPr>
              <w:cnfStyle w:val="000000100000" w:firstRow="0" w:lastRow="0" w:firstColumn="0" w:lastColumn="0" w:oddVBand="0" w:evenVBand="0" w:oddHBand="1" w:evenHBand="0" w:firstRowFirstColumn="0" w:firstRowLastColumn="0" w:lastRowFirstColumn="0" w:lastRowLastColumn="0"/>
              <w:rPr>
                <w:rFonts w:ascii="Arial Narrow" w:hAnsi="Arial Narrow"/>
                <w:color w:val="00B0F0"/>
                <w:sz w:val="16"/>
                <w:szCs w:val="16"/>
              </w:rPr>
            </w:pPr>
            <w:r w:rsidRPr="004E5F66">
              <w:rPr>
                <w:rFonts w:ascii="Arial Narrow" w:hAnsi="Arial Narrow"/>
                <w:color w:val="00B0F0"/>
                <w:sz w:val="16"/>
                <w:szCs w:val="16"/>
              </w:rPr>
              <w:t>Calificación como contribuyente del R.T.E., en su calidad de pre-existente</w:t>
            </w:r>
          </w:p>
          <w:p w:rsidR="00A94517" w:rsidRPr="004E5F66" w:rsidRDefault="00A94517" w:rsidP="00331374">
            <w:pPr>
              <w:pStyle w:val="Prrafodelista"/>
              <w:numPr>
                <w:ilvl w:val="0"/>
                <w:numId w:val="38"/>
              </w:numPr>
              <w:cnfStyle w:val="000000100000" w:firstRow="0" w:lastRow="0" w:firstColumn="0" w:lastColumn="0" w:oddVBand="0" w:evenVBand="0" w:oddHBand="1" w:evenHBand="0" w:firstRowFirstColumn="0" w:firstRowLastColumn="0" w:lastRowFirstColumn="0" w:lastRowLastColumn="0"/>
              <w:rPr>
                <w:rFonts w:ascii="Arial Narrow" w:hAnsi="Arial Narrow"/>
                <w:color w:val="00B0F0"/>
                <w:sz w:val="16"/>
                <w:szCs w:val="16"/>
              </w:rPr>
            </w:pPr>
            <w:r w:rsidRPr="004E5F66">
              <w:rPr>
                <w:rFonts w:ascii="Arial Narrow" w:hAnsi="Arial Narrow"/>
                <w:color w:val="00B0F0"/>
                <w:sz w:val="16"/>
                <w:szCs w:val="16"/>
              </w:rPr>
              <w:t xml:space="preserve">Número del acto administrativo y la fecha de la calificación, exclusión y admisión según corresponda. </w:t>
            </w:r>
          </w:p>
          <w:p w:rsidR="00A94517" w:rsidRPr="00511DF3" w:rsidRDefault="00A94517" w:rsidP="00331374">
            <w:pPr>
              <w:pStyle w:val="Prrafodelista"/>
              <w:numPr>
                <w:ilvl w:val="0"/>
                <w:numId w:val="38"/>
              </w:numPr>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rPr>
            </w:pPr>
            <w:r w:rsidRPr="004E5F66">
              <w:rPr>
                <w:rFonts w:ascii="Arial Narrow" w:hAnsi="Arial Narrow"/>
                <w:color w:val="00B0F0"/>
                <w:sz w:val="16"/>
                <w:szCs w:val="16"/>
              </w:rPr>
              <w:t xml:space="preserve">Identificación del tipo  propiedad horizontal </w:t>
            </w:r>
          </w:p>
        </w:tc>
        <w:tc>
          <w:tcPr>
            <w:tcW w:w="2410" w:type="dxa"/>
            <w:shd w:val="clear" w:color="auto" w:fill="auto"/>
          </w:tcPr>
          <w:p w:rsidR="00A94517" w:rsidRPr="00B04AEE" w:rsidRDefault="00A94517" w:rsidP="00A9451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lang w:val="en-US"/>
              </w:rPr>
            </w:pPr>
            <w:r w:rsidRPr="00B04AEE">
              <w:rPr>
                <w:rFonts w:ascii="Arial Narrow" w:hAnsi="Arial Narrow"/>
                <w:color w:val="FFFFFF" w:themeColor="background1"/>
                <w:sz w:val="16"/>
                <w:szCs w:val="16"/>
                <w:lang w:val="en-US"/>
              </w:rPr>
              <w:t xml:space="preserve">Art. E.T: </w:t>
            </w:r>
            <w:r w:rsidR="00141B36" w:rsidRPr="00B04AEE">
              <w:rPr>
                <w:rFonts w:ascii="Arial Narrow" w:hAnsi="Arial Narrow"/>
                <w:color w:val="FFFFFF" w:themeColor="background1"/>
                <w:sz w:val="16"/>
                <w:szCs w:val="16"/>
                <w:lang w:val="en-US"/>
              </w:rPr>
              <w:t xml:space="preserve">364-5. Parágrafo 5° </w:t>
            </w:r>
          </w:p>
          <w:p w:rsidR="00A94517" w:rsidRPr="00B04AEE" w:rsidRDefault="00A94517" w:rsidP="00A94517">
            <w:pPr>
              <w:pStyle w:val="Sinespaciado"/>
              <w:ind w:firstLine="708"/>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lang w:val="en-US"/>
              </w:rPr>
            </w:pPr>
          </w:p>
          <w:p w:rsidR="00A94517" w:rsidRPr="00B04AEE" w:rsidRDefault="00A94517" w:rsidP="00A9451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lang w:val="en-US"/>
              </w:rPr>
            </w:pPr>
            <w:r w:rsidRPr="00B04AEE">
              <w:rPr>
                <w:rFonts w:ascii="Arial Narrow" w:hAnsi="Arial Narrow"/>
                <w:color w:val="FFFFFF" w:themeColor="background1"/>
                <w:sz w:val="16"/>
                <w:szCs w:val="16"/>
                <w:lang w:val="en-US"/>
              </w:rPr>
              <w:t>Art. P.D.R: 1.2.1.5.4.9.</w:t>
            </w:r>
          </w:p>
          <w:p w:rsidR="00A94517" w:rsidRPr="00B04AEE" w:rsidRDefault="00A94517" w:rsidP="00A9451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lang w:val="en-US"/>
              </w:rPr>
            </w:pPr>
          </w:p>
        </w:tc>
      </w:tr>
      <w:tr w:rsidR="0086379D" w:rsidRPr="00511DF3" w:rsidTr="007557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shd w:val="clear" w:color="auto" w:fill="auto"/>
          </w:tcPr>
          <w:p w:rsidR="00A94517" w:rsidRPr="004E5F66" w:rsidRDefault="00A94517" w:rsidP="00A94517">
            <w:pPr>
              <w:pStyle w:val="Sinespaciado"/>
              <w:jc w:val="both"/>
              <w:rPr>
                <w:rFonts w:ascii="Arial Narrow" w:hAnsi="Arial Narrow"/>
                <w:color w:val="00FF99"/>
                <w:sz w:val="16"/>
                <w:szCs w:val="16"/>
              </w:rPr>
            </w:pPr>
            <w:r w:rsidRPr="004E5F66">
              <w:rPr>
                <w:rFonts w:ascii="Arial Narrow" w:hAnsi="Arial Narrow"/>
                <w:color w:val="00FF99"/>
                <w:sz w:val="16"/>
                <w:szCs w:val="16"/>
              </w:rPr>
              <w:t>Renuncia al Régimen Tributario Especial – R.T.E</w:t>
            </w:r>
          </w:p>
        </w:tc>
        <w:tc>
          <w:tcPr>
            <w:tcW w:w="4754" w:type="dxa"/>
            <w:shd w:val="clear" w:color="auto" w:fill="auto"/>
          </w:tcPr>
          <w:p w:rsidR="00A94517" w:rsidRPr="00511DF3"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color w:val="FFFFFF" w:themeColor="background1"/>
                <w:sz w:val="16"/>
                <w:szCs w:val="16"/>
              </w:rPr>
              <w:t xml:space="preserve">Trámite que puede desarrollar una </w:t>
            </w:r>
            <w:r w:rsidR="005143D1" w:rsidRPr="00511DF3">
              <w:rPr>
                <w:rFonts w:ascii="Arial Narrow" w:hAnsi="Arial Narrow"/>
                <w:color w:val="FFFFFF" w:themeColor="background1"/>
                <w:sz w:val="16"/>
                <w:szCs w:val="16"/>
              </w:rPr>
              <w:t>E.S.A.L</w:t>
            </w:r>
            <w:r w:rsidRPr="00511DF3">
              <w:rPr>
                <w:rFonts w:ascii="Arial Narrow" w:hAnsi="Arial Narrow"/>
                <w:color w:val="FFFFFF" w:themeColor="background1"/>
                <w:sz w:val="16"/>
                <w:szCs w:val="16"/>
              </w:rPr>
              <w:t xml:space="preserve"> – del R.T.E., y que voluntariamente quiera renunciar a los beneficios del R.T.E.</w:t>
            </w:r>
          </w:p>
        </w:tc>
        <w:tc>
          <w:tcPr>
            <w:tcW w:w="2410" w:type="dxa"/>
            <w:shd w:val="clear" w:color="auto" w:fill="auto"/>
          </w:tcPr>
          <w:p w:rsidR="00A94517" w:rsidRPr="00511DF3"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p>
          <w:p w:rsidR="00A94517" w:rsidRPr="00511DF3"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color w:val="FFFFFF" w:themeColor="background1"/>
                <w:sz w:val="16"/>
                <w:szCs w:val="16"/>
              </w:rPr>
              <w:t xml:space="preserve">Art. P.D.R: </w:t>
            </w:r>
            <w:r w:rsidR="000F727B" w:rsidRPr="00511DF3">
              <w:rPr>
                <w:rFonts w:ascii="Arial Narrow" w:hAnsi="Arial Narrow"/>
                <w:color w:val="FFFFFF" w:themeColor="background1"/>
                <w:sz w:val="16"/>
                <w:szCs w:val="16"/>
              </w:rPr>
              <w:t xml:space="preserve">1.2.1.5.1.13., </w:t>
            </w:r>
            <w:r w:rsidRPr="00511DF3">
              <w:rPr>
                <w:rFonts w:ascii="Arial Narrow" w:hAnsi="Arial Narrow"/>
                <w:color w:val="FFFFFF" w:themeColor="background1"/>
                <w:sz w:val="16"/>
                <w:szCs w:val="16"/>
              </w:rPr>
              <w:t>1.2.1.5.2.7.</w:t>
            </w:r>
          </w:p>
        </w:tc>
      </w:tr>
      <w:tr w:rsidR="0086379D" w:rsidRPr="00B04AEE" w:rsidTr="00755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shd w:val="clear" w:color="auto" w:fill="auto"/>
          </w:tcPr>
          <w:p w:rsidR="00A94517" w:rsidRDefault="00A94517" w:rsidP="00A94517">
            <w:pPr>
              <w:pStyle w:val="Sinespaciado"/>
              <w:jc w:val="both"/>
              <w:rPr>
                <w:rFonts w:ascii="Arial Narrow" w:hAnsi="Arial Narrow"/>
                <w:color w:val="00FF99"/>
                <w:sz w:val="16"/>
                <w:szCs w:val="16"/>
              </w:rPr>
            </w:pPr>
            <w:r w:rsidRPr="004E5F66">
              <w:rPr>
                <w:rFonts w:ascii="Arial Narrow" w:hAnsi="Arial Narrow"/>
                <w:color w:val="00FF99"/>
                <w:sz w:val="16"/>
                <w:szCs w:val="16"/>
              </w:rPr>
              <w:t xml:space="preserve">Actividad meritoria </w:t>
            </w:r>
          </w:p>
          <w:p w:rsidR="00B74A78" w:rsidRDefault="00B74A78" w:rsidP="00A94517">
            <w:pPr>
              <w:pStyle w:val="Sinespaciado"/>
              <w:jc w:val="both"/>
              <w:rPr>
                <w:rFonts w:ascii="Arial Narrow" w:hAnsi="Arial Narrow"/>
                <w:color w:val="00FF99"/>
                <w:sz w:val="16"/>
                <w:szCs w:val="16"/>
              </w:rPr>
            </w:pPr>
          </w:p>
          <w:p w:rsidR="00B74A78" w:rsidRDefault="00B74A78" w:rsidP="00A94517">
            <w:pPr>
              <w:pStyle w:val="Sinespaciado"/>
              <w:jc w:val="both"/>
              <w:rPr>
                <w:rFonts w:ascii="Arial Narrow" w:hAnsi="Arial Narrow"/>
                <w:color w:val="00FF99"/>
                <w:sz w:val="16"/>
                <w:szCs w:val="16"/>
              </w:rPr>
            </w:pPr>
          </w:p>
          <w:p w:rsidR="00B74A78" w:rsidRDefault="00B74A78" w:rsidP="00A94517">
            <w:pPr>
              <w:pStyle w:val="Sinespaciado"/>
              <w:jc w:val="both"/>
              <w:rPr>
                <w:rFonts w:ascii="Arial Narrow" w:hAnsi="Arial Narrow"/>
                <w:color w:val="00FF99"/>
                <w:sz w:val="16"/>
                <w:szCs w:val="16"/>
              </w:rPr>
            </w:pPr>
          </w:p>
          <w:p w:rsidR="00B74A78" w:rsidRDefault="00B74A78" w:rsidP="00A94517">
            <w:pPr>
              <w:pStyle w:val="Sinespaciado"/>
              <w:jc w:val="both"/>
              <w:rPr>
                <w:rFonts w:ascii="Arial Narrow" w:hAnsi="Arial Narrow"/>
                <w:color w:val="00FF99"/>
                <w:sz w:val="16"/>
                <w:szCs w:val="16"/>
              </w:rPr>
            </w:pPr>
          </w:p>
          <w:p w:rsidR="00B74A78" w:rsidRDefault="00B74A78" w:rsidP="00A94517">
            <w:pPr>
              <w:pStyle w:val="Sinespaciado"/>
              <w:jc w:val="both"/>
              <w:rPr>
                <w:rFonts w:ascii="Arial Narrow" w:hAnsi="Arial Narrow"/>
                <w:color w:val="00FF99"/>
                <w:sz w:val="16"/>
                <w:szCs w:val="16"/>
              </w:rPr>
            </w:pPr>
          </w:p>
          <w:p w:rsidR="00B74A78" w:rsidRDefault="00B74A78" w:rsidP="00A94517">
            <w:pPr>
              <w:pStyle w:val="Sinespaciado"/>
              <w:jc w:val="both"/>
              <w:rPr>
                <w:rFonts w:ascii="Arial Narrow" w:hAnsi="Arial Narrow"/>
                <w:color w:val="00FF99"/>
                <w:sz w:val="16"/>
                <w:szCs w:val="16"/>
              </w:rPr>
            </w:pPr>
          </w:p>
          <w:p w:rsidR="00B74A78" w:rsidRDefault="00B74A78" w:rsidP="00A94517">
            <w:pPr>
              <w:pStyle w:val="Sinespaciado"/>
              <w:jc w:val="both"/>
              <w:rPr>
                <w:rFonts w:ascii="Arial Narrow" w:hAnsi="Arial Narrow"/>
                <w:color w:val="00FF99"/>
                <w:sz w:val="16"/>
                <w:szCs w:val="16"/>
              </w:rPr>
            </w:pPr>
          </w:p>
          <w:p w:rsidR="00B74A78" w:rsidRDefault="00B74A78" w:rsidP="00A94517">
            <w:pPr>
              <w:pStyle w:val="Sinespaciado"/>
              <w:jc w:val="both"/>
              <w:rPr>
                <w:rFonts w:ascii="Arial Narrow" w:hAnsi="Arial Narrow"/>
                <w:color w:val="00FF99"/>
                <w:sz w:val="16"/>
                <w:szCs w:val="16"/>
              </w:rPr>
            </w:pPr>
          </w:p>
          <w:p w:rsidR="00B74A78" w:rsidRDefault="00B74A78" w:rsidP="00A94517">
            <w:pPr>
              <w:pStyle w:val="Sinespaciado"/>
              <w:jc w:val="both"/>
              <w:rPr>
                <w:rFonts w:ascii="Arial Narrow" w:hAnsi="Arial Narrow"/>
                <w:color w:val="00FF99"/>
                <w:sz w:val="16"/>
                <w:szCs w:val="16"/>
              </w:rPr>
            </w:pPr>
          </w:p>
          <w:p w:rsidR="00B74A78" w:rsidRDefault="00B74A78" w:rsidP="00A94517">
            <w:pPr>
              <w:pStyle w:val="Sinespaciado"/>
              <w:jc w:val="both"/>
              <w:rPr>
                <w:rFonts w:ascii="Arial Narrow" w:hAnsi="Arial Narrow"/>
                <w:color w:val="00FF99"/>
                <w:sz w:val="16"/>
                <w:szCs w:val="16"/>
              </w:rPr>
            </w:pPr>
          </w:p>
          <w:p w:rsidR="00B74A78" w:rsidRDefault="00B74A78" w:rsidP="00A94517">
            <w:pPr>
              <w:pStyle w:val="Sinespaciado"/>
              <w:jc w:val="both"/>
              <w:rPr>
                <w:rFonts w:ascii="Arial Narrow" w:hAnsi="Arial Narrow"/>
                <w:color w:val="00FF99"/>
                <w:sz w:val="16"/>
                <w:szCs w:val="16"/>
              </w:rPr>
            </w:pPr>
          </w:p>
          <w:p w:rsidR="00B74A78" w:rsidRDefault="00B74A78" w:rsidP="00A94517">
            <w:pPr>
              <w:pStyle w:val="Sinespaciado"/>
              <w:jc w:val="both"/>
              <w:rPr>
                <w:rFonts w:ascii="Arial Narrow" w:hAnsi="Arial Narrow"/>
                <w:color w:val="00FF99"/>
                <w:sz w:val="16"/>
                <w:szCs w:val="16"/>
              </w:rPr>
            </w:pPr>
          </w:p>
          <w:p w:rsidR="00B74A78" w:rsidRDefault="00B74A78" w:rsidP="00A94517">
            <w:pPr>
              <w:pStyle w:val="Sinespaciado"/>
              <w:jc w:val="both"/>
              <w:rPr>
                <w:rFonts w:ascii="Arial Narrow" w:hAnsi="Arial Narrow"/>
                <w:color w:val="00FF99"/>
                <w:sz w:val="16"/>
                <w:szCs w:val="16"/>
              </w:rPr>
            </w:pPr>
          </w:p>
          <w:p w:rsidR="00B74A78" w:rsidRPr="004E5F66" w:rsidRDefault="00B74A78" w:rsidP="00A94517">
            <w:pPr>
              <w:pStyle w:val="Sinespaciado"/>
              <w:jc w:val="both"/>
              <w:rPr>
                <w:rFonts w:ascii="Arial Narrow" w:hAnsi="Arial Narrow"/>
                <w:color w:val="00FF99"/>
                <w:sz w:val="16"/>
                <w:szCs w:val="16"/>
              </w:rPr>
            </w:pPr>
            <w:r w:rsidRPr="004E5F66">
              <w:rPr>
                <w:rFonts w:ascii="Arial Narrow" w:hAnsi="Arial Narrow"/>
                <w:color w:val="00FF99"/>
                <w:sz w:val="16"/>
                <w:szCs w:val="16"/>
              </w:rPr>
              <w:t>Actividad meritoria</w:t>
            </w:r>
          </w:p>
        </w:tc>
        <w:tc>
          <w:tcPr>
            <w:tcW w:w="4754" w:type="dxa"/>
            <w:shd w:val="clear" w:color="auto" w:fill="auto"/>
          </w:tcPr>
          <w:p w:rsidR="00A94517" w:rsidRDefault="00A94517" w:rsidP="00A9451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color w:val="FFFFFF" w:themeColor="background1"/>
                <w:sz w:val="16"/>
                <w:szCs w:val="16"/>
              </w:rPr>
              <w:t xml:space="preserve">Corresponde al objeto social de las </w:t>
            </w:r>
            <w:r w:rsidR="005143D1" w:rsidRPr="00511DF3">
              <w:rPr>
                <w:rFonts w:ascii="Arial Narrow" w:hAnsi="Arial Narrow"/>
                <w:color w:val="FFFFFF" w:themeColor="background1"/>
                <w:sz w:val="16"/>
                <w:szCs w:val="16"/>
              </w:rPr>
              <w:t>E.S.A.L</w:t>
            </w:r>
            <w:r w:rsidRPr="00511DF3">
              <w:rPr>
                <w:rFonts w:ascii="Arial Narrow" w:hAnsi="Arial Narrow"/>
                <w:color w:val="FFFFFF" w:themeColor="background1"/>
                <w:sz w:val="16"/>
                <w:szCs w:val="16"/>
              </w:rPr>
              <w:t xml:space="preserve"> que hace procedente su admisión al R.T.E,  deberá corresponder a cualquiera de las siguientes actividades, siempre y cuando las mismas sean de interés general y que a ellas tenga acceso la comunidad</w:t>
            </w:r>
          </w:p>
          <w:p w:rsidR="00B74A78" w:rsidRPr="00511DF3" w:rsidRDefault="00B74A78" w:rsidP="00A9451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rPr>
            </w:pPr>
          </w:p>
          <w:p w:rsidR="00A94517" w:rsidRPr="004E5F66" w:rsidRDefault="00A94517" w:rsidP="00331374">
            <w:pPr>
              <w:pStyle w:val="Sinespaciado"/>
              <w:numPr>
                <w:ilvl w:val="0"/>
                <w:numId w:val="40"/>
              </w:num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B0F0"/>
                <w:sz w:val="16"/>
                <w:szCs w:val="16"/>
              </w:rPr>
            </w:pPr>
            <w:r w:rsidRPr="004E5F66">
              <w:rPr>
                <w:rFonts w:ascii="Arial Narrow" w:hAnsi="Arial Narrow"/>
                <w:color w:val="00B0F0"/>
                <w:sz w:val="16"/>
                <w:szCs w:val="16"/>
              </w:rPr>
              <w:t>Educación</w:t>
            </w:r>
          </w:p>
          <w:p w:rsidR="00A94517" w:rsidRPr="004E5F66" w:rsidRDefault="00A94517" w:rsidP="00331374">
            <w:pPr>
              <w:pStyle w:val="Sinespaciado"/>
              <w:numPr>
                <w:ilvl w:val="0"/>
                <w:numId w:val="40"/>
              </w:num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B0F0"/>
                <w:sz w:val="16"/>
                <w:szCs w:val="16"/>
              </w:rPr>
            </w:pPr>
            <w:r w:rsidRPr="004E5F66">
              <w:rPr>
                <w:rFonts w:ascii="Arial Narrow" w:hAnsi="Arial Narrow"/>
                <w:color w:val="00B0F0"/>
                <w:sz w:val="16"/>
                <w:szCs w:val="16"/>
              </w:rPr>
              <w:t>Salud</w:t>
            </w:r>
          </w:p>
          <w:p w:rsidR="00A94517" w:rsidRPr="004E5F66" w:rsidRDefault="00A94517" w:rsidP="00331374">
            <w:pPr>
              <w:pStyle w:val="Sinespaciado"/>
              <w:numPr>
                <w:ilvl w:val="0"/>
                <w:numId w:val="40"/>
              </w:num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B0F0"/>
                <w:sz w:val="16"/>
                <w:szCs w:val="16"/>
              </w:rPr>
            </w:pPr>
            <w:r w:rsidRPr="004E5F66">
              <w:rPr>
                <w:rFonts w:ascii="Arial Narrow" w:hAnsi="Arial Narrow"/>
                <w:color w:val="00B0F0"/>
                <w:sz w:val="16"/>
                <w:szCs w:val="16"/>
              </w:rPr>
              <w:t>Cultura</w:t>
            </w:r>
          </w:p>
          <w:p w:rsidR="00A94517" w:rsidRPr="004E5F66" w:rsidRDefault="00A94517" w:rsidP="00331374">
            <w:pPr>
              <w:pStyle w:val="Sinespaciado"/>
              <w:numPr>
                <w:ilvl w:val="0"/>
                <w:numId w:val="40"/>
              </w:num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B0F0"/>
                <w:sz w:val="16"/>
                <w:szCs w:val="16"/>
              </w:rPr>
            </w:pPr>
            <w:r w:rsidRPr="004E5F66">
              <w:rPr>
                <w:rFonts w:ascii="Arial Narrow" w:hAnsi="Arial Narrow"/>
                <w:color w:val="00B0F0"/>
                <w:sz w:val="16"/>
                <w:szCs w:val="16"/>
              </w:rPr>
              <w:t>Ciencia, tecnología e innovación</w:t>
            </w:r>
          </w:p>
          <w:p w:rsidR="00A94517" w:rsidRPr="004E5F66" w:rsidRDefault="00A94517" w:rsidP="00331374">
            <w:pPr>
              <w:pStyle w:val="Sinespaciado"/>
              <w:numPr>
                <w:ilvl w:val="0"/>
                <w:numId w:val="40"/>
              </w:num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B0F0"/>
                <w:sz w:val="16"/>
                <w:szCs w:val="16"/>
              </w:rPr>
            </w:pPr>
            <w:r w:rsidRPr="004E5F66">
              <w:rPr>
                <w:rFonts w:ascii="Arial Narrow" w:hAnsi="Arial Narrow"/>
                <w:color w:val="00B0F0"/>
                <w:sz w:val="16"/>
                <w:szCs w:val="16"/>
              </w:rPr>
              <w:t>Actividades de desarrollo social</w:t>
            </w:r>
          </w:p>
          <w:p w:rsidR="00A94517" w:rsidRPr="004E5F66" w:rsidRDefault="00A94517" w:rsidP="00331374">
            <w:pPr>
              <w:pStyle w:val="Sinespaciado"/>
              <w:numPr>
                <w:ilvl w:val="0"/>
                <w:numId w:val="40"/>
              </w:num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B0F0"/>
                <w:sz w:val="16"/>
                <w:szCs w:val="16"/>
              </w:rPr>
            </w:pPr>
            <w:r w:rsidRPr="004E5F66">
              <w:rPr>
                <w:rFonts w:ascii="Arial Narrow" w:hAnsi="Arial Narrow"/>
                <w:color w:val="00B0F0"/>
                <w:sz w:val="16"/>
                <w:szCs w:val="16"/>
              </w:rPr>
              <w:t xml:space="preserve">Protección al medio ambiente. </w:t>
            </w:r>
          </w:p>
          <w:p w:rsidR="00A94517" w:rsidRPr="004E5F66" w:rsidRDefault="00A94517" w:rsidP="00331374">
            <w:pPr>
              <w:pStyle w:val="Sinespaciado"/>
              <w:numPr>
                <w:ilvl w:val="0"/>
                <w:numId w:val="40"/>
              </w:num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B0F0"/>
                <w:sz w:val="16"/>
                <w:szCs w:val="16"/>
              </w:rPr>
            </w:pPr>
            <w:r w:rsidRPr="004E5F66">
              <w:rPr>
                <w:rFonts w:ascii="Arial Narrow" w:hAnsi="Arial Narrow"/>
                <w:color w:val="00B0F0"/>
                <w:sz w:val="16"/>
                <w:szCs w:val="16"/>
              </w:rPr>
              <w:t xml:space="preserve">Prevención del uso y consumo de sustancias psicoactivas, </w:t>
            </w:r>
          </w:p>
          <w:p w:rsidR="00A94517" w:rsidRPr="004E5F66" w:rsidRDefault="00A94517" w:rsidP="00331374">
            <w:pPr>
              <w:pStyle w:val="Sinespaciado"/>
              <w:numPr>
                <w:ilvl w:val="0"/>
                <w:numId w:val="40"/>
              </w:num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B0F0"/>
                <w:sz w:val="16"/>
                <w:szCs w:val="16"/>
              </w:rPr>
            </w:pPr>
            <w:r w:rsidRPr="004E5F66">
              <w:rPr>
                <w:rFonts w:ascii="Arial Narrow" w:hAnsi="Arial Narrow"/>
                <w:color w:val="00B0F0"/>
                <w:sz w:val="16"/>
                <w:szCs w:val="16"/>
              </w:rPr>
              <w:t xml:space="preserve">Promoción  y apoyo a las actividades deportivas Ley 181 de 1995, mediante las políticas públicas y las entidades competentes. </w:t>
            </w:r>
          </w:p>
          <w:p w:rsidR="00A94517" w:rsidRPr="004E5F66" w:rsidRDefault="00A94517" w:rsidP="00331374">
            <w:pPr>
              <w:pStyle w:val="Sinespaciado"/>
              <w:numPr>
                <w:ilvl w:val="0"/>
                <w:numId w:val="40"/>
              </w:num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B0F0"/>
                <w:sz w:val="16"/>
                <w:szCs w:val="16"/>
              </w:rPr>
            </w:pPr>
            <w:r w:rsidRPr="004E5F66">
              <w:rPr>
                <w:rFonts w:ascii="Arial Narrow" w:hAnsi="Arial Narrow"/>
                <w:color w:val="00B0F0"/>
                <w:sz w:val="16"/>
                <w:szCs w:val="16"/>
              </w:rPr>
              <w:t xml:space="preserve">Actividades de desarrollo empresarial. Promoción del desarrollo empresarial y el emprendimiento - Ley 1014 de 2006. </w:t>
            </w:r>
          </w:p>
          <w:p w:rsidR="00A94517" w:rsidRPr="004E5F66" w:rsidRDefault="00A94517" w:rsidP="00331374">
            <w:pPr>
              <w:pStyle w:val="Sinespaciado"/>
              <w:numPr>
                <w:ilvl w:val="0"/>
                <w:numId w:val="40"/>
              </w:num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B0F0"/>
                <w:sz w:val="16"/>
                <w:szCs w:val="16"/>
              </w:rPr>
            </w:pPr>
            <w:r w:rsidRPr="004E5F66">
              <w:rPr>
                <w:rFonts w:ascii="Arial Narrow" w:hAnsi="Arial Narrow"/>
                <w:color w:val="00B0F0"/>
                <w:sz w:val="16"/>
                <w:szCs w:val="16"/>
              </w:rPr>
              <w:t xml:space="preserve">Promoción y apoyo a los derechos humanos y los objetivos globales definidos por las Naciones Unidas. </w:t>
            </w:r>
          </w:p>
          <w:p w:rsidR="00A94517" w:rsidRPr="004E5F66" w:rsidRDefault="00A94517" w:rsidP="00331374">
            <w:pPr>
              <w:pStyle w:val="Sinespaciado"/>
              <w:numPr>
                <w:ilvl w:val="0"/>
                <w:numId w:val="40"/>
              </w:num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B0F0"/>
                <w:sz w:val="16"/>
                <w:szCs w:val="16"/>
              </w:rPr>
            </w:pPr>
            <w:r w:rsidRPr="004E5F66">
              <w:rPr>
                <w:rFonts w:ascii="Arial Narrow" w:hAnsi="Arial Narrow"/>
                <w:color w:val="00B0F0"/>
                <w:sz w:val="16"/>
                <w:szCs w:val="16"/>
              </w:rPr>
              <w:t xml:space="preserve">Actividades de promoción y mejoramiento de la Administración de Justicia. </w:t>
            </w:r>
          </w:p>
          <w:p w:rsidR="00A94517" w:rsidRPr="004E5F66" w:rsidRDefault="00A94517" w:rsidP="00331374">
            <w:pPr>
              <w:pStyle w:val="Sinespaciado"/>
              <w:numPr>
                <w:ilvl w:val="0"/>
                <w:numId w:val="40"/>
              </w:num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B0F0"/>
                <w:sz w:val="16"/>
                <w:szCs w:val="16"/>
              </w:rPr>
            </w:pPr>
            <w:r w:rsidRPr="004E5F66">
              <w:rPr>
                <w:rFonts w:ascii="Arial Narrow" w:hAnsi="Arial Narrow"/>
                <w:color w:val="00B0F0"/>
                <w:sz w:val="16"/>
                <w:szCs w:val="16"/>
              </w:rPr>
              <w:t xml:space="preserve">Promoción y apoyo a </w:t>
            </w:r>
            <w:r w:rsidR="005143D1" w:rsidRPr="004E5F66">
              <w:rPr>
                <w:rFonts w:ascii="Arial Narrow" w:hAnsi="Arial Narrow"/>
                <w:color w:val="00B0F0"/>
                <w:sz w:val="16"/>
                <w:szCs w:val="16"/>
              </w:rPr>
              <w:t>E.S.A.L</w:t>
            </w:r>
            <w:r w:rsidRPr="004E5F66">
              <w:rPr>
                <w:rFonts w:ascii="Arial Narrow" w:hAnsi="Arial Narrow"/>
                <w:color w:val="00B0F0"/>
                <w:sz w:val="16"/>
                <w:szCs w:val="16"/>
              </w:rPr>
              <w:t xml:space="preserve"> que ejecuten acciones directas en el territorio nacional en alguna de las actividades meritorias. </w:t>
            </w:r>
          </w:p>
          <w:p w:rsidR="00A94517" w:rsidRPr="00511DF3" w:rsidRDefault="00A94517" w:rsidP="00331374">
            <w:pPr>
              <w:pStyle w:val="Sinespaciado"/>
              <w:numPr>
                <w:ilvl w:val="0"/>
                <w:numId w:val="40"/>
              </w:num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rPr>
            </w:pPr>
            <w:r w:rsidRPr="004E5F66">
              <w:rPr>
                <w:rFonts w:ascii="Arial Narrow" w:hAnsi="Arial Narrow"/>
                <w:color w:val="00B0F0"/>
                <w:sz w:val="16"/>
                <w:szCs w:val="16"/>
              </w:rPr>
              <w:t>Actividades de microcrédito – Art. 39 de la Ley 590 de 2000.</w:t>
            </w:r>
          </w:p>
        </w:tc>
        <w:tc>
          <w:tcPr>
            <w:tcW w:w="2410" w:type="dxa"/>
            <w:shd w:val="clear" w:color="auto" w:fill="auto"/>
          </w:tcPr>
          <w:p w:rsidR="00A94517" w:rsidRPr="00B04AEE" w:rsidRDefault="00A94517" w:rsidP="00A9451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lang w:val="en-US"/>
              </w:rPr>
            </w:pPr>
            <w:r w:rsidRPr="00B04AEE">
              <w:rPr>
                <w:rFonts w:ascii="Arial Narrow" w:hAnsi="Arial Narrow"/>
                <w:color w:val="FFFFFF" w:themeColor="background1"/>
                <w:sz w:val="16"/>
                <w:szCs w:val="16"/>
                <w:lang w:val="en-US"/>
              </w:rPr>
              <w:t>Art. E.T: 359</w:t>
            </w:r>
          </w:p>
          <w:p w:rsidR="00A94517" w:rsidRPr="00B04AEE" w:rsidRDefault="00A94517" w:rsidP="00A9451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lang w:val="en-US"/>
              </w:rPr>
            </w:pPr>
          </w:p>
          <w:p w:rsidR="00B74A78" w:rsidRPr="00B04AEE" w:rsidRDefault="00B74A78" w:rsidP="00B74A78">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lang w:val="en-US"/>
              </w:rPr>
            </w:pPr>
          </w:p>
          <w:p w:rsidR="00B74A78" w:rsidRPr="00B04AEE" w:rsidRDefault="00B74A78" w:rsidP="00B74A78">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lang w:val="en-US"/>
              </w:rPr>
            </w:pPr>
          </w:p>
          <w:p w:rsidR="00B74A78" w:rsidRPr="00B04AEE" w:rsidRDefault="00B74A78" w:rsidP="00B74A78">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lang w:val="en-US"/>
              </w:rPr>
            </w:pPr>
          </w:p>
          <w:p w:rsidR="00B74A78" w:rsidRPr="00B04AEE" w:rsidRDefault="00B74A78" w:rsidP="00B74A78">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lang w:val="en-US"/>
              </w:rPr>
            </w:pPr>
          </w:p>
          <w:p w:rsidR="00B74A78" w:rsidRPr="00B04AEE" w:rsidRDefault="00B74A78" w:rsidP="00B74A78">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lang w:val="en-US"/>
              </w:rPr>
            </w:pPr>
          </w:p>
          <w:p w:rsidR="00B74A78" w:rsidRPr="00B04AEE" w:rsidRDefault="00B74A78" w:rsidP="00B74A78">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lang w:val="en-US"/>
              </w:rPr>
            </w:pPr>
          </w:p>
          <w:p w:rsidR="00B74A78" w:rsidRPr="00B04AEE" w:rsidRDefault="00B74A78" w:rsidP="00B74A78">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lang w:val="en-US"/>
              </w:rPr>
            </w:pPr>
          </w:p>
          <w:p w:rsidR="00B74A78" w:rsidRPr="00B04AEE" w:rsidRDefault="00B74A78" w:rsidP="00B74A78">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lang w:val="en-US"/>
              </w:rPr>
            </w:pPr>
          </w:p>
          <w:p w:rsidR="00B74A78" w:rsidRPr="00B04AEE" w:rsidRDefault="00B74A78" w:rsidP="00B74A78">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lang w:val="en-US"/>
              </w:rPr>
            </w:pPr>
          </w:p>
          <w:p w:rsidR="00B74A78" w:rsidRPr="00B04AEE" w:rsidRDefault="00B74A78" w:rsidP="00B74A78">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lang w:val="en-US"/>
              </w:rPr>
            </w:pPr>
          </w:p>
          <w:p w:rsidR="00B74A78" w:rsidRPr="00B04AEE" w:rsidRDefault="00B74A78" w:rsidP="00B74A78">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lang w:val="en-US"/>
              </w:rPr>
            </w:pPr>
          </w:p>
          <w:p w:rsidR="00B74A78" w:rsidRPr="00B04AEE" w:rsidRDefault="00B74A78" w:rsidP="00B74A78">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lang w:val="en-US"/>
              </w:rPr>
            </w:pPr>
          </w:p>
          <w:p w:rsidR="00B74A78" w:rsidRPr="00B04AEE" w:rsidRDefault="00B74A78" w:rsidP="00B74A78">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lang w:val="en-US"/>
              </w:rPr>
            </w:pPr>
            <w:r w:rsidRPr="00B04AEE">
              <w:rPr>
                <w:rFonts w:ascii="Arial Narrow" w:hAnsi="Arial Narrow"/>
                <w:color w:val="FFFFFF" w:themeColor="background1"/>
                <w:sz w:val="16"/>
                <w:szCs w:val="16"/>
                <w:lang w:val="en-US"/>
              </w:rPr>
              <w:t>Art. E.T: 359</w:t>
            </w:r>
          </w:p>
          <w:p w:rsidR="00A94517" w:rsidRPr="00B04AEE" w:rsidRDefault="00A94517" w:rsidP="00B74A78">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lang w:val="en-US"/>
              </w:rPr>
            </w:pPr>
          </w:p>
        </w:tc>
      </w:tr>
      <w:tr w:rsidR="0086379D" w:rsidRPr="00B04AEE" w:rsidTr="007557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shd w:val="clear" w:color="auto" w:fill="auto"/>
          </w:tcPr>
          <w:p w:rsidR="00A94517" w:rsidRPr="004E5F66" w:rsidRDefault="00A94517" w:rsidP="00A94517">
            <w:pPr>
              <w:pStyle w:val="Sinespaciado"/>
              <w:jc w:val="both"/>
              <w:rPr>
                <w:rFonts w:ascii="Arial Narrow" w:hAnsi="Arial Narrow"/>
                <w:color w:val="00FF99"/>
                <w:sz w:val="16"/>
                <w:szCs w:val="16"/>
              </w:rPr>
            </w:pPr>
            <w:r w:rsidRPr="004E5F66">
              <w:rPr>
                <w:rFonts w:ascii="Arial Narrow" w:hAnsi="Arial Narrow"/>
                <w:color w:val="00FF99"/>
                <w:sz w:val="16"/>
                <w:szCs w:val="16"/>
              </w:rPr>
              <w:t xml:space="preserve">Inversión </w:t>
            </w:r>
          </w:p>
        </w:tc>
        <w:tc>
          <w:tcPr>
            <w:tcW w:w="4754" w:type="dxa"/>
            <w:shd w:val="clear" w:color="auto" w:fill="auto"/>
          </w:tcPr>
          <w:p w:rsidR="00A94517" w:rsidRPr="00511DF3"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color w:val="FFFFFF" w:themeColor="background1"/>
                <w:sz w:val="16"/>
                <w:szCs w:val="16"/>
              </w:rPr>
              <w:t>Dirigidas al fortalecimiento del patrimonio y que no sean susceptibles de amortización ni depreciación de conformidad con las reglas previstas en el estatuto tributario</w:t>
            </w:r>
          </w:p>
        </w:tc>
        <w:tc>
          <w:tcPr>
            <w:tcW w:w="2410" w:type="dxa"/>
            <w:shd w:val="clear" w:color="auto" w:fill="auto"/>
          </w:tcPr>
          <w:p w:rsidR="00A94517" w:rsidRPr="00B04AEE"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lang w:val="en-US"/>
              </w:rPr>
            </w:pPr>
            <w:r w:rsidRPr="00B04AEE">
              <w:rPr>
                <w:rFonts w:ascii="Arial Narrow" w:hAnsi="Arial Narrow"/>
                <w:color w:val="FFFFFF" w:themeColor="background1"/>
                <w:sz w:val="16"/>
                <w:szCs w:val="16"/>
                <w:lang w:val="en-US"/>
              </w:rPr>
              <w:t>Art. E.T: 360</w:t>
            </w:r>
          </w:p>
          <w:p w:rsidR="00A94517" w:rsidRPr="00B04AEE"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lang w:val="en-US"/>
              </w:rPr>
            </w:pPr>
          </w:p>
          <w:p w:rsidR="00A94517" w:rsidRPr="00B04AEE"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lang w:val="en-US"/>
              </w:rPr>
            </w:pPr>
            <w:r w:rsidRPr="00B04AEE">
              <w:rPr>
                <w:rFonts w:ascii="Arial Narrow" w:hAnsi="Arial Narrow"/>
                <w:color w:val="FFFFFF" w:themeColor="background1"/>
                <w:sz w:val="16"/>
                <w:szCs w:val="16"/>
                <w:lang w:val="en-US"/>
              </w:rPr>
              <w:t>Art. P.D.R: 1.2.1.5.1.16., 1.2.1.5.1.29.</w:t>
            </w:r>
          </w:p>
        </w:tc>
      </w:tr>
      <w:tr w:rsidR="0086379D" w:rsidRPr="00B04AEE" w:rsidTr="00755713">
        <w:trPr>
          <w:cnfStyle w:val="000000100000" w:firstRow="0" w:lastRow="0" w:firstColumn="0" w:lastColumn="0" w:oddVBand="0" w:evenVBand="0" w:oddHBand="1" w:evenHBand="0" w:firstRowFirstColumn="0" w:firstRowLastColumn="0" w:lastRowFirstColumn="0" w:lastRowLastColumn="0"/>
          <w:trHeight w:val="1159"/>
        </w:trPr>
        <w:tc>
          <w:tcPr>
            <w:cnfStyle w:val="001000000000" w:firstRow="0" w:lastRow="0" w:firstColumn="1" w:lastColumn="0" w:oddVBand="0" w:evenVBand="0" w:oddHBand="0" w:evenHBand="0" w:firstRowFirstColumn="0" w:firstRowLastColumn="0" w:lastRowFirstColumn="0" w:lastRowLastColumn="0"/>
            <w:tcW w:w="1875" w:type="dxa"/>
            <w:shd w:val="clear" w:color="auto" w:fill="auto"/>
          </w:tcPr>
          <w:p w:rsidR="00A94517" w:rsidRDefault="00A94517" w:rsidP="00A94517">
            <w:pPr>
              <w:pStyle w:val="Sinespaciado"/>
              <w:jc w:val="both"/>
              <w:rPr>
                <w:rFonts w:ascii="Arial Narrow" w:hAnsi="Arial Narrow"/>
                <w:color w:val="00FF99"/>
                <w:sz w:val="16"/>
                <w:szCs w:val="16"/>
              </w:rPr>
            </w:pPr>
            <w:r w:rsidRPr="004E5F66">
              <w:rPr>
                <w:rFonts w:ascii="Arial Narrow" w:hAnsi="Arial Narrow"/>
                <w:color w:val="00FF99"/>
                <w:sz w:val="16"/>
                <w:szCs w:val="16"/>
              </w:rPr>
              <w:t>Asignación Permanente</w:t>
            </w:r>
          </w:p>
          <w:p w:rsidR="00B74A78" w:rsidRDefault="00B74A78" w:rsidP="00A94517">
            <w:pPr>
              <w:pStyle w:val="Sinespaciado"/>
              <w:jc w:val="both"/>
              <w:rPr>
                <w:rFonts w:ascii="Arial Narrow" w:hAnsi="Arial Narrow"/>
                <w:color w:val="00FF99"/>
                <w:sz w:val="16"/>
                <w:szCs w:val="16"/>
              </w:rPr>
            </w:pPr>
          </w:p>
          <w:p w:rsidR="00B74A78" w:rsidRPr="004E5F66" w:rsidRDefault="00B74A78" w:rsidP="009B6A1C">
            <w:pPr>
              <w:pStyle w:val="Sinespaciado"/>
              <w:jc w:val="both"/>
              <w:rPr>
                <w:rFonts w:ascii="Arial Narrow" w:hAnsi="Arial Narrow"/>
                <w:color w:val="00FF99"/>
                <w:sz w:val="16"/>
                <w:szCs w:val="16"/>
              </w:rPr>
            </w:pPr>
            <w:r w:rsidRPr="00B74A78">
              <w:rPr>
                <w:rFonts w:ascii="Arial Narrow" w:hAnsi="Arial Narrow"/>
                <w:color w:val="00FF99"/>
                <w:sz w:val="16"/>
                <w:szCs w:val="16"/>
              </w:rPr>
              <w:t xml:space="preserve">Nota: </w:t>
            </w:r>
            <w:r w:rsidRPr="00B74A78">
              <w:rPr>
                <w:rFonts w:ascii="Arial Narrow" w:hAnsi="Arial Narrow"/>
                <w:b w:val="0"/>
                <w:color w:val="FFFFFF" w:themeColor="background1"/>
                <w:sz w:val="16"/>
                <w:szCs w:val="16"/>
              </w:rPr>
              <w:t xml:space="preserve">Estas asignaciones pueden ser </w:t>
            </w:r>
            <w:r w:rsidR="009B6A1C">
              <w:rPr>
                <w:rFonts w:ascii="Arial Narrow" w:hAnsi="Arial Narrow"/>
                <w:b w:val="0"/>
                <w:color w:val="FFFFFF" w:themeColor="background1"/>
                <w:sz w:val="16"/>
                <w:szCs w:val="16"/>
              </w:rPr>
              <w:t xml:space="preserve">realizadas </w:t>
            </w:r>
            <w:r w:rsidRPr="00B74A78">
              <w:rPr>
                <w:rFonts w:ascii="Arial Narrow" w:hAnsi="Arial Narrow"/>
                <w:b w:val="0"/>
                <w:color w:val="FFFFFF" w:themeColor="background1"/>
                <w:sz w:val="16"/>
                <w:szCs w:val="16"/>
              </w:rPr>
              <w:t>en 5 años, prorrogables, previa autorización de la DIAN</w:t>
            </w:r>
          </w:p>
        </w:tc>
        <w:tc>
          <w:tcPr>
            <w:tcW w:w="4754" w:type="dxa"/>
            <w:shd w:val="clear" w:color="auto" w:fill="auto"/>
          </w:tcPr>
          <w:p w:rsidR="00A94517" w:rsidRPr="00511DF3" w:rsidRDefault="00A94517" w:rsidP="009B6A1C">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color w:val="FFFFFF" w:themeColor="background1"/>
                <w:sz w:val="16"/>
                <w:szCs w:val="16"/>
              </w:rPr>
              <w:t>Destinación del beneficio neto o excedente para la ejecución de programas que desarrollan la actividad meritoria, definidos por la asamblea general o el máximo órgano de dirección, incluida la adquisición de nuevos activos</w:t>
            </w:r>
            <w:r w:rsidR="009B6A1C">
              <w:rPr>
                <w:rFonts w:ascii="Arial Narrow" w:hAnsi="Arial Narrow"/>
                <w:color w:val="FFFFFF" w:themeColor="background1"/>
                <w:sz w:val="16"/>
                <w:szCs w:val="16"/>
              </w:rPr>
              <w:t>.</w:t>
            </w:r>
          </w:p>
        </w:tc>
        <w:tc>
          <w:tcPr>
            <w:tcW w:w="2410" w:type="dxa"/>
            <w:shd w:val="clear" w:color="auto" w:fill="auto"/>
          </w:tcPr>
          <w:p w:rsidR="00A94517" w:rsidRPr="00B04AEE" w:rsidRDefault="00A94517" w:rsidP="00A9451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lang w:val="en-US"/>
              </w:rPr>
            </w:pPr>
            <w:r w:rsidRPr="00B04AEE">
              <w:rPr>
                <w:rFonts w:ascii="Arial Narrow" w:hAnsi="Arial Narrow"/>
                <w:color w:val="FFFFFF" w:themeColor="background1"/>
                <w:sz w:val="16"/>
                <w:szCs w:val="16"/>
                <w:lang w:val="en-US"/>
              </w:rPr>
              <w:t>Art. E.T: 360</w:t>
            </w:r>
          </w:p>
          <w:p w:rsidR="00A94517" w:rsidRPr="00B04AEE" w:rsidRDefault="00A94517" w:rsidP="00A9451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lang w:val="en-US"/>
              </w:rPr>
            </w:pPr>
          </w:p>
          <w:p w:rsidR="00A94517" w:rsidRPr="00B04AEE" w:rsidRDefault="00A94517" w:rsidP="00A9451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lang w:val="en-US"/>
              </w:rPr>
            </w:pPr>
            <w:r w:rsidRPr="00B04AEE">
              <w:rPr>
                <w:rFonts w:ascii="Arial Narrow" w:hAnsi="Arial Narrow"/>
                <w:color w:val="FFFFFF" w:themeColor="background1"/>
                <w:sz w:val="16"/>
                <w:szCs w:val="16"/>
                <w:lang w:val="en-US"/>
              </w:rPr>
              <w:t>Art. P.D.R: 1.2.1.5.1.23., 1.2.1.5.1.24., 1.2.1.5.1.25., 1.2.1.5.1.26., 1.2.1.5.1.27., 1.2.1.5.1.28.</w:t>
            </w:r>
          </w:p>
        </w:tc>
      </w:tr>
      <w:tr w:rsidR="0086379D" w:rsidRPr="00B04AEE" w:rsidTr="007557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shd w:val="clear" w:color="auto" w:fill="auto"/>
          </w:tcPr>
          <w:p w:rsidR="00A94517" w:rsidRPr="004E5F66" w:rsidRDefault="00A94517" w:rsidP="00A94517">
            <w:pPr>
              <w:pStyle w:val="Sinespaciado"/>
              <w:jc w:val="both"/>
              <w:rPr>
                <w:rFonts w:ascii="Arial Narrow" w:hAnsi="Arial Narrow"/>
                <w:color w:val="00FF99"/>
                <w:sz w:val="16"/>
                <w:szCs w:val="16"/>
              </w:rPr>
            </w:pPr>
            <w:r w:rsidRPr="004E5F66">
              <w:rPr>
                <w:rFonts w:ascii="Arial Narrow" w:hAnsi="Arial Narrow"/>
                <w:color w:val="00FF99"/>
                <w:sz w:val="16"/>
                <w:szCs w:val="16"/>
              </w:rPr>
              <w:t>Beneficio neto o excedente</w:t>
            </w:r>
          </w:p>
        </w:tc>
        <w:tc>
          <w:tcPr>
            <w:tcW w:w="4754" w:type="dxa"/>
            <w:shd w:val="clear" w:color="auto" w:fill="auto"/>
          </w:tcPr>
          <w:p w:rsidR="00A94517" w:rsidRPr="00511DF3"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color w:val="FFFFFF" w:themeColor="background1"/>
                <w:sz w:val="16"/>
                <w:szCs w:val="16"/>
              </w:rPr>
              <w:t xml:space="preserve">Resultado del ejercicio – periodo gravable de la </w:t>
            </w:r>
            <w:r w:rsidR="005143D1" w:rsidRPr="00511DF3">
              <w:rPr>
                <w:rFonts w:ascii="Arial Narrow" w:hAnsi="Arial Narrow"/>
                <w:color w:val="FFFFFF" w:themeColor="background1"/>
                <w:sz w:val="16"/>
                <w:szCs w:val="16"/>
              </w:rPr>
              <w:t>E.S.A.L</w:t>
            </w:r>
            <w:r w:rsidR="009B6A1C">
              <w:rPr>
                <w:rFonts w:ascii="Arial Narrow" w:hAnsi="Arial Narrow"/>
                <w:color w:val="FFFFFF" w:themeColor="background1"/>
                <w:sz w:val="16"/>
                <w:szCs w:val="16"/>
              </w:rPr>
              <w:t xml:space="preserve"> </w:t>
            </w:r>
            <w:r w:rsidRPr="00511DF3">
              <w:rPr>
                <w:rFonts w:ascii="Arial Narrow" w:hAnsi="Arial Narrow"/>
                <w:color w:val="FFFFFF" w:themeColor="background1"/>
                <w:sz w:val="16"/>
                <w:szCs w:val="16"/>
              </w:rPr>
              <w:t>-  cuyo gravamen puede ser a la tarifa del</w:t>
            </w:r>
            <w:r w:rsidR="009B6A1C">
              <w:rPr>
                <w:rFonts w:ascii="Arial Narrow" w:hAnsi="Arial Narrow"/>
                <w:color w:val="FFFFFF" w:themeColor="background1"/>
                <w:sz w:val="16"/>
                <w:szCs w:val="16"/>
              </w:rPr>
              <w:t xml:space="preserve">, </w:t>
            </w:r>
            <w:r w:rsidRPr="00511DF3">
              <w:rPr>
                <w:rFonts w:ascii="Arial Narrow" w:hAnsi="Arial Narrow"/>
                <w:color w:val="FFFFFF" w:themeColor="background1"/>
                <w:sz w:val="16"/>
                <w:szCs w:val="16"/>
              </w:rPr>
              <w:t xml:space="preserve"> 0%, 20% o Tarifa General del RENTA, según el caso.  </w:t>
            </w:r>
          </w:p>
        </w:tc>
        <w:tc>
          <w:tcPr>
            <w:tcW w:w="2410" w:type="dxa"/>
            <w:shd w:val="clear" w:color="auto" w:fill="auto"/>
          </w:tcPr>
          <w:p w:rsidR="00A94517" w:rsidRPr="00B04AEE"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lang w:val="en-US"/>
              </w:rPr>
            </w:pPr>
            <w:r w:rsidRPr="00B04AEE">
              <w:rPr>
                <w:rFonts w:ascii="Arial Narrow" w:hAnsi="Arial Narrow"/>
                <w:color w:val="FFFFFF" w:themeColor="background1"/>
                <w:sz w:val="16"/>
                <w:szCs w:val="16"/>
                <w:lang w:val="en-US"/>
              </w:rPr>
              <w:t>Art. E.T: 358</w:t>
            </w:r>
          </w:p>
          <w:p w:rsidR="00A94517" w:rsidRPr="00B04AEE"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lang w:val="en-US"/>
              </w:rPr>
            </w:pPr>
          </w:p>
          <w:p w:rsidR="00A94517" w:rsidRPr="00B04AEE" w:rsidRDefault="00A94517" w:rsidP="000F727B">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lang w:val="en-US"/>
              </w:rPr>
            </w:pPr>
            <w:r w:rsidRPr="00B04AEE">
              <w:rPr>
                <w:rFonts w:ascii="Arial Narrow" w:hAnsi="Arial Narrow"/>
                <w:color w:val="FFFFFF" w:themeColor="background1"/>
                <w:sz w:val="16"/>
                <w:szCs w:val="16"/>
                <w:lang w:val="en-US"/>
              </w:rPr>
              <w:t xml:space="preserve">Art. P.D.R: </w:t>
            </w:r>
            <w:r w:rsidR="000F727B" w:rsidRPr="00B04AEE">
              <w:rPr>
                <w:rFonts w:ascii="Arial Narrow" w:hAnsi="Arial Narrow"/>
                <w:color w:val="FFFFFF" w:themeColor="background1"/>
                <w:sz w:val="16"/>
                <w:szCs w:val="16"/>
                <w:lang w:val="en-US"/>
              </w:rPr>
              <w:t xml:space="preserve">1.2.1.5.1.18., </w:t>
            </w:r>
            <w:r w:rsidRPr="00B04AEE">
              <w:rPr>
                <w:rFonts w:ascii="Arial Narrow" w:hAnsi="Arial Narrow"/>
                <w:color w:val="FFFFFF" w:themeColor="background1"/>
                <w:sz w:val="16"/>
                <w:szCs w:val="16"/>
                <w:lang w:val="en-US"/>
              </w:rPr>
              <w:t>1.2.1.5.2.11</w:t>
            </w:r>
            <w:r w:rsidR="000F727B" w:rsidRPr="00B04AEE">
              <w:rPr>
                <w:rFonts w:ascii="Arial Narrow" w:hAnsi="Arial Narrow"/>
                <w:color w:val="FFFFFF" w:themeColor="background1"/>
                <w:sz w:val="16"/>
                <w:szCs w:val="16"/>
                <w:lang w:val="en-US"/>
              </w:rPr>
              <w:t xml:space="preserve">., </w:t>
            </w:r>
          </w:p>
        </w:tc>
      </w:tr>
      <w:tr w:rsidR="0086379D" w:rsidRPr="00B04AEE" w:rsidTr="00755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shd w:val="clear" w:color="auto" w:fill="auto"/>
          </w:tcPr>
          <w:p w:rsidR="00A94517" w:rsidRPr="004E5F66" w:rsidRDefault="00A94517" w:rsidP="00A94517">
            <w:pPr>
              <w:pStyle w:val="Sinespaciado"/>
              <w:jc w:val="both"/>
              <w:rPr>
                <w:rFonts w:ascii="Arial Narrow" w:hAnsi="Arial Narrow"/>
                <w:color w:val="00FF99"/>
                <w:sz w:val="16"/>
                <w:szCs w:val="16"/>
              </w:rPr>
            </w:pPr>
            <w:r w:rsidRPr="004E5F66">
              <w:rPr>
                <w:rFonts w:ascii="Arial Narrow" w:hAnsi="Arial Narrow"/>
                <w:color w:val="00FF99"/>
                <w:sz w:val="16"/>
                <w:szCs w:val="16"/>
              </w:rPr>
              <w:t xml:space="preserve">Comité de calificaciones entidades sin ánimo de lucro </w:t>
            </w:r>
          </w:p>
          <w:p w:rsidR="00A94517" w:rsidRPr="004E5F66" w:rsidRDefault="00A94517" w:rsidP="00A94517">
            <w:pPr>
              <w:pStyle w:val="Sinespaciado"/>
              <w:jc w:val="both"/>
              <w:rPr>
                <w:rFonts w:ascii="Arial Narrow" w:hAnsi="Arial Narrow"/>
                <w:color w:val="00FF99"/>
                <w:sz w:val="16"/>
                <w:szCs w:val="16"/>
              </w:rPr>
            </w:pPr>
          </w:p>
        </w:tc>
        <w:tc>
          <w:tcPr>
            <w:tcW w:w="4754" w:type="dxa"/>
            <w:shd w:val="clear" w:color="auto" w:fill="auto"/>
          </w:tcPr>
          <w:p w:rsidR="00A94517" w:rsidRPr="00511DF3" w:rsidRDefault="00A94517" w:rsidP="00A9451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color w:val="FFFFFF" w:themeColor="background1"/>
                <w:sz w:val="16"/>
                <w:szCs w:val="16"/>
              </w:rPr>
              <w:lastRenderedPageBreak/>
              <w:t xml:space="preserve">Instancia creada para efectos de la exclusión del I.V.A. de los bienes de que trata el artículo 480 del E.T., de las </w:t>
            </w:r>
            <w:r w:rsidR="005143D1" w:rsidRPr="00511DF3">
              <w:rPr>
                <w:rFonts w:ascii="Arial Narrow" w:hAnsi="Arial Narrow"/>
                <w:color w:val="FFFFFF" w:themeColor="background1"/>
                <w:sz w:val="16"/>
                <w:szCs w:val="16"/>
              </w:rPr>
              <w:t>E.S.A.L</w:t>
            </w:r>
            <w:r w:rsidR="009B6A1C">
              <w:rPr>
                <w:rFonts w:ascii="Arial Narrow" w:hAnsi="Arial Narrow"/>
                <w:color w:val="FFFFFF" w:themeColor="background1"/>
                <w:sz w:val="16"/>
                <w:szCs w:val="16"/>
              </w:rPr>
              <w:t>,</w:t>
            </w:r>
            <w:r w:rsidRPr="00511DF3">
              <w:rPr>
                <w:rFonts w:ascii="Arial Narrow" w:hAnsi="Arial Narrow"/>
                <w:color w:val="FFFFFF" w:themeColor="background1"/>
                <w:sz w:val="16"/>
                <w:szCs w:val="16"/>
              </w:rPr>
              <w:t xml:space="preserve"> beneficiarias de las donaciones </w:t>
            </w:r>
          </w:p>
        </w:tc>
        <w:tc>
          <w:tcPr>
            <w:tcW w:w="2410" w:type="dxa"/>
            <w:shd w:val="clear" w:color="auto" w:fill="auto"/>
          </w:tcPr>
          <w:p w:rsidR="00A94517" w:rsidRPr="00B04AEE" w:rsidRDefault="00A94517" w:rsidP="00A9451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lang w:val="en-US"/>
              </w:rPr>
            </w:pPr>
            <w:r w:rsidRPr="00B04AEE">
              <w:rPr>
                <w:rFonts w:ascii="Arial Narrow" w:hAnsi="Arial Narrow"/>
                <w:color w:val="FFFFFF" w:themeColor="background1"/>
                <w:sz w:val="16"/>
                <w:szCs w:val="16"/>
                <w:lang w:val="en-US"/>
              </w:rPr>
              <w:t>Art. E.T: 362.</w:t>
            </w:r>
          </w:p>
          <w:p w:rsidR="00A94517" w:rsidRPr="00B04AEE" w:rsidRDefault="00A94517" w:rsidP="00A9451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lang w:val="en-US"/>
              </w:rPr>
            </w:pPr>
          </w:p>
          <w:p w:rsidR="00A94517" w:rsidRPr="00B04AEE" w:rsidRDefault="00A94517" w:rsidP="00A9451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lang w:val="en-US"/>
              </w:rPr>
            </w:pPr>
            <w:r w:rsidRPr="00B04AEE">
              <w:rPr>
                <w:rFonts w:ascii="Arial Narrow" w:hAnsi="Arial Narrow"/>
                <w:color w:val="FFFFFF" w:themeColor="background1"/>
                <w:sz w:val="16"/>
                <w:szCs w:val="16"/>
                <w:lang w:val="en-US"/>
              </w:rPr>
              <w:t>Art. P.D.R: 1.2.1.5.4.1. -  1.2.1.5.4.2.</w:t>
            </w:r>
          </w:p>
        </w:tc>
      </w:tr>
      <w:tr w:rsidR="0086379D" w:rsidRPr="00511DF3" w:rsidTr="007557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shd w:val="clear" w:color="auto" w:fill="auto"/>
          </w:tcPr>
          <w:p w:rsidR="00A94517" w:rsidRPr="004E5F66" w:rsidRDefault="00A94517" w:rsidP="00A94517">
            <w:pPr>
              <w:pStyle w:val="Sinespaciado"/>
              <w:jc w:val="both"/>
              <w:rPr>
                <w:rFonts w:ascii="Arial Narrow" w:hAnsi="Arial Narrow"/>
                <w:color w:val="00FF99"/>
                <w:sz w:val="16"/>
                <w:szCs w:val="16"/>
              </w:rPr>
            </w:pPr>
            <w:r w:rsidRPr="004E5F66">
              <w:rPr>
                <w:rFonts w:ascii="Arial Narrow" w:hAnsi="Arial Narrow"/>
                <w:color w:val="00FF99"/>
                <w:sz w:val="16"/>
                <w:szCs w:val="16"/>
              </w:rPr>
              <w:lastRenderedPageBreak/>
              <w:t xml:space="preserve">Cargos Directivos </w:t>
            </w:r>
          </w:p>
        </w:tc>
        <w:tc>
          <w:tcPr>
            <w:tcW w:w="4754" w:type="dxa"/>
            <w:shd w:val="clear" w:color="auto" w:fill="auto"/>
          </w:tcPr>
          <w:p w:rsidR="00A94517" w:rsidRPr="00511DF3"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color w:val="FFFFFF" w:themeColor="background1"/>
                <w:sz w:val="16"/>
                <w:szCs w:val="16"/>
              </w:rPr>
              <w:t xml:space="preserve">Definición de cargos directivos, gerenciales, órganos de gobierno, de dirección o control, que aplica para las </w:t>
            </w:r>
            <w:r w:rsidR="005143D1" w:rsidRPr="00511DF3">
              <w:rPr>
                <w:rFonts w:ascii="Arial Narrow" w:hAnsi="Arial Narrow"/>
                <w:color w:val="FFFFFF" w:themeColor="background1"/>
                <w:sz w:val="16"/>
                <w:szCs w:val="16"/>
              </w:rPr>
              <w:t>E.S.A.L</w:t>
            </w:r>
            <w:r w:rsidRPr="00511DF3">
              <w:rPr>
                <w:rFonts w:ascii="Arial Narrow" w:hAnsi="Arial Narrow"/>
                <w:color w:val="FFFFFF" w:themeColor="background1"/>
                <w:sz w:val="16"/>
                <w:szCs w:val="16"/>
              </w:rPr>
              <w:t xml:space="preserve"> en relación con el R.T.E</w:t>
            </w:r>
            <w:r w:rsidR="009B6A1C">
              <w:rPr>
                <w:rFonts w:ascii="Arial Narrow" w:hAnsi="Arial Narrow"/>
                <w:color w:val="FFFFFF" w:themeColor="background1"/>
                <w:sz w:val="16"/>
                <w:szCs w:val="16"/>
              </w:rPr>
              <w:t>.</w:t>
            </w:r>
          </w:p>
        </w:tc>
        <w:tc>
          <w:tcPr>
            <w:tcW w:w="2410" w:type="dxa"/>
            <w:shd w:val="clear" w:color="auto" w:fill="auto"/>
          </w:tcPr>
          <w:p w:rsidR="00A94517" w:rsidRPr="00511DF3"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color w:val="FFFFFF" w:themeColor="background1"/>
                <w:sz w:val="16"/>
                <w:szCs w:val="16"/>
              </w:rPr>
              <w:t>Art. P.D.R: 1.2.1.5.4.12.</w:t>
            </w:r>
          </w:p>
        </w:tc>
      </w:tr>
      <w:tr w:rsidR="0086379D" w:rsidRPr="00511DF3" w:rsidTr="00755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shd w:val="clear" w:color="auto" w:fill="auto"/>
          </w:tcPr>
          <w:p w:rsidR="00A94517" w:rsidRPr="004E5F66" w:rsidRDefault="00A94517" w:rsidP="00A94517">
            <w:pPr>
              <w:pStyle w:val="Sinespaciado"/>
              <w:jc w:val="both"/>
              <w:rPr>
                <w:rFonts w:ascii="Arial Narrow" w:hAnsi="Arial Narrow"/>
                <w:color w:val="00FF99"/>
                <w:sz w:val="16"/>
                <w:szCs w:val="16"/>
              </w:rPr>
            </w:pPr>
            <w:r w:rsidRPr="004E5F66">
              <w:rPr>
                <w:rFonts w:ascii="Arial Narrow" w:hAnsi="Arial Narrow"/>
                <w:color w:val="00FF99"/>
                <w:sz w:val="16"/>
                <w:szCs w:val="16"/>
              </w:rPr>
              <w:t xml:space="preserve">Donación a las </w:t>
            </w:r>
            <w:r w:rsidR="005143D1" w:rsidRPr="004E5F66">
              <w:rPr>
                <w:rFonts w:ascii="Arial Narrow" w:hAnsi="Arial Narrow"/>
                <w:color w:val="00FF99"/>
                <w:sz w:val="16"/>
                <w:szCs w:val="16"/>
              </w:rPr>
              <w:t>E.S.A.L</w:t>
            </w:r>
            <w:r w:rsidRPr="004E5F66">
              <w:rPr>
                <w:rFonts w:ascii="Arial Narrow" w:hAnsi="Arial Narrow"/>
                <w:color w:val="00FF99"/>
                <w:sz w:val="16"/>
                <w:szCs w:val="16"/>
              </w:rPr>
              <w:t xml:space="preserve"> </w:t>
            </w:r>
          </w:p>
        </w:tc>
        <w:tc>
          <w:tcPr>
            <w:tcW w:w="4754" w:type="dxa"/>
            <w:shd w:val="clear" w:color="auto" w:fill="auto"/>
          </w:tcPr>
          <w:p w:rsidR="00A94517" w:rsidRPr="00511DF3" w:rsidRDefault="00A94517" w:rsidP="009B6A1C">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color w:val="FFFFFF" w:themeColor="background1"/>
                <w:sz w:val="16"/>
                <w:szCs w:val="16"/>
              </w:rPr>
              <w:t>Beneficios fiscal que obtienen los contribuyentes del Impuesto sobre las Renta y Complementario</w:t>
            </w:r>
            <w:r w:rsidR="002348B0" w:rsidRPr="00511DF3">
              <w:rPr>
                <w:rFonts w:ascii="Arial Narrow" w:hAnsi="Arial Narrow"/>
                <w:color w:val="FFFFFF" w:themeColor="background1"/>
                <w:sz w:val="16"/>
                <w:szCs w:val="16"/>
              </w:rPr>
              <w:t xml:space="preserve"> por la</w:t>
            </w:r>
            <w:r w:rsidR="009B6A1C">
              <w:rPr>
                <w:rFonts w:ascii="Arial Narrow" w:hAnsi="Arial Narrow"/>
                <w:color w:val="FFFFFF" w:themeColor="background1"/>
                <w:sz w:val="16"/>
                <w:szCs w:val="16"/>
              </w:rPr>
              <w:t>s</w:t>
            </w:r>
            <w:r w:rsidR="002348B0" w:rsidRPr="00511DF3">
              <w:rPr>
                <w:rFonts w:ascii="Arial Narrow" w:hAnsi="Arial Narrow"/>
                <w:color w:val="FFFFFF" w:themeColor="background1"/>
                <w:sz w:val="16"/>
                <w:szCs w:val="16"/>
              </w:rPr>
              <w:t xml:space="preserve"> donaciones que realicen </w:t>
            </w:r>
            <w:r w:rsidRPr="00511DF3">
              <w:rPr>
                <w:rFonts w:ascii="Arial Narrow" w:hAnsi="Arial Narrow"/>
                <w:color w:val="FFFFFF" w:themeColor="background1"/>
                <w:sz w:val="16"/>
                <w:szCs w:val="16"/>
              </w:rPr>
              <w:t xml:space="preserve">a las </w:t>
            </w:r>
            <w:r w:rsidR="005143D1" w:rsidRPr="00511DF3">
              <w:rPr>
                <w:rFonts w:ascii="Arial Narrow" w:hAnsi="Arial Narrow"/>
                <w:color w:val="FFFFFF" w:themeColor="background1"/>
                <w:sz w:val="16"/>
                <w:szCs w:val="16"/>
              </w:rPr>
              <w:t>E.S.A.L</w:t>
            </w:r>
            <w:r w:rsidRPr="00511DF3">
              <w:rPr>
                <w:rFonts w:ascii="Arial Narrow" w:hAnsi="Arial Narrow"/>
                <w:color w:val="FFFFFF" w:themeColor="background1"/>
                <w:sz w:val="16"/>
                <w:szCs w:val="16"/>
              </w:rPr>
              <w:t xml:space="preserve"> pertenecientes al R.T.E y a las entidades no contribuyentes de que tratan los artículos 22, 23 y 125 del Estatuto Tributario </w:t>
            </w:r>
          </w:p>
        </w:tc>
        <w:tc>
          <w:tcPr>
            <w:tcW w:w="2410" w:type="dxa"/>
            <w:shd w:val="clear" w:color="auto" w:fill="auto"/>
          </w:tcPr>
          <w:p w:rsidR="00A94517" w:rsidRPr="00511DF3" w:rsidRDefault="00A94517" w:rsidP="00A9451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color w:val="FFFFFF" w:themeColor="background1"/>
                <w:sz w:val="16"/>
                <w:szCs w:val="16"/>
              </w:rPr>
              <w:t>Art. E.T: 125-1-</w:t>
            </w:r>
          </w:p>
          <w:p w:rsidR="00A94517" w:rsidRPr="00511DF3" w:rsidRDefault="00A94517" w:rsidP="00A9451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color w:val="FFFFFF" w:themeColor="background1"/>
                <w:sz w:val="16"/>
                <w:szCs w:val="16"/>
              </w:rPr>
              <w:t xml:space="preserve">P.D.R.: Capítulo 4  - </w:t>
            </w:r>
          </w:p>
          <w:p w:rsidR="00A94517" w:rsidRPr="00511DF3" w:rsidRDefault="00A94517" w:rsidP="00A9451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color w:val="FFFFFF" w:themeColor="background1"/>
                <w:sz w:val="16"/>
                <w:szCs w:val="16"/>
              </w:rPr>
              <w:t>tratamiento tributario de las donaciones realizadas a entidades pertenecientes al R.T.E.</w:t>
            </w:r>
          </w:p>
        </w:tc>
      </w:tr>
      <w:tr w:rsidR="0086379D" w:rsidRPr="00B04AEE" w:rsidTr="007557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shd w:val="clear" w:color="auto" w:fill="auto"/>
          </w:tcPr>
          <w:p w:rsidR="00A94517" w:rsidRPr="004E5F66" w:rsidRDefault="00A94517" w:rsidP="00A94517">
            <w:pPr>
              <w:pStyle w:val="Sinespaciado"/>
              <w:jc w:val="both"/>
              <w:rPr>
                <w:rFonts w:ascii="Arial Narrow" w:hAnsi="Arial Narrow"/>
                <w:color w:val="00FF99"/>
                <w:sz w:val="16"/>
                <w:szCs w:val="16"/>
              </w:rPr>
            </w:pPr>
            <w:r w:rsidRPr="004E5F66">
              <w:rPr>
                <w:rFonts w:ascii="Arial Narrow" w:hAnsi="Arial Narrow"/>
                <w:color w:val="00FF99"/>
                <w:sz w:val="16"/>
                <w:szCs w:val="16"/>
              </w:rPr>
              <w:t xml:space="preserve">Tarifas de Impuesto de RENTA aplicables a las </w:t>
            </w:r>
            <w:r w:rsidR="005143D1" w:rsidRPr="004E5F66">
              <w:rPr>
                <w:rFonts w:ascii="Arial Narrow" w:hAnsi="Arial Narrow"/>
                <w:color w:val="00FF99"/>
                <w:sz w:val="16"/>
                <w:szCs w:val="16"/>
              </w:rPr>
              <w:t>E.S.A.L</w:t>
            </w:r>
            <w:r w:rsidRPr="004E5F66">
              <w:rPr>
                <w:rFonts w:ascii="Arial Narrow" w:hAnsi="Arial Narrow"/>
                <w:color w:val="00FF99"/>
                <w:sz w:val="16"/>
                <w:szCs w:val="16"/>
              </w:rPr>
              <w:t xml:space="preserve"> del R.T.E </w:t>
            </w:r>
          </w:p>
        </w:tc>
        <w:tc>
          <w:tcPr>
            <w:tcW w:w="4754" w:type="dxa"/>
            <w:shd w:val="clear" w:color="auto" w:fill="auto"/>
          </w:tcPr>
          <w:p w:rsidR="00A94517" w:rsidRPr="00511DF3" w:rsidRDefault="009B6A1C"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noProof/>
                <w:color w:val="FFFFFF" w:themeColor="background1"/>
                <w:sz w:val="16"/>
                <w:szCs w:val="16"/>
                <w:lang w:eastAsia="es-CO"/>
              </w:rPr>
              <mc:AlternateContent>
                <mc:Choice Requires="wps">
                  <w:drawing>
                    <wp:anchor distT="0" distB="0" distL="114300" distR="114300" simplePos="0" relativeHeight="251650048" behindDoc="0" locked="0" layoutInCell="1" allowOverlap="1" wp14:anchorId="58327D92" wp14:editId="24083F01">
                      <wp:simplePos x="0" y="0"/>
                      <wp:positionH relativeFrom="column">
                        <wp:posOffset>1821283</wp:posOffset>
                      </wp:positionH>
                      <wp:positionV relativeFrom="paragraph">
                        <wp:posOffset>90674</wp:posOffset>
                      </wp:positionV>
                      <wp:extent cx="179705" cy="1178660"/>
                      <wp:effectExtent l="0" t="0" r="10795" b="21590"/>
                      <wp:wrapNone/>
                      <wp:docPr id="79" name="79 Cerrar llave"/>
                      <wp:cNvGraphicFramePr/>
                      <a:graphic xmlns:a="http://schemas.openxmlformats.org/drawingml/2006/main">
                        <a:graphicData uri="http://schemas.microsoft.com/office/word/2010/wordprocessingShape">
                          <wps:wsp>
                            <wps:cNvSpPr/>
                            <wps:spPr>
                              <a:xfrm>
                                <a:off x="0" y="0"/>
                                <a:ext cx="179705" cy="1178660"/>
                              </a:xfrm>
                              <a:prstGeom prst="rightBrac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0263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79 Cerrar llave" o:spid="_x0000_s1026" type="#_x0000_t88" style="position:absolute;margin-left:143.4pt;margin-top:7.15pt;width:14.15pt;height:92.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" adj="274" strokecolor="#00b0f0"/>
                  </w:pict>
                </mc:Fallback>
              </mc:AlternateContent>
            </w:r>
            <w:r w:rsidRPr="00511DF3">
              <w:rPr>
                <w:rFonts w:ascii="Arial Narrow" w:hAnsi="Arial Narrow"/>
                <w:noProof/>
                <w:color w:val="FFFFFF" w:themeColor="background1"/>
                <w:sz w:val="16"/>
                <w:szCs w:val="16"/>
                <w:lang w:eastAsia="es-CO"/>
              </w:rPr>
              <mc:AlternateContent>
                <mc:Choice Requires="wps">
                  <w:drawing>
                    <wp:anchor distT="0" distB="0" distL="114300" distR="114300" simplePos="0" relativeHeight="251642880" behindDoc="0" locked="0" layoutInCell="1" allowOverlap="1" wp14:anchorId="63B9E771" wp14:editId="6DF0BB3B">
                      <wp:simplePos x="0" y="0"/>
                      <wp:positionH relativeFrom="column">
                        <wp:posOffset>71097</wp:posOffset>
                      </wp:positionH>
                      <wp:positionV relativeFrom="paragraph">
                        <wp:posOffset>90673</wp:posOffset>
                      </wp:positionV>
                      <wp:extent cx="1670050" cy="1216441"/>
                      <wp:effectExtent l="0" t="0" r="25400" b="22225"/>
                      <wp:wrapNone/>
                      <wp:docPr id="64" name="64 Rectángulo"/>
                      <wp:cNvGraphicFramePr/>
                      <a:graphic xmlns:a="http://schemas.openxmlformats.org/drawingml/2006/main">
                        <a:graphicData uri="http://schemas.microsoft.com/office/word/2010/wordprocessingShape">
                          <wps:wsp>
                            <wps:cNvSpPr/>
                            <wps:spPr>
                              <a:xfrm>
                                <a:off x="0" y="0"/>
                                <a:ext cx="1670050" cy="1216441"/>
                              </a:xfrm>
                              <a:prstGeom prst="rect">
                                <a:avLst/>
                              </a:prstGeom>
                              <a:noFill/>
                              <a:ln w="952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7143" w:rsidRPr="00511DF3" w:rsidRDefault="001C7143" w:rsidP="00331374">
                                  <w:pPr>
                                    <w:pStyle w:val="Sinespaciado"/>
                                    <w:numPr>
                                      <w:ilvl w:val="0"/>
                                      <w:numId w:val="12"/>
                                    </w:numPr>
                                    <w:jc w:val="both"/>
                                    <w:rPr>
                                      <w:rFonts w:ascii="Arial Narrow" w:hAnsi="Arial Narrow"/>
                                      <w:b/>
                                      <w:color w:val="FFFFFF" w:themeColor="background1"/>
                                      <w:sz w:val="14"/>
                                      <w:szCs w:val="14"/>
                                    </w:rPr>
                                  </w:pPr>
                                  <w:r w:rsidRPr="00511DF3">
                                    <w:rPr>
                                      <w:rFonts w:ascii="Arial Narrow" w:hAnsi="Arial Narrow"/>
                                      <w:b/>
                                      <w:color w:val="FFFFFF" w:themeColor="background1"/>
                                      <w:sz w:val="14"/>
                                      <w:szCs w:val="14"/>
                                    </w:rPr>
                                    <w:t xml:space="preserve">Las asociaciones, fundaciones y corporaciones constituidas como ESAL </w:t>
                                  </w:r>
                                </w:p>
                                <w:p w:rsidR="001C7143" w:rsidRPr="00511DF3" w:rsidRDefault="001C7143" w:rsidP="00331374">
                                  <w:pPr>
                                    <w:pStyle w:val="Sinespaciado"/>
                                    <w:numPr>
                                      <w:ilvl w:val="0"/>
                                      <w:numId w:val="12"/>
                                    </w:numPr>
                                    <w:jc w:val="both"/>
                                    <w:rPr>
                                      <w:rFonts w:ascii="Arial Narrow" w:hAnsi="Arial Narrow"/>
                                      <w:b/>
                                      <w:color w:val="FFFFFF" w:themeColor="background1"/>
                                      <w:sz w:val="14"/>
                                      <w:szCs w:val="14"/>
                                    </w:rPr>
                                  </w:pPr>
                                  <w:r w:rsidRPr="00511DF3">
                                    <w:rPr>
                                      <w:rFonts w:ascii="Arial Narrow" w:hAnsi="Arial Narrow"/>
                                      <w:b/>
                                      <w:color w:val="FFFFFF" w:themeColor="background1"/>
                                      <w:sz w:val="14"/>
                                      <w:szCs w:val="14"/>
                                    </w:rPr>
                                    <w:t xml:space="preserve">Instituciones de educación superior aprobadas por– ICFES, que sean ESAL </w:t>
                                  </w:r>
                                </w:p>
                                <w:p w:rsidR="001C7143" w:rsidRPr="00511DF3" w:rsidRDefault="001C7143" w:rsidP="00331374">
                                  <w:pPr>
                                    <w:pStyle w:val="Sinespaciado"/>
                                    <w:numPr>
                                      <w:ilvl w:val="0"/>
                                      <w:numId w:val="12"/>
                                    </w:numPr>
                                    <w:jc w:val="both"/>
                                    <w:rPr>
                                      <w:rFonts w:ascii="Arial Narrow" w:hAnsi="Arial Narrow"/>
                                      <w:b/>
                                      <w:color w:val="FFFFFF" w:themeColor="background1"/>
                                      <w:sz w:val="14"/>
                                      <w:szCs w:val="14"/>
                                    </w:rPr>
                                  </w:pPr>
                                  <w:r w:rsidRPr="00511DF3">
                                    <w:rPr>
                                      <w:rFonts w:ascii="Arial Narrow" w:hAnsi="Arial Narrow"/>
                                      <w:b/>
                                      <w:color w:val="FFFFFF" w:themeColor="background1"/>
                                      <w:sz w:val="14"/>
                                      <w:szCs w:val="14"/>
                                    </w:rPr>
                                    <w:t>Hospitales constituidos como personas jurídicas – ESAL</w:t>
                                  </w:r>
                                </w:p>
                                <w:p w:rsidR="001C7143" w:rsidRDefault="001C7143" w:rsidP="00331374">
                                  <w:pPr>
                                    <w:pStyle w:val="Sinespaciado"/>
                                    <w:numPr>
                                      <w:ilvl w:val="0"/>
                                      <w:numId w:val="12"/>
                                    </w:numPr>
                                    <w:jc w:val="both"/>
                                    <w:rPr>
                                      <w:rFonts w:ascii="Arial Narrow" w:hAnsi="Arial Narrow"/>
                                      <w:b/>
                                      <w:color w:val="FFFFFF" w:themeColor="background1"/>
                                      <w:sz w:val="14"/>
                                      <w:szCs w:val="14"/>
                                    </w:rPr>
                                  </w:pPr>
                                  <w:r w:rsidRPr="00511DF3">
                                    <w:rPr>
                                      <w:rFonts w:ascii="Arial Narrow" w:hAnsi="Arial Narrow"/>
                                      <w:b/>
                                      <w:color w:val="FFFFFF" w:themeColor="background1"/>
                                      <w:sz w:val="14"/>
                                      <w:szCs w:val="14"/>
                                    </w:rPr>
                                    <w:t xml:space="preserve">P.J.  –  ESAL que realicen actividades de salud. </w:t>
                                  </w:r>
                                </w:p>
                                <w:p w:rsidR="001C7143" w:rsidRPr="00511DF3" w:rsidRDefault="001C7143" w:rsidP="00331374">
                                  <w:pPr>
                                    <w:pStyle w:val="Sinespaciado"/>
                                    <w:numPr>
                                      <w:ilvl w:val="0"/>
                                      <w:numId w:val="12"/>
                                    </w:numPr>
                                    <w:jc w:val="both"/>
                                    <w:rPr>
                                      <w:rFonts w:ascii="Arial Narrow" w:hAnsi="Arial Narrow"/>
                                      <w:b/>
                                      <w:color w:val="FFFFFF" w:themeColor="background1"/>
                                      <w:sz w:val="14"/>
                                      <w:szCs w:val="14"/>
                                    </w:rPr>
                                  </w:pPr>
                                  <w:r>
                                    <w:rPr>
                                      <w:rFonts w:ascii="Arial Narrow" w:hAnsi="Arial Narrow"/>
                                      <w:b/>
                                      <w:color w:val="FFFFFF" w:themeColor="background1"/>
                                      <w:sz w:val="14"/>
                                      <w:szCs w:val="14"/>
                                    </w:rPr>
                                    <w:t xml:space="preserve">Las ligas de consumidores </w:t>
                                  </w:r>
                                </w:p>
                                <w:p w:rsidR="001C7143" w:rsidRPr="004F65D5" w:rsidRDefault="001C7143" w:rsidP="000E4C07">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9E771" id="64 Rectángulo" o:spid="_x0000_s1038" style="position:absolute;left:0;text-align:left;margin-left:5.6pt;margin-top:7.15pt;width:131.5pt;height:95.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" filled="f" strokecolor="#00b050">
                      <v:textbox>
                        <w:txbxContent>
                          <w:p w:rsidR="001C7143" w:rsidRPr="00511DF3" w:rsidRDefault="001C7143" w:rsidP="00331374">
                            <w:pPr>
                              <w:pStyle w:val="Sinespaciado"/>
                              <w:numPr>
                                <w:ilvl w:val="0"/>
                                <w:numId w:val="12"/>
                              </w:numPr>
                              <w:jc w:val="both"/>
                              <w:rPr>
                                <w:rFonts w:ascii="Arial Narrow" w:hAnsi="Arial Narrow"/>
                                <w:b/>
                                <w:color w:val="FFFFFF" w:themeColor="background1"/>
                                <w:sz w:val="14"/>
                                <w:szCs w:val="14"/>
                              </w:rPr>
                            </w:pPr>
                            <w:r w:rsidRPr="00511DF3">
                              <w:rPr>
                                <w:rFonts w:ascii="Arial Narrow" w:hAnsi="Arial Narrow"/>
                                <w:b/>
                                <w:color w:val="FFFFFF" w:themeColor="background1"/>
                                <w:sz w:val="14"/>
                                <w:szCs w:val="14"/>
                              </w:rPr>
                              <w:t xml:space="preserve">Las asociaciones, fundaciones y corporaciones constituidas como ESAL </w:t>
                            </w:r>
                          </w:p>
                          <w:p w:rsidR="001C7143" w:rsidRPr="00511DF3" w:rsidRDefault="001C7143" w:rsidP="00331374">
                            <w:pPr>
                              <w:pStyle w:val="Sinespaciado"/>
                              <w:numPr>
                                <w:ilvl w:val="0"/>
                                <w:numId w:val="12"/>
                              </w:numPr>
                              <w:jc w:val="both"/>
                              <w:rPr>
                                <w:rFonts w:ascii="Arial Narrow" w:hAnsi="Arial Narrow"/>
                                <w:b/>
                                <w:color w:val="FFFFFF" w:themeColor="background1"/>
                                <w:sz w:val="14"/>
                                <w:szCs w:val="14"/>
                              </w:rPr>
                            </w:pPr>
                            <w:r w:rsidRPr="00511DF3">
                              <w:rPr>
                                <w:rFonts w:ascii="Arial Narrow" w:hAnsi="Arial Narrow"/>
                                <w:b/>
                                <w:color w:val="FFFFFF" w:themeColor="background1"/>
                                <w:sz w:val="14"/>
                                <w:szCs w:val="14"/>
                              </w:rPr>
                              <w:t xml:space="preserve">Instituciones de educación superior aprobadas por– ICFES, que sean ESAL </w:t>
                            </w:r>
                          </w:p>
                          <w:p w:rsidR="001C7143" w:rsidRPr="00511DF3" w:rsidRDefault="001C7143" w:rsidP="00331374">
                            <w:pPr>
                              <w:pStyle w:val="Sinespaciado"/>
                              <w:numPr>
                                <w:ilvl w:val="0"/>
                                <w:numId w:val="12"/>
                              </w:numPr>
                              <w:jc w:val="both"/>
                              <w:rPr>
                                <w:rFonts w:ascii="Arial Narrow" w:hAnsi="Arial Narrow"/>
                                <w:b/>
                                <w:color w:val="FFFFFF" w:themeColor="background1"/>
                                <w:sz w:val="14"/>
                                <w:szCs w:val="14"/>
                              </w:rPr>
                            </w:pPr>
                            <w:r w:rsidRPr="00511DF3">
                              <w:rPr>
                                <w:rFonts w:ascii="Arial Narrow" w:hAnsi="Arial Narrow"/>
                                <w:b/>
                                <w:color w:val="FFFFFF" w:themeColor="background1"/>
                                <w:sz w:val="14"/>
                                <w:szCs w:val="14"/>
                              </w:rPr>
                              <w:t>Hospitales constituidos como personas jurídicas – ESAL</w:t>
                            </w:r>
                          </w:p>
                          <w:p w:rsidR="001C7143" w:rsidRDefault="001C7143" w:rsidP="00331374">
                            <w:pPr>
                              <w:pStyle w:val="Sinespaciado"/>
                              <w:numPr>
                                <w:ilvl w:val="0"/>
                                <w:numId w:val="12"/>
                              </w:numPr>
                              <w:jc w:val="both"/>
                              <w:rPr>
                                <w:rFonts w:ascii="Arial Narrow" w:hAnsi="Arial Narrow"/>
                                <w:b/>
                                <w:color w:val="FFFFFF" w:themeColor="background1"/>
                                <w:sz w:val="14"/>
                                <w:szCs w:val="14"/>
                              </w:rPr>
                            </w:pPr>
                            <w:r w:rsidRPr="00511DF3">
                              <w:rPr>
                                <w:rFonts w:ascii="Arial Narrow" w:hAnsi="Arial Narrow"/>
                                <w:b/>
                                <w:color w:val="FFFFFF" w:themeColor="background1"/>
                                <w:sz w:val="14"/>
                                <w:szCs w:val="14"/>
                              </w:rPr>
                              <w:t xml:space="preserve">P.J.  –  ESAL que realicen actividades de salud. </w:t>
                            </w:r>
                          </w:p>
                          <w:p w:rsidR="001C7143" w:rsidRPr="00511DF3" w:rsidRDefault="001C7143" w:rsidP="00331374">
                            <w:pPr>
                              <w:pStyle w:val="Sinespaciado"/>
                              <w:numPr>
                                <w:ilvl w:val="0"/>
                                <w:numId w:val="12"/>
                              </w:numPr>
                              <w:jc w:val="both"/>
                              <w:rPr>
                                <w:rFonts w:ascii="Arial Narrow" w:hAnsi="Arial Narrow"/>
                                <w:b/>
                                <w:color w:val="FFFFFF" w:themeColor="background1"/>
                                <w:sz w:val="14"/>
                                <w:szCs w:val="14"/>
                              </w:rPr>
                            </w:pPr>
                            <w:r>
                              <w:rPr>
                                <w:rFonts w:ascii="Arial Narrow" w:hAnsi="Arial Narrow"/>
                                <w:b/>
                                <w:color w:val="FFFFFF" w:themeColor="background1"/>
                                <w:sz w:val="14"/>
                                <w:szCs w:val="14"/>
                              </w:rPr>
                              <w:t xml:space="preserve">Las ligas de consumidores </w:t>
                            </w:r>
                          </w:p>
                          <w:p w:rsidR="001C7143" w:rsidRPr="004F65D5" w:rsidRDefault="001C7143" w:rsidP="000E4C07">
                            <w:pPr>
                              <w:jc w:val="center"/>
                              <w:rPr>
                                <w:sz w:val="14"/>
                                <w:szCs w:val="14"/>
                              </w:rPr>
                            </w:pPr>
                          </w:p>
                        </w:txbxContent>
                      </v:textbox>
                    </v:rect>
                  </w:pict>
                </mc:Fallback>
              </mc:AlternateContent>
            </w:r>
            <w:r w:rsidR="00B74A78" w:rsidRPr="00511DF3">
              <w:rPr>
                <w:rFonts w:ascii="Arial Narrow" w:hAnsi="Arial Narrow"/>
                <w:noProof/>
                <w:color w:val="FFFFFF" w:themeColor="background1"/>
                <w:sz w:val="16"/>
                <w:szCs w:val="16"/>
                <w:lang w:eastAsia="es-CO"/>
              </w:rPr>
              <mc:AlternateContent>
                <mc:Choice Requires="wps">
                  <w:drawing>
                    <wp:anchor distT="0" distB="0" distL="114300" distR="114300" simplePos="0" relativeHeight="251646976" behindDoc="0" locked="0" layoutInCell="1" allowOverlap="1" wp14:anchorId="474BB6D3" wp14:editId="3EB1A82D">
                      <wp:simplePos x="0" y="0"/>
                      <wp:positionH relativeFrom="column">
                        <wp:posOffset>2083104</wp:posOffset>
                      </wp:positionH>
                      <wp:positionV relativeFrom="paragraph">
                        <wp:posOffset>88900</wp:posOffset>
                      </wp:positionV>
                      <wp:extent cx="784225" cy="1137285"/>
                      <wp:effectExtent l="0" t="0" r="15875" b="24765"/>
                      <wp:wrapNone/>
                      <wp:docPr id="67" name="67 Rectángulo"/>
                      <wp:cNvGraphicFramePr/>
                      <a:graphic xmlns:a="http://schemas.openxmlformats.org/drawingml/2006/main">
                        <a:graphicData uri="http://schemas.microsoft.com/office/word/2010/wordprocessingShape">
                          <wps:wsp>
                            <wps:cNvSpPr/>
                            <wps:spPr>
                              <a:xfrm>
                                <a:off x="0" y="0"/>
                                <a:ext cx="784225" cy="1137285"/>
                              </a:xfrm>
                              <a:prstGeom prst="rect">
                                <a:avLst/>
                              </a:prstGeom>
                              <a:noFill/>
                              <a:ln w="63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7143" w:rsidRPr="009B6A1C" w:rsidRDefault="001C7143" w:rsidP="000E4C07">
                                  <w:pPr>
                                    <w:jc w:val="center"/>
                                    <w:rPr>
                                      <w:rFonts w:ascii="Arial Narrow" w:hAnsi="Arial Narrow"/>
                                      <w:b/>
                                      <w:color w:val="FFFFFF" w:themeColor="background1"/>
                                      <w:sz w:val="12"/>
                                      <w:szCs w:val="12"/>
                                    </w:rPr>
                                  </w:pPr>
                                  <w:r w:rsidRPr="009B6A1C">
                                    <w:rPr>
                                      <w:rFonts w:ascii="Arial Narrow" w:hAnsi="Arial Narrow"/>
                                      <w:b/>
                                      <w:color w:val="FFFFFF" w:themeColor="background1"/>
                                      <w:sz w:val="12"/>
                                      <w:szCs w:val="12"/>
                                    </w:rPr>
                                    <w:t xml:space="preserve">Tarifas: </w:t>
                                  </w:r>
                                </w:p>
                                <w:p w:rsidR="001C7143" w:rsidRPr="009B6A1C" w:rsidRDefault="001C7143" w:rsidP="000E4C07">
                                  <w:pPr>
                                    <w:jc w:val="center"/>
                                    <w:rPr>
                                      <w:rFonts w:ascii="Arial Narrow" w:hAnsi="Arial Narrow"/>
                                      <w:b/>
                                      <w:color w:val="FFFFFF" w:themeColor="background1"/>
                                      <w:sz w:val="12"/>
                                      <w:szCs w:val="12"/>
                                    </w:rPr>
                                  </w:pPr>
                                  <w:r w:rsidRPr="009B6A1C">
                                    <w:rPr>
                                      <w:rFonts w:ascii="Arial Narrow" w:hAnsi="Arial Narrow"/>
                                      <w:b/>
                                      <w:color w:val="FFFFFF" w:themeColor="background1"/>
                                      <w:sz w:val="12"/>
                                      <w:szCs w:val="12"/>
                                    </w:rPr>
                                    <w:t xml:space="preserve">0% </w:t>
                                  </w:r>
                                </w:p>
                                <w:p w:rsidR="001C7143" w:rsidRPr="009B6A1C" w:rsidRDefault="001C7143" w:rsidP="000E4C07">
                                  <w:pPr>
                                    <w:jc w:val="center"/>
                                    <w:rPr>
                                      <w:rFonts w:ascii="Arial Narrow" w:hAnsi="Arial Narrow"/>
                                      <w:b/>
                                      <w:color w:val="FFFFFF" w:themeColor="background1"/>
                                      <w:sz w:val="12"/>
                                      <w:szCs w:val="12"/>
                                    </w:rPr>
                                  </w:pPr>
                                  <w:r w:rsidRPr="009B6A1C">
                                    <w:rPr>
                                      <w:rFonts w:ascii="Arial Narrow" w:hAnsi="Arial Narrow"/>
                                      <w:b/>
                                      <w:color w:val="FFFFFF" w:themeColor="background1"/>
                                      <w:sz w:val="12"/>
                                      <w:szCs w:val="12"/>
                                    </w:rPr>
                                    <w:t>20%</w:t>
                                  </w:r>
                                </w:p>
                                <w:p w:rsidR="001C7143" w:rsidRPr="009B6A1C" w:rsidRDefault="001C7143" w:rsidP="000E4C07">
                                  <w:pPr>
                                    <w:jc w:val="center"/>
                                    <w:rPr>
                                      <w:rFonts w:ascii="Arial Narrow" w:hAnsi="Arial Narrow"/>
                                      <w:b/>
                                      <w:color w:val="FFFFFF" w:themeColor="background1"/>
                                      <w:sz w:val="12"/>
                                      <w:szCs w:val="12"/>
                                    </w:rPr>
                                  </w:pPr>
                                  <w:r w:rsidRPr="009B6A1C">
                                    <w:rPr>
                                      <w:rFonts w:ascii="Arial Narrow" w:hAnsi="Arial Narrow"/>
                                      <w:b/>
                                      <w:color w:val="FFFFFF" w:themeColor="background1"/>
                                      <w:sz w:val="12"/>
                                      <w:szCs w:val="12"/>
                                    </w:rPr>
                                    <w:t>33%</w:t>
                                  </w:r>
                                </w:p>
                                <w:p w:rsidR="001C7143" w:rsidRPr="009B6A1C" w:rsidRDefault="001C7143" w:rsidP="000E4C07">
                                  <w:pPr>
                                    <w:jc w:val="center"/>
                                    <w:rPr>
                                      <w:rFonts w:ascii="Arial Narrow" w:hAnsi="Arial Narrow"/>
                                      <w:b/>
                                      <w:color w:val="FFFFFF" w:themeColor="background1"/>
                                      <w:sz w:val="10"/>
                                      <w:szCs w:val="10"/>
                                    </w:rPr>
                                  </w:pPr>
                                  <w:r>
                                    <w:rPr>
                                      <w:rFonts w:ascii="Arial Narrow" w:hAnsi="Arial Narrow"/>
                                      <w:b/>
                                      <w:color w:val="FFFFFF" w:themeColor="background1"/>
                                      <w:sz w:val="10"/>
                                      <w:szCs w:val="10"/>
                                    </w:rPr>
                                    <w:t>(G</w:t>
                                  </w:r>
                                  <w:r w:rsidRPr="009B6A1C">
                                    <w:rPr>
                                      <w:rFonts w:ascii="Arial Narrow" w:hAnsi="Arial Narrow"/>
                                      <w:b/>
                                      <w:color w:val="FFFFFF" w:themeColor="background1"/>
                                      <w:sz w:val="10"/>
                                      <w:szCs w:val="10"/>
                                    </w:rPr>
                                    <w:t>en</w:t>
                                  </w:r>
                                  <w:r>
                                    <w:rPr>
                                      <w:rFonts w:ascii="Arial Narrow" w:hAnsi="Arial Narrow"/>
                                      <w:b/>
                                      <w:color w:val="FFFFFF" w:themeColor="background1"/>
                                      <w:sz w:val="10"/>
                                      <w:szCs w:val="10"/>
                                    </w:rPr>
                                    <w:t xml:space="preserve">eral </w:t>
                                  </w:r>
                                  <w:r w:rsidRPr="009B6A1C">
                                    <w:rPr>
                                      <w:rFonts w:ascii="Arial Narrow" w:hAnsi="Arial Narrow"/>
                                      <w:b/>
                                      <w:color w:val="FFFFFF" w:themeColor="background1"/>
                                      <w:sz w:val="10"/>
                                      <w:szCs w:val="10"/>
                                    </w:rPr>
                                    <w:t xml:space="preserve">según el año)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BB6D3" id="67 Rectángulo" o:spid="_x0000_s1039" style="position:absolute;left:0;text-align:left;margin-left:164pt;margin-top:7pt;width:61.75pt;height:89.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" filled="f" strokecolor="#00b050" strokeweight=".5pt">
                      <v:textbox>
                        <w:txbxContent>
                          <w:p w:rsidR="001C7143" w:rsidRPr="009B6A1C" w:rsidRDefault="001C7143" w:rsidP="000E4C07">
                            <w:pPr>
                              <w:jc w:val="center"/>
                              <w:rPr>
                                <w:rFonts w:ascii="Arial Narrow" w:hAnsi="Arial Narrow"/>
                                <w:b/>
                                <w:color w:val="FFFFFF" w:themeColor="background1"/>
                                <w:sz w:val="12"/>
                                <w:szCs w:val="12"/>
                              </w:rPr>
                            </w:pPr>
                            <w:r w:rsidRPr="009B6A1C">
                              <w:rPr>
                                <w:rFonts w:ascii="Arial Narrow" w:hAnsi="Arial Narrow"/>
                                <w:b/>
                                <w:color w:val="FFFFFF" w:themeColor="background1"/>
                                <w:sz w:val="12"/>
                                <w:szCs w:val="12"/>
                              </w:rPr>
                              <w:t xml:space="preserve">Tarifas: </w:t>
                            </w:r>
                          </w:p>
                          <w:p w:rsidR="001C7143" w:rsidRPr="009B6A1C" w:rsidRDefault="001C7143" w:rsidP="000E4C07">
                            <w:pPr>
                              <w:jc w:val="center"/>
                              <w:rPr>
                                <w:rFonts w:ascii="Arial Narrow" w:hAnsi="Arial Narrow"/>
                                <w:b/>
                                <w:color w:val="FFFFFF" w:themeColor="background1"/>
                                <w:sz w:val="12"/>
                                <w:szCs w:val="12"/>
                              </w:rPr>
                            </w:pPr>
                            <w:r w:rsidRPr="009B6A1C">
                              <w:rPr>
                                <w:rFonts w:ascii="Arial Narrow" w:hAnsi="Arial Narrow"/>
                                <w:b/>
                                <w:color w:val="FFFFFF" w:themeColor="background1"/>
                                <w:sz w:val="12"/>
                                <w:szCs w:val="12"/>
                              </w:rPr>
                              <w:t xml:space="preserve">0% </w:t>
                            </w:r>
                          </w:p>
                          <w:p w:rsidR="001C7143" w:rsidRPr="009B6A1C" w:rsidRDefault="001C7143" w:rsidP="000E4C07">
                            <w:pPr>
                              <w:jc w:val="center"/>
                              <w:rPr>
                                <w:rFonts w:ascii="Arial Narrow" w:hAnsi="Arial Narrow"/>
                                <w:b/>
                                <w:color w:val="FFFFFF" w:themeColor="background1"/>
                                <w:sz w:val="12"/>
                                <w:szCs w:val="12"/>
                              </w:rPr>
                            </w:pPr>
                            <w:r w:rsidRPr="009B6A1C">
                              <w:rPr>
                                <w:rFonts w:ascii="Arial Narrow" w:hAnsi="Arial Narrow"/>
                                <w:b/>
                                <w:color w:val="FFFFFF" w:themeColor="background1"/>
                                <w:sz w:val="12"/>
                                <w:szCs w:val="12"/>
                              </w:rPr>
                              <w:t>20%</w:t>
                            </w:r>
                          </w:p>
                          <w:p w:rsidR="001C7143" w:rsidRPr="009B6A1C" w:rsidRDefault="001C7143" w:rsidP="000E4C07">
                            <w:pPr>
                              <w:jc w:val="center"/>
                              <w:rPr>
                                <w:rFonts w:ascii="Arial Narrow" w:hAnsi="Arial Narrow"/>
                                <w:b/>
                                <w:color w:val="FFFFFF" w:themeColor="background1"/>
                                <w:sz w:val="12"/>
                                <w:szCs w:val="12"/>
                              </w:rPr>
                            </w:pPr>
                            <w:r w:rsidRPr="009B6A1C">
                              <w:rPr>
                                <w:rFonts w:ascii="Arial Narrow" w:hAnsi="Arial Narrow"/>
                                <w:b/>
                                <w:color w:val="FFFFFF" w:themeColor="background1"/>
                                <w:sz w:val="12"/>
                                <w:szCs w:val="12"/>
                              </w:rPr>
                              <w:t>33%</w:t>
                            </w:r>
                          </w:p>
                          <w:p w:rsidR="001C7143" w:rsidRPr="009B6A1C" w:rsidRDefault="001C7143" w:rsidP="000E4C07">
                            <w:pPr>
                              <w:jc w:val="center"/>
                              <w:rPr>
                                <w:rFonts w:ascii="Arial Narrow" w:hAnsi="Arial Narrow"/>
                                <w:b/>
                                <w:color w:val="FFFFFF" w:themeColor="background1"/>
                                <w:sz w:val="10"/>
                                <w:szCs w:val="10"/>
                              </w:rPr>
                            </w:pPr>
                            <w:r>
                              <w:rPr>
                                <w:rFonts w:ascii="Arial Narrow" w:hAnsi="Arial Narrow"/>
                                <w:b/>
                                <w:color w:val="FFFFFF" w:themeColor="background1"/>
                                <w:sz w:val="10"/>
                                <w:szCs w:val="10"/>
                              </w:rPr>
                              <w:t>(G</w:t>
                            </w:r>
                            <w:r w:rsidRPr="009B6A1C">
                              <w:rPr>
                                <w:rFonts w:ascii="Arial Narrow" w:hAnsi="Arial Narrow"/>
                                <w:b/>
                                <w:color w:val="FFFFFF" w:themeColor="background1"/>
                                <w:sz w:val="10"/>
                                <w:szCs w:val="10"/>
                              </w:rPr>
                              <w:t>en</w:t>
                            </w:r>
                            <w:r>
                              <w:rPr>
                                <w:rFonts w:ascii="Arial Narrow" w:hAnsi="Arial Narrow"/>
                                <w:b/>
                                <w:color w:val="FFFFFF" w:themeColor="background1"/>
                                <w:sz w:val="10"/>
                                <w:szCs w:val="10"/>
                              </w:rPr>
                              <w:t xml:space="preserve">eral </w:t>
                            </w:r>
                            <w:r w:rsidRPr="009B6A1C">
                              <w:rPr>
                                <w:rFonts w:ascii="Arial Narrow" w:hAnsi="Arial Narrow"/>
                                <w:b/>
                                <w:color w:val="FFFFFF" w:themeColor="background1"/>
                                <w:sz w:val="10"/>
                                <w:szCs w:val="10"/>
                              </w:rPr>
                              <w:t xml:space="preserve">según el año) </w:t>
                            </w:r>
                          </w:p>
                        </w:txbxContent>
                      </v:textbox>
                    </v:rect>
                  </w:pict>
                </mc:Fallback>
              </mc:AlternateContent>
            </w:r>
          </w:p>
          <w:p w:rsidR="00A94517" w:rsidRPr="00511DF3"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p>
          <w:p w:rsidR="00A94517" w:rsidRPr="00511DF3"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p>
          <w:p w:rsidR="00A94517" w:rsidRPr="00511DF3"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p>
          <w:p w:rsidR="00A94517" w:rsidRPr="00511DF3"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p>
          <w:p w:rsidR="00A94517" w:rsidRPr="00511DF3"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p>
          <w:p w:rsidR="00A94517" w:rsidRPr="00511DF3"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p>
          <w:p w:rsidR="00A94517" w:rsidRPr="00511DF3"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p>
          <w:p w:rsidR="00A94517" w:rsidRPr="00511DF3"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p>
          <w:p w:rsidR="00A94517" w:rsidRPr="00511DF3"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p>
          <w:p w:rsidR="00A94517" w:rsidRPr="00511DF3"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p>
          <w:p w:rsidR="00A94517" w:rsidRPr="00511DF3" w:rsidRDefault="009B6A1C"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noProof/>
                <w:color w:val="FFFFFF" w:themeColor="background1"/>
                <w:sz w:val="16"/>
                <w:szCs w:val="16"/>
                <w:lang w:eastAsia="es-CO"/>
              </w:rPr>
              <mc:AlternateContent>
                <mc:Choice Requires="wps">
                  <w:drawing>
                    <wp:anchor distT="0" distB="0" distL="114300" distR="114300" simplePos="0" relativeHeight="251653120" behindDoc="0" locked="0" layoutInCell="1" allowOverlap="1" wp14:anchorId="7DF853B6" wp14:editId="3AB07556">
                      <wp:simplePos x="0" y="0"/>
                      <wp:positionH relativeFrom="column">
                        <wp:posOffset>1817042</wp:posOffset>
                      </wp:positionH>
                      <wp:positionV relativeFrom="paragraph">
                        <wp:posOffset>80645</wp:posOffset>
                      </wp:positionV>
                      <wp:extent cx="201295" cy="1122045"/>
                      <wp:effectExtent l="0" t="0" r="27305" b="20955"/>
                      <wp:wrapNone/>
                      <wp:docPr id="112" name="112 Cerrar llave"/>
                      <wp:cNvGraphicFramePr/>
                      <a:graphic xmlns:a="http://schemas.openxmlformats.org/drawingml/2006/main">
                        <a:graphicData uri="http://schemas.microsoft.com/office/word/2010/wordprocessingShape">
                          <wps:wsp>
                            <wps:cNvSpPr/>
                            <wps:spPr>
                              <a:xfrm>
                                <a:off x="0" y="0"/>
                                <a:ext cx="201295" cy="1122045"/>
                              </a:xfrm>
                              <a:prstGeom prst="rightBrace">
                                <a:avLst/>
                              </a:prstGeom>
                              <a:noFill/>
                              <a:ln w="9525"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1B24A" id="112 Cerrar llave" o:spid="_x0000_s1026" type="#_x0000_t88" style="position:absolute;margin-left:143.05pt;margin-top:6.35pt;width:15.85pt;height:88.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" adj="323" strokecolor="#00b0f0"/>
                  </w:pict>
                </mc:Fallback>
              </mc:AlternateContent>
            </w:r>
            <w:r w:rsidR="00B74A78" w:rsidRPr="00511DF3">
              <w:rPr>
                <w:rFonts w:ascii="Arial Narrow" w:hAnsi="Arial Narrow"/>
                <w:noProof/>
                <w:color w:val="FFFFFF" w:themeColor="background1"/>
                <w:sz w:val="16"/>
                <w:szCs w:val="16"/>
                <w:lang w:eastAsia="es-CO"/>
              </w:rPr>
              <mc:AlternateContent>
                <mc:Choice Requires="wps">
                  <w:drawing>
                    <wp:anchor distT="0" distB="0" distL="114300" distR="114300" simplePos="0" relativeHeight="251652096" behindDoc="0" locked="0" layoutInCell="1" allowOverlap="1" wp14:anchorId="57B455F1" wp14:editId="3C51DE03">
                      <wp:simplePos x="0" y="0"/>
                      <wp:positionH relativeFrom="column">
                        <wp:posOffset>2081530</wp:posOffset>
                      </wp:positionH>
                      <wp:positionV relativeFrom="paragraph">
                        <wp:posOffset>33962</wp:posOffset>
                      </wp:positionV>
                      <wp:extent cx="789057" cy="1222375"/>
                      <wp:effectExtent l="0" t="0" r="11430" b="15875"/>
                      <wp:wrapNone/>
                      <wp:docPr id="102" name="102 Rectángulo"/>
                      <wp:cNvGraphicFramePr/>
                      <a:graphic xmlns:a="http://schemas.openxmlformats.org/drawingml/2006/main">
                        <a:graphicData uri="http://schemas.microsoft.com/office/word/2010/wordprocessingShape">
                          <wps:wsp>
                            <wps:cNvSpPr/>
                            <wps:spPr>
                              <a:xfrm>
                                <a:off x="0" y="0"/>
                                <a:ext cx="789057" cy="1222375"/>
                              </a:xfrm>
                              <a:prstGeom prst="rect">
                                <a:avLst/>
                              </a:prstGeom>
                              <a:noFill/>
                              <a:ln w="63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7143" w:rsidRPr="0086379D" w:rsidRDefault="001C7143" w:rsidP="004F65D5">
                                  <w:pPr>
                                    <w:jc w:val="both"/>
                                    <w:rPr>
                                      <w:rFonts w:ascii="Arial Narrow" w:hAnsi="Arial Narrow"/>
                                      <w:color w:val="FFFFFF" w:themeColor="background1"/>
                                      <w:sz w:val="10"/>
                                      <w:szCs w:val="10"/>
                                    </w:rPr>
                                  </w:pPr>
                                  <w:r w:rsidRPr="0086379D">
                                    <w:rPr>
                                      <w:rFonts w:ascii="Arial Narrow" w:hAnsi="Arial Narrow"/>
                                      <w:color w:val="FFFFFF" w:themeColor="background1"/>
                                      <w:sz w:val="16"/>
                                      <w:szCs w:val="16"/>
                                    </w:rPr>
                                    <w:t xml:space="preserve">2019 (20%) </w:t>
                                  </w:r>
                                  <w:r w:rsidRPr="0086379D">
                                    <w:rPr>
                                      <w:rFonts w:ascii="Arial Narrow" w:hAnsi="Arial Narrow"/>
                                      <w:color w:val="FFFFFF" w:themeColor="background1"/>
                                      <w:sz w:val="10"/>
                                      <w:szCs w:val="10"/>
                                    </w:rPr>
                                    <w:t xml:space="preserve"> Tomado del Fondo de Educación y/o solidaridad – </w:t>
                                  </w:r>
                                  <w:r w:rsidRPr="0086379D">
                                    <w:rPr>
                                      <w:rFonts w:ascii="Arial Narrow" w:hAnsi="Arial Narrow"/>
                                      <w:color w:val="FFFFFF" w:themeColor="background1"/>
                                      <w:sz w:val="16"/>
                                      <w:szCs w:val="16"/>
                                    </w:rPr>
                                    <w:t>2017 10% y 2018 15%,</w:t>
                                  </w:r>
                                  <w:r w:rsidRPr="0086379D">
                                    <w:rPr>
                                      <w:rFonts w:ascii="Arial Narrow" w:hAnsi="Arial Narrow"/>
                                      <w:color w:val="FFFFFF" w:themeColor="background1"/>
                                      <w:sz w:val="10"/>
                                      <w:szCs w:val="10"/>
                                    </w:rPr>
                                    <w:t xml:space="preserve"> El porcentaje restante que complete el 20% deberá ser destinado de manera autónoma por las propias cooperativas</w:t>
                                  </w:r>
                                </w:p>
                                <w:p w:rsidR="001C7143" w:rsidRPr="0086379D" w:rsidRDefault="001C7143" w:rsidP="004F65D5">
                                  <w:pPr>
                                    <w:jc w:val="both"/>
                                    <w:rPr>
                                      <w:rFonts w:ascii="Arial Narrow" w:hAnsi="Arial Narrow"/>
                                      <w:color w:val="FFFFFF" w:themeColor="background1"/>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455F1" id="102 Rectángulo" o:spid="_x0000_s1040" style="position:absolute;left:0;text-align:left;margin-left:163.9pt;margin-top:2.65pt;width:62.15pt;height:96.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" filled="f" strokecolor="#00b050" strokeweight=".5pt">
                      <v:textbox>
                        <w:txbxContent>
                          <w:p w:rsidR="001C7143" w:rsidRPr="0086379D" w:rsidRDefault="001C7143" w:rsidP="004F65D5">
                            <w:pPr>
                              <w:jc w:val="both"/>
                              <w:rPr>
                                <w:rFonts w:ascii="Arial Narrow" w:hAnsi="Arial Narrow"/>
                                <w:color w:val="FFFFFF" w:themeColor="background1"/>
                                <w:sz w:val="10"/>
                                <w:szCs w:val="10"/>
                              </w:rPr>
                            </w:pPr>
                            <w:r w:rsidRPr="0086379D">
                              <w:rPr>
                                <w:rFonts w:ascii="Arial Narrow" w:hAnsi="Arial Narrow"/>
                                <w:color w:val="FFFFFF" w:themeColor="background1"/>
                                <w:sz w:val="16"/>
                                <w:szCs w:val="16"/>
                              </w:rPr>
                              <w:t xml:space="preserve">2019 (20%) </w:t>
                            </w:r>
                            <w:r w:rsidRPr="0086379D">
                              <w:rPr>
                                <w:rFonts w:ascii="Arial Narrow" w:hAnsi="Arial Narrow"/>
                                <w:color w:val="FFFFFF" w:themeColor="background1"/>
                                <w:sz w:val="10"/>
                                <w:szCs w:val="10"/>
                              </w:rPr>
                              <w:t xml:space="preserve"> Tomado del Fondo de Educación y/o solidaridad – </w:t>
                            </w:r>
                            <w:r w:rsidRPr="0086379D">
                              <w:rPr>
                                <w:rFonts w:ascii="Arial Narrow" w:hAnsi="Arial Narrow"/>
                                <w:color w:val="FFFFFF" w:themeColor="background1"/>
                                <w:sz w:val="16"/>
                                <w:szCs w:val="16"/>
                              </w:rPr>
                              <w:t>2017 10% y 2018 15%,</w:t>
                            </w:r>
                            <w:r w:rsidRPr="0086379D">
                              <w:rPr>
                                <w:rFonts w:ascii="Arial Narrow" w:hAnsi="Arial Narrow"/>
                                <w:color w:val="FFFFFF" w:themeColor="background1"/>
                                <w:sz w:val="10"/>
                                <w:szCs w:val="10"/>
                              </w:rPr>
                              <w:t xml:space="preserve"> El porcentaje restante que complete el 20% deberá ser destinado de manera autónoma por las propias cooperativas</w:t>
                            </w:r>
                          </w:p>
                          <w:p w:rsidR="001C7143" w:rsidRPr="0086379D" w:rsidRDefault="001C7143" w:rsidP="004F65D5">
                            <w:pPr>
                              <w:jc w:val="both"/>
                              <w:rPr>
                                <w:rFonts w:ascii="Arial Narrow" w:hAnsi="Arial Narrow"/>
                                <w:color w:val="FFFFFF" w:themeColor="background1"/>
                                <w:sz w:val="10"/>
                                <w:szCs w:val="10"/>
                              </w:rPr>
                            </w:pPr>
                          </w:p>
                        </w:txbxContent>
                      </v:textbox>
                    </v:rect>
                  </w:pict>
                </mc:Fallback>
              </mc:AlternateContent>
            </w:r>
          </w:p>
          <w:p w:rsidR="00A94517" w:rsidRPr="00511DF3"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p>
          <w:p w:rsidR="00A94517" w:rsidRPr="00511DF3"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p>
          <w:p w:rsidR="00A94517" w:rsidRPr="00511DF3"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p>
          <w:p w:rsidR="00A94517" w:rsidRPr="00511DF3"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noProof/>
                <w:color w:val="FFFFFF" w:themeColor="background1"/>
                <w:lang w:eastAsia="es-CO"/>
              </w:rPr>
              <mc:AlternateContent>
                <mc:Choice Requires="wps">
                  <w:drawing>
                    <wp:anchor distT="0" distB="0" distL="114300" distR="114300" simplePos="0" relativeHeight="251724800" behindDoc="0" locked="0" layoutInCell="1" allowOverlap="1" wp14:anchorId="7D7CB931" wp14:editId="34D98177">
                      <wp:simplePos x="0" y="0"/>
                      <wp:positionH relativeFrom="column">
                        <wp:posOffset>69215</wp:posOffset>
                      </wp:positionH>
                      <wp:positionV relativeFrom="paragraph">
                        <wp:posOffset>27090</wp:posOffset>
                      </wp:positionV>
                      <wp:extent cx="1626870" cy="309880"/>
                      <wp:effectExtent l="0" t="0" r="11430" b="13970"/>
                      <wp:wrapNone/>
                      <wp:docPr id="83" name="83 Rectángulo"/>
                      <wp:cNvGraphicFramePr/>
                      <a:graphic xmlns:a="http://schemas.openxmlformats.org/drawingml/2006/main">
                        <a:graphicData uri="http://schemas.microsoft.com/office/word/2010/wordprocessingShape">
                          <wps:wsp>
                            <wps:cNvSpPr/>
                            <wps:spPr>
                              <a:xfrm>
                                <a:off x="0" y="0"/>
                                <a:ext cx="1626870" cy="309880"/>
                              </a:xfrm>
                              <a:prstGeom prst="rect">
                                <a:avLst/>
                              </a:prstGeom>
                              <a:noFill/>
                              <a:ln w="9525" cap="flat" cmpd="sng" algn="ctr">
                                <a:solidFill>
                                  <a:schemeClr val="accent2"/>
                                </a:solidFill>
                                <a:prstDash val="solid"/>
                              </a:ln>
                              <a:effectLst/>
                            </wps:spPr>
                            <wps:txbx>
                              <w:txbxContent>
                                <w:p w:rsidR="001C7143" w:rsidRPr="0086379D" w:rsidRDefault="001C7143" w:rsidP="007B7B07">
                                  <w:pPr>
                                    <w:pStyle w:val="Prrafodelista"/>
                                    <w:numPr>
                                      <w:ilvl w:val="0"/>
                                      <w:numId w:val="4"/>
                                    </w:numPr>
                                    <w:jc w:val="both"/>
                                    <w:rPr>
                                      <w:rFonts w:ascii="Arial Narrow" w:hAnsi="Arial Narrow"/>
                                      <w:b/>
                                      <w:color w:val="FFFFFF" w:themeColor="background1"/>
                                      <w:sz w:val="16"/>
                                      <w:szCs w:val="16"/>
                                    </w:rPr>
                                  </w:pPr>
                                  <w:r w:rsidRPr="0086379D">
                                    <w:rPr>
                                      <w:rFonts w:ascii="Arial Narrow" w:hAnsi="Arial Narrow"/>
                                      <w:b/>
                                      <w:color w:val="FFFFFF" w:themeColor="background1"/>
                                      <w:sz w:val="16"/>
                                      <w:szCs w:val="16"/>
                                    </w:rPr>
                                    <w:t xml:space="preserve">Cooperativas </w:t>
                                  </w:r>
                                </w:p>
                                <w:p w:rsidR="001C7143" w:rsidRPr="0086379D" w:rsidRDefault="001C7143" w:rsidP="000E4C07">
                                  <w:pPr>
                                    <w:pStyle w:val="Prrafodelista"/>
                                    <w:ind w:left="360"/>
                                    <w:jc w:val="both"/>
                                    <w:rPr>
                                      <w:rFonts w:ascii="Arial Narrow" w:hAnsi="Arial Narrow"/>
                                      <w:b/>
                                      <w:color w:val="FFFFFF" w:themeColor="background1"/>
                                      <w:sz w:val="16"/>
                                      <w:szCs w:val="16"/>
                                    </w:rPr>
                                  </w:pPr>
                                </w:p>
                                <w:p w:rsidR="001C7143" w:rsidRPr="0086379D" w:rsidRDefault="001C7143" w:rsidP="000E4C07">
                                  <w:pPr>
                                    <w:pStyle w:val="Prrafodelista"/>
                                    <w:ind w:left="360"/>
                                    <w:jc w:val="both"/>
                                    <w:rPr>
                                      <w:rFonts w:ascii="Arial Narrow" w:hAnsi="Arial Narrow"/>
                                      <w:b/>
                                      <w:color w:val="FFFFFF" w:themeColor="background1"/>
                                      <w:sz w:val="16"/>
                                      <w:szCs w:val="16"/>
                                    </w:rPr>
                                  </w:pPr>
                                </w:p>
                                <w:p w:rsidR="001C7143" w:rsidRPr="0086379D" w:rsidRDefault="001C7143" w:rsidP="000E4C07">
                                  <w:pPr>
                                    <w:jc w:val="center"/>
                                    <w:rPr>
                                      <w:rFonts w:ascii="Arial Narrow" w:hAnsi="Arial Narrow"/>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CB931" id="83 Rectángulo" o:spid="_x0000_s1041" style="position:absolute;left:0;text-align:left;margin-left:5.45pt;margin-top:2.15pt;width:128.1pt;height:24.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" filled="f" strokecolor="#c0504d [3205]">
                      <v:textbox>
                        <w:txbxContent>
                          <w:p w:rsidR="001C7143" w:rsidRPr="0086379D" w:rsidRDefault="001C7143" w:rsidP="007B7B07">
                            <w:pPr>
                              <w:pStyle w:val="Prrafodelista"/>
                              <w:numPr>
                                <w:ilvl w:val="0"/>
                                <w:numId w:val="4"/>
                              </w:numPr>
                              <w:jc w:val="both"/>
                              <w:rPr>
                                <w:rFonts w:ascii="Arial Narrow" w:hAnsi="Arial Narrow"/>
                                <w:b/>
                                <w:color w:val="FFFFFF" w:themeColor="background1"/>
                                <w:sz w:val="16"/>
                                <w:szCs w:val="16"/>
                              </w:rPr>
                            </w:pPr>
                            <w:r w:rsidRPr="0086379D">
                              <w:rPr>
                                <w:rFonts w:ascii="Arial Narrow" w:hAnsi="Arial Narrow"/>
                                <w:b/>
                                <w:color w:val="FFFFFF" w:themeColor="background1"/>
                                <w:sz w:val="16"/>
                                <w:szCs w:val="16"/>
                              </w:rPr>
                              <w:t xml:space="preserve">Cooperativas </w:t>
                            </w:r>
                          </w:p>
                          <w:p w:rsidR="001C7143" w:rsidRPr="0086379D" w:rsidRDefault="001C7143" w:rsidP="000E4C07">
                            <w:pPr>
                              <w:pStyle w:val="Prrafodelista"/>
                              <w:ind w:left="360"/>
                              <w:jc w:val="both"/>
                              <w:rPr>
                                <w:rFonts w:ascii="Arial Narrow" w:hAnsi="Arial Narrow"/>
                                <w:b/>
                                <w:color w:val="FFFFFF" w:themeColor="background1"/>
                                <w:sz w:val="16"/>
                                <w:szCs w:val="16"/>
                              </w:rPr>
                            </w:pPr>
                          </w:p>
                          <w:p w:rsidR="001C7143" w:rsidRPr="0086379D" w:rsidRDefault="001C7143" w:rsidP="000E4C07">
                            <w:pPr>
                              <w:pStyle w:val="Prrafodelista"/>
                              <w:ind w:left="360"/>
                              <w:jc w:val="both"/>
                              <w:rPr>
                                <w:rFonts w:ascii="Arial Narrow" w:hAnsi="Arial Narrow"/>
                                <w:b/>
                                <w:color w:val="FFFFFF" w:themeColor="background1"/>
                                <w:sz w:val="16"/>
                                <w:szCs w:val="16"/>
                              </w:rPr>
                            </w:pPr>
                          </w:p>
                          <w:p w:rsidR="001C7143" w:rsidRPr="0086379D" w:rsidRDefault="001C7143" w:rsidP="000E4C07">
                            <w:pPr>
                              <w:jc w:val="center"/>
                              <w:rPr>
                                <w:rFonts w:ascii="Arial Narrow" w:hAnsi="Arial Narrow"/>
                                <w:color w:val="FFFFFF" w:themeColor="background1"/>
                                <w:sz w:val="16"/>
                                <w:szCs w:val="16"/>
                              </w:rPr>
                            </w:pPr>
                          </w:p>
                        </w:txbxContent>
                      </v:textbox>
                    </v:rect>
                  </w:pict>
                </mc:Fallback>
              </mc:AlternateContent>
            </w:r>
          </w:p>
          <w:p w:rsidR="00A94517" w:rsidRPr="00511DF3"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p>
          <w:p w:rsidR="00A94517" w:rsidRPr="00511DF3" w:rsidRDefault="00A94517" w:rsidP="00A94517">
            <w:pPr>
              <w:pStyle w:val="Sinespaciado"/>
              <w:tabs>
                <w:tab w:val="left" w:pos="986"/>
              </w:tabs>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r w:rsidRPr="00511DF3">
              <w:rPr>
                <w:rFonts w:ascii="Arial Narrow" w:hAnsi="Arial Narrow"/>
                <w:color w:val="FFFFFF" w:themeColor="background1"/>
                <w:sz w:val="16"/>
                <w:szCs w:val="16"/>
              </w:rPr>
              <w:tab/>
            </w:r>
          </w:p>
          <w:p w:rsidR="00A94517" w:rsidRPr="00511DF3"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p>
          <w:p w:rsidR="00A94517" w:rsidRPr="00511DF3"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p>
          <w:p w:rsidR="00A94517" w:rsidRPr="00511DF3"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p>
          <w:p w:rsidR="00A94517" w:rsidRPr="00511DF3"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p>
          <w:p w:rsidR="00A94517" w:rsidRPr="00511DF3"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p>
        </w:tc>
        <w:tc>
          <w:tcPr>
            <w:tcW w:w="2410" w:type="dxa"/>
            <w:shd w:val="clear" w:color="auto" w:fill="auto"/>
          </w:tcPr>
          <w:p w:rsidR="00A94517" w:rsidRPr="00511DF3"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p>
          <w:p w:rsidR="00A94517" w:rsidRPr="00511DF3"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p>
          <w:p w:rsidR="00A94517" w:rsidRPr="00511DF3"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p>
          <w:p w:rsidR="00A94517" w:rsidRPr="00511DF3"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p>
          <w:p w:rsidR="00A94517" w:rsidRPr="00511DF3"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p>
          <w:p w:rsidR="00A94517" w:rsidRPr="00B04AEE"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lang w:val="en-US"/>
              </w:rPr>
            </w:pPr>
            <w:r w:rsidRPr="00B04AEE">
              <w:rPr>
                <w:rFonts w:ascii="Arial Narrow" w:hAnsi="Arial Narrow"/>
                <w:color w:val="FFFFFF" w:themeColor="background1"/>
                <w:sz w:val="16"/>
                <w:szCs w:val="16"/>
                <w:lang w:val="en-US"/>
              </w:rPr>
              <w:t xml:space="preserve">Art. E.T: 358 </w:t>
            </w:r>
          </w:p>
          <w:p w:rsidR="00A94517" w:rsidRPr="00B04AEE"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lang w:val="en-US"/>
              </w:rPr>
            </w:pPr>
          </w:p>
          <w:p w:rsidR="00A94517" w:rsidRPr="00B04AEE"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lang w:val="en-US"/>
              </w:rPr>
            </w:pPr>
            <w:r w:rsidRPr="00B04AEE">
              <w:rPr>
                <w:rFonts w:ascii="Arial Narrow" w:hAnsi="Arial Narrow"/>
                <w:color w:val="FFFFFF" w:themeColor="background1"/>
                <w:sz w:val="16"/>
                <w:szCs w:val="16"/>
                <w:lang w:val="en-US"/>
              </w:rPr>
              <w:t>Art. P.D.R: 1.2.1.5.1.30.</w:t>
            </w:r>
          </w:p>
          <w:p w:rsidR="00A94517" w:rsidRPr="00B04AEE"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lang w:val="en-US"/>
              </w:rPr>
            </w:pPr>
          </w:p>
          <w:p w:rsidR="00A94517" w:rsidRPr="00B04AEE"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lang w:val="en-US"/>
              </w:rPr>
            </w:pPr>
          </w:p>
          <w:p w:rsidR="00A94517" w:rsidRPr="00B04AEE"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lang w:val="en-US"/>
              </w:rPr>
            </w:pPr>
          </w:p>
          <w:p w:rsidR="00A94517" w:rsidRPr="00B04AEE"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lang w:val="en-US"/>
              </w:rPr>
            </w:pPr>
          </w:p>
          <w:p w:rsidR="00A94517" w:rsidRPr="00B04AEE"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lang w:val="en-US"/>
              </w:rPr>
            </w:pPr>
          </w:p>
          <w:p w:rsidR="00A94517" w:rsidRPr="00B04AEE"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lang w:val="en-US"/>
              </w:rPr>
            </w:pPr>
          </w:p>
          <w:p w:rsidR="00A94517" w:rsidRPr="00B04AEE"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lang w:val="en-US"/>
              </w:rPr>
            </w:pPr>
          </w:p>
          <w:p w:rsidR="00A94517" w:rsidRPr="00B04AEE"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lang w:val="en-US"/>
              </w:rPr>
            </w:pPr>
            <w:r w:rsidRPr="00B04AEE">
              <w:rPr>
                <w:rFonts w:ascii="Arial Narrow" w:hAnsi="Arial Narrow"/>
                <w:color w:val="FFFFFF" w:themeColor="background1"/>
                <w:sz w:val="16"/>
                <w:szCs w:val="16"/>
                <w:lang w:val="en-US"/>
              </w:rPr>
              <w:t>Art. E.T: 19-4</w:t>
            </w:r>
          </w:p>
          <w:p w:rsidR="00A94517" w:rsidRPr="00B04AEE"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lang w:val="en-US"/>
              </w:rPr>
            </w:pPr>
          </w:p>
          <w:p w:rsidR="00A94517" w:rsidRPr="00B04AEE" w:rsidRDefault="00A94517" w:rsidP="00A9451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lang w:val="en-US"/>
              </w:rPr>
            </w:pPr>
            <w:r w:rsidRPr="00B04AEE">
              <w:rPr>
                <w:rFonts w:ascii="Arial Narrow" w:hAnsi="Arial Narrow"/>
                <w:color w:val="FFFFFF" w:themeColor="background1"/>
                <w:sz w:val="16"/>
                <w:szCs w:val="16"/>
                <w:lang w:val="en-US"/>
              </w:rPr>
              <w:t>Art. E.T: 1.2.1.5.2.14.</w:t>
            </w:r>
          </w:p>
        </w:tc>
      </w:tr>
    </w:tbl>
    <w:p w:rsidR="004A6562" w:rsidRPr="00B04AEE" w:rsidRDefault="004A6562" w:rsidP="004A6562">
      <w:pPr>
        <w:pStyle w:val="Sinespaciado"/>
        <w:jc w:val="both"/>
        <w:rPr>
          <w:rFonts w:ascii="Arial Narrow" w:hAnsi="Arial Narrow"/>
          <w:color w:val="002060"/>
          <w:lang w:val="en-US"/>
        </w:rPr>
        <w:sectPr w:rsidR="004A6562" w:rsidRPr="00B04AEE" w:rsidSect="00EE1509">
          <w:type w:val="continuous"/>
          <w:pgSz w:w="12240" w:h="15840"/>
          <w:pgMar w:top="1417" w:right="1701" w:bottom="1417" w:left="1701" w:header="708" w:footer="708" w:gutter="0"/>
          <w:pgBorders w:offsetFrom="page">
            <w:top w:val="single" w:sz="12" w:space="24" w:color="00B0F0"/>
            <w:left w:val="single" w:sz="12" w:space="24" w:color="00B0F0"/>
            <w:bottom w:val="single" w:sz="12" w:space="24" w:color="00B0F0"/>
            <w:right w:val="single" w:sz="12" w:space="24" w:color="00B0F0"/>
          </w:pgBorders>
          <w:cols w:space="708"/>
          <w:docGrid w:linePitch="360"/>
        </w:sectPr>
      </w:pPr>
    </w:p>
    <w:p w:rsidR="00B93B6D" w:rsidRPr="00B04AEE" w:rsidRDefault="00B93B6D" w:rsidP="00B93B6D">
      <w:pPr>
        <w:pStyle w:val="Sinespaciado"/>
        <w:ind w:left="360"/>
        <w:jc w:val="both"/>
        <w:rPr>
          <w:rFonts w:ascii="Arial Narrow" w:hAnsi="Arial Narrow"/>
          <w:b/>
          <w:color w:val="00B0F0"/>
          <w:lang w:val="en-US"/>
        </w:rPr>
      </w:pPr>
    </w:p>
    <w:p w:rsidR="00562507" w:rsidRPr="0086379D" w:rsidRDefault="00562507" w:rsidP="004A6562">
      <w:pPr>
        <w:pStyle w:val="Sinespaciado"/>
        <w:numPr>
          <w:ilvl w:val="0"/>
          <w:numId w:val="1"/>
        </w:numPr>
        <w:ind w:left="360"/>
        <w:jc w:val="both"/>
        <w:rPr>
          <w:rFonts w:ascii="Arial Narrow" w:hAnsi="Arial Narrow"/>
          <w:b/>
          <w:color w:val="00B0F0"/>
        </w:rPr>
      </w:pPr>
      <w:r w:rsidRPr="0086379D">
        <w:rPr>
          <w:rFonts w:ascii="Arial Narrow" w:hAnsi="Arial Narrow"/>
          <w:b/>
          <w:color w:val="00B0F0"/>
        </w:rPr>
        <w:t>R</w:t>
      </w:r>
      <w:r w:rsidR="004A6562" w:rsidRPr="0086379D">
        <w:rPr>
          <w:rFonts w:ascii="Arial Narrow" w:hAnsi="Arial Narrow"/>
          <w:b/>
          <w:color w:val="00B0F0"/>
        </w:rPr>
        <w:t>ecompo</w:t>
      </w:r>
      <w:r w:rsidRPr="0086379D">
        <w:rPr>
          <w:rFonts w:ascii="Arial Narrow" w:hAnsi="Arial Narrow"/>
          <w:b/>
          <w:color w:val="00B0F0"/>
        </w:rPr>
        <w:t xml:space="preserve">sición de los sujetos </w:t>
      </w:r>
    </w:p>
    <w:p w:rsidR="00562507" w:rsidRDefault="00562507" w:rsidP="00562507">
      <w:pPr>
        <w:pStyle w:val="Sinespaciado"/>
        <w:jc w:val="both"/>
        <w:rPr>
          <w:rFonts w:ascii="Arial Narrow" w:hAnsi="Arial Narrow"/>
          <w:color w:val="002060"/>
        </w:rPr>
      </w:pPr>
    </w:p>
    <w:p w:rsidR="00C049E2" w:rsidRPr="0086379D" w:rsidRDefault="00562507" w:rsidP="00153BA8">
      <w:pPr>
        <w:pStyle w:val="Sinespaciado"/>
        <w:jc w:val="both"/>
        <w:rPr>
          <w:rFonts w:ascii="Arial Narrow" w:hAnsi="Arial Narrow"/>
          <w:color w:val="FFFFFF" w:themeColor="background1"/>
        </w:rPr>
      </w:pPr>
      <w:r w:rsidRPr="0086379D">
        <w:rPr>
          <w:rFonts w:ascii="Arial Narrow" w:hAnsi="Arial Narrow"/>
          <w:color w:val="FFFFFF" w:themeColor="background1"/>
        </w:rPr>
        <w:t xml:space="preserve">Se modifica </w:t>
      </w:r>
      <w:r w:rsidR="004A6562" w:rsidRPr="0086379D">
        <w:rPr>
          <w:rFonts w:ascii="Arial Narrow" w:hAnsi="Arial Narrow"/>
          <w:color w:val="FFFFFF" w:themeColor="background1"/>
        </w:rPr>
        <w:t xml:space="preserve">la clasificación de </w:t>
      </w:r>
      <w:r w:rsidR="00AB0D88" w:rsidRPr="0086379D">
        <w:rPr>
          <w:rFonts w:ascii="Arial Narrow" w:hAnsi="Arial Narrow"/>
          <w:color w:val="FFFFFF" w:themeColor="background1"/>
        </w:rPr>
        <w:t xml:space="preserve">los </w:t>
      </w:r>
      <w:r w:rsidR="004A6562" w:rsidRPr="0086379D">
        <w:rPr>
          <w:rFonts w:ascii="Arial Narrow" w:hAnsi="Arial Narrow"/>
          <w:color w:val="FFFFFF" w:themeColor="background1"/>
        </w:rPr>
        <w:t>sujetos no contribuyentes del Impuesto Sobre la Re</w:t>
      </w:r>
      <w:r w:rsidR="00C444DC">
        <w:rPr>
          <w:rFonts w:ascii="Arial Narrow" w:hAnsi="Arial Narrow"/>
          <w:color w:val="FFFFFF" w:themeColor="background1"/>
        </w:rPr>
        <w:t>nta y Complementario y con ello</w:t>
      </w:r>
      <w:r w:rsidR="004A6562" w:rsidRPr="0086379D">
        <w:rPr>
          <w:rFonts w:ascii="Arial Narrow" w:hAnsi="Arial Narrow"/>
          <w:color w:val="FFFFFF" w:themeColor="background1"/>
        </w:rPr>
        <w:t xml:space="preserve"> los obligados y no obligados a la presentación de la declaración de Ingresos y Patrimonio</w:t>
      </w:r>
      <w:r w:rsidRPr="0086379D">
        <w:rPr>
          <w:rFonts w:ascii="Arial Narrow" w:hAnsi="Arial Narrow"/>
          <w:color w:val="FFFFFF" w:themeColor="background1"/>
        </w:rPr>
        <w:t>; r</w:t>
      </w:r>
      <w:r w:rsidR="00153BA8" w:rsidRPr="0086379D">
        <w:rPr>
          <w:rFonts w:ascii="Arial Narrow" w:hAnsi="Arial Narrow"/>
          <w:color w:val="FFFFFF" w:themeColor="background1"/>
        </w:rPr>
        <w:t xml:space="preserve">esulta relevante que se evalué </w:t>
      </w:r>
      <w:r w:rsidRPr="0086379D">
        <w:rPr>
          <w:rFonts w:ascii="Arial Narrow" w:hAnsi="Arial Narrow"/>
          <w:color w:val="FFFFFF" w:themeColor="background1"/>
        </w:rPr>
        <w:t>esta modificación</w:t>
      </w:r>
      <w:r w:rsidR="00153BA8" w:rsidRPr="0086379D">
        <w:rPr>
          <w:rFonts w:ascii="Arial Narrow" w:hAnsi="Arial Narrow"/>
          <w:color w:val="FFFFFF" w:themeColor="background1"/>
        </w:rPr>
        <w:t xml:space="preserve">, en </w:t>
      </w:r>
      <w:r w:rsidR="000B6F40" w:rsidRPr="0086379D">
        <w:rPr>
          <w:rFonts w:ascii="Arial Narrow" w:hAnsi="Arial Narrow"/>
          <w:color w:val="FFFFFF" w:themeColor="background1"/>
        </w:rPr>
        <w:t xml:space="preserve">relación con </w:t>
      </w:r>
      <w:r w:rsidR="00153BA8" w:rsidRPr="0086379D">
        <w:rPr>
          <w:rFonts w:ascii="Arial Narrow" w:hAnsi="Arial Narrow"/>
          <w:color w:val="FFFFFF" w:themeColor="background1"/>
        </w:rPr>
        <w:t xml:space="preserve">las personas jurídicas </w:t>
      </w:r>
      <w:r w:rsidR="000B6F40" w:rsidRPr="0086379D">
        <w:rPr>
          <w:rFonts w:ascii="Arial Narrow" w:hAnsi="Arial Narrow"/>
          <w:color w:val="FFFFFF" w:themeColor="background1"/>
        </w:rPr>
        <w:t xml:space="preserve">que son </w:t>
      </w:r>
      <w:r w:rsidR="005143D1" w:rsidRPr="0086379D">
        <w:rPr>
          <w:rFonts w:ascii="Arial Narrow" w:hAnsi="Arial Narrow"/>
          <w:color w:val="FFFFFF" w:themeColor="background1"/>
        </w:rPr>
        <w:t>E.S.A.L</w:t>
      </w:r>
      <w:r w:rsidR="003841DF">
        <w:rPr>
          <w:rFonts w:ascii="Arial Narrow" w:hAnsi="Arial Narrow"/>
          <w:color w:val="FFFFFF" w:themeColor="background1"/>
        </w:rPr>
        <w:t>,</w:t>
      </w:r>
      <w:r w:rsidR="00153BA8" w:rsidRPr="0086379D">
        <w:rPr>
          <w:rFonts w:ascii="Arial Narrow" w:hAnsi="Arial Narrow"/>
          <w:color w:val="FFFFFF" w:themeColor="background1"/>
        </w:rPr>
        <w:t xml:space="preserve"> </w:t>
      </w:r>
      <w:r w:rsidR="000B6F40" w:rsidRPr="0086379D">
        <w:rPr>
          <w:rFonts w:ascii="Arial Narrow" w:hAnsi="Arial Narrow"/>
          <w:color w:val="FFFFFF" w:themeColor="background1"/>
        </w:rPr>
        <w:t xml:space="preserve">contribuyentes del Impuesto sobre la Renta y Complementario y la </w:t>
      </w:r>
      <w:r w:rsidR="00C049E2" w:rsidRPr="0086379D">
        <w:rPr>
          <w:rFonts w:ascii="Arial Narrow" w:hAnsi="Arial Narrow"/>
          <w:color w:val="FFFFFF" w:themeColor="background1"/>
        </w:rPr>
        <w:t xml:space="preserve">su opción </w:t>
      </w:r>
      <w:r w:rsidR="00A57F44" w:rsidRPr="0086379D">
        <w:rPr>
          <w:rFonts w:ascii="Arial Narrow" w:hAnsi="Arial Narrow"/>
          <w:color w:val="FFFFFF" w:themeColor="background1"/>
        </w:rPr>
        <w:t xml:space="preserve">para </w:t>
      </w:r>
      <w:r w:rsidR="00C444DC">
        <w:rPr>
          <w:rFonts w:ascii="Arial Narrow" w:hAnsi="Arial Narrow"/>
          <w:color w:val="FFFFFF" w:themeColor="background1"/>
        </w:rPr>
        <w:t xml:space="preserve">gozar de los </w:t>
      </w:r>
      <w:r w:rsidR="00C049E2" w:rsidRPr="0086379D">
        <w:rPr>
          <w:rFonts w:ascii="Arial Narrow" w:hAnsi="Arial Narrow"/>
          <w:color w:val="FFFFFF" w:themeColor="background1"/>
        </w:rPr>
        <w:t xml:space="preserve">beneficios que otorga </w:t>
      </w:r>
      <w:r w:rsidR="00AB0D88" w:rsidRPr="0086379D">
        <w:rPr>
          <w:rFonts w:ascii="Arial Narrow" w:hAnsi="Arial Narrow"/>
          <w:color w:val="FFFFFF" w:themeColor="background1"/>
        </w:rPr>
        <w:t>el Régimen Tributario E</w:t>
      </w:r>
      <w:r w:rsidR="00153BA8" w:rsidRPr="0086379D">
        <w:rPr>
          <w:rFonts w:ascii="Arial Narrow" w:hAnsi="Arial Narrow"/>
          <w:color w:val="FFFFFF" w:themeColor="background1"/>
        </w:rPr>
        <w:t>sp</w:t>
      </w:r>
      <w:r w:rsidRPr="0086379D">
        <w:rPr>
          <w:rFonts w:ascii="Arial Narrow" w:hAnsi="Arial Narrow"/>
          <w:color w:val="FFFFFF" w:themeColor="background1"/>
        </w:rPr>
        <w:t>e</w:t>
      </w:r>
      <w:r w:rsidR="00153BA8" w:rsidRPr="0086379D">
        <w:rPr>
          <w:rFonts w:ascii="Arial Narrow" w:hAnsi="Arial Narrow"/>
          <w:color w:val="FFFFFF" w:themeColor="background1"/>
        </w:rPr>
        <w:t>cial</w:t>
      </w:r>
      <w:r w:rsidR="00A57F44" w:rsidRPr="0086379D">
        <w:rPr>
          <w:rFonts w:ascii="Arial Narrow" w:hAnsi="Arial Narrow"/>
          <w:color w:val="FFFFFF" w:themeColor="background1"/>
        </w:rPr>
        <w:t xml:space="preserve"> - </w:t>
      </w:r>
      <w:r w:rsidR="00C76E71" w:rsidRPr="0086379D">
        <w:rPr>
          <w:rFonts w:ascii="Arial Narrow" w:hAnsi="Arial Narrow"/>
          <w:color w:val="FFFFFF" w:themeColor="background1"/>
        </w:rPr>
        <w:t>R.T.E.</w:t>
      </w:r>
      <w:r w:rsidRPr="0086379D">
        <w:rPr>
          <w:rFonts w:ascii="Arial Narrow" w:hAnsi="Arial Narrow"/>
          <w:color w:val="FFFFFF" w:themeColor="background1"/>
        </w:rPr>
        <w:t xml:space="preserve"> </w:t>
      </w:r>
    </w:p>
    <w:p w:rsidR="00C049E2" w:rsidRPr="0086379D" w:rsidRDefault="00C049E2" w:rsidP="00153BA8">
      <w:pPr>
        <w:pStyle w:val="Sinespaciado"/>
        <w:jc w:val="both"/>
        <w:rPr>
          <w:rFonts w:ascii="Arial Narrow" w:hAnsi="Arial Narrow"/>
          <w:color w:val="FFFFFF" w:themeColor="background1"/>
        </w:rPr>
      </w:pPr>
    </w:p>
    <w:p w:rsidR="00153BA8" w:rsidRPr="0086379D" w:rsidRDefault="00562507" w:rsidP="00153BA8">
      <w:pPr>
        <w:pStyle w:val="Sinespaciado"/>
        <w:jc w:val="both"/>
        <w:rPr>
          <w:rFonts w:ascii="Arial Narrow" w:hAnsi="Arial Narrow"/>
          <w:color w:val="FFFFFF" w:themeColor="background1"/>
        </w:rPr>
      </w:pPr>
      <w:r w:rsidRPr="0086379D">
        <w:rPr>
          <w:rFonts w:ascii="Arial Narrow" w:hAnsi="Arial Narrow"/>
          <w:color w:val="FFFFFF" w:themeColor="background1"/>
        </w:rPr>
        <w:t xml:space="preserve">La </w:t>
      </w:r>
      <w:r w:rsidR="00153BA8" w:rsidRPr="0086379D">
        <w:rPr>
          <w:rFonts w:ascii="Arial Narrow" w:hAnsi="Arial Narrow"/>
          <w:color w:val="FFFFFF" w:themeColor="background1"/>
        </w:rPr>
        <w:t>citada recomposición versa sobre los siguientes artículos</w:t>
      </w:r>
      <w:r w:rsidR="00C049E2" w:rsidRPr="0086379D">
        <w:rPr>
          <w:rFonts w:ascii="Arial Narrow" w:hAnsi="Arial Narrow"/>
          <w:color w:val="FFFFFF" w:themeColor="background1"/>
        </w:rPr>
        <w:t>:</w:t>
      </w:r>
    </w:p>
    <w:p w:rsidR="00153BA8" w:rsidRDefault="00153BA8" w:rsidP="00153BA8">
      <w:pPr>
        <w:pStyle w:val="Sinespaciado"/>
        <w:jc w:val="both"/>
        <w:rPr>
          <w:rFonts w:ascii="Arial Narrow" w:hAnsi="Arial Narrow"/>
          <w:color w:val="002060"/>
        </w:rPr>
      </w:pPr>
    </w:p>
    <w:tbl>
      <w:tblPr>
        <w:tblStyle w:val="Cuadrculaclara-nfasis2"/>
        <w:tblW w:w="0" w:type="auto"/>
        <w:tblLook w:val="04A0" w:firstRow="1" w:lastRow="0" w:firstColumn="1" w:lastColumn="0" w:noHBand="0" w:noVBand="1"/>
      </w:tblPr>
      <w:tblGrid>
        <w:gridCol w:w="959"/>
        <w:gridCol w:w="2977"/>
        <w:gridCol w:w="4979"/>
      </w:tblGrid>
      <w:tr w:rsidR="00C049E2" w:rsidRPr="0086379D" w:rsidTr="00B74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rsidR="00562507" w:rsidRPr="00B74A78" w:rsidRDefault="00B74A78" w:rsidP="00562507">
            <w:pPr>
              <w:pStyle w:val="Sinespaciado"/>
              <w:jc w:val="center"/>
              <w:rPr>
                <w:rFonts w:ascii="Arial Narrow" w:hAnsi="Arial Narrow"/>
                <w:color w:val="00FFCC"/>
                <w:sz w:val="18"/>
                <w:szCs w:val="18"/>
              </w:rPr>
            </w:pPr>
            <w:r w:rsidRPr="00B74A78">
              <w:rPr>
                <w:rFonts w:ascii="Arial Narrow" w:hAnsi="Arial Narrow"/>
                <w:color w:val="00FFCC"/>
                <w:sz w:val="18"/>
                <w:szCs w:val="18"/>
              </w:rPr>
              <w:t>ART. E.T.</w:t>
            </w:r>
          </w:p>
        </w:tc>
        <w:tc>
          <w:tcPr>
            <w:tcW w:w="2977" w:type="dxa"/>
            <w:shd w:val="clear" w:color="auto" w:fill="auto"/>
          </w:tcPr>
          <w:p w:rsidR="00562507" w:rsidRPr="00B74A78" w:rsidRDefault="00B74A78" w:rsidP="00562507">
            <w:pPr>
              <w:pStyle w:val="Sinespaciado"/>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FFCC"/>
                <w:sz w:val="18"/>
                <w:szCs w:val="18"/>
              </w:rPr>
            </w:pPr>
            <w:r w:rsidRPr="00B74A78">
              <w:rPr>
                <w:rFonts w:ascii="Arial Narrow" w:hAnsi="Arial Narrow"/>
                <w:color w:val="00FFCC"/>
                <w:sz w:val="18"/>
                <w:szCs w:val="18"/>
              </w:rPr>
              <w:t>TÍTULO DEL ARTÍCULO</w:t>
            </w:r>
          </w:p>
        </w:tc>
        <w:tc>
          <w:tcPr>
            <w:tcW w:w="4979" w:type="dxa"/>
            <w:shd w:val="clear" w:color="auto" w:fill="auto"/>
          </w:tcPr>
          <w:p w:rsidR="00562507" w:rsidRPr="00B74A78" w:rsidRDefault="00B74A78" w:rsidP="00562507">
            <w:pPr>
              <w:pStyle w:val="Sinespaciado"/>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FFCC"/>
                <w:sz w:val="18"/>
                <w:szCs w:val="18"/>
              </w:rPr>
            </w:pPr>
            <w:r w:rsidRPr="00B74A78">
              <w:rPr>
                <w:rFonts w:ascii="Arial Narrow" w:hAnsi="Arial Narrow"/>
                <w:color w:val="00FFCC"/>
                <w:sz w:val="18"/>
                <w:szCs w:val="18"/>
              </w:rPr>
              <w:t>OBSERVACIÓN</w:t>
            </w:r>
          </w:p>
        </w:tc>
      </w:tr>
      <w:tr w:rsidR="00C049E2" w:rsidRPr="0086379D" w:rsidTr="00B74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rsidR="00562507" w:rsidRPr="00B74A78" w:rsidRDefault="00562507" w:rsidP="00C049E2">
            <w:pPr>
              <w:pStyle w:val="Sinespaciado"/>
              <w:jc w:val="center"/>
              <w:rPr>
                <w:rFonts w:ascii="Arial Narrow" w:hAnsi="Arial Narrow"/>
                <w:color w:val="00FFCC"/>
                <w:sz w:val="18"/>
                <w:szCs w:val="18"/>
              </w:rPr>
            </w:pPr>
            <w:r w:rsidRPr="00B74A78">
              <w:rPr>
                <w:rFonts w:ascii="Arial Narrow" w:hAnsi="Arial Narrow" w:cs="Arial"/>
                <w:bCs w:val="0"/>
                <w:color w:val="00FFCC"/>
                <w:sz w:val="18"/>
                <w:szCs w:val="18"/>
              </w:rPr>
              <w:t>19</w:t>
            </w:r>
          </w:p>
        </w:tc>
        <w:tc>
          <w:tcPr>
            <w:tcW w:w="2977" w:type="dxa"/>
            <w:shd w:val="clear" w:color="auto" w:fill="auto"/>
          </w:tcPr>
          <w:p w:rsidR="00562507" w:rsidRPr="0086379D" w:rsidRDefault="00562507" w:rsidP="00426E94">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8"/>
                <w:szCs w:val="18"/>
              </w:rPr>
            </w:pPr>
            <w:r w:rsidRPr="0086379D">
              <w:rPr>
                <w:rFonts w:ascii="Arial Narrow" w:hAnsi="Arial Narrow" w:cs="Arial"/>
                <w:bCs/>
                <w:color w:val="FFFFFF" w:themeColor="background1"/>
                <w:sz w:val="18"/>
                <w:szCs w:val="18"/>
              </w:rPr>
              <w:t>Contribuyentes del régimen tributario especial.</w:t>
            </w:r>
          </w:p>
        </w:tc>
        <w:tc>
          <w:tcPr>
            <w:tcW w:w="4979" w:type="dxa"/>
            <w:shd w:val="clear" w:color="auto" w:fill="auto"/>
          </w:tcPr>
          <w:p w:rsidR="00562507" w:rsidRPr="0086379D" w:rsidRDefault="00C96124" w:rsidP="008129FF">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Cs/>
                <w:color w:val="FFFFFF" w:themeColor="background1"/>
                <w:sz w:val="18"/>
                <w:szCs w:val="18"/>
              </w:rPr>
            </w:pPr>
            <w:r w:rsidRPr="0086379D">
              <w:rPr>
                <w:rFonts w:ascii="Arial Narrow" w:hAnsi="Arial Narrow" w:cs="Arial"/>
                <w:bCs/>
                <w:color w:val="FFFFFF" w:themeColor="background1"/>
                <w:sz w:val="18"/>
                <w:szCs w:val="18"/>
              </w:rPr>
              <w:t xml:space="preserve">Contiene las P.J – </w:t>
            </w:r>
            <w:r w:rsidR="005143D1" w:rsidRPr="0086379D">
              <w:rPr>
                <w:rFonts w:ascii="Arial Narrow" w:hAnsi="Arial Narrow" w:cs="Arial"/>
                <w:bCs/>
                <w:color w:val="FFFFFF" w:themeColor="background1"/>
                <w:sz w:val="18"/>
                <w:szCs w:val="18"/>
              </w:rPr>
              <w:t>E.S.A.L</w:t>
            </w:r>
            <w:r w:rsidRPr="0086379D">
              <w:rPr>
                <w:rFonts w:ascii="Arial Narrow" w:hAnsi="Arial Narrow" w:cs="Arial"/>
                <w:bCs/>
                <w:color w:val="FFFFFF" w:themeColor="background1"/>
                <w:sz w:val="18"/>
                <w:szCs w:val="18"/>
              </w:rPr>
              <w:t xml:space="preserve"> que pueden optar por la calificación en el Régimen Tributario Especial </w:t>
            </w:r>
            <w:r w:rsidR="002045A9" w:rsidRPr="0086379D">
              <w:rPr>
                <w:rFonts w:ascii="Arial Narrow" w:hAnsi="Arial Narrow" w:cs="Arial"/>
                <w:bCs/>
                <w:color w:val="FFFFFF" w:themeColor="background1"/>
                <w:sz w:val="18"/>
                <w:szCs w:val="18"/>
              </w:rPr>
              <w:t xml:space="preserve">(nuevas) </w:t>
            </w:r>
            <w:r w:rsidRPr="0086379D">
              <w:rPr>
                <w:rFonts w:ascii="Arial Narrow" w:hAnsi="Arial Narrow" w:cs="Arial"/>
                <w:bCs/>
                <w:color w:val="FFFFFF" w:themeColor="background1"/>
                <w:sz w:val="18"/>
                <w:szCs w:val="18"/>
              </w:rPr>
              <w:t>y aquellas</w:t>
            </w:r>
            <w:r w:rsidR="002045A9" w:rsidRPr="0086379D">
              <w:rPr>
                <w:rFonts w:ascii="Arial Narrow" w:hAnsi="Arial Narrow" w:cs="Arial"/>
                <w:bCs/>
                <w:color w:val="FFFFFF" w:themeColor="background1"/>
                <w:sz w:val="18"/>
                <w:szCs w:val="18"/>
              </w:rPr>
              <w:t xml:space="preserve"> que la</w:t>
            </w:r>
            <w:r w:rsidRPr="0086379D">
              <w:rPr>
                <w:rFonts w:ascii="Arial Narrow" w:hAnsi="Arial Narrow" w:cs="Arial"/>
                <w:bCs/>
                <w:color w:val="FFFFFF" w:themeColor="background1"/>
                <w:sz w:val="18"/>
                <w:szCs w:val="18"/>
              </w:rPr>
              <w:t xml:space="preserve"> Ley </w:t>
            </w:r>
            <w:r w:rsidR="008129FF" w:rsidRPr="0086379D">
              <w:rPr>
                <w:rFonts w:ascii="Arial Narrow" w:hAnsi="Arial Narrow" w:cs="Arial"/>
                <w:bCs/>
                <w:color w:val="FFFFFF" w:themeColor="background1"/>
                <w:sz w:val="18"/>
                <w:szCs w:val="18"/>
              </w:rPr>
              <w:t>le</w:t>
            </w:r>
            <w:r w:rsidR="002045A9" w:rsidRPr="0086379D">
              <w:rPr>
                <w:rFonts w:ascii="Arial Narrow" w:hAnsi="Arial Narrow" w:cs="Arial"/>
                <w:bCs/>
                <w:color w:val="FFFFFF" w:themeColor="background1"/>
                <w:sz w:val="18"/>
                <w:szCs w:val="18"/>
              </w:rPr>
              <w:t xml:space="preserve">s </w:t>
            </w:r>
            <w:r w:rsidRPr="0086379D">
              <w:rPr>
                <w:rFonts w:ascii="Arial Narrow" w:hAnsi="Arial Narrow" w:cs="Arial"/>
                <w:bCs/>
                <w:color w:val="FFFFFF" w:themeColor="background1"/>
                <w:sz w:val="18"/>
                <w:szCs w:val="18"/>
              </w:rPr>
              <w:t>otorga</w:t>
            </w:r>
            <w:r w:rsidR="00B15D54" w:rsidRPr="0086379D">
              <w:rPr>
                <w:rFonts w:ascii="Arial Narrow" w:hAnsi="Arial Narrow" w:cs="Arial"/>
                <w:bCs/>
                <w:color w:val="FFFFFF" w:themeColor="background1"/>
                <w:sz w:val="18"/>
                <w:szCs w:val="18"/>
              </w:rPr>
              <w:t xml:space="preserve"> la citada calificación</w:t>
            </w:r>
            <w:r w:rsidR="002045A9" w:rsidRPr="0086379D">
              <w:rPr>
                <w:rFonts w:ascii="Arial Narrow" w:hAnsi="Arial Narrow" w:cs="Arial"/>
                <w:bCs/>
                <w:color w:val="FFFFFF" w:themeColor="background1"/>
                <w:sz w:val="18"/>
                <w:szCs w:val="18"/>
              </w:rPr>
              <w:t>,</w:t>
            </w:r>
            <w:r w:rsidR="00B15D54" w:rsidRPr="0086379D">
              <w:rPr>
                <w:rFonts w:ascii="Arial Narrow" w:hAnsi="Arial Narrow" w:cs="Arial"/>
                <w:bCs/>
                <w:color w:val="FFFFFF" w:themeColor="background1"/>
                <w:sz w:val="18"/>
                <w:szCs w:val="18"/>
              </w:rPr>
              <w:t xml:space="preserve"> </w:t>
            </w:r>
            <w:r w:rsidRPr="0086379D">
              <w:rPr>
                <w:rFonts w:ascii="Arial Narrow" w:hAnsi="Arial Narrow" w:cs="Arial"/>
                <w:bCs/>
                <w:color w:val="FFFFFF" w:themeColor="background1"/>
                <w:sz w:val="18"/>
                <w:szCs w:val="18"/>
              </w:rPr>
              <w:t>por su preexistencia</w:t>
            </w:r>
            <w:r w:rsidR="00B15D54" w:rsidRPr="0086379D">
              <w:rPr>
                <w:rFonts w:ascii="Arial Narrow" w:hAnsi="Arial Narrow" w:cs="Arial"/>
                <w:bCs/>
                <w:color w:val="FFFFFF" w:themeColor="background1"/>
                <w:sz w:val="18"/>
                <w:szCs w:val="18"/>
              </w:rPr>
              <w:t xml:space="preserve"> a 31-12-2016.</w:t>
            </w:r>
            <w:r w:rsidRPr="0086379D">
              <w:rPr>
                <w:rFonts w:ascii="Arial Narrow" w:hAnsi="Arial Narrow" w:cs="Arial"/>
                <w:bCs/>
                <w:color w:val="FFFFFF" w:themeColor="background1"/>
                <w:sz w:val="18"/>
                <w:szCs w:val="18"/>
              </w:rPr>
              <w:t xml:space="preserve">  </w:t>
            </w:r>
          </w:p>
        </w:tc>
      </w:tr>
      <w:tr w:rsidR="00C049E2" w:rsidRPr="0086379D" w:rsidTr="00B74A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rsidR="00562507" w:rsidRPr="00B74A78" w:rsidRDefault="00562507" w:rsidP="00C049E2">
            <w:pPr>
              <w:pStyle w:val="Sinespaciado"/>
              <w:jc w:val="center"/>
              <w:rPr>
                <w:rFonts w:ascii="Arial Narrow" w:hAnsi="Arial Narrow"/>
                <w:color w:val="00FFCC"/>
                <w:sz w:val="18"/>
                <w:szCs w:val="18"/>
              </w:rPr>
            </w:pPr>
            <w:r w:rsidRPr="00B74A78">
              <w:rPr>
                <w:rFonts w:ascii="Arial Narrow" w:hAnsi="Arial Narrow"/>
                <w:color w:val="00FFCC"/>
                <w:sz w:val="18"/>
                <w:szCs w:val="18"/>
              </w:rPr>
              <w:t>19-2</w:t>
            </w:r>
          </w:p>
        </w:tc>
        <w:tc>
          <w:tcPr>
            <w:tcW w:w="2977" w:type="dxa"/>
            <w:shd w:val="clear" w:color="auto" w:fill="auto"/>
          </w:tcPr>
          <w:p w:rsidR="00562507" w:rsidRPr="0086379D" w:rsidRDefault="00562507" w:rsidP="00BE4596">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8"/>
                <w:szCs w:val="18"/>
              </w:rPr>
            </w:pPr>
            <w:r w:rsidRPr="0086379D">
              <w:rPr>
                <w:rFonts w:ascii="Arial Narrow" w:hAnsi="Arial Narrow"/>
                <w:color w:val="FFFFFF" w:themeColor="background1"/>
                <w:sz w:val="18"/>
                <w:szCs w:val="18"/>
              </w:rPr>
              <w:t>Tratamiento tributario de las cajas de compensación</w:t>
            </w:r>
            <w:r w:rsidR="00230F5A">
              <w:rPr>
                <w:rFonts w:ascii="Arial Narrow" w:hAnsi="Arial Narrow"/>
                <w:color w:val="FFFFFF" w:themeColor="background1"/>
                <w:sz w:val="18"/>
                <w:szCs w:val="18"/>
              </w:rPr>
              <w:t xml:space="preserve"> – Ver comentario</w:t>
            </w:r>
            <w:r w:rsidR="00230F5A">
              <w:rPr>
                <w:rStyle w:val="Refdenotaalpie"/>
                <w:rFonts w:ascii="Arial Narrow" w:hAnsi="Arial Narrow"/>
                <w:color w:val="FFFFFF" w:themeColor="background1"/>
                <w:sz w:val="18"/>
                <w:szCs w:val="18"/>
              </w:rPr>
              <w:footnoteReference w:id="3"/>
            </w:r>
            <w:r w:rsidR="00230F5A">
              <w:rPr>
                <w:rFonts w:ascii="Arial Narrow" w:hAnsi="Arial Narrow"/>
                <w:color w:val="FFFFFF" w:themeColor="background1"/>
                <w:sz w:val="18"/>
                <w:szCs w:val="18"/>
              </w:rPr>
              <w:t xml:space="preserve"> </w:t>
            </w:r>
          </w:p>
        </w:tc>
        <w:tc>
          <w:tcPr>
            <w:tcW w:w="4979" w:type="dxa"/>
            <w:shd w:val="clear" w:color="auto" w:fill="auto"/>
          </w:tcPr>
          <w:p w:rsidR="00562507" w:rsidRPr="0086379D" w:rsidRDefault="00D72871" w:rsidP="00D72871">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8"/>
                <w:szCs w:val="18"/>
              </w:rPr>
            </w:pPr>
            <w:r w:rsidRPr="0086379D">
              <w:rPr>
                <w:rFonts w:ascii="Arial Narrow" w:hAnsi="Arial Narrow"/>
                <w:color w:val="FFFFFF" w:themeColor="background1"/>
                <w:sz w:val="18"/>
                <w:szCs w:val="18"/>
              </w:rPr>
              <w:t xml:space="preserve">Estas entidades </w:t>
            </w:r>
            <w:r w:rsidR="008129FF" w:rsidRPr="0086379D">
              <w:rPr>
                <w:rFonts w:ascii="Arial Narrow" w:hAnsi="Arial Narrow"/>
                <w:color w:val="FFFFFF" w:themeColor="background1"/>
                <w:sz w:val="18"/>
                <w:szCs w:val="18"/>
              </w:rPr>
              <w:t>serán contribuyentes del I</w:t>
            </w:r>
            <w:r w:rsidRPr="0086379D">
              <w:rPr>
                <w:rFonts w:ascii="Arial Narrow" w:hAnsi="Arial Narrow"/>
                <w:color w:val="FFFFFF" w:themeColor="background1"/>
                <w:sz w:val="18"/>
                <w:szCs w:val="18"/>
              </w:rPr>
              <w:t>mpuesto sobr</w:t>
            </w:r>
            <w:r w:rsidR="008129FF" w:rsidRPr="0086379D">
              <w:rPr>
                <w:rFonts w:ascii="Arial Narrow" w:hAnsi="Arial Narrow"/>
                <w:color w:val="FFFFFF" w:themeColor="background1"/>
                <w:sz w:val="18"/>
                <w:szCs w:val="18"/>
              </w:rPr>
              <w:t>e la Renta y Complementario</w:t>
            </w:r>
            <w:r w:rsidRPr="0086379D">
              <w:rPr>
                <w:rFonts w:ascii="Arial Narrow" w:hAnsi="Arial Narrow"/>
                <w:color w:val="FFFFFF" w:themeColor="background1"/>
                <w:sz w:val="18"/>
                <w:szCs w:val="18"/>
              </w:rPr>
              <w:t xml:space="preserve"> </w:t>
            </w:r>
            <w:r w:rsidR="008129FF" w:rsidRPr="0086379D">
              <w:rPr>
                <w:rFonts w:ascii="Arial Narrow" w:hAnsi="Arial Narrow"/>
                <w:color w:val="FFFFFF" w:themeColor="background1"/>
                <w:sz w:val="18"/>
                <w:szCs w:val="18"/>
              </w:rPr>
              <w:t xml:space="preserve">– Régimen Ordinario - </w:t>
            </w:r>
            <w:r w:rsidRPr="0086379D">
              <w:rPr>
                <w:rFonts w:ascii="Arial Narrow" w:hAnsi="Arial Narrow"/>
                <w:color w:val="FFFFFF" w:themeColor="background1"/>
                <w:sz w:val="18"/>
                <w:szCs w:val="18"/>
              </w:rPr>
              <w:t>respecto a los ingresos generados en actividades industriales, comerciales y en actividades financieras distintas a la inversión de su patrimonio, diferentes a las relacionadas con las actividades meritorias previstas en el Art. 359 del E.T.</w:t>
            </w:r>
          </w:p>
        </w:tc>
      </w:tr>
      <w:tr w:rsidR="00C049E2" w:rsidRPr="0086379D" w:rsidTr="00B74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rsidR="00562507" w:rsidRPr="00B74A78" w:rsidRDefault="00562507" w:rsidP="00C049E2">
            <w:pPr>
              <w:pStyle w:val="Sinespaciado"/>
              <w:jc w:val="center"/>
              <w:rPr>
                <w:rFonts w:ascii="Arial Narrow" w:hAnsi="Arial Narrow"/>
                <w:color w:val="00FFCC"/>
                <w:sz w:val="18"/>
                <w:szCs w:val="18"/>
              </w:rPr>
            </w:pPr>
            <w:r w:rsidRPr="00B74A78">
              <w:rPr>
                <w:rFonts w:ascii="Arial Narrow" w:hAnsi="Arial Narrow"/>
                <w:color w:val="00FFCC"/>
                <w:sz w:val="18"/>
                <w:szCs w:val="18"/>
              </w:rPr>
              <w:lastRenderedPageBreak/>
              <w:t>19-4</w:t>
            </w:r>
          </w:p>
        </w:tc>
        <w:tc>
          <w:tcPr>
            <w:tcW w:w="2977" w:type="dxa"/>
            <w:shd w:val="clear" w:color="auto" w:fill="auto"/>
          </w:tcPr>
          <w:p w:rsidR="00562507" w:rsidRPr="0086379D" w:rsidRDefault="00562507" w:rsidP="00426E94">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8"/>
                <w:szCs w:val="18"/>
              </w:rPr>
            </w:pPr>
            <w:r w:rsidRPr="0086379D">
              <w:rPr>
                <w:rFonts w:ascii="Arial Narrow" w:hAnsi="Arial Narrow"/>
                <w:color w:val="FFFFFF" w:themeColor="background1"/>
                <w:sz w:val="18"/>
                <w:szCs w:val="18"/>
              </w:rPr>
              <w:t>Tri</w:t>
            </w:r>
            <w:r w:rsidR="008129FF" w:rsidRPr="0086379D">
              <w:rPr>
                <w:rFonts w:ascii="Arial Narrow" w:hAnsi="Arial Narrow"/>
                <w:color w:val="FFFFFF" w:themeColor="background1"/>
                <w:sz w:val="18"/>
                <w:szCs w:val="18"/>
              </w:rPr>
              <w:t>butación sobre la renta de las C</w:t>
            </w:r>
            <w:r w:rsidRPr="0086379D">
              <w:rPr>
                <w:rFonts w:ascii="Arial Narrow" w:hAnsi="Arial Narrow"/>
                <w:color w:val="FFFFFF" w:themeColor="background1"/>
                <w:sz w:val="18"/>
                <w:szCs w:val="18"/>
              </w:rPr>
              <w:t>ooperativas</w:t>
            </w:r>
          </w:p>
        </w:tc>
        <w:tc>
          <w:tcPr>
            <w:tcW w:w="4979" w:type="dxa"/>
            <w:shd w:val="clear" w:color="auto" w:fill="auto"/>
          </w:tcPr>
          <w:p w:rsidR="00562507" w:rsidRPr="0086379D" w:rsidRDefault="00B15D54" w:rsidP="00AB0D88">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8"/>
                <w:szCs w:val="18"/>
              </w:rPr>
            </w:pPr>
            <w:r w:rsidRPr="0086379D">
              <w:rPr>
                <w:rFonts w:ascii="Arial Narrow" w:hAnsi="Arial Narrow"/>
                <w:color w:val="FFFFFF" w:themeColor="background1"/>
                <w:sz w:val="18"/>
                <w:szCs w:val="18"/>
              </w:rPr>
              <w:t xml:space="preserve">Se adiciona este </w:t>
            </w:r>
            <w:r w:rsidR="00AB0D88" w:rsidRPr="0086379D">
              <w:rPr>
                <w:rFonts w:ascii="Arial Narrow" w:hAnsi="Arial Narrow"/>
                <w:color w:val="FFFFFF" w:themeColor="background1"/>
                <w:sz w:val="18"/>
                <w:szCs w:val="18"/>
              </w:rPr>
              <w:t xml:space="preserve">artículo al </w:t>
            </w:r>
            <w:r w:rsidRPr="0086379D">
              <w:rPr>
                <w:rFonts w:ascii="Arial Narrow" w:hAnsi="Arial Narrow"/>
                <w:color w:val="FFFFFF" w:themeColor="background1"/>
                <w:sz w:val="18"/>
                <w:szCs w:val="18"/>
              </w:rPr>
              <w:t>E</w:t>
            </w:r>
            <w:r w:rsidR="00AB0D88" w:rsidRPr="0086379D">
              <w:rPr>
                <w:rFonts w:ascii="Arial Narrow" w:hAnsi="Arial Narrow"/>
                <w:color w:val="FFFFFF" w:themeColor="background1"/>
                <w:sz w:val="18"/>
                <w:szCs w:val="18"/>
              </w:rPr>
              <w:t xml:space="preserve">statuto </w:t>
            </w:r>
            <w:r w:rsidRPr="0086379D">
              <w:rPr>
                <w:rFonts w:ascii="Arial Narrow" w:hAnsi="Arial Narrow"/>
                <w:color w:val="FFFFFF" w:themeColor="background1"/>
                <w:sz w:val="18"/>
                <w:szCs w:val="18"/>
              </w:rPr>
              <w:t>T</w:t>
            </w:r>
            <w:r w:rsidR="00AB0D88" w:rsidRPr="0086379D">
              <w:rPr>
                <w:rFonts w:ascii="Arial Narrow" w:hAnsi="Arial Narrow"/>
                <w:color w:val="FFFFFF" w:themeColor="background1"/>
                <w:sz w:val="18"/>
                <w:szCs w:val="18"/>
              </w:rPr>
              <w:t>ributario</w:t>
            </w:r>
            <w:r w:rsidRPr="0086379D">
              <w:rPr>
                <w:rFonts w:ascii="Arial Narrow" w:hAnsi="Arial Narrow"/>
                <w:color w:val="FFFFFF" w:themeColor="background1"/>
                <w:sz w:val="18"/>
                <w:szCs w:val="18"/>
              </w:rPr>
              <w:t xml:space="preserve">., </w:t>
            </w:r>
            <w:r w:rsidR="002045A9" w:rsidRPr="0086379D">
              <w:rPr>
                <w:rFonts w:ascii="Arial Narrow" w:hAnsi="Arial Narrow"/>
                <w:color w:val="FFFFFF" w:themeColor="background1"/>
                <w:sz w:val="18"/>
                <w:szCs w:val="18"/>
              </w:rPr>
              <w:t xml:space="preserve">las Cooperativas </w:t>
            </w:r>
            <w:r w:rsidR="00AB0D88" w:rsidRPr="0086379D">
              <w:rPr>
                <w:rFonts w:ascii="Arial Narrow" w:hAnsi="Arial Narrow"/>
                <w:color w:val="FFFFFF" w:themeColor="background1"/>
                <w:sz w:val="18"/>
                <w:szCs w:val="18"/>
              </w:rPr>
              <w:t xml:space="preserve">con la modificación </w:t>
            </w:r>
            <w:r w:rsidR="002045A9" w:rsidRPr="0086379D">
              <w:rPr>
                <w:rFonts w:ascii="Arial Narrow" w:hAnsi="Arial Narrow"/>
                <w:color w:val="FFFFFF" w:themeColor="background1"/>
                <w:sz w:val="18"/>
                <w:szCs w:val="18"/>
              </w:rPr>
              <w:t xml:space="preserve">se excluyen del contendió del Art.19 del E.T, y se regulan de manera independiente – Por ministerio de la Ley se entienden clasificadas como </w:t>
            </w:r>
            <w:r w:rsidR="005143D1" w:rsidRPr="0086379D">
              <w:rPr>
                <w:rFonts w:ascii="Arial Narrow" w:hAnsi="Arial Narrow"/>
                <w:color w:val="FFFFFF" w:themeColor="background1"/>
                <w:sz w:val="18"/>
                <w:szCs w:val="18"/>
              </w:rPr>
              <w:t>E.S.A.L</w:t>
            </w:r>
            <w:r w:rsidR="002045A9" w:rsidRPr="0086379D">
              <w:rPr>
                <w:rFonts w:ascii="Arial Narrow" w:hAnsi="Arial Narrow"/>
                <w:color w:val="FFFFFF" w:themeColor="background1"/>
                <w:sz w:val="18"/>
                <w:szCs w:val="18"/>
              </w:rPr>
              <w:t xml:space="preserve"> – del </w:t>
            </w:r>
            <w:r w:rsidR="008129FF" w:rsidRPr="0086379D">
              <w:rPr>
                <w:rFonts w:ascii="Arial Narrow" w:hAnsi="Arial Narrow"/>
                <w:color w:val="FFFFFF" w:themeColor="background1"/>
                <w:sz w:val="18"/>
                <w:szCs w:val="18"/>
              </w:rPr>
              <w:t>R</w:t>
            </w:r>
            <w:r w:rsidR="00AB0D88" w:rsidRPr="0086379D">
              <w:rPr>
                <w:rFonts w:ascii="Arial Narrow" w:hAnsi="Arial Narrow"/>
                <w:color w:val="FFFFFF" w:themeColor="background1"/>
                <w:sz w:val="18"/>
                <w:szCs w:val="18"/>
              </w:rPr>
              <w:t>.T.E.</w:t>
            </w:r>
            <w:r w:rsidR="002045A9" w:rsidRPr="0086379D">
              <w:rPr>
                <w:rFonts w:ascii="Arial Narrow" w:hAnsi="Arial Narrow"/>
                <w:color w:val="FFFFFF" w:themeColor="background1"/>
                <w:sz w:val="18"/>
                <w:szCs w:val="18"/>
              </w:rPr>
              <w:t xml:space="preserve"> (Preexistentes y nuevas) </w:t>
            </w:r>
          </w:p>
        </w:tc>
      </w:tr>
      <w:tr w:rsidR="00C049E2" w:rsidRPr="0086379D" w:rsidTr="00B74A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rsidR="00562507" w:rsidRPr="00B74A78" w:rsidRDefault="00562507" w:rsidP="00C049E2">
            <w:pPr>
              <w:pStyle w:val="Sinespaciado"/>
              <w:jc w:val="center"/>
              <w:rPr>
                <w:rFonts w:ascii="Arial Narrow" w:hAnsi="Arial Narrow"/>
                <w:color w:val="00FFCC"/>
                <w:sz w:val="18"/>
                <w:szCs w:val="18"/>
              </w:rPr>
            </w:pPr>
            <w:r w:rsidRPr="00B74A78">
              <w:rPr>
                <w:rFonts w:ascii="Arial Narrow" w:hAnsi="Arial Narrow"/>
                <w:color w:val="00FFCC"/>
                <w:sz w:val="18"/>
                <w:szCs w:val="18"/>
              </w:rPr>
              <w:t>19-5</w:t>
            </w:r>
          </w:p>
        </w:tc>
        <w:tc>
          <w:tcPr>
            <w:tcW w:w="2977" w:type="dxa"/>
            <w:shd w:val="clear" w:color="auto" w:fill="auto"/>
          </w:tcPr>
          <w:p w:rsidR="00562507" w:rsidRPr="0086379D" w:rsidRDefault="00562507" w:rsidP="00426E94">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8"/>
                <w:szCs w:val="18"/>
              </w:rPr>
            </w:pPr>
            <w:r w:rsidRPr="0086379D">
              <w:rPr>
                <w:rFonts w:ascii="Arial Narrow" w:hAnsi="Arial Narrow"/>
                <w:color w:val="FFFFFF" w:themeColor="background1"/>
                <w:sz w:val="18"/>
                <w:szCs w:val="18"/>
              </w:rPr>
              <w:t>Otros contribuyentes del impuesto sobre la renta y complementarios</w:t>
            </w:r>
          </w:p>
        </w:tc>
        <w:tc>
          <w:tcPr>
            <w:tcW w:w="4979" w:type="dxa"/>
            <w:shd w:val="clear" w:color="auto" w:fill="auto"/>
          </w:tcPr>
          <w:p w:rsidR="00562507" w:rsidRPr="0086379D" w:rsidRDefault="002045A9" w:rsidP="00AB0D88">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8"/>
                <w:szCs w:val="18"/>
              </w:rPr>
            </w:pPr>
            <w:r w:rsidRPr="0086379D">
              <w:rPr>
                <w:rFonts w:ascii="Arial Narrow" w:hAnsi="Arial Narrow"/>
                <w:color w:val="FFFFFF" w:themeColor="background1"/>
                <w:sz w:val="18"/>
                <w:szCs w:val="18"/>
              </w:rPr>
              <w:t>Se adiciona este</w:t>
            </w:r>
            <w:r w:rsidR="00AB0D88" w:rsidRPr="0086379D">
              <w:rPr>
                <w:rFonts w:ascii="Arial Narrow" w:hAnsi="Arial Narrow"/>
                <w:color w:val="FFFFFF" w:themeColor="background1"/>
                <w:sz w:val="18"/>
                <w:szCs w:val="18"/>
              </w:rPr>
              <w:t xml:space="preserve"> artículo al Estatuto Tributario</w:t>
            </w:r>
            <w:r w:rsidRPr="0086379D">
              <w:rPr>
                <w:rFonts w:ascii="Arial Narrow" w:hAnsi="Arial Narrow"/>
                <w:color w:val="FFFFFF" w:themeColor="background1"/>
                <w:sz w:val="18"/>
                <w:szCs w:val="18"/>
              </w:rPr>
              <w:t xml:space="preserve">., </w:t>
            </w:r>
            <w:r w:rsidR="008B0AF3" w:rsidRPr="0086379D">
              <w:rPr>
                <w:rFonts w:ascii="Arial Narrow" w:hAnsi="Arial Narrow"/>
                <w:color w:val="FFFFFF" w:themeColor="background1"/>
                <w:sz w:val="18"/>
                <w:szCs w:val="18"/>
              </w:rPr>
              <w:t>l</w:t>
            </w:r>
            <w:r w:rsidRPr="0086379D">
              <w:rPr>
                <w:rFonts w:ascii="Arial Narrow" w:hAnsi="Arial Narrow"/>
                <w:color w:val="FFFFFF" w:themeColor="background1"/>
                <w:sz w:val="18"/>
                <w:szCs w:val="18"/>
              </w:rPr>
              <w:t xml:space="preserve">as </w:t>
            </w:r>
            <w:r w:rsidR="008B0AF3" w:rsidRPr="0086379D">
              <w:rPr>
                <w:rFonts w:ascii="Arial Narrow" w:hAnsi="Arial Narrow"/>
                <w:color w:val="FFFFFF" w:themeColor="background1"/>
                <w:sz w:val="18"/>
                <w:szCs w:val="18"/>
              </w:rPr>
              <w:t>P.J.,</w:t>
            </w:r>
            <w:r w:rsidRPr="0086379D">
              <w:rPr>
                <w:rFonts w:ascii="Arial Narrow" w:hAnsi="Arial Narrow"/>
                <w:color w:val="FFFFFF" w:themeColor="background1"/>
                <w:sz w:val="18"/>
                <w:szCs w:val="18"/>
              </w:rPr>
              <w:t xml:space="preserve"> originadas en la constitución de la propiedad horizontal (Comerciales – Mixtas) adquieren la calidad de </w:t>
            </w:r>
            <w:r w:rsidR="008129FF" w:rsidRPr="0086379D">
              <w:rPr>
                <w:rFonts w:ascii="Arial Narrow" w:hAnsi="Arial Narrow"/>
                <w:color w:val="FFFFFF" w:themeColor="background1"/>
                <w:sz w:val="18"/>
                <w:szCs w:val="18"/>
              </w:rPr>
              <w:t>contribuyentes del Impuesto sobre la Renta y Complementario – Régimen Ordinario y del Impuesto de Industria y C</w:t>
            </w:r>
            <w:r w:rsidRPr="0086379D">
              <w:rPr>
                <w:rFonts w:ascii="Arial Narrow" w:hAnsi="Arial Narrow"/>
                <w:color w:val="FFFFFF" w:themeColor="background1"/>
                <w:sz w:val="18"/>
                <w:szCs w:val="18"/>
              </w:rPr>
              <w:t xml:space="preserve">omercio, </w:t>
            </w:r>
            <w:r w:rsidR="008B0AF3" w:rsidRPr="0086379D">
              <w:rPr>
                <w:rFonts w:ascii="Arial Narrow" w:hAnsi="Arial Narrow"/>
                <w:color w:val="FFFFFF" w:themeColor="background1"/>
                <w:sz w:val="18"/>
                <w:szCs w:val="18"/>
              </w:rPr>
              <w:t xml:space="preserve">lo anterior </w:t>
            </w:r>
            <w:r w:rsidRPr="0086379D">
              <w:rPr>
                <w:rFonts w:ascii="Arial Narrow" w:hAnsi="Arial Narrow"/>
                <w:color w:val="FFFFFF" w:themeColor="background1"/>
                <w:sz w:val="18"/>
                <w:szCs w:val="18"/>
              </w:rPr>
              <w:t>por los ingresos que se deriven de la explotación de las áreas comunes – Esto no aplica para las propiedades horizontales de uso residencial</w:t>
            </w:r>
            <w:r w:rsidR="00AB0D88" w:rsidRPr="0086379D">
              <w:rPr>
                <w:rFonts w:ascii="Arial Narrow" w:hAnsi="Arial Narrow"/>
                <w:color w:val="FFFFFF" w:themeColor="background1"/>
                <w:sz w:val="18"/>
                <w:szCs w:val="18"/>
              </w:rPr>
              <w:t>.</w:t>
            </w:r>
          </w:p>
        </w:tc>
      </w:tr>
      <w:tr w:rsidR="00C049E2" w:rsidRPr="0086379D" w:rsidTr="00B74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rsidR="00562507" w:rsidRPr="00B74A78" w:rsidRDefault="00562507" w:rsidP="00C049E2">
            <w:pPr>
              <w:pStyle w:val="Sinespaciado"/>
              <w:jc w:val="center"/>
              <w:rPr>
                <w:rFonts w:ascii="Arial Narrow" w:hAnsi="Arial Narrow"/>
                <w:color w:val="00FFCC"/>
                <w:sz w:val="18"/>
                <w:szCs w:val="18"/>
              </w:rPr>
            </w:pPr>
            <w:r w:rsidRPr="00B74A78">
              <w:rPr>
                <w:rFonts w:ascii="Arial Narrow" w:hAnsi="Arial Narrow"/>
                <w:color w:val="00FFCC"/>
                <w:sz w:val="18"/>
                <w:szCs w:val="18"/>
              </w:rPr>
              <w:t>22</w:t>
            </w:r>
          </w:p>
        </w:tc>
        <w:tc>
          <w:tcPr>
            <w:tcW w:w="2977" w:type="dxa"/>
            <w:shd w:val="clear" w:color="auto" w:fill="auto"/>
          </w:tcPr>
          <w:p w:rsidR="00562507" w:rsidRPr="0086379D" w:rsidRDefault="00562507" w:rsidP="00426E94">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8"/>
                <w:szCs w:val="18"/>
              </w:rPr>
            </w:pPr>
            <w:r w:rsidRPr="0086379D">
              <w:rPr>
                <w:rFonts w:ascii="Arial Narrow" w:hAnsi="Arial Narrow"/>
                <w:color w:val="FFFFFF" w:themeColor="background1"/>
                <w:sz w:val="18"/>
                <w:szCs w:val="18"/>
              </w:rPr>
              <w:t>Entidades no contribuyentes y no declarantes</w:t>
            </w:r>
          </w:p>
        </w:tc>
        <w:tc>
          <w:tcPr>
            <w:tcW w:w="4979" w:type="dxa"/>
            <w:shd w:val="clear" w:color="auto" w:fill="auto"/>
          </w:tcPr>
          <w:p w:rsidR="00562507" w:rsidRPr="0086379D" w:rsidRDefault="008B0AF3" w:rsidP="00AB0D88">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8"/>
                <w:szCs w:val="18"/>
              </w:rPr>
            </w:pPr>
            <w:r w:rsidRPr="0086379D">
              <w:rPr>
                <w:rFonts w:ascii="Arial Narrow" w:hAnsi="Arial Narrow"/>
                <w:color w:val="FFFFFF" w:themeColor="background1"/>
                <w:sz w:val="18"/>
                <w:szCs w:val="18"/>
              </w:rPr>
              <w:t xml:space="preserve">La modificación del artículo se fundamenta principalmente en la reclasificación que se hace de las ENTIDADES., que mantienen su condición de  no contribuyentes del </w:t>
            </w:r>
            <w:r w:rsidR="00AB0D88" w:rsidRPr="0086379D">
              <w:rPr>
                <w:rFonts w:ascii="Arial Narrow" w:hAnsi="Arial Narrow"/>
                <w:color w:val="FFFFFF" w:themeColor="background1"/>
                <w:sz w:val="18"/>
                <w:szCs w:val="18"/>
              </w:rPr>
              <w:t>I</w:t>
            </w:r>
            <w:r w:rsidRPr="0086379D">
              <w:rPr>
                <w:rFonts w:ascii="Arial Narrow" w:hAnsi="Arial Narrow"/>
                <w:color w:val="FFFFFF" w:themeColor="background1"/>
                <w:sz w:val="18"/>
                <w:szCs w:val="18"/>
              </w:rPr>
              <w:t xml:space="preserve">mpuesto sobre la </w:t>
            </w:r>
            <w:r w:rsidR="00AB0D88" w:rsidRPr="0086379D">
              <w:rPr>
                <w:rFonts w:ascii="Arial Narrow" w:hAnsi="Arial Narrow"/>
                <w:color w:val="FFFFFF" w:themeColor="background1"/>
                <w:sz w:val="18"/>
                <w:szCs w:val="18"/>
              </w:rPr>
              <w:t>R</w:t>
            </w:r>
            <w:r w:rsidRPr="0086379D">
              <w:rPr>
                <w:rFonts w:ascii="Arial Narrow" w:hAnsi="Arial Narrow"/>
                <w:color w:val="FFFFFF" w:themeColor="background1"/>
                <w:sz w:val="18"/>
                <w:szCs w:val="18"/>
              </w:rPr>
              <w:t xml:space="preserve">enta y </w:t>
            </w:r>
            <w:r w:rsidR="00AB0D88" w:rsidRPr="0086379D">
              <w:rPr>
                <w:rFonts w:ascii="Arial Narrow" w:hAnsi="Arial Narrow"/>
                <w:color w:val="FFFFFF" w:themeColor="background1"/>
                <w:sz w:val="18"/>
                <w:szCs w:val="18"/>
              </w:rPr>
              <w:t>C</w:t>
            </w:r>
            <w:r w:rsidRPr="0086379D">
              <w:rPr>
                <w:rFonts w:ascii="Arial Narrow" w:hAnsi="Arial Narrow"/>
                <w:color w:val="FFFFFF" w:themeColor="background1"/>
                <w:sz w:val="18"/>
                <w:szCs w:val="18"/>
              </w:rPr>
              <w:t>omplementario</w:t>
            </w:r>
            <w:r w:rsidR="00AB0D88" w:rsidRPr="0086379D">
              <w:rPr>
                <w:rFonts w:ascii="Arial Narrow" w:hAnsi="Arial Narrow"/>
                <w:color w:val="FFFFFF" w:themeColor="background1"/>
                <w:sz w:val="18"/>
                <w:szCs w:val="18"/>
              </w:rPr>
              <w:t>,</w:t>
            </w:r>
            <w:r w:rsidRPr="0086379D">
              <w:rPr>
                <w:rFonts w:ascii="Arial Narrow" w:hAnsi="Arial Narrow"/>
                <w:color w:val="FFFFFF" w:themeColor="background1"/>
                <w:sz w:val="18"/>
                <w:szCs w:val="18"/>
              </w:rPr>
              <w:t xml:space="preserve"> con el artículo 23 del E.T</w:t>
            </w:r>
            <w:r w:rsidR="00AB0D88" w:rsidRPr="0086379D">
              <w:rPr>
                <w:rFonts w:ascii="Arial Narrow" w:hAnsi="Arial Narrow"/>
                <w:color w:val="FFFFFF" w:themeColor="background1"/>
                <w:sz w:val="18"/>
                <w:szCs w:val="18"/>
              </w:rPr>
              <w:t>.</w:t>
            </w:r>
          </w:p>
        </w:tc>
      </w:tr>
      <w:tr w:rsidR="00C049E2" w:rsidRPr="0086379D" w:rsidTr="00B74A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rsidR="00562507" w:rsidRPr="00B74A78" w:rsidRDefault="00562507" w:rsidP="00C049E2">
            <w:pPr>
              <w:pStyle w:val="Sinespaciado"/>
              <w:jc w:val="center"/>
              <w:rPr>
                <w:rFonts w:ascii="Arial Narrow" w:hAnsi="Arial Narrow"/>
                <w:color w:val="00FFCC"/>
                <w:sz w:val="18"/>
                <w:szCs w:val="18"/>
              </w:rPr>
            </w:pPr>
            <w:r w:rsidRPr="00B74A78">
              <w:rPr>
                <w:rFonts w:ascii="Arial Narrow" w:hAnsi="Arial Narrow"/>
                <w:color w:val="00FFCC"/>
                <w:sz w:val="18"/>
                <w:szCs w:val="18"/>
              </w:rPr>
              <w:t>23</w:t>
            </w:r>
          </w:p>
        </w:tc>
        <w:tc>
          <w:tcPr>
            <w:tcW w:w="2977" w:type="dxa"/>
            <w:shd w:val="clear" w:color="auto" w:fill="auto"/>
          </w:tcPr>
          <w:p w:rsidR="00562507" w:rsidRPr="0086379D" w:rsidRDefault="00562507" w:rsidP="00426E94">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8"/>
                <w:szCs w:val="18"/>
              </w:rPr>
            </w:pPr>
            <w:r w:rsidRPr="0086379D">
              <w:rPr>
                <w:rFonts w:ascii="Arial Narrow" w:hAnsi="Arial Narrow"/>
                <w:color w:val="FFFFFF" w:themeColor="background1"/>
                <w:sz w:val="18"/>
                <w:szCs w:val="18"/>
              </w:rPr>
              <w:t>Entidades no contribuyentes declarantes</w:t>
            </w:r>
          </w:p>
        </w:tc>
        <w:tc>
          <w:tcPr>
            <w:tcW w:w="4979" w:type="dxa"/>
            <w:shd w:val="clear" w:color="auto" w:fill="auto"/>
          </w:tcPr>
          <w:p w:rsidR="00562507" w:rsidRPr="0086379D" w:rsidRDefault="008B0AF3" w:rsidP="00AB0D88">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8"/>
                <w:szCs w:val="18"/>
              </w:rPr>
            </w:pPr>
            <w:r w:rsidRPr="0086379D">
              <w:rPr>
                <w:rFonts w:ascii="Arial Narrow" w:hAnsi="Arial Narrow"/>
                <w:color w:val="FFFFFF" w:themeColor="background1"/>
                <w:sz w:val="18"/>
                <w:szCs w:val="18"/>
              </w:rPr>
              <w:t xml:space="preserve">Se precisa </w:t>
            </w:r>
            <w:r w:rsidR="00C049E2" w:rsidRPr="0086379D">
              <w:rPr>
                <w:rFonts w:ascii="Arial Narrow" w:hAnsi="Arial Narrow"/>
                <w:color w:val="FFFFFF" w:themeColor="background1"/>
                <w:sz w:val="18"/>
                <w:szCs w:val="18"/>
              </w:rPr>
              <w:t>en este</w:t>
            </w:r>
            <w:r w:rsidRPr="0086379D">
              <w:rPr>
                <w:rFonts w:ascii="Arial Narrow" w:hAnsi="Arial Narrow"/>
                <w:color w:val="FFFFFF" w:themeColor="background1"/>
                <w:sz w:val="18"/>
                <w:szCs w:val="18"/>
              </w:rPr>
              <w:t xml:space="preserve"> </w:t>
            </w:r>
            <w:r w:rsidR="00C049E2" w:rsidRPr="0086379D">
              <w:rPr>
                <w:rFonts w:ascii="Arial Narrow" w:hAnsi="Arial Narrow"/>
                <w:color w:val="FFFFFF" w:themeColor="background1"/>
                <w:sz w:val="18"/>
                <w:szCs w:val="18"/>
              </w:rPr>
              <w:t xml:space="preserve">artículo </w:t>
            </w:r>
            <w:r w:rsidRPr="0086379D">
              <w:rPr>
                <w:rFonts w:ascii="Arial Narrow" w:hAnsi="Arial Narrow"/>
                <w:color w:val="FFFFFF" w:themeColor="background1"/>
                <w:sz w:val="18"/>
                <w:szCs w:val="18"/>
              </w:rPr>
              <w:t>la condición de ENTIDADES no contribuyentes</w:t>
            </w:r>
            <w:r w:rsidR="00F274F0" w:rsidRPr="0086379D">
              <w:rPr>
                <w:rFonts w:ascii="Arial Narrow" w:hAnsi="Arial Narrow"/>
                <w:color w:val="FFFFFF" w:themeColor="background1"/>
                <w:sz w:val="18"/>
                <w:szCs w:val="18"/>
              </w:rPr>
              <w:t xml:space="preserve"> del Impuesto sobre la Renta y Complementario</w:t>
            </w:r>
            <w:r w:rsidR="00C049E2" w:rsidRPr="0086379D">
              <w:rPr>
                <w:rFonts w:ascii="Arial Narrow" w:hAnsi="Arial Narrow"/>
                <w:color w:val="FFFFFF" w:themeColor="background1"/>
                <w:sz w:val="18"/>
                <w:szCs w:val="18"/>
              </w:rPr>
              <w:t>,</w:t>
            </w:r>
            <w:r w:rsidRPr="0086379D">
              <w:rPr>
                <w:rFonts w:ascii="Arial Narrow" w:hAnsi="Arial Narrow"/>
                <w:color w:val="FFFFFF" w:themeColor="background1"/>
                <w:sz w:val="18"/>
                <w:szCs w:val="18"/>
              </w:rPr>
              <w:t xml:space="preserve"> pero que a</w:t>
            </w:r>
            <w:r w:rsidR="00C049E2" w:rsidRPr="0086379D">
              <w:rPr>
                <w:rFonts w:ascii="Arial Narrow" w:hAnsi="Arial Narrow"/>
                <w:color w:val="FFFFFF" w:themeColor="background1"/>
                <w:sz w:val="18"/>
                <w:szCs w:val="18"/>
              </w:rPr>
              <w:t xml:space="preserve"> </w:t>
            </w:r>
            <w:r w:rsidRPr="0086379D">
              <w:rPr>
                <w:rFonts w:ascii="Arial Narrow" w:hAnsi="Arial Narrow"/>
                <w:color w:val="FFFFFF" w:themeColor="background1"/>
                <w:sz w:val="18"/>
                <w:szCs w:val="18"/>
              </w:rPr>
              <w:t xml:space="preserve">diferencia de las contempladas en el Art. 22 del E.T., deben presentar la </w:t>
            </w:r>
            <w:r w:rsidR="00C049E2" w:rsidRPr="0086379D">
              <w:rPr>
                <w:rFonts w:ascii="Arial Narrow" w:hAnsi="Arial Narrow"/>
                <w:color w:val="FFFFFF" w:themeColor="background1"/>
                <w:sz w:val="18"/>
                <w:szCs w:val="18"/>
              </w:rPr>
              <w:t>Declaración</w:t>
            </w:r>
            <w:r w:rsidRPr="0086379D">
              <w:rPr>
                <w:rFonts w:ascii="Arial Narrow" w:hAnsi="Arial Narrow"/>
                <w:color w:val="FFFFFF" w:themeColor="background1"/>
                <w:sz w:val="18"/>
                <w:szCs w:val="18"/>
              </w:rPr>
              <w:t xml:space="preserve"> de Ingresos y Patr</w:t>
            </w:r>
            <w:r w:rsidR="00C049E2" w:rsidRPr="0086379D">
              <w:rPr>
                <w:rFonts w:ascii="Arial Narrow" w:hAnsi="Arial Narrow"/>
                <w:color w:val="FFFFFF" w:themeColor="background1"/>
                <w:sz w:val="18"/>
                <w:szCs w:val="18"/>
              </w:rPr>
              <w:t>imonio de  que trata el Art. 598</w:t>
            </w:r>
            <w:r w:rsidRPr="0086379D">
              <w:rPr>
                <w:rFonts w:ascii="Arial Narrow" w:hAnsi="Arial Narrow"/>
                <w:color w:val="FFFFFF" w:themeColor="background1"/>
                <w:sz w:val="18"/>
                <w:szCs w:val="18"/>
              </w:rPr>
              <w:t xml:space="preserve"> del E.T</w:t>
            </w:r>
            <w:r w:rsidR="00C049E2" w:rsidRPr="0086379D">
              <w:rPr>
                <w:rFonts w:ascii="Arial Narrow" w:hAnsi="Arial Narrow"/>
                <w:color w:val="FFFFFF" w:themeColor="background1"/>
                <w:sz w:val="18"/>
                <w:szCs w:val="18"/>
              </w:rPr>
              <w:t>.</w:t>
            </w:r>
            <w:r w:rsidRPr="0086379D">
              <w:rPr>
                <w:rFonts w:ascii="Arial Narrow" w:hAnsi="Arial Narrow"/>
                <w:color w:val="FFFFFF" w:themeColor="background1"/>
                <w:sz w:val="18"/>
                <w:szCs w:val="18"/>
              </w:rPr>
              <w:t xml:space="preserve"> </w:t>
            </w:r>
            <w:r w:rsidR="00C049E2" w:rsidRPr="0086379D">
              <w:rPr>
                <w:rFonts w:ascii="Arial Narrow" w:hAnsi="Arial Narrow"/>
                <w:color w:val="FFFFFF" w:themeColor="background1"/>
                <w:sz w:val="18"/>
                <w:szCs w:val="18"/>
              </w:rPr>
              <w:t xml:space="preserve">De la modificación se encuentra que los Hospitales y las Universidades privadas, así como las Ligas </w:t>
            </w:r>
            <w:r w:rsidR="003841DF">
              <w:rPr>
                <w:rFonts w:ascii="Arial Narrow" w:hAnsi="Arial Narrow"/>
                <w:color w:val="FFFFFF" w:themeColor="background1"/>
                <w:sz w:val="18"/>
                <w:szCs w:val="18"/>
              </w:rPr>
              <w:t xml:space="preserve">de </w:t>
            </w:r>
            <w:r w:rsidR="00C049E2" w:rsidRPr="0086379D">
              <w:rPr>
                <w:rFonts w:ascii="Arial Narrow" w:hAnsi="Arial Narrow"/>
                <w:color w:val="FFFFFF" w:themeColor="background1"/>
                <w:sz w:val="18"/>
                <w:szCs w:val="18"/>
              </w:rPr>
              <w:t>consumidores, pasan a ser contribuye</w:t>
            </w:r>
            <w:r w:rsidR="00AB0D88" w:rsidRPr="0086379D">
              <w:rPr>
                <w:rFonts w:ascii="Arial Narrow" w:hAnsi="Arial Narrow"/>
                <w:color w:val="FFFFFF" w:themeColor="background1"/>
                <w:sz w:val="18"/>
                <w:szCs w:val="18"/>
              </w:rPr>
              <w:t xml:space="preserve">ntes del R.T.E. </w:t>
            </w:r>
            <w:r w:rsidR="00C049E2" w:rsidRPr="0086379D">
              <w:rPr>
                <w:rFonts w:ascii="Arial Narrow" w:hAnsi="Arial Narrow"/>
                <w:color w:val="FFFFFF" w:themeColor="background1"/>
                <w:sz w:val="18"/>
                <w:szCs w:val="18"/>
              </w:rPr>
              <w:t>del Art. 19 del E.T.</w:t>
            </w:r>
          </w:p>
        </w:tc>
      </w:tr>
    </w:tbl>
    <w:p w:rsidR="00153BA8" w:rsidRDefault="00153BA8" w:rsidP="00153BA8">
      <w:pPr>
        <w:pStyle w:val="Sinespaciado"/>
        <w:jc w:val="both"/>
        <w:rPr>
          <w:rFonts w:ascii="Arial Narrow" w:hAnsi="Arial Narrow"/>
          <w:color w:val="002060"/>
        </w:rPr>
      </w:pPr>
    </w:p>
    <w:p w:rsidR="009F5E77" w:rsidRPr="00DF690F" w:rsidRDefault="009F5E77" w:rsidP="003841DF">
      <w:pPr>
        <w:pStyle w:val="Sinespaciado"/>
        <w:jc w:val="both"/>
        <w:rPr>
          <w:rFonts w:ascii="Arial Narrow" w:hAnsi="Arial Narrow"/>
          <w:color w:val="FFFFFF" w:themeColor="background1"/>
        </w:rPr>
      </w:pPr>
      <w:r w:rsidRPr="00DF690F">
        <w:rPr>
          <w:rFonts w:ascii="Arial Narrow" w:hAnsi="Arial Narrow"/>
          <w:color w:val="FFFFFF" w:themeColor="background1"/>
        </w:rPr>
        <w:t xml:space="preserve">Ver detalle de novedades </w:t>
      </w:r>
      <w:r w:rsidR="00B802F6" w:rsidRPr="00DF690F">
        <w:rPr>
          <w:rFonts w:ascii="Arial Narrow" w:hAnsi="Arial Narrow"/>
          <w:color w:val="FFFFFF" w:themeColor="background1"/>
        </w:rPr>
        <w:t xml:space="preserve">en la reclasificación de sujetos </w:t>
      </w:r>
      <w:r w:rsidR="00B5671F" w:rsidRPr="00DF690F">
        <w:rPr>
          <w:rFonts w:ascii="Arial Narrow" w:hAnsi="Arial Narrow"/>
          <w:color w:val="FFFFFF" w:themeColor="background1"/>
        </w:rPr>
        <w:tab/>
      </w:r>
    </w:p>
    <w:p w:rsidR="00DF690F" w:rsidRPr="00E62EC0" w:rsidRDefault="00E62EC0" w:rsidP="00DF690F">
      <w:pPr>
        <w:pStyle w:val="Sinespaciado"/>
        <w:rPr>
          <w:rFonts w:ascii="Arial Narrow" w:hAnsi="Arial Narrow"/>
          <w:color w:val="00B0F0"/>
        </w:rPr>
      </w:pPr>
      <w:r w:rsidRPr="00E62EC0">
        <w:rPr>
          <w:rFonts w:ascii="Arial Narrow" w:hAnsi="Arial Narrow"/>
          <w:color w:val="00B0F0"/>
        </w:rPr>
        <w:t xml:space="preserve">Detalle - </w:t>
      </w:r>
      <w:r w:rsidR="00DF690F" w:rsidRPr="00E62EC0">
        <w:rPr>
          <w:rFonts w:ascii="Arial Narrow" w:hAnsi="Arial Narrow"/>
          <w:color w:val="00B0F0"/>
        </w:rPr>
        <w:t xml:space="preserve">Recomposición de los sujetos – </w:t>
      </w:r>
      <w:r w:rsidR="00405901">
        <w:rPr>
          <w:rFonts w:ascii="Arial Narrow" w:hAnsi="Arial Narrow"/>
          <w:color w:val="00B0F0"/>
        </w:rPr>
        <w:t xml:space="preserve">Ver, </w:t>
      </w:r>
      <w:r w:rsidR="00DF690F" w:rsidRPr="00E62EC0">
        <w:rPr>
          <w:rFonts w:ascii="Arial Narrow" w:hAnsi="Arial Narrow"/>
          <w:color w:val="00B0F0"/>
        </w:rPr>
        <w:t>Anexo No1</w:t>
      </w:r>
    </w:p>
    <w:p w:rsidR="00153BA8" w:rsidRDefault="00153BA8" w:rsidP="00153BA8">
      <w:pPr>
        <w:pStyle w:val="Sinespaciado"/>
        <w:jc w:val="both"/>
        <w:rPr>
          <w:rFonts w:ascii="Arial Narrow" w:hAnsi="Arial Narrow"/>
          <w:color w:val="002060"/>
        </w:rPr>
      </w:pPr>
      <w:r>
        <w:rPr>
          <w:rFonts w:ascii="Arial Narrow" w:hAnsi="Arial Narrow"/>
          <w:color w:val="002060"/>
        </w:rPr>
        <w:t xml:space="preserve">   </w:t>
      </w:r>
    </w:p>
    <w:p w:rsidR="00153BA8" w:rsidRDefault="00F73D38" w:rsidP="00153BA8">
      <w:pPr>
        <w:pStyle w:val="Sinespaciado"/>
        <w:ind w:left="360"/>
        <w:jc w:val="both"/>
        <w:rPr>
          <w:rFonts w:ascii="Arial Narrow" w:hAnsi="Arial Narrow"/>
          <w:color w:val="002060"/>
        </w:rPr>
      </w:pPr>
      <w:r>
        <w:rPr>
          <w:rFonts w:ascii="Arial Narrow" w:hAnsi="Arial Narrow"/>
          <w:noProof/>
          <w:color w:val="002060"/>
          <w:lang w:eastAsia="es-CO"/>
        </w:rPr>
        <mc:AlternateContent>
          <mc:Choice Requires="wps">
            <w:drawing>
              <wp:anchor distT="0" distB="0" distL="114300" distR="114300" simplePos="0" relativeHeight="251586560" behindDoc="0" locked="0" layoutInCell="1" allowOverlap="1" wp14:anchorId="4E93299B" wp14:editId="7EB00821">
                <wp:simplePos x="0" y="0"/>
                <wp:positionH relativeFrom="column">
                  <wp:posOffset>-6709</wp:posOffset>
                </wp:positionH>
                <wp:positionV relativeFrom="paragraph">
                  <wp:posOffset>5577</wp:posOffset>
                </wp:positionV>
                <wp:extent cx="5600065" cy="1121134"/>
                <wp:effectExtent l="0" t="0" r="19685" b="22225"/>
                <wp:wrapNone/>
                <wp:docPr id="27" name="27 Rectángulo"/>
                <wp:cNvGraphicFramePr/>
                <a:graphic xmlns:a="http://schemas.openxmlformats.org/drawingml/2006/main">
                  <a:graphicData uri="http://schemas.microsoft.com/office/word/2010/wordprocessingShape">
                    <wps:wsp>
                      <wps:cNvSpPr/>
                      <wps:spPr>
                        <a:xfrm>
                          <a:off x="0" y="0"/>
                          <a:ext cx="5600065" cy="1121134"/>
                        </a:xfrm>
                        <a:prstGeom prst="rect">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7143" w:rsidRPr="00B74A78" w:rsidRDefault="001C7143" w:rsidP="007972D0">
                            <w:pPr>
                              <w:pStyle w:val="Sinespaciado"/>
                              <w:rPr>
                                <w:rFonts w:ascii="Arial Narrow" w:hAnsi="Arial Narrow"/>
                                <w:b/>
                                <w:color w:val="FFFFFF" w:themeColor="background1"/>
                                <w:sz w:val="16"/>
                                <w:szCs w:val="16"/>
                              </w:rPr>
                            </w:pPr>
                            <w:r w:rsidRPr="00B74A78">
                              <w:rPr>
                                <w:rFonts w:ascii="Arial Narrow" w:hAnsi="Arial Narrow"/>
                                <w:b/>
                                <w:color w:val="FFFFFF" w:themeColor="background1"/>
                                <w:sz w:val="20"/>
                                <w:szCs w:val="20"/>
                              </w:rPr>
                              <w:t>La reglamentación propuesta  establece las entidades que pueden optar por régimen tributario especial:</w:t>
                            </w:r>
                            <w:r w:rsidRPr="00B74A78">
                              <w:rPr>
                                <w:rFonts w:ascii="Arial Narrow" w:hAnsi="Arial Narrow"/>
                                <w:b/>
                                <w:color w:val="FFFFFF" w:themeColor="background1"/>
                                <w:sz w:val="16"/>
                                <w:szCs w:val="16"/>
                              </w:rPr>
                              <w:t xml:space="preserve"> </w:t>
                            </w:r>
                          </w:p>
                          <w:p w:rsidR="001C7143" w:rsidRPr="00B74A78" w:rsidRDefault="001C7143" w:rsidP="007972D0">
                            <w:pPr>
                              <w:pStyle w:val="Sinespaciado"/>
                              <w:rPr>
                                <w:rFonts w:ascii="Arial Narrow" w:hAnsi="Arial Narrow"/>
                                <w:b/>
                                <w:color w:val="FFFFFF" w:themeColor="background1"/>
                                <w:sz w:val="16"/>
                                <w:szCs w:val="16"/>
                              </w:rPr>
                            </w:pPr>
                          </w:p>
                          <w:p w:rsidR="001C7143" w:rsidRPr="00B74A78" w:rsidRDefault="001C7143" w:rsidP="00331374">
                            <w:pPr>
                              <w:pStyle w:val="Sinespaciado"/>
                              <w:numPr>
                                <w:ilvl w:val="0"/>
                                <w:numId w:val="41"/>
                              </w:numPr>
                              <w:rPr>
                                <w:rFonts w:ascii="Arial Narrow" w:hAnsi="Arial Narrow"/>
                                <w:color w:val="00B0F0"/>
                                <w:sz w:val="16"/>
                                <w:szCs w:val="16"/>
                              </w:rPr>
                            </w:pPr>
                            <w:r w:rsidRPr="00B74A78">
                              <w:rPr>
                                <w:rFonts w:ascii="Arial Narrow" w:hAnsi="Arial Narrow"/>
                                <w:color w:val="00B0F0"/>
                                <w:sz w:val="16"/>
                                <w:szCs w:val="16"/>
                              </w:rPr>
                              <w:t xml:space="preserve">Las asociaciones, fundaciones y corporaciones constituidas como ESAL </w:t>
                            </w:r>
                          </w:p>
                          <w:p w:rsidR="001C7143" w:rsidRPr="00B74A78" w:rsidRDefault="001C7143" w:rsidP="00331374">
                            <w:pPr>
                              <w:pStyle w:val="Sinespaciado"/>
                              <w:numPr>
                                <w:ilvl w:val="0"/>
                                <w:numId w:val="41"/>
                              </w:numPr>
                              <w:rPr>
                                <w:rFonts w:ascii="Arial Narrow" w:hAnsi="Arial Narrow"/>
                                <w:color w:val="00B0F0"/>
                                <w:sz w:val="16"/>
                                <w:szCs w:val="16"/>
                              </w:rPr>
                            </w:pPr>
                            <w:r w:rsidRPr="00B74A78">
                              <w:rPr>
                                <w:rFonts w:ascii="Arial Narrow" w:hAnsi="Arial Narrow"/>
                                <w:color w:val="00B0F0"/>
                                <w:sz w:val="16"/>
                                <w:szCs w:val="16"/>
                              </w:rPr>
                              <w:t xml:space="preserve">Instituciones de educación superior aprobadas por– ICFES, que sean ESAL </w:t>
                            </w:r>
                          </w:p>
                          <w:p w:rsidR="001C7143" w:rsidRPr="00B74A78" w:rsidRDefault="001C7143" w:rsidP="00331374">
                            <w:pPr>
                              <w:pStyle w:val="Sinespaciado"/>
                              <w:numPr>
                                <w:ilvl w:val="0"/>
                                <w:numId w:val="41"/>
                              </w:numPr>
                              <w:rPr>
                                <w:rFonts w:ascii="Arial Narrow" w:hAnsi="Arial Narrow"/>
                                <w:color w:val="00B0F0"/>
                                <w:sz w:val="16"/>
                                <w:szCs w:val="16"/>
                              </w:rPr>
                            </w:pPr>
                            <w:r w:rsidRPr="00B74A78">
                              <w:rPr>
                                <w:rFonts w:ascii="Arial Narrow" w:hAnsi="Arial Narrow"/>
                                <w:color w:val="00B0F0"/>
                                <w:sz w:val="16"/>
                                <w:szCs w:val="16"/>
                              </w:rPr>
                              <w:t>Hospitales constituidos como personas jurídicas – ESAL</w:t>
                            </w:r>
                          </w:p>
                          <w:p w:rsidR="001C7143" w:rsidRPr="00B74A78" w:rsidRDefault="001C7143" w:rsidP="00331374">
                            <w:pPr>
                              <w:pStyle w:val="Sinespaciado"/>
                              <w:numPr>
                                <w:ilvl w:val="0"/>
                                <w:numId w:val="41"/>
                              </w:numPr>
                              <w:rPr>
                                <w:rFonts w:ascii="Arial Narrow" w:hAnsi="Arial Narrow"/>
                                <w:color w:val="00B0F0"/>
                                <w:sz w:val="16"/>
                                <w:szCs w:val="16"/>
                              </w:rPr>
                            </w:pPr>
                            <w:r w:rsidRPr="00B74A78">
                              <w:rPr>
                                <w:rFonts w:ascii="Arial Narrow" w:hAnsi="Arial Narrow"/>
                                <w:color w:val="00B0F0"/>
                                <w:sz w:val="16"/>
                                <w:szCs w:val="16"/>
                              </w:rPr>
                              <w:t xml:space="preserve">Personas jurídicas –  ESAL que realicen actividades de salud, siempre y cuando obtengan permiso autoridades competentes. </w:t>
                            </w:r>
                          </w:p>
                          <w:p w:rsidR="001C7143" w:rsidRPr="00B74A78" w:rsidRDefault="001C7143" w:rsidP="00331374">
                            <w:pPr>
                              <w:pStyle w:val="Sinespaciado"/>
                              <w:numPr>
                                <w:ilvl w:val="0"/>
                                <w:numId w:val="41"/>
                              </w:numPr>
                              <w:rPr>
                                <w:rFonts w:ascii="Arial Narrow" w:hAnsi="Arial Narrow"/>
                                <w:color w:val="00B0F0"/>
                                <w:sz w:val="16"/>
                                <w:szCs w:val="16"/>
                              </w:rPr>
                            </w:pPr>
                            <w:r w:rsidRPr="00B74A78">
                              <w:rPr>
                                <w:rFonts w:ascii="Arial Narrow" w:hAnsi="Arial Narrow"/>
                                <w:color w:val="00B0F0"/>
                                <w:sz w:val="16"/>
                                <w:szCs w:val="16"/>
                              </w:rPr>
                              <w:t>Las ligas de consumidores.</w:t>
                            </w:r>
                          </w:p>
                          <w:p w:rsidR="001C7143" w:rsidRPr="00B74A78" w:rsidRDefault="001C7143" w:rsidP="00331374">
                            <w:pPr>
                              <w:pStyle w:val="Sinespaciado"/>
                              <w:numPr>
                                <w:ilvl w:val="0"/>
                                <w:numId w:val="41"/>
                              </w:numPr>
                              <w:rPr>
                                <w:rFonts w:ascii="Arial Narrow" w:hAnsi="Arial Narrow"/>
                                <w:color w:val="00B0F0"/>
                                <w:sz w:val="16"/>
                                <w:szCs w:val="16"/>
                              </w:rPr>
                            </w:pPr>
                            <w:r w:rsidRPr="00B74A78">
                              <w:rPr>
                                <w:rFonts w:ascii="Arial Narrow" w:hAnsi="Arial Narrow"/>
                                <w:color w:val="00B0F0"/>
                                <w:sz w:val="16"/>
                                <w:szCs w:val="16"/>
                              </w:rPr>
                              <w:t xml:space="preserve">Las Cooperativas </w:t>
                            </w:r>
                          </w:p>
                          <w:p w:rsidR="001C7143" w:rsidRPr="00E2404A" w:rsidRDefault="001C7143" w:rsidP="00AB0D88">
                            <w:pPr>
                              <w:pStyle w:val="Sinespaciado"/>
                              <w:rPr>
                                <w:rFonts w:ascii="Arial Narrow" w:hAnsi="Arial Narrow"/>
                                <w:sz w:val="16"/>
                                <w:szCs w:val="16"/>
                              </w:rPr>
                            </w:pPr>
                          </w:p>
                          <w:p w:rsidR="001C7143" w:rsidRPr="00727F6E" w:rsidRDefault="001C7143" w:rsidP="002625FF">
                            <w:pPr>
                              <w:pStyle w:val="Sinespaciado"/>
                              <w:rPr>
                                <w:rFonts w:ascii="Arial Narrow" w:hAnsi="Arial Narrow"/>
                                <w:sz w:val="16"/>
                                <w:szCs w:val="16"/>
                              </w:rPr>
                            </w:pPr>
                          </w:p>
                          <w:p w:rsidR="001C7143" w:rsidRDefault="001C7143" w:rsidP="007972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3299B" id="27 Rectángulo" o:spid="_x0000_s1042" style="position:absolute;left:0;text-align:left;margin-left:-.55pt;margin-top:.45pt;width:440.95pt;height:88.3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" filled="f" strokecolor="#c00000" strokeweight=".5pt">
                <v:textbox>
                  <w:txbxContent>
                    <w:p w:rsidR="001C7143" w:rsidRPr="00B74A78" w:rsidRDefault="001C7143" w:rsidP="007972D0">
                      <w:pPr>
                        <w:pStyle w:val="Sinespaciado"/>
                        <w:rPr>
                          <w:rFonts w:ascii="Arial Narrow" w:hAnsi="Arial Narrow"/>
                          <w:b/>
                          <w:color w:val="FFFFFF" w:themeColor="background1"/>
                          <w:sz w:val="16"/>
                          <w:szCs w:val="16"/>
                        </w:rPr>
                      </w:pPr>
                      <w:r w:rsidRPr="00B74A78">
                        <w:rPr>
                          <w:rFonts w:ascii="Arial Narrow" w:hAnsi="Arial Narrow"/>
                          <w:b/>
                          <w:color w:val="FFFFFF" w:themeColor="background1"/>
                          <w:sz w:val="20"/>
                          <w:szCs w:val="20"/>
                        </w:rPr>
                        <w:t>La reglamentación propuesta  establece las entidades que pueden optar por régimen tributario especial:</w:t>
                      </w:r>
                      <w:r w:rsidRPr="00B74A78">
                        <w:rPr>
                          <w:rFonts w:ascii="Arial Narrow" w:hAnsi="Arial Narrow"/>
                          <w:b/>
                          <w:color w:val="FFFFFF" w:themeColor="background1"/>
                          <w:sz w:val="16"/>
                          <w:szCs w:val="16"/>
                        </w:rPr>
                        <w:t xml:space="preserve"> </w:t>
                      </w:r>
                    </w:p>
                    <w:p w:rsidR="001C7143" w:rsidRPr="00B74A78" w:rsidRDefault="001C7143" w:rsidP="007972D0">
                      <w:pPr>
                        <w:pStyle w:val="Sinespaciado"/>
                        <w:rPr>
                          <w:rFonts w:ascii="Arial Narrow" w:hAnsi="Arial Narrow"/>
                          <w:b/>
                          <w:color w:val="FFFFFF" w:themeColor="background1"/>
                          <w:sz w:val="16"/>
                          <w:szCs w:val="16"/>
                        </w:rPr>
                      </w:pPr>
                    </w:p>
                    <w:p w:rsidR="001C7143" w:rsidRPr="00B74A78" w:rsidRDefault="001C7143" w:rsidP="00331374">
                      <w:pPr>
                        <w:pStyle w:val="Sinespaciado"/>
                        <w:numPr>
                          <w:ilvl w:val="0"/>
                          <w:numId w:val="41"/>
                        </w:numPr>
                        <w:rPr>
                          <w:rFonts w:ascii="Arial Narrow" w:hAnsi="Arial Narrow"/>
                          <w:color w:val="00B0F0"/>
                          <w:sz w:val="16"/>
                          <w:szCs w:val="16"/>
                        </w:rPr>
                      </w:pPr>
                      <w:r w:rsidRPr="00B74A78">
                        <w:rPr>
                          <w:rFonts w:ascii="Arial Narrow" w:hAnsi="Arial Narrow"/>
                          <w:color w:val="00B0F0"/>
                          <w:sz w:val="16"/>
                          <w:szCs w:val="16"/>
                        </w:rPr>
                        <w:t xml:space="preserve">Las asociaciones, fundaciones y corporaciones constituidas como ESAL </w:t>
                      </w:r>
                    </w:p>
                    <w:p w:rsidR="001C7143" w:rsidRPr="00B74A78" w:rsidRDefault="001C7143" w:rsidP="00331374">
                      <w:pPr>
                        <w:pStyle w:val="Sinespaciado"/>
                        <w:numPr>
                          <w:ilvl w:val="0"/>
                          <w:numId w:val="41"/>
                        </w:numPr>
                        <w:rPr>
                          <w:rFonts w:ascii="Arial Narrow" w:hAnsi="Arial Narrow"/>
                          <w:color w:val="00B0F0"/>
                          <w:sz w:val="16"/>
                          <w:szCs w:val="16"/>
                        </w:rPr>
                      </w:pPr>
                      <w:r w:rsidRPr="00B74A78">
                        <w:rPr>
                          <w:rFonts w:ascii="Arial Narrow" w:hAnsi="Arial Narrow"/>
                          <w:color w:val="00B0F0"/>
                          <w:sz w:val="16"/>
                          <w:szCs w:val="16"/>
                        </w:rPr>
                        <w:t xml:space="preserve">Instituciones de educación superior aprobadas por– ICFES, que sean ESAL </w:t>
                      </w:r>
                    </w:p>
                    <w:p w:rsidR="001C7143" w:rsidRPr="00B74A78" w:rsidRDefault="001C7143" w:rsidP="00331374">
                      <w:pPr>
                        <w:pStyle w:val="Sinespaciado"/>
                        <w:numPr>
                          <w:ilvl w:val="0"/>
                          <w:numId w:val="41"/>
                        </w:numPr>
                        <w:rPr>
                          <w:rFonts w:ascii="Arial Narrow" w:hAnsi="Arial Narrow"/>
                          <w:color w:val="00B0F0"/>
                          <w:sz w:val="16"/>
                          <w:szCs w:val="16"/>
                        </w:rPr>
                      </w:pPr>
                      <w:r w:rsidRPr="00B74A78">
                        <w:rPr>
                          <w:rFonts w:ascii="Arial Narrow" w:hAnsi="Arial Narrow"/>
                          <w:color w:val="00B0F0"/>
                          <w:sz w:val="16"/>
                          <w:szCs w:val="16"/>
                        </w:rPr>
                        <w:t>Hospitales constituidos como personas jurídicas – ESAL</w:t>
                      </w:r>
                    </w:p>
                    <w:p w:rsidR="001C7143" w:rsidRPr="00B74A78" w:rsidRDefault="001C7143" w:rsidP="00331374">
                      <w:pPr>
                        <w:pStyle w:val="Sinespaciado"/>
                        <w:numPr>
                          <w:ilvl w:val="0"/>
                          <w:numId w:val="41"/>
                        </w:numPr>
                        <w:rPr>
                          <w:rFonts w:ascii="Arial Narrow" w:hAnsi="Arial Narrow"/>
                          <w:color w:val="00B0F0"/>
                          <w:sz w:val="16"/>
                          <w:szCs w:val="16"/>
                        </w:rPr>
                      </w:pPr>
                      <w:r w:rsidRPr="00B74A78">
                        <w:rPr>
                          <w:rFonts w:ascii="Arial Narrow" w:hAnsi="Arial Narrow"/>
                          <w:color w:val="00B0F0"/>
                          <w:sz w:val="16"/>
                          <w:szCs w:val="16"/>
                        </w:rPr>
                        <w:t xml:space="preserve">Personas jurídicas –  ESAL que realicen actividades de salud, siempre y cuando obtengan permiso autoridades competentes. </w:t>
                      </w:r>
                    </w:p>
                    <w:p w:rsidR="001C7143" w:rsidRPr="00B74A78" w:rsidRDefault="001C7143" w:rsidP="00331374">
                      <w:pPr>
                        <w:pStyle w:val="Sinespaciado"/>
                        <w:numPr>
                          <w:ilvl w:val="0"/>
                          <w:numId w:val="41"/>
                        </w:numPr>
                        <w:rPr>
                          <w:rFonts w:ascii="Arial Narrow" w:hAnsi="Arial Narrow"/>
                          <w:color w:val="00B0F0"/>
                          <w:sz w:val="16"/>
                          <w:szCs w:val="16"/>
                        </w:rPr>
                      </w:pPr>
                      <w:r w:rsidRPr="00B74A78">
                        <w:rPr>
                          <w:rFonts w:ascii="Arial Narrow" w:hAnsi="Arial Narrow"/>
                          <w:color w:val="00B0F0"/>
                          <w:sz w:val="16"/>
                          <w:szCs w:val="16"/>
                        </w:rPr>
                        <w:t>Las ligas de consumidores.</w:t>
                      </w:r>
                    </w:p>
                    <w:p w:rsidR="001C7143" w:rsidRPr="00B74A78" w:rsidRDefault="001C7143" w:rsidP="00331374">
                      <w:pPr>
                        <w:pStyle w:val="Sinespaciado"/>
                        <w:numPr>
                          <w:ilvl w:val="0"/>
                          <w:numId w:val="41"/>
                        </w:numPr>
                        <w:rPr>
                          <w:rFonts w:ascii="Arial Narrow" w:hAnsi="Arial Narrow"/>
                          <w:color w:val="00B0F0"/>
                          <w:sz w:val="16"/>
                          <w:szCs w:val="16"/>
                        </w:rPr>
                      </w:pPr>
                      <w:r w:rsidRPr="00B74A78">
                        <w:rPr>
                          <w:rFonts w:ascii="Arial Narrow" w:hAnsi="Arial Narrow"/>
                          <w:color w:val="00B0F0"/>
                          <w:sz w:val="16"/>
                          <w:szCs w:val="16"/>
                        </w:rPr>
                        <w:t xml:space="preserve">Las Cooperativas </w:t>
                      </w:r>
                    </w:p>
                    <w:p w:rsidR="001C7143" w:rsidRPr="00E2404A" w:rsidRDefault="001C7143" w:rsidP="00AB0D88">
                      <w:pPr>
                        <w:pStyle w:val="Sinespaciado"/>
                        <w:rPr>
                          <w:rFonts w:ascii="Arial Narrow" w:hAnsi="Arial Narrow"/>
                          <w:sz w:val="16"/>
                          <w:szCs w:val="16"/>
                        </w:rPr>
                      </w:pPr>
                    </w:p>
                    <w:p w:rsidR="001C7143" w:rsidRPr="00727F6E" w:rsidRDefault="001C7143" w:rsidP="002625FF">
                      <w:pPr>
                        <w:pStyle w:val="Sinespaciado"/>
                        <w:rPr>
                          <w:rFonts w:ascii="Arial Narrow" w:hAnsi="Arial Narrow"/>
                          <w:sz w:val="16"/>
                          <w:szCs w:val="16"/>
                        </w:rPr>
                      </w:pPr>
                    </w:p>
                    <w:p w:rsidR="001C7143" w:rsidRDefault="001C7143" w:rsidP="007972D0">
                      <w:pPr>
                        <w:jc w:val="center"/>
                      </w:pPr>
                    </w:p>
                  </w:txbxContent>
                </v:textbox>
              </v:rect>
            </w:pict>
          </mc:Fallback>
        </mc:AlternateContent>
      </w:r>
    </w:p>
    <w:p w:rsidR="00153BA8" w:rsidRDefault="00153BA8" w:rsidP="00153BA8">
      <w:pPr>
        <w:pStyle w:val="Sinespaciado"/>
        <w:ind w:left="360"/>
        <w:jc w:val="both"/>
        <w:rPr>
          <w:rFonts w:ascii="Arial Narrow" w:hAnsi="Arial Narrow"/>
          <w:color w:val="002060"/>
        </w:rPr>
      </w:pPr>
    </w:p>
    <w:p w:rsidR="00153BA8" w:rsidRDefault="00153BA8" w:rsidP="00153BA8">
      <w:pPr>
        <w:pStyle w:val="Sinespaciado"/>
        <w:ind w:left="360"/>
        <w:jc w:val="both"/>
        <w:rPr>
          <w:rFonts w:ascii="Arial Narrow" w:hAnsi="Arial Narrow"/>
          <w:color w:val="002060"/>
        </w:rPr>
      </w:pPr>
    </w:p>
    <w:p w:rsidR="00153BA8" w:rsidRDefault="00153BA8" w:rsidP="00153BA8">
      <w:pPr>
        <w:pStyle w:val="Sinespaciado"/>
        <w:ind w:left="360"/>
        <w:jc w:val="both"/>
        <w:rPr>
          <w:rFonts w:ascii="Arial Narrow" w:hAnsi="Arial Narrow"/>
          <w:color w:val="002060"/>
        </w:rPr>
      </w:pPr>
    </w:p>
    <w:p w:rsidR="00153BA8" w:rsidRDefault="00153BA8" w:rsidP="00153BA8">
      <w:pPr>
        <w:pStyle w:val="Sinespaciado"/>
        <w:ind w:left="360"/>
        <w:jc w:val="both"/>
        <w:rPr>
          <w:rFonts w:ascii="Arial Narrow" w:hAnsi="Arial Narrow"/>
          <w:color w:val="002060"/>
        </w:rPr>
      </w:pPr>
    </w:p>
    <w:p w:rsidR="00BE4596" w:rsidRDefault="00BE4596" w:rsidP="00153BA8">
      <w:pPr>
        <w:pStyle w:val="Sinespaciado"/>
        <w:ind w:left="360"/>
        <w:jc w:val="both"/>
        <w:rPr>
          <w:rFonts w:ascii="Arial Narrow" w:hAnsi="Arial Narrow"/>
          <w:color w:val="002060"/>
        </w:rPr>
      </w:pPr>
    </w:p>
    <w:p w:rsidR="003844AF" w:rsidRPr="0086379D" w:rsidRDefault="00B0562C" w:rsidP="003844AF">
      <w:pPr>
        <w:pStyle w:val="Sinespaciado"/>
        <w:numPr>
          <w:ilvl w:val="0"/>
          <w:numId w:val="1"/>
        </w:numPr>
        <w:ind w:left="360"/>
        <w:jc w:val="both"/>
        <w:rPr>
          <w:rFonts w:ascii="Arial Narrow" w:hAnsi="Arial Narrow"/>
          <w:b/>
          <w:color w:val="00B0F0"/>
        </w:rPr>
      </w:pPr>
      <w:r w:rsidRPr="0086379D">
        <w:rPr>
          <w:rFonts w:ascii="Arial Narrow" w:hAnsi="Arial Narrow"/>
          <w:b/>
          <w:color w:val="00B0F0"/>
        </w:rPr>
        <w:t xml:space="preserve">Las </w:t>
      </w:r>
      <w:r w:rsidR="005143D1" w:rsidRPr="0086379D">
        <w:rPr>
          <w:rFonts w:ascii="Arial Narrow" w:hAnsi="Arial Narrow"/>
          <w:b/>
          <w:color w:val="00B0F0"/>
        </w:rPr>
        <w:t>E.S.A.L</w:t>
      </w:r>
      <w:r w:rsidRPr="0086379D">
        <w:rPr>
          <w:rFonts w:ascii="Arial Narrow" w:hAnsi="Arial Narrow"/>
          <w:b/>
          <w:color w:val="00B0F0"/>
        </w:rPr>
        <w:t xml:space="preserve"> </w:t>
      </w:r>
      <w:r w:rsidR="003844AF" w:rsidRPr="0086379D">
        <w:rPr>
          <w:rFonts w:ascii="Arial Narrow" w:hAnsi="Arial Narrow"/>
          <w:b/>
          <w:color w:val="00B0F0"/>
        </w:rPr>
        <w:t xml:space="preserve">que pueden optar por </w:t>
      </w:r>
      <w:r w:rsidR="003500FB" w:rsidRPr="0086379D">
        <w:rPr>
          <w:rFonts w:ascii="Arial Narrow" w:hAnsi="Arial Narrow"/>
          <w:b/>
          <w:color w:val="00B0F0"/>
        </w:rPr>
        <w:t xml:space="preserve">el </w:t>
      </w:r>
      <w:r w:rsidR="003844AF" w:rsidRPr="0086379D">
        <w:rPr>
          <w:rFonts w:ascii="Arial Narrow" w:hAnsi="Arial Narrow"/>
          <w:b/>
          <w:color w:val="00B0F0"/>
        </w:rPr>
        <w:t>Régimen Tribu</w:t>
      </w:r>
      <w:r w:rsidRPr="0086379D">
        <w:rPr>
          <w:rFonts w:ascii="Arial Narrow" w:hAnsi="Arial Narrow"/>
          <w:b/>
          <w:color w:val="00B0F0"/>
        </w:rPr>
        <w:t>tario Especial, se clasifican así:</w:t>
      </w:r>
    </w:p>
    <w:p w:rsidR="003844AF" w:rsidRPr="00B0562C" w:rsidRDefault="003844AF" w:rsidP="003844AF">
      <w:pPr>
        <w:pStyle w:val="Sinespaciado"/>
        <w:jc w:val="both"/>
        <w:rPr>
          <w:rFonts w:ascii="Arial Narrow" w:hAnsi="Arial Narrow"/>
          <w:b/>
          <w:color w:val="002060"/>
        </w:rPr>
      </w:pPr>
    </w:p>
    <w:p w:rsidR="004E21E2" w:rsidRPr="002D1B1E" w:rsidRDefault="004A6562" w:rsidP="004A6562">
      <w:pPr>
        <w:pStyle w:val="Sinespaciado"/>
        <w:numPr>
          <w:ilvl w:val="0"/>
          <w:numId w:val="2"/>
        </w:numPr>
        <w:ind w:left="720"/>
        <w:jc w:val="both"/>
        <w:rPr>
          <w:rFonts w:ascii="Arial Narrow" w:hAnsi="Arial Narrow"/>
          <w:color w:val="FFFFFF" w:themeColor="background1"/>
        </w:rPr>
      </w:pPr>
      <w:r w:rsidRPr="00B74A78">
        <w:rPr>
          <w:rFonts w:ascii="Arial Narrow" w:hAnsi="Arial Narrow"/>
          <w:b/>
          <w:color w:val="00B0F0"/>
        </w:rPr>
        <w:t>Entidades sujetas a la calificación</w:t>
      </w:r>
      <w:r w:rsidR="004E21E2" w:rsidRPr="00B74A78">
        <w:rPr>
          <w:rFonts w:ascii="Arial Narrow" w:hAnsi="Arial Narrow"/>
          <w:b/>
          <w:color w:val="00B0F0"/>
        </w:rPr>
        <w:t>:</w:t>
      </w:r>
      <w:r w:rsidR="004E21E2" w:rsidRPr="00B74A78">
        <w:rPr>
          <w:rFonts w:ascii="Arial Narrow" w:hAnsi="Arial Narrow"/>
          <w:color w:val="00B0F0"/>
        </w:rPr>
        <w:t xml:space="preserve"> </w:t>
      </w:r>
      <w:r w:rsidR="004E21E2" w:rsidRPr="002D1B1E">
        <w:rPr>
          <w:rFonts w:ascii="Arial Narrow" w:hAnsi="Arial Narrow"/>
          <w:color w:val="FFFFFF" w:themeColor="background1"/>
        </w:rPr>
        <w:t xml:space="preserve">Las </w:t>
      </w:r>
      <w:r w:rsidR="00B0562C" w:rsidRPr="002D1B1E">
        <w:rPr>
          <w:rFonts w:ascii="Arial Narrow" w:hAnsi="Arial Narrow"/>
          <w:color w:val="FFFFFF" w:themeColor="background1"/>
        </w:rPr>
        <w:t xml:space="preserve">entidades </w:t>
      </w:r>
      <w:r w:rsidR="004E21E2" w:rsidRPr="002D1B1E">
        <w:rPr>
          <w:rFonts w:ascii="Arial Narrow" w:hAnsi="Arial Narrow"/>
          <w:color w:val="FFFFFF" w:themeColor="background1"/>
        </w:rPr>
        <w:t xml:space="preserve">indicadas en la </w:t>
      </w:r>
      <w:r w:rsidR="00A57F44" w:rsidRPr="002D1B1E">
        <w:rPr>
          <w:rFonts w:ascii="Arial Narrow" w:hAnsi="Arial Narrow"/>
          <w:color w:val="FFFFFF" w:themeColor="background1"/>
        </w:rPr>
        <w:t xml:space="preserve">SECCIÓN 1, </w:t>
      </w:r>
      <w:r w:rsidR="004E21E2" w:rsidRPr="002D1B1E">
        <w:rPr>
          <w:rFonts w:ascii="Arial Narrow" w:hAnsi="Arial Narrow"/>
          <w:color w:val="FFFFFF" w:themeColor="background1"/>
        </w:rPr>
        <w:t>del proyecto de decreto y que se</w:t>
      </w:r>
      <w:r w:rsidR="00A57F44" w:rsidRPr="002D1B1E">
        <w:rPr>
          <w:rFonts w:ascii="Arial Narrow" w:hAnsi="Arial Narrow"/>
          <w:color w:val="FFFFFF" w:themeColor="background1"/>
        </w:rPr>
        <w:t>an</w:t>
      </w:r>
      <w:r w:rsidR="004E21E2" w:rsidRPr="002D1B1E">
        <w:rPr>
          <w:rFonts w:ascii="Arial Narrow" w:hAnsi="Arial Narrow"/>
          <w:color w:val="FFFFFF" w:themeColor="background1"/>
        </w:rPr>
        <w:t xml:space="preserve"> cre</w:t>
      </w:r>
      <w:r w:rsidR="00A57F44" w:rsidRPr="002D1B1E">
        <w:rPr>
          <w:rFonts w:ascii="Arial Narrow" w:hAnsi="Arial Narrow"/>
          <w:color w:val="FFFFFF" w:themeColor="background1"/>
        </w:rPr>
        <w:t xml:space="preserve">adas </w:t>
      </w:r>
      <w:r w:rsidR="004E21E2" w:rsidRPr="002D1B1E">
        <w:rPr>
          <w:rFonts w:ascii="Arial Narrow" w:hAnsi="Arial Narrow"/>
          <w:color w:val="FFFFFF" w:themeColor="background1"/>
        </w:rPr>
        <w:t>con posterioridad al 31 de diciembre de 2016</w:t>
      </w:r>
      <w:r w:rsidR="00B802F6" w:rsidRPr="002D1B1E">
        <w:rPr>
          <w:rFonts w:ascii="Arial Narrow" w:hAnsi="Arial Narrow"/>
          <w:color w:val="FFFFFF" w:themeColor="background1"/>
        </w:rPr>
        <w:t xml:space="preserve"> (Nuevas)</w:t>
      </w:r>
      <w:r w:rsidR="00B0562C" w:rsidRPr="002D1B1E">
        <w:rPr>
          <w:rFonts w:ascii="Arial Narrow" w:hAnsi="Arial Narrow"/>
          <w:color w:val="FFFFFF" w:themeColor="background1"/>
        </w:rPr>
        <w:t xml:space="preserve">, requieren solicitar calificación en el </w:t>
      </w:r>
      <w:r w:rsidR="00F56A95" w:rsidRPr="002D1B1E">
        <w:rPr>
          <w:rFonts w:ascii="Arial Narrow" w:hAnsi="Arial Narrow"/>
          <w:color w:val="FFFFFF" w:themeColor="background1"/>
        </w:rPr>
        <w:t>Régimen Tributario Especial</w:t>
      </w:r>
      <w:r w:rsidR="00B0562C" w:rsidRPr="002D1B1E">
        <w:rPr>
          <w:rFonts w:ascii="Arial Narrow" w:hAnsi="Arial Narrow"/>
          <w:color w:val="FFFFFF" w:themeColor="background1"/>
        </w:rPr>
        <w:t>.</w:t>
      </w:r>
    </w:p>
    <w:p w:rsidR="00A57F44" w:rsidRPr="002D1B1E" w:rsidRDefault="00A57F44" w:rsidP="00A57F44">
      <w:pPr>
        <w:pStyle w:val="Sinespaciado"/>
        <w:ind w:left="720"/>
        <w:jc w:val="both"/>
        <w:rPr>
          <w:rFonts w:ascii="Arial Narrow" w:hAnsi="Arial Narrow"/>
          <w:color w:val="FFFFFF" w:themeColor="background1"/>
        </w:rPr>
      </w:pPr>
    </w:p>
    <w:p w:rsidR="004E21E2" w:rsidRPr="00B74A78" w:rsidRDefault="004E21E2" w:rsidP="00331374">
      <w:pPr>
        <w:pStyle w:val="Sinespaciado"/>
        <w:numPr>
          <w:ilvl w:val="0"/>
          <w:numId w:val="42"/>
        </w:numPr>
        <w:rPr>
          <w:rFonts w:ascii="Arial Narrow" w:hAnsi="Arial Narrow"/>
          <w:color w:val="00B0F0"/>
        </w:rPr>
      </w:pPr>
      <w:r w:rsidRPr="00B74A78">
        <w:rPr>
          <w:rFonts w:ascii="Arial Narrow" w:hAnsi="Arial Narrow"/>
          <w:color w:val="00B0F0"/>
        </w:rPr>
        <w:t xml:space="preserve">Las asociaciones, fundaciones y corporaciones constituidas como </w:t>
      </w:r>
      <w:r w:rsidR="005143D1" w:rsidRPr="00B74A78">
        <w:rPr>
          <w:rFonts w:ascii="Arial Narrow" w:hAnsi="Arial Narrow"/>
          <w:color w:val="00B0F0"/>
        </w:rPr>
        <w:t>E.S.A.L</w:t>
      </w:r>
      <w:r w:rsidRPr="00B74A78">
        <w:rPr>
          <w:rFonts w:ascii="Arial Narrow" w:hAnsi="Arial Narrow"/>
          <w:color w:val="00B0F0"/>
        </w:rPr>
        <w:t xml:space="preserve"> </w:t>
      </w:r>
    </w:p>
    <w:p w:rsidR="004E21E2" w:rsidRPr="00B74A78" w:rsidRDefault="004E21E2" w:rsidP="00331374">
      <w:pPr>
        <w:pStyle w:val="Sinespaciado"/>
        <w:numPr>
          <w:ilvl w:val="0"/>
          <w:numId w:val="42"/>
        </w:numPr>
        <w:rPr>
          <w:rFonts w:ascii="Arial Narrow" w:hAnsi="Arial Narrow"/>
          <w:color w:val="00B0F0"/>
        </w:rPr>
      </w:pPr>
      <w:r w:rsidRPr="00B74A78">
        <w:rPr>
          <w:rFonts w:ascii="Arial Narrow" w:hAnsi="Arial Narrow"/>
          <w:color w:val="00B0F0"/>
        </w:rPr>
        <w:t xml:space="preserve">Instituciones de educación superior aprobadas por– ICFES, que sean </w:t>
      </w:r>
      <w:r w:rsidR="005143D1" w:rsidRPr="00B74A78">
        <w:rPr>
          <w:rFonts w:ascii="Arial Narrow" w:hAnsi="Arial Narrow"/>
          <w:color w:val="00B0F0"/>
        </w:rPr>
        <w:t>E.S.A.L</w:t>
      </w:r>
      <w:r w:rsidRPr="00B74A78">
        <w:rPr>
          <w:rFonts w:ascii="Arial Narrow" w:hAnsi="Arial Narrow"/>
          <w:color w:val="00B0F0"/>
        </w:rPr>
        <w:t xml:space="preserve"> </w:t>
      </w:r>
    </w:p>
    <w:p w:rsidR="004E21E2" w:rsidRPr="00B74A78" w:rsidRDefault="004E21E2" w:rsidP="00331374">
      <w:pPr>
        <w:pStyle w:val="Sinespaciado"/>
        <w:numPr>
          <w:ilvl w:val="0"/>
          <w:numId w:val="42"/>
        </w:numPr>
        <w:rPr>
          <w:rFonts w:ascii="Arial Narrow" w:hAnsi="Arial Narrow"/>
          <w:color w:val="00B0F0"/>
        </w:rPr>
      </w:pPr>
      <w:r w:rsidRPr="00B74A78">
        <w:rPr>
          <w:rFonts w:ascii="Arial Narrow" w:hAnsi="Arial Narrow"/>
          <w:color w:val="00B0F0"/>
        </w:rPr>
        <w:t xml:space="preserve">Hospitales constituidos como personas jurídicas – </w:t>
      </w:r>
      <w:r w:rsidR="005143D1" w:rsidRPr="00B74A78">
        <w:rPr>
          <w:rFonts w:ascii="Arial Narrow" w:hAnsi="Arial Narrow"/>
          <w:color w:val="00B0F0"/>
        </w:rPr>
        <w:t>E.S.A.L</w:t>
      </w:r>
    </w:p>
    <w:p w:rsidR="004E21E2" w:rsidRPr="00B74A78" w:rsidRDefault="004E21E2" w:rsidP="00331374">
      <w:pPr>
        <w:pStyle w:val="Sinespaciado"/>
        <w:numPr>
          <w:ilvl w:val="0"/>
          <w:numId w:val="42"/>
        </w:numPr>
        <w:rPr>
          <w:rFonts w:ascii="Arial Narrow" w:hAnsi="Arial Narrow"/>
          <w:color w:val="00B0F0"/>
        </w:rPr>
      </w:pPr>
      <w:r w:rsidRPr="00B74A78">
        <w:rPr>
          <w:rFonts w:ascii="Arial Narrow" w:hAnsi="Arial Narrow"/>
          <w:color w:val="00B0F0"/>
        </w:rPr>
        <w:t>P</w:t>
      </w:r>
      <w:r w:rsidR="00B0562C" w:rsidRPr="00B74A78">
        <w:rPr>
          <w:rFonts w:ascii="Arial Narrow" w:hAnsi="Arial Narrow"/>
          <w:color w:val="00B0F0"/>
        </w:rPr>
        <w:t xml:space="preserve">.J. </w:t>
      </w:r>
      <w:r w:rsidRPr="00B74A78">
        <w:rPr>
          <w:rFonts w:ascii="Arial Narrow" w:hAnsi="Arial Narrow"/>
          <w:color w:val="00B0F0"/>
        </w:rPr>
        <w:t xml:space="preserve"> –  </w:t>
      </w:r>
      <w:r w:rsidR="005143D1" w:rsidRPr="00B74A78">
        <w:rPr>
          <w:rFonts w:ascii="Arial Narrow" w:hAnsi="Arial Narrow"/>
          <w:color w:val="00B0F0"/>
        </w:rPr>
        <w:t>E.S.A.L</w:t>
      </w:r>
      <w:r w:rsidRPr="00B74A78">
        <w:rPr>
          <w:rFonts w:ascii="Arial Narrow" w:hAnsi="Arial Narrow"/>
          <w:color w:val="00B0F0"/>
        </w:rPr>
        <w:t xml:space="preserve"> que realicen actividades de salud, siempre y cuando obtengan permiso autoridades competentes. </w:t>
      </w:r>
    </w:p>
    <w:p w:rsidR="004E21E2" w:rsidRPr="00B74A78" w:rsidRDefault="004E21E2" w:rsidP="00331374">
      <w:pPr>
        <w:pStyle w:val="Sinespaciado"/>
        <w:numPr>
          <w:ilvl w:val="0"/>
          <w:numId w:val="42"/>
        </w:numPr>
        <w:rPr>
          <w:rFonts w:ascii="Arial Narrow" w:hAnsi="Arial Narrow"/>
          <w:color w:val="00B0F0"/>
        </w:rPr>
      </w:pPr>
      <w:r w:rsidRPr="00B74A78">
        <w:rPr>
          <w:rFonts w:ascii="Arial Narrow" w:hAnsi="Arial Narrow"/>
          <w:color w:val="00B0F0"/>
        </w:rPr>
        <w:t>Las ligas de consumidores.</w:t>
      </w:r>
    </w:p>
    <w:p w:rsidR="00B35FEE" w:rsidRPr="002D1B1E" w:rsidRDefault="00B35FEE" w:rsidP="00B35FEE">
      <w:pPr>
        <w:pStyle w:val="Sinespaciado"/>
        <w:ind w:left="1068"/>
        <w:rPr>
          <w:rFonts w:ascii="Arial Narrow" w:hAnsi="Arial Narrow"/>
          <w:color w:val="FFFFFF" w:themeColor="background1"/>
        </w:rPr>
      </w:pPr>
    </w:p>
    <w:p w:rsidR="004A6562" w:rsidRPr="002D1B1E" w:rsidRDefault="00792815" w:rsidP="00B0562C">
      <w:pPr>
        <w:pStyle w:val="Sinespaciado"/>
        <w:numPr>
          <w:ilvl w:val="0"/>
          <w:numId w:val="2"/>
        </w:numPr>
        <w:ind w:left="720"/>
        <w:jc w:val="both"/>
        <w:rPr>
          <w:rFonts w:ascii="Arial Narrow" w:hAnsi="Arial Narrow"/>
          <w:color w:val="FFFFFF" w:themeColor="background1"/>
        </w:rPr>
      </w:pPr>
      <w:r w:rsidRPr="00E15917">
        <w:rPr>
          <w:rFonts w:ascii="Arial Narrow" w:hAnsi="Arial Narrow"/>
          <w:noProof/>
          <w:color w:val="FFFFFF" w:themeColor="background1"/>
          <w:lang w:eastAsia="es-CO"/>
        </w:rPr>
        <w:lastRenderedPageBreak/>
        <mc:AlternateContent>
          <mc:Choice Requires="wps">
            <w:drawing>
              <wp:anchor distT="0" distB="0" distL="114300" distR="114300" simplePos="0" relativeHeight="251669504" behindDoc="0" locked="0" layoutInCell="1" allowOverlap="1" wp14:anchorId="234AAAB1" wp14:editId="028314C5">
                <wp:simplePos x="0" y="0"/>
                <wp:positionH relativeFrom="column">
                  <wp:posOffset>1508125</wp:posOffset>
                </wp:positionH>
                <wp:positionV relativeFrom="paragraph">
                  <wp:posOffset>696595</wp:posOffset>
                </wp:positionV>
                <wp:extent cx="194310" cy="2607310"/>
                <wp:effectExtent l="0" t="6350" r="27940" b="27940"/>
                <wp:wrapNone/>
                <wp:docPr id="22" name="22 Cerrar llave"/>
                <wp:cNvGraphicFramePr/>
                <a:graphic xmlns:a="http://schemas.openxmlformats.org/drawingml/2006/main">
                  <a:graphicData uri="http://schemas.microsoft.com/office/word/2010/wordprocessingShape">
                    <wps:wsp>
                      <wps:cNvSpPr/>
                      <wps:spPr>
                        <a:xfrm rot="16200000">
                          <a:off x="0" y="0"/>
                          <a:ext cx="194310" cy="2607310"/>
                        </a:xfrm>
                        <a:prstGeom prst="rightBrace">
                          <a:avLst/>
                        </a:prstGeom>
                        <a:noFill/>
                        <a:ln w="9525" cap="flat" cmpd="sng" algn="ctr">
                          <a:solidFill>
                            <a:schemeClr val="bg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19635" id="22 Cerrar llave" o:spid="_x0000_s1026" type="#_x0000_t88" style="position:absolute;margin-left:118.75pt;margin-top:54.85pt;width:15.3pt;height:205.3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" adj="134" strokecolor="white [3212]"/>
            </w:pict>
          </mc:Fallback>
        </mc:AlternateContent>
      </w:r>
      <w:r w:rsidR="004A6562" w:rsidRPr="00B74A78">
        <w:rPr>
          <w:rFonts w:ascii="Arial Narrow" w:hAnsi="Arial Narrow"/>
          <w:b/>
          <w:color w:val="00B0F0"/>
        </w:rPr>
        <w:t>Entidades admitidas y calificadas por su preexistencia</w:t>
      </w:r>
      <w:r w:rsidR="004E21E2" w:rsidRPr="00B74A78">
        <w:rPr>
          <w:rFonts w:ascii="Arial Narrow" w:hAnsi="Arial Narrow"/>
          <w:b/>
          <w:color w:val="00B0F0"/>
        </w:rPr>
        <w:t xml:space="preserve">: </w:t>
      </w:r>
      <w:r w:rsidR="004E21E2" w:rsidRPr="002D1B1E">
        <w:rPr>
          <w:rFonts w:ascii="Arial Narrow" w:hAnsi="Arial Narrow"/>
          <w:color w:val="FFFFFF" w:themeColor="background1"/>
        </w:rPr>
        <w:t xml:space="preserve">Corresponde a </w:t>
      </w:r>
      <w:r w:rsidR="00B0562C" w:rsidRPr="002D1B1E">
        <w:rPr>
          <w:rFonts w:ascii="Arial Narrow" w:hAnsi="Arial Narrow"/>
          <w:color w:val="FFFFFF" w:themeColor="background1"/>
        </w:rPr>
        <w:t>las mismas entidades indicadas</w:t>
      </w:r>
      <w:r w:rsidR="004E21E2" w:rsidRPr="002D1B1E">
        <w:rPr>
          <w:rFonts w:ascii="Arial Narrow" w:hAnsi="Arial Narrow"/>
          <w:color w:val="FFFFFF" w:themeColor="background1"/>
        </w:rPr>
        <w:t xml:space="preserve"> en el numeral anterior</w:t>
      </w:r>
      <w:r w:rsidR="00B0562C" w:rsidRPr="002D1B1E">
        <w:rPr>
          <w:rFonts w:ascii="Arial Narrow" w:hAnsi="Arial Narrow"/>
          <w:color w:val="FFFFFF" w:themeColor="background1"/>
        </w:rPr>
        <w:t xml:space="preserve">, las cuales </w:t>
      </w:r>
      <w:r w:rsidR="004E21E2" w:rsidRPr="002D1B1E">
        <w:rPr>
          <w:rFonts w:ascii="Arial Narrow" w:hAnsi="Arial Narrow"/>
          <w:color w:val="FFFFFF" w:themeColor="background1"/>
        </w:rPr>
        <w:t xml:space="preserve">se entienden </w:t>
      </w:r>
      <w:r w:rsidR="00A57F44" w:rsidRPr="002D1B1E">
        <w:rPr>
          <w:rFonts w:ascii="Arial Narrow" w:hAnsi="Arial Narrow"/>
          <w:color w:val="FFFFFF" w:themeColor="background1"/>
        </w:rPr>
        <w:t xml:space="preserve">clasificadas en el R.T.E., </w:t>
      </w:r>
      <w:r w:rsidR="004E21E2" w:rsidRPr="002D1B1E">
        <w:rPr>
          <w:rFonts w:ascii="Arial Narrow" w:hAnsi="Arial Narrow"/>
          <w:color w:val="FFFFFF" w:themeColor="background1"/>
        </w:rPr>
        <w:t xml:space="preserve">por </w:t>
      </w:r>
      <w:r w:rsidR="00B0562C" w:rsidRPr="002D1B1E">
        <w:rPr>
          <w:rFonts w:ascii="Arial Narrow" w:hAnsi="Arial Narrow"/>
          <w:color w:val="FFFFFF" w:themeColor="background1"/>
        </w:rPr>
        <w:t>s</w:t>
      </w:r>
      <w:r w:rsidR="004E21E2" w:rsidRPr="002D1B1E">
        <w:rPr>
          <w:rFonts w:ascii="Arial Narrow" w:hAnsi="Arial Narrow"/>
          <w:color w:val="FFFFFF" w:themeColor="background1"/>
        </w:rPr>
        <w:t>u preexistencia a 31 de diciembre de 2016</w:t>
      </w:r>
      <w:r w:rsidR="00BE4596" w:rsidRPr="002D1B1E">
        <w:rPr>
          <w:rFonts w:ascii="Arial Narrow" w:hAnsi="Arial Narrow"/>
          <w:color w:val="FFFFFF" w:themeColor="background1"/>
        </w:rPr>
        <w:t>;</w:t>
      </w:r>
      <w:r w:rsidR="004E21E2" w:rsidRPr="002D1B1E">
        <w:rPr>
          <w:rFonts w:ascii="Arial Narrow" w:hAnsi="Arial Narrow"/>
          <w:color w:val="FFFFFF" w:themeColor="background1"/>
        </w:rPr>
        <w:t xml:space="preserve"> no obstante deben solicitar su permanencia en los términos indicados </w:t>
      </w:r>
      <w:r w:rsidR="00B0562C" w:rsidRPr="002D1B1E">
        <w:rPr>
          <w:rFonts w:ascii="Arial Narrow" w:hAnsi="Arial Narrow"/>
          <w:color w:val="FFFFFF" w:themeColor="background1"/>
        </w:rPr>
        <w:t xml:space="preserve">en proyecto de decreto, </w:t>
      </w:r>
      <w:r w:rsidR="00BE4596" w:rsidRPr="002D1B1E">
        <w:rPr>
          <w:rFonts w:ascii="Arial Narrow" w:hAnsi="Arial Narrow"/>
          <w:color w:val="FFFFFF" w:themeColor="background1"/>
        </w:rPr>
        <w:t xml:space="preserve">SECCIÓN 1 </w:t>
      </w:r>
      <w:r w:rsidR="00B0562C" w:rsidRPr="002D1B1E">
        <w:rPr>
          <w:rFonts w:ascii="Arial Narrow" w:hAnsi="Arial Narrow"/>
          <w:color w:val="FFFFFF" w:themeColor="background1"/>
        </w:rPr>
        <w:t>– Artículo 1.2.1.5.1.3. a más tardar el 30 de abril de 2018.</w:t>
      </w:r>
    </w:p>
    <w:p w:rsidR="00B35FEE" w:rsidRPr="002D1B1E" w:rsidRDefault="00B35FEE" w:rsidP="00B35FEE">
      <w:pPr>
        <w:pStyle w:val="Sinespaciado"/>
        <w:ind w:left="720"/>
        <w:jc w:val="both"/>
        <w:rPr>
          <w:rFonts w:ascii="Arial Narrow" w:hAnsi="Arial Narrow"/>
          <w:color w:val="FFFFFF" w:themeColor="background1"/>
        </w:rPr>
      </w:pPr>
    </w:p>
    <w:p w:rsidR="003844AF" w:rsidRPr="002D1B1E" w:rsidRDefault="00B74A78" w:rsidP="00B35FEE">
      <w:pPr>
        <w:pStyle w:val="Sinespaciado"/>
        <w:numPr>
          <w:ilvl w:val="0"/>
          <w:numId w:val="2"/>
        </w:numPr>
        <w:ind w:left="720"/>
        <w:jc w:val="both"/>
        <w:rPr>
          <w:rFonts w:ascii="Arial Narrow" w:hAnsi="Arial Narrow"/>
          <w:color w:val="FFFFFF" w:themeColor="background1"/>
        </w:rPr>
      </w:pPr>
      <w:r w:rsidRPr="00E15917">
        <w:rPr>
          <w:rFonts w:ascii="Arial Narrow" w:hAnsi="Arial Narrow"/>
          <w:noProof/>
          <w:color w:val="FFFFFF" w:themeColor="background1"/>
          <w:lang w:eastAsia="es-CO"/>
        </w:rPr>
        <mc:AlternateContent>
          <mc:Choice Requires="wps">
            <w:drawing>
              <wp:anchor distT="0" distB="0" distL="114300" distR="114300" simplePos="0" relativeHeight="251667456" behindDoc="0" locked="0" layoutInCell="1" allowOverlap="1" wp14:anchorId="02B8D29B" wp14:editId="07742548">
                <wp:simplePos x="0" y="0"/>
                <wp:positionH relativeFrom="column">
                  <wp:posOffset>4943475</wp:posOffset>
                </wp:positionH>
                <wp:positionV relativeFrom="paragraph">
                  <wp:posOffset>406069</wp:posOffset>
                </wp:positionV>
                <wp:extent cx="187325" cy="1290955"/>
                <wp:effectExtent l="635" t="0" r="22860" b="22860"/>
                <wp:wrapNone/>
                <wp:docPr id="146" name="146 Cerrar llave"/>
                <wp:cNvGraphicFramePr/>
                <a:graphic xmlns:a="http://schemas.openxmlformats.org/drawingml/2006/main">
                  <a:graphicData uri="http://schemas.microsoft.com/office/word/2010/wordprocessingShape">
                    <wps:wsp>
                      <wps:cNvSpPr/>
                      <wps:spPr>
                        <a:xfrm rot="16200000">
                          <a:off x="0" y="0"/>
                          <a:ext cx="187325" cy="1290955"/>
                        </a:xfrm>
                        <a:prstGeom prst="rightBrace">
                          <a:avLst/>
                        </a:prstGeom>
                        <a:noFill/>
                        <a:ln w="9525" cap="flat" cmpd="sng" algn="ctr">
                          <a:solidFill>
                            <a:schemeClr val="bg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1831F" id="146 Cerrar llave" o:spid="_x0000_s1026" type="#_x0000_t88" style="position:absolute;margin-left:389.25pt;margin-top:31.95pt;width:14.75pt;height:101.6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" adj="261" strokecolor="white [3212]"/>
            </w:pict>
          </mc:Fallback>
        </mc:AlternateContent>
      </w:r>
      <w:r w:rsidRPr="00E15917">
        <w:rPr>
          <w:rFonts w:ascii="Arial Narrow" w:hAnsi="Arial Narrow"/>
          <w:noProof/>
          <w:color w:val="FFFFFF" w:themeColor="background1"/>
          <w:lang w:eastAsia="es-CO"/>
        </w:rPr>
        <mc:AlternateContent>
          <mc:Choice Requires="wps">
            <w:drawing>
              <wp:anchor distT="0" distB="0" distL="114300" distR="114300" simplePos="0" relativeHeight="251665408" behindDoc="0" locked="0" layoutInCell="1" allowOverlap="1" wp14:anchorId="5C8256D2" wp14:editId="0F49966D">
                <wp:simplePos x="0" y="0"/>
                <wp:positionH relativeFrom="column">
                  <wp:posOffset>3577590</wp:posOffset>
                </wp:positionH>
                <wp:positionV relativeFrom="paragraph">
                  <wp:posOffset>399084</wp:posOffset>
                </wp:positionV>
                <wp:extent cx="187325" cy="1290955"/>
                <wp:effectExtent l="635" t="0" r="22860" b="22860"/>
                <wp:wrapNone/>
                <wp:docPr id="145" name="145 Cerrar llave"/>
                <wp:cNvGraphicFramePr/>
                <a:graphic xmlns:a="http://schemas.openxmlformats.org/drawingml/2006/main">
                  <a:graphicData uri="http://schemas.microsoft.com/office/word/2010/wordprocessingShape">
                    <wps:wsp>
                      <wps:cNvSpPr/>
                      <wps:spPr>
                        <a:xfrm rot="16200000">
                          <a:off x="0" y="0"/>
                          <a:ext cx="187325" cy="1290955"/>
                        </a:xfrm>
                        <a:prstGeom prst="rightBrac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8EF62" id="145 Cerrar llave" o:spid="_x0000_s1026" type="#_x0000_t88" style="position:absolute;margin-left:281.7pt;margin-top:31.4pt;width:14.75pt;height:101.6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" adj="261" strokecolor="white [3212]"/>
            </w:pict>
          </mc:Fallback>
        </mc:AlternateContent>
      </w:r>
      <w:r w:rsidR="004A6562" w:rsidRPr="00B74A78">
        <w:rPr>
          <w:rFonts w:ascii="Arial Narrow" w:hAnsi="Arial Narrow"/>
          <w:b/>
          <w:color w:val="00B0F0"/>
        </w:rPr>
        <w:t>Entidades que por su naturaleza jurídica “Cooperativas” se clasifican en forma directa y pueden optar por el Régimen Tributario Especial</w:t>
      </w:r>
      <w:r w:rsidR="00B0562C" w:rsidRPr="00B74A78">
        <w:rPr>
          <w:rFonts w:ascii="Arial Narrow" w:hAnsi="Arial Narrow"/>
          <w:b/>
          <w:color w:val="00B0F0"/>
        </w:rPr>
        <w:t xml:space="preserve">  - </w:t>
      </w:r>
      <w:r w:rsidR="00B0562C" w:rsidRPr="002D1B1E">
        <w:rPr>
          <w:rFonts w:ascii="Arial Narrow" w:hAnsi="Arial Narrow"/>
          <w:color w:val="FFFFFF" w:themeColor="background1"/>
        </w:rPr>
        <w:t>“No requieren calificación”</w:t>
      </w:r>
      <w:r w:rsidR="008621A0" w:rsidRPr="002D1B1E">
        <w:rPr>
          <w:rFonts w:ascii="Arial Narrow" w:hAnsi="Arial Narrow"/>
          <w:color w:val="FFFFFF" w:themeColor="background1"/>
        </w:rPr>
        <w:t>, pero si requieren solicitar permanencia a más tardar el 30 de abril de 2018</w:t>
      </w:r>
      <w:r w:rsidR="00BE4596" w:rsidRPr="002D1B1E">
        <w:rPr>
          <w:rFonts w:ascii="Arial Narrow" w:hAnsi="Arial Narrow"/>
          <w:color w:val="FFFFFF" w:themeColor="background1"/>
        </w:rPr>
        <w:t xml:space="preserve"> - SECCIÓN 2 – Artículo 1.2.1.5.2.3.</w:t>
      </w:r>
    </w:p>
    <w:p w:rsidR="008621A0" w:rsidRPr="008621A0" w:rsidRDefault="00BE4596" w:rsidP="008621A0">
      <w:pPr>
        <w:pStyle w:val="Sinespaciado"/>
        <w:ind w:left="360"/>
        <w:jc w:val="both"/>
        <w:rPr>
          <w:rFonts w:ascii="Arial Narrow" w:hAnsi="Arial Narrow"/>
          <w:color w:val="002060"/>
        </w:rPr>
      </w:pPr>
      <w:r>
        <w:rPr>
          <w:rFonts w:ascii="Arial Narrow" w:hAnsi="Arial Narrow"/>
          <w:noProof/>
          <w:color w:val="002060"/>
          <w:lang w:eastAsia="es-CO"/>
        </w:rPr>
        <mc:AlternateContent>
          <mc:Choice Requires="wps">
            <w:drawing>
              <wp:anchor distT="0" distB="0" distL="114300" distR="114300" simplePos="0" relativeHeight="251587584" behindDoc="0" locked="0" layoutInCell="1" allowOverlap="1" wp14:anchorId="74CCF53F" wp14:editId="75E95C0F">
                <wp:simplePos x="0" y="0"/>
                <wp:positionH relativeFrom="column">
                  <wp:posOffset>119685</wp:posOffset>
                </wp:positionH>
                <wp:positionV relativeFrom="paragraph">
                  <wp:posOffset>136587</wp:posOffset>
                </wp:positionV>
                <wp:extent cx="5828030" cy="4249582"/>
                <wp:effectExtent l="0" t="0" r="20320" b="17780"/>
                <wp:wrapNone/>
                <wp:docPr id="28" name="28 Rectángulo"/>
                <wp:cNvGraphicFramePr/>
                <a:graphic xmlns:a="http://schemas.openxmlformats.org/drawingml/2006/main">
                  <a:graphicData uri="http://schemas.microsoft.com/office/word/2010/wordprocessingShape">
                    <wps:wsp>
                      <wps:cNvSpPr/>
                      <wps:spPr>
                        <a:xfrm>
                          <a:off x="0" y="0"/>
                          <a:ext cx="5828030" cy="4249582"/>
                        </a:xfrm>
                        <a:prstGeom prst="rect">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1231E" id="28 Rectángulo" o:spid="_x0000_s1026" style="position:absolute;margin-left:9.4pt;margin-top:10.75pt;width:458.9pt;height:334.6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" filled="f" strokecolor="#c00000" strokeweight=".5pt"/>
            </w:pict>
          </mc:Fallback>
        </mc:AlternateContent>
      </w:r>
    </w:p>
    <w:p w:rsidR="007972D0" w:rsidRPr="00ED7E2A" w:rsidRDefault="00343621" w:rsidP="008621A0">
      <w:pPr>
        <w:pStyle w:val="Sinespaciado"/>
        <w:tabs>
          <w:tab w:val="left" w:pos="5485"/>
        </w:tabs>
        <w:ind w:left="360"/>
        <w:jc w:val="both"/>
        <w:rPr>
          <w:rFonts w:ascii="Arial Narrow" w:hAnsi="Arial Narrow"/>
          <w:b/>
          <w:color w:val="C00000"/>
          <w:sz w:val="20"/>
          <w:szCs w:val="20"/>
        </w:rPr>
      </w:pPr>
      <w:r w:rsidRPr="002D1B1E">
        <w:rPr>
          <w:rFonts w:ascii="Arial Narrow" w:hAnsi="Arial Narrow"/>
          <w:noProof/>
          <w:color w:val="FFFFFF" w:themeColor="background1"/>
          <w:lang w:eastAsia="es-CO"/>
        </w:rPr>
        <mc:AlternateContent>
          <mc:Choice Requires="wps">
            <w:drawing>
              <wp:anchor distT="0" distB="0" distL="114300" distR="114300" simplePos="0" relativeHeight="251594752" behindDoc="0" locked="0" layoutInCell="1" allowOverlap="1" wp14:anchorId="0AB43FF9" wp14:editId="4006FACA">
                <wp:simplePos x="0" y="0"/>
                <wp:positionH relativeFrom="column">
                  <wp:posOffset>2570480</wp:posOffset>
                </wp:positionH>
                <wp:positionV relativeFrom="paragraph">
                  <wp:posOffset>57454</wp:posOffset>
                </wp:positionV>
                <wp:extent cx="802640" cy="254000"/>
                <wp:effectExtent l="0" t="0" r="0" b="0"/>
                <wp:wrapNone/>
                <wp:docPr id="35" name="35 Rectángulo"/>
                <wp:cNvGraphicFramePr/>
                <a:graphic xmlns:a="http://schemas.openxmlformats.org/drawingml/2006/main">
                  <a:graphicData uri="http://schemas.microsoft.com/office/word/2010/wordprocessingShape">
                    <wps:wsp>
                      <wps:cNvSpPr/>
                      <wps:spPr>
                        <a:xfrm>
                          <a:off x="0" y="0"/>
                          <a:ext cx="802640" cy="25400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1C7143" w:rsidRPr="002D1B1E" w:rsidRDefault="001C7143" w:rsidP="00C96215">
                            <w:pPr>
                              <w:jc w:val="center"/>
                              <w:rPr>
                                <w:rFonts w:ascii="Arial Narrow" w:hAnsi="Arial Narrow"/>
                                <w:b/>
                                <w:color w:val="FFFFFF" w:themeColor="background1"/>
                              </w:rPr>
                            </w:pPr>
                            <w:r w:rsidRPr="002D1B1E">
                              <w:rPr>
                                <w:rFonts w:ascii="Arial Narrow" w:hAnsi="Arial Narrow"/>
                                <w:b/>
                                <w:color w:val="FFFFFF" w:themeColor="background1"/>
                              </w:rPr>
                              <w:t>31/12/2016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43FF9" id="35 Rectángulo" o:spid="_x0000_s1043" style="position:absolute;left:0;text-align:left;margin-left:202.4pt;margin-top:4.5pt;width:63.2pt;height:20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" filled="f" stroked="f">
                <v:textbox>
                  <w:txbxContent>
                    <w:p w:rsidR="001C7143" w:rsidRPr="002D1B1E" w:rsidRDefault="001C7143" w:rsidP="00C96215">
                      <w:pPr>
                        <w:jc w:val="center"/>
                        <w:rPr>
                          <w:rFonts w:ascii="Arial Narrow" w:hAnsi="Arial Narrow"/>
                          <w:b/>
                          <w:color w:val="FFFFFF" w:themeColor="background1"/>
                        </w:rPr>
                      </w:pPr>
                      <w:r w:rsidRPr="002D1B1E">
                        <w:rPr>
                          <w:rFonts w:ascii="Arial Narrow" w:hAnsi="Arial Narrow"/>
                          <w:b/>
                          <w:color w:val="FFFFFF" w:themeColor="background1"/>
                        </w:rPr>
                        <w:t>31/12/2016</w:t>
                      </w:r>
                    </w:p>
                  </w:txbxContent>
                </v:textbox>
              </v:rect>
            </w:pict>
          </mc:Fallback>
        </mc:AlternateContent>
      </w:r>
      <w:r w:rsidR="007972D0" w:rsidRPr="002D1B1E">
        <w:rPr>
          <w:rFonts w:ascii="Arial Narrow" w:hAnsi="Arial Narrow"/>
          <w:b/>
          <w:color w:val="FFFFFF" w:themeColor="background1"/>
          <w:sz w:val="20"/>
          <w:szCs w:val="20"/>
        </w:rPr>
        <w:t xml:space="preserve">La reglamentación propuesta establece: </w:t>
      </w:r>
      <w:r w:rsidR="008621A0">
        <w:rPr>
          <w:rFonts w:ascii="Arial Narrow" w:hAnsi="Arial Narrow"/>
          <w:b/>
          <w:color w:val="C00000"/>
          <w:sz w:val="20"/>
          <w:szCs w:val="20"/>
        </w:rPr>
        <w:tab/>
      </w:r>
    </w:p>
    <w:p w:rsidR="007972D0" w:rsidRDefault="00025457" w:rsidP="003844AF">
      <w:pPr>
        <w:pStyle w:val="Sinespaciado"/>
        <w:ind w:left="360"/>
        <w:jc w:val="both"/>
        <w:rPr>
          <w:rFonts w:ascii="Arial Narrow" w:hAnsi="Arial Narrow"/>
          <w:color w:val="002060"/>
        </w:rPr>
      </w:pPr>
      <w:r w:rsidRPr="00025457">
        <w:rPr>
          <w:rFonts w:ascii="Arial Narrow" w:hAnsi="Arial Narrow"/>
          <w:noProof/>
          <w:color w:val="002060"/>
          <w:lang w:eastAsia="es-CO"/>
        </w:rPr>
        <mc:AlternateContent>
          <mc:Choice Requires="wps">
            <w:drawing>
              <wp:anchor distT="0" distB="0" distL="114300" distR="114300" simplePos="0" relativeHeight="251671552" behindDoc="0" locked="0" layoutInCell="1" allowOverlap="1" wp14:anchorId="1A882045" wp14:editId="734AC42A">
                <wp:simplePos x="0" y="0"/>
                <wp:positionH relativeFrom="column">
                  <wp:posOffset>2973705</wp:posOffset>
                </wp:positionH>
                <wp:positionV relativeFrom="paragraph">
                  <wp:posOffset>130479</wp:posOffset>
                </wp:positionV>
                <wp:extent cx="635" cy="222250"/>
                <wp:effectExtent l="95250" t="38100" r="75565" b="25400"/>
                <wp:wrapNone/>
                <wp:docPr id="24" name="24 Conector recto de flecha"/>
                <wp:cNvGraphicFramePr/>
                <a:graphic xmlns:a="http://schemas.openxmlformats.org/drawingml/2006/main">
                  <a:graphicData uri="http://schemas.microsoft.com/office/word/2010/wordprocessingShape">
                    <wps:wsp>
                      <wps:cNvCnPr/>
                      <wps:spPr>
                        <a:xfrm flipH="1" flipV="1">
                          <a:off x="0" y="0"/>
                          <a:ext cx="635" cy="222250"/>
                        </a:xfrm>
                        <a:prstGeom prst="straightConnector1">
                          <a:avLst/>
                        </a:prstGeom>
                        <a:ln>
                          <a:solidFill>
                            <a:srgbClr val="00B0F0"/>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56A3D26" id="_x0000_t32" coordsize="21600,21600" o:spt="32" o:oned="t" path="m,l21600,21600e" filled="f">
                <v:path arrowok="t" fillok="f" o:connecttype="none"/>
                <o:lock v:ext="edit" shapetype="t"/>
              </v:shapetype>
              <v:shape id="24 Conector recto de flecha" o:spid="_x0000_s1026" type="#_x0000_t32" style="position:absolute;margin-left:234.15pt;margin-top:10.25pt;width:.05pt;height:17.5pt;flip:x 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" strokecolor="#00b0f0">
                <v:stroke dashstyle="3 1" endarrow="open"/>
              </v:shape>
            </w:pict>
          </mc:Fallback>
        </mc:AlternateContent>
      </w:r>
    </w:p>
    <w:p w:rsidR="007972D0" w:rsidRDefault="00025457" w:rsidP="003844AF">
      <w:pPr>
        <w:pStyle w:val="Sinespaciado"/>
        <w:ind w:left="360"/>
        <w:jc w:val="both"/>
        <w:rPr>
          <w:rFonts w:ascii="Arial Narrow" w:hAnsi="Arial Narrow"/>
          <w:color w:val="002060"/>
        </w:rPr>
      </w:pPr>
      <w:r>
        <w:rPr>
          <w:rFonts w:ascii="Arial Narrow" w:hAnsi="Arial Narrow"/>
          <w:noProof/>
          <w:color w:val="002060"/>
          <w:lang w:eastAsia="es-CO"/>
        </w:rPr>
        <mc:AlternateContent>
          <mc:Choice Requires="wps">
            <w:drawing>
              <wp:anchor distT="0" distB="0" distL="114300" distR="114300" simplePos="0" relativeHeight="251668480" behindDoc="0" locked="0" layoutInCell="1" allowOverlap="1" wp14:anchorId="16547BF1" wp14:editId="4223899E">
                <wp:simplePos x="0" y="0"/>
                <wp:positionH relativeFrom="column">
                  <wp:posOffset>821817</wp:posOffset>
                </wp:positionH>
                <wp:positionV relativeFrom="paragraph">
                  <wp:posOffset>126111</wp:posOffset>
                </wp:positionV>
                <wp:extent cx="1009815" cy="277978"/>
                <wp:effectExtent l="0" t="0" r="0" b="0"/>
                <wp:wrapNone/>
                <wp:docPr id="11" name="11 Rectángulo"/>
                <wp:cNvGraphicFramePr/>
                <a:graphic xmlns:a="http://schemas.openxmlformats.org/drawingml/2006/main">
                  <a:graphicData uri="http://schemas.microsoft.com/office/word/2010/wordprocessingShape">
                    <wps:wsp>
                      <wps:cNvSpPr/>
                      <wps:spPr>
                        <a:xfrm>
                          <a:off x="0" y="0"/>
                          <a:ext cx="1009815" cy="277978"/>
                        </a:xfrm>
                        <a:prstGeom prst="rect">
                          <a:avLst/>
                        </a:prstGeom>
                        <a:noFill/>
                        <a:ln w="25400" cap="flat" cmpd="sng" algn="ctr">
                          <a:noFill/>
                          <a:prstDash val="solid"/>
                        </a:ln>
                        <a:effectLst/>
                      </wps:spPr>
                      <wps:txbx>
                        <w:txbxContent>
                          <w:p w:rsidR="001C7143" w:rsidRPr="002D1B1E" w:rsidRDefault="001C7143" w:rsidP="00025457">
                            <w:pPr>
                              <w:jc w:val="center"/>
                              <w:rPr>
                                <w:rFonts w:ascii="Arial Narrow" w:hAnsi="Arial Narrow"/>
                                <w:b/>
                                <w:color w:val="FFFFFF" w:themeColor="background1"/>
                                <w:sz w:val="16"/>
                                <w:szCs w:val="16"/>
                              </w:rPr>
                            </w:pPr>
                            <w:r w:rsidRPr="002D1B1E">
                              <w:rPr>
                                <w:rFonts w:ascii="Arial Narrow" w:hAnsi="Arial Narrow"/>
                                <w:b/>
                                <w:color w:val="FFFFFF" w:themeColor="background1"/>
                                <w:sz w:val="16"/>
                                <w:szCs w:val="16"/>
                              </w:rPr>
                              <w:t xml:space="preserve">2016 y anteriores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47BF1" id="11 Rectángulo" o:spid="_x0000_s1044" style="position:absolute;left:0;text-align:left;margin-left:64.7pt;margin-top:9.95pt;width:79.5pt;height:2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" filled="f" stroked="f" strokeweight="2pt">
                <v:textbox>
                  <w:txbxContent>
                    <w:p w:rsidR="001C7143" w:rsidRPr="002D1B1E" w:rsidRDefault="001C7143" w:rsidP="00025457">
                      <w:pPr>
                        <w:jc w:val="center"/>
                        <w:rPr>
                          <w:rFonts w:ascii="Arial Narrow" w:hAnsi="Arial Narrow"/>
                          <w:b/>
                          <w:color w:val="FFFFFF" w:themeColor="background1"/>
                          <w:sz w:val="16"/>
                          <w:szCs w:val="16"/>
                        </w:rPr>
                      </w:pPr>
                      <w:r w:rsidRPr="002D1B1E">
                        <w:rPr>
                          <w:rFonts w:ascii="Arial Narrow" w:hAnsi="Arial Narrow"/>
                          <w:b/>
                          <w:color w:val="FFFFFF" w:themeColor="background1"/>
                          <w:sz w:val="16"/>
                          <w:szCs w:val="16"/>
                        </w:rPr>
                        <w:t xml:space="preserve">2016 y anteriores </w:t>
                      </w:r>
                    </w:p>
                  </w:txbxContent>
                </v:textbox>
              </v:rect>
            </w:pict>
          </mc:Fallback>
        </mc:AlternateContent>
      </w:r>
      <w:r w:rsidR="00343621" w:rsidRPr="00A86B72">
        <w:rPr>
          <w:rFonts w:ascii="Arial Narrow" w:hAnsi="Arial Narrow"/>
          <w:noProof/>
          <w:color w:val="002060"/>
          <w:lang w:eastAsia="es-CO"/>
        </w:rPr>
        <mc:AlternateContent>
          <mc:Choice Requires="wps">
            <w:drawing>
              <wp:anchor distT="0" distB="0" distL="114300" distR="114300" simplePos="0" relativeHeight="251600896" behindDoc="0" locked="0" layoutInCell="1" allowOverlap="1" wp14:anchorId="68634DA9" wp14:editId="44A72F60">
                <wp:simplePos x="0" y="0"/>
                <wp:positionH relativeFrom="column">
                  <wp:posOffset>4830776</wp:posOffset>
                </wp:positionH>
                <wp:positionV relativeFrom="paragraph">
                  <wp:posOffset>143510</wp:posOffset>
                </wp:positionV>
                <wp:extent cx="508635" cy="206375"/>
                <wp:effectExtent l="0" t="0" r="0" b="0"/>
                <wp:wrapNone/>
                <wp:docPr id="41" name="41 Rectángulo"/>
                <wp:cNvGraphicFramePr/>
                <a:graphic xmlns:a="http://schemas.openxmlformats.org/drawingml/2006/main">
                  <a:graphicData uri="http://schemas.microsoft.com/office/word/2010/wordprocessingShape">
                    <wps:wsp>
                      <wps:cNvSpPr/>
                      <wps:spPr>
                        <a:xfrm>
                          <a:off x="0" y="0"/>
                          <a:ext cx="508635" cy="206375"/>
                        </a:xfrm>
                        <a:prstGeom prst="rect">
                          <a:avLst/>
                        </a:prstGeom>
                        <a:noFill/>
                        <a:ln w="25400" cap="flat" cmpd="sng" algn="ctr">
                          <a:noFill/>
                          <a:prstDash val="solid"/>
                        </a:ln>
                        <a:effectLst/>
                      </wps:spPr>
                      <wps:txbx>
                        <w:txbxContent>
                          <w:p w:rsidR="001C7143" w:rsidRPr="002D1B1E" w:rsidRDefault="001C7143" w:rsidP="00A86B72">
                            <w:pPr>
                              <w:jc w:val="center"/>
                              <w:rPr>
                                <w:rFonts w:ascii="Arial Narrow" w:hAnsi="Arial Narrow"/>
                                <w:b/>
                                <w:color w:val="FFFFFF" w:themeColor="background1"/>
                                <w:sz w:val="16"/>
                                <w:szCs w:val="16"/>
                              </w:rPr>
                            </w:pPr>
                            <w:r w:rsidRPr="002D1B1E">
                              <w:rPr>
                                <w:rFonts w:ascii="Arial Narrow" w:hAnsi="Arial Narrow"/>
                                <w:b/>
                                <w:color w:val="FFFFFF" w:themeColor="background1"/>
                                <w:sz w:val="16"/>
                                <w:szCs w:val="16"/>
                              </w:rPr>
                              <w:t>2018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34DA9" id="41 Rectángulo" o:spid="_x0000_s1045" style="position:absolute;left:0;text-align:left;margin-left:380.4pt;margin-top:11.3pt;width:40.05pt;height:16.2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" filled="f" stroked="f" strokeweight="2pt">
                <v:textbox>
                  <w:txbxContent>
                    <w:p w:rsidR="001C7143" w:rsidRPr="002D1B1E" w:rsidRDefault="001C7143" w:rsidP="00A86B72">
                      <w:pPr>
                        <w:jc w:val="center"/>
                        <w:rPr>
                          <w:rFonts w:ascii="Arial Narrow" w:hAnsi="Arial Narrow"/>
                          <w:b/>
                          <w:color w:val="FFFFFF" w:themeColor="background1"/>
                          <w:sz w:val="16"/>
                          <w:szCs w:val="16"/>
                        </w:rPr>
                      </w:pPr>
                      <w:r w:rsidRPr="002D1B1E">
                        <w:rPr>
                          <w:rFonts w:ascii="Arial Narrow" w:hAnsi="Arial Narrow"/>
                          <w:b/>
                          <w:color w:val="FFFFFF" w:themeColor="background1"/>
                          <w:sz w:val="16"/>
                          <w:szCs w:val="16"/>
                        </w:rPr>
                        <w:t>2018</w:t>
                      </w:r>
                    </w:p>
                  </w:txbxContent>
                </v:textbox>
              </v:rect>
            </w:pict>
          </mc:Fallback>
        </mc:AlternateContent>
      </w:r>
      <w:r w:rsidR="00343621">
        <w:rPr>
          <w:rFonts w:ascii="Arial Narrow" w:hAnsi="Arial Narrow"/>
          <w:noProof/>
          <w:color w:val="002060"/>
          <w:lang w:eastAsia="es-CO"/>
        </w:rPr>
        <mc:AlternateContent>
          <mc:Choice Requires="wps">
            <w:drawing>
              <wp:anchor distT="0" distB="0" distL="114300" distR="114300" simplePos="0" relativeHeight="251599872" behindDoc="0" locked="0" layoutInCell="1" allowOverlap="1" wp14:anchorId="5CD14DB1" wp14:editId="649E54A4">
                <wp:simplePos x="0" y="0"/>
                <wp:positionH relativeFrom="column">
                  <wp:posOffset>3461689</wp:posOffset>
                </wp:positionH>
                <wp:positionV relativeFrom="paragraph">
                  <wp:posOffset>141605</wp:posOffset>
                </wp:positionV>
                <wp:extent cx="508635" cy="206375"/>
                <wp:effectExtent l="0" t="0" r="0" b="0"/>
                <wp:wrapNone/>
                <wp:docPr id="40" name="40 Rectángulo"/>
                <wp:cNvGraphicFramePr/>
                <a:graphic xmlns:a="http://schemas.openxmlformats.org/drawingml/2006/main">
                  <a:graphicData uri="http://schemas.microsoft.com/office/word/2010/wordprocessingShape">
                    <wps:wsp>
                      <wps:cNvSpPr/>
                      <wps:spPr>
                        <a:xfrm>
                          <a:off x="0" y="0"/>
                          <a:ext cx="508635" cy="206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C7143" w:rsidRPr="002D1B1E" w:rsidRDefault="001C7143" w:rsidP="00A86B72">
                            <w:pPr>
                              <w:jc w:val="center"/>
                              <w:rPr>
                                <w:rFonts w:ascii="Arial Narrow" w:hAnsi="Arial Narrow"/>
                                <w:b/>
                                <w:color w:val="FFFFFF" w:themeColor="background1"/>
                                <w:sz w:val="16"/>
                                <w:szCs w:val="16"/>
                              </w:rPr>
                            </w:pPr>
                            <w:r w:rsidRPr="002D1B1E">
                              <w:rPr>
                                <w:rFonts w:ascii="Arial Narrow" w:hAnsi="Arial Narrow"/>
                                <w:b/>
                                <w:color w:val="FFFFFF" w:themeColor="background1"/>
                                <w:sz w:val="16"/>
                                <w:szCs w:val="16"/>
                              </w:rPr>
                              <w:t>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14DB1" id="40 Rectángulo" o:spid="_x0000_s1046" style="position:absolute;left:0;text-align:left;margin-left:272.55pt;margin-top:11.15pt;width:40.05pt;height:16.2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" filled="f" stroked="f" strokeweight="2pt">
                <v:textbox>
                  <w:txbxContent>
                    <w:p w:rsidR="001C7143" w:rsidRPr="002D1B1E" w:rsidRDefault="001C7143" w:rsidP="00A86B72">
                      <w:pPr>
                        <w:jc w:val="center"/>
                        <w:rPr>
                          <w:rFonts w:ascii="Arial Narrow" w:hAnsi="Arial Narrow"/>
                          <w:b/>
                          <w:color w:val="FFFFFF" w:themeColor="background1"/>
                          <w:sz w:val="16"/>
                          <w:szCs w:val="16"/>
                        </w:rPr>
                      </w:pPr>
                      <w:r w:rsidRPr="002D1B1E">
                        <w:rPr>
                          <w:rFonts w:ascii="Arial Narrow" w:hAnsi="Arial Narrow"/>
                          <w:b/>
                          <w:color w:val="FFFFFF" w:themeColor="background1"/>
                          <w:sz w:val="16"/>
                          <w:szCs w:val="16"/>
                        </w:rPr>
                        <w:t>2017</w:t>
                      </w:r>
                    </w:p>
                  </w:txbxContent>
                </v:textbox>
              </v:rect>
            </w:pict>
          </mc:Fallback>
        </mc:AlternateContent>
      </w:r>
    </w:p>
    <w:p w:rsidR="007972D0" w:rsidRDefault="00A86B72" w:rsidP="003844AF">
      <w:pPr>
        <w:pStyle w:val="Sinespaciado"/>
        <w:ind w:left="360"/>
        <w:jc w:val="both"/>
        <w:rPr>
          <w:rFonts w:ascii="Arial Narrow" w:hAnsi="Arial Narrow"/>
          <w:color w:val="002060"/>
        </w:rPr>
      </w:pPr>
      <w:r>
        <w:rPr>
          <w:rFonts w:ascii="Arial Narrow" w:hAnsi="Arial Narrow"/>
          <w:noProof/>
          <w:color w:val="002060"/>
          <w:lang w:eastAsia="es-CO"/>
        </w:rPr>
        <mc:AlternateContent>
          <mc:Choice Requires="wps">
            <w:drawing>
              <wp:anchor distT="0" distB="0" distL="114300" distR="114300" simplePos="0" relativeHeight="251598848" behindDoc="0" locked="0" layoutInCell="1" allowOverlap="1" wp14:anchorId="6926D7E1" wp14:editId="1234B2E0">
                <wp:simplePos x="0" y="0"/>
                <wp:positionH relativeFrom="column">
                  <wp:posOffset>4369739</wp:posOffset>
                </wp:positionH>
                <wp:positionV relativeFrom="paragraph">
                  <wp:posOffset>63500</wp:posOffset>
                </wp:positionV>
                <wp:extent cx="0" cy="262255"/>
                <wp:effectExtent l="0" t="0" r="19050" b="23495"/>
                <wp:wrapNone/>
                <wp:docPr id="39" name="39 Conector recto"/>
                <wp:cNvGraphicFramePr/>
                <a:graphic xmlns:a="http://schemas.openxmlformats.org/drawingml/2006/main">
                  <a:graphicData uri="http://schemas.microsoft.com/office/word/2010/wordprocessingShape">
                    <wps:wsp>
                      <wps:cNvCnPr/>
                      <wps:spPr>
                        <a:xfrm>
                          <a:off x="0" y="0"/>
                          <a:ext cx="0" cy="262255"/>
                        </a:xfrm>
                        <a:prstGeom prst="line">
                          <a:avLst/>
                        </a:prstGeom>
                        <a:noFill/>
                        <a:ln w="12700" cap="flat" cmpd="sng" algn="ctr">
                          <a:solidFill>
                            <a:srgbClr val="00B0F0"/>
                          </a:solidFill>
                          <a:prstDash val="solid"/>
                        </a:ln>
                        <a:effectLst/>
                      </wps:spPr>
                      <wps:bodyPr/>
                    </wps:wsp>
                  </a:graphicData>
                </a:graphic>
              </wp:anchor>
            </w:drawing>
          </mc:Choice>
          <mc:Fallback>
            <w:pict>
              <v:line w14:anchorId="14890A0A" id="39 Conector recto" o:spid="_x0000_s1026" style="position:absolute;z-index:251598848;visibility:visible;mso-wrap-style:square;mso-wrap-distance-left:9pt;mso-wrap-distance-top:0;mso-wrap-distance-right:9pt;mso-wrap-distance-bottom:0;mso-position-horizontal:absolute;mso-position-horizontal-relative:text;mso-position-vertical:absolute;mso-position-vertical-relative:text" from="344.05pt,5pt" to="344.0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" strokecolor="#00b0f0" strokeweight="1pt"/>
            </w:pict>
          </mc:Fallback>
        </mc:AlternateContent>
      </w:r>
      <w:r w:rsidR="00C96215">
        <w:rPr>
          <w:rFonts w:ascii="Arial Narrow" w:hAnsi="Arial Narrow"/>
          <w:noProof/>
          <w:color w:val="002060"/>
          <w:lang w:eastAsia="es-CO"/>
        </w:rPr>
        <mc:AlternateContent>
          <mc:Choice Requires="wps">
            <w:drawing>
              <wp:anchor distT="0" distB="0" distL="114300" distR="114300" simplePos="0" relativeHeight="251591680" behindDoc="0" locked="0" layoutInCell="1" allowOverlap="1" wp14:anchorId="0ABEF094" wp14:editId="5A200FE4">
                <wp:simplePos x="0" y="0"/>
                <wp:positionH relativeFrom="column">
                  <wp:posOffset>5727396</wp:posOffset>
                </wp:positionH>
                <wp:positionV relativeFrom="paragraph">
                  <wp:posOffset>71755</wp:posOffset>
                </wp:positionV>
                <wp:extent cx="0" cy="262255"/>
                <wp:effectExtent l="0" t="0" r="19050" b="23495"/>
                <wp:wrapNone/>
                <wp:docPr id="32" name="32 Conector recto"/>
                <wp:cNvGraphicFramePr/>
                <a:graphic xmlns:a="http://schemas.openxmlformats.org/drawingml/2006/main">
                  <a:graphicData uri="http://schemas.microsoft.com/office/word/2010/wordprocessingShape">
                    <wps:wsp>
                      <wps:cNvCnPr/>
                      <wps:spPr>
                        <a:xfrm>
                          <a:off x="0" y="0"/>
                          <a:ext cx="0" cy="262255"/>
                        </a:xfrm>
                        <a:prstGeom prst="line">
                          <a:avLst/>
                        </a:prstGeom>
                        <a:noFill/>
                        <a:ln w="12700" cap="flat" cmpd="sng" algn="ctr">
                          <a:solidFill>
                            <a:srgbClr val="00B0F0"/>
                          </a:solidFill>
                          <a:prstDash val="solid"/>
                        </a:ln>
                        <a:effectLst/>
                      </wps:spPr>
                      <wps:bodyPr/>
                    </wps:wsp>
                  </a:graphicData>
                </a:graphic>
              </wp:anchor>
            </w:drawing>
          </mc:Choice>
          <mc:Fallback>
            <w:pict>
              <v:line w14:anchorId="1EB2A046" id="32 Conector recto" o:spid="_x0000_s1026" style="position:absolute;z-index:251591680;visibility:visible;mso-wrap-style:square;mso-wrap-distance-left:9pt;mso-wrap-distance-top:0;mso-wrap-distance-right:9pt;mso-wrap-distance-bottom:0;mso-position-horizontal:absolute;mso-position-horizontal-relative:text;mso-position-vertical:absolute;mso-position-vertical-relative:text" from="451pt,5.65pt" to="451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" strokecolor="#00b0f0" strokeweight="1pt"/>
            </w:pict>
          </mc:Fallback>
        </mc:AlternateContent>
      </w:r>
      <w:r w:rsidR="00C96215">
        <w:rPr>
          <w:rFonts w:ascii="Arial Narrow" w:hAnsi="Arial Narrow"/>
          <w:noProof/>
          <w:color w:val="002060"/>
          <w:lang w:eastAsia="es-CO"/>
        </w:rPr>
        <mc:AlternateContent>
          <mc:Choice Requires="wps">
            <w:drawing>
              <wp:anchor distT="0" distB="0" distL="114300" distR="114300" simplePos="0" relativeHeight="251590656" behindDoc="0" locked="0" layoutInCell="1" allowOverlap="1" wp14:anchorId="1B0E8B87" wp14:editId="180B6A86">
                <wp:simplePos x="0" y="0"/>
                <wp:positionH relativeFrom="column">
                  <wp:posOffset>2984196</wp:posOffset>
                </wp:positionH>
                <wp:positionV relativeFrom="paragraph">
                  <wp:posOffset>76200</wp:posOffset>
                </wp:positionV>
                <wp:extent cx="0" cy="262255"/>
                <wp:effectExtent l="0" t="0" r="19050" b="23495"/>
                <wp:wrapNone/>
                <wp:docPr id="31" name="31 Conector recto"/>
                <wp:cNvGraphicFramePr/>
                <a:graphic xmlns:a="http://schemas.openxmlformats.org/drawingml/2006/main">
                  <a:graphicData uri="http://schemas.microsoft.com/office/word/2010/wordprocessingShape">
                    <wps:wsp>
                      <wps:cNvCnPr/>
                      <wps:spPr>
                        <a:xfrm>
                          <a:off x="0" y="0"/>
                          <a:ext cx="0" cy="262255"/>
                        </a:xfrm>
                        <a:prstGeom prst="line">
                          <a:avLst/>
                        </a:prstGeom>
                        <a:noFill/>
                        <a:ln w="12700" cap="flat" cmpd="sng" algn="ctr">
                          <a:solidFill>
                            <a:srgbClr val="00B0F0"/>
                          </a:solidFill>
                          <a:prstDash val="solid"/>
                        </a:ln>
                        <a:effectLst/>
                      </wps:spPr>
                      <wps:bodyPr/>
                    </wps:wsp>
                  </a:graphicData>
                </a:graphic>
              </wp:anchor>
            </w:drawing>
          </mc:Choice>
          <mc:Fallback>
            <w:pict>
              <v:line w14:anchorId="0B4ADEF6" id="31 Conector recto" o:spid="_x0000_s1026" style="position:absolute;z-index:251590656;visibility:visible;mso-wrap-style:square;mso-wrap-distance-left:9pt;mso-wrap-distance-top:0;mso-wrap-distance-right:9pt;mso-wrap-distance-bottom:0;mso-position-horizontal:absolute;mso-position-horizontal-relative:text;mso-position-vertical:absolute;mso-position-vertical-relative:text" from="235pt,6pt" to="23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" strokecolor="#00b0f0" strokeweight="1pt"/>
            </w:pict>
          </mc:Fallback>
        </mc:AlternateContent>
      </w:r>
      <w:r w:rsidR="00C96215">
        <w:rPr>
          <w:rFonts w:ascii="Arial Narrow" w:hAnsi="Arial Narrow"/>
          <w:noProof/>
          <w:color w:val="002060"/>
          <w:lang w:eastAsia="es-CO"/>
        </w:rPr>
        <mc:AlternateContent>
          <mc:Choice Requires="wps">
            <w:drawing>
              <wp:anchor distT="0" distB="0" distL="114300" distR="114300" simplePos="0" relativeHeight="251589632" behindDoc="0" locked="0" layoutInCell="1" allowOverlap="1" wp14:anchorId="09025E2A" wp14:editId="3AE32FAC">
                <wp:simplePos x="0" y="0"/>
                <wp:positionH relativeFrom="column">
                  <wp:posOffset>263635</wp:posOffset>
                </wp:positionH>
                <wp:positionV relativeFrom="paragraph">
                  <wp:posOffset>80010</wp:posOffset>
                </wp:positionV>
                <wp:extent cx="0" cy="262393"/>
                <wp:effectExtent l="0" t="0" r="19050" b="23495"/>
                <wp:wrapNone/>
                <wp:docPr id="30" name="30 Conector recto"/>
                <wp:cNvGraphicFramePr/>
                <a:graphic xmlns:a="http://schemas.openxmlformats.org/drawingml/2006/main">
                  <a:graphicData uri="http://schemas.microsoft.com/office/word/2010/wordprocessingShape">
                    <wps:wsp>
                      <wps:cNvCnPr/>
                      <wps:spPr>
                        <a:xfrm>
                          <a:off x="0" y="0"/>
                          <a:ext cx="0" cy="262393"/>
                        </a:xfrm>
                        <a:prstGeom prst="line">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DADCE4" id="30 Conector recto" o:spid="_x0000_s1026" style="position:absolute;z-index:251589632;visibility:visible;mso-wrap-style:square;mso-wrap-distance-left:9pt;mso-wrap-distance-top:0;mso-wrap-distance-right:9pt;mso-wrap-distance-bottom:0;mso-position-horizontal:absolute;mso-position-horizontal-relative:text;mso-position-vertical:absolute;mso-position-vertical-relative:text" from="20.75pt,6.3pt" to="20.7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" strokecolor="#00b0f0" strokeweight="1pt"/>
            </w:pict>
          </mc:Fallback>
        </mc:AlternateContent>
      </w:r>
    </w:p>
    <w:p w:rsidR="007972D0" w:rsidRDefault="00A52A1D" w:rsidP="003844AF">
      <w:pPr>
        <w:pStyle w:val="Sinespaciado"/>
        <w:ind w:left="360"/>
        <w:jc w:val="both"/>
        <w:rPr>
          <w:rFonts w:ascii="Arial Narrow" w:hAnsi="Arial Narrow"/>
          <w:color w:val="002060"/>
        </w:rPr>
      </w:pPr>
      <w:r w:rsidRPr="00A52A1D">
        <w:rPr>
          <w:rFonts w:ascii="Arial Narrow" w:hAnsi="Arial Narrow"/>
          <w:noProof/>
          <w:color w:val="002060"/>
          <w:lang w:eastAsia="es-CO"/>
        </w:rPr>
        <mc:AlternateContent>
          <mc:Choice Requires="wps">
            <w:drawing>
              <wp:anchor distT="0" distB="0" distL="114300" distR="114300" simplePos="0" relativeHeight="251601920" behindDoc="0" locked="0" layoutInCell="1" allowOverlap="1" wp14:anchorId="38A8BF17" wp14:editId="3CB79485">
                <wp:simplePos x="0" y="0"/>
                <wp:positionH relativeFrom="column">
                  <wp:posOffset>4442841</wp:posOffset>
                </wp:positionH>
                <wp:positionV relativeFrom="paragraph">
                  <wp:posOffset>84049</wp:posOffset>
                </wp:positionV>
                <wp:extent cx="1239672" cy="198783"/>
                <wp:effectExtent l="0" t="0" r="17780" b="10795"/>
                <wp:wrapNone/>
                <wp:docPr id="42" name="42 Rectángulo"/>
                <wp:cNvGraphicFramePr/>
                <a:graphic xmlns:a="http://schemas.openxmlformats.org/drawingml/2006/main">
                  <a:graphicData uri="http://schemas.microsoft.com/office/word/2010/wordprocessingShape">
                    <wps:wsp>
                      <wps:cNvSpPr/>
                      <wps:spPr>
                        <a:xfrm>
                          <a:off x="0" y="0"/>
                          <a:ext cx="1239672" cy="198783"/>
                        </a:xfrm>
                        <a:prstGeom prst="rect">
                          <a:avLst/>
                        </a:prstGeom>
                        <a:noFill/>
                        <a:ln w="9525" cap="flat" cmpd="sng" algn="ctr">
                          <a:solidFill>
                            <a:srgbClr val="C00000"/>
                          </a:solidFill>
                          <a:prstDash val="solid"/>
                        </a:ln>
                        <a:effectLst/>
                      </wps:spPr>
                      <wps:txbx>
                        <w:txbxContent>
                          <w:p w:rsidR="001C7143" w:rsidRPr="002D1B1E" w:rsidRDefault="001C7143" w:rsidP="00A57F44">
                            <w:pPr>
                              <w:rPr>
                                <w:rFonts w:ascii="Arial Narrow" w:hAnsi="Arial Narrow"/>
                                <w:b/>
                                <w:color w:val="FFFFFF" w:themeColor="background1"/>
                                <w:sz w:val="12"/>
                                <w:szCs w:val="12"/>
                              </w:rPr>
                            </w:pPr>
                            <w:r w:rsidRPr="002D1B1E">
                              <w:rPr>
                                <w:rFonts w:ascii="Arial Narrow" w:hAnsi="Arial Narrow"/>
                                <w:b/>
                                <w:color w:val="FFFFFF" w:themeColor="background1"/>
                                <w:sz w:val="16"/>
                                <w:szCs w:val="16"/>
                              </w:rPr>
                              <w:t>30/04/2018</w:t>
                            </w:r>
                            <w:r w:rsidRPr="002D1B1E">
                              <w:rPr>
                                <w:rFonts w:ascii="Arial Narrow" w:hAnsi="Arial Narrow"/>
                                <w:b/>
                                <w:color w:val="FFFFFF" w:themeColor="background1"/>
                                <w:sz w:val="12"/>
                                <w:szCs w:val="12"/>
                              </w:rPr>
                              <w:t xml:space="preserve"> – Sol. Permanencia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8BF17" id="42 Rectángulo" o:spid="_x0000_s1047" style="position:absolute;left:0;text-align:left;margin-left:349.85pt;margin-top:6.6pt;width:97.6pt;height:15.6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" filled="f" strokecolor="#c00000">
                <v:textbox>
                  <w:txbxContent>
                    <w:p w:rsidR="001C7143" w:rsidRPr="002D1B1E" w:rsidRDefault="001C7143" w:rsidP="00A57F44">
                      <w:pPr>
                        <w:rPr>
                          <w:rFonts w:ascii="Arial Narrow" w:hAnsi="Arial Narrow"/>
                          <w:b/>
                          <w:color w:val="FFFFFF" w:themeColor="background1"/>
                          <w:sz w:val="12"/>
                          <w:szCs w:val="12"/>
                        </w:rPr>
                      </w:pPr>
                      <w:r w:rsidRPr="002D1B1E">
                        <w:rPr>
                          <w:rFonts w:ascii="Arial Narrow" w:hAnsi="Arial Narrow"/>
                          <w:b/>
                          <w:color w:val="FFFFFF" w:themeColor="background1"/>
                          <w:sz w:val="16"/>
                          <w:szCs w:val="16"/>
                        </w:rPr>
                        <w:t>30/04/2018</w:t>
                      </w:r>
                      <w:r w:rsidRPr="002D1B1E">
                        <w:rPr>
                          <w:rFonts w:ascii="Arial Narrow" w:hAnsi="Arial Narrow"/>
                          <w:b/>
                          <w:color w:val="FFFFFF" w:themeColor="background1"/>
                          <w:sz w:val="12"/>
                          <w:szCs w:val="12"/>
                        </w:rPr>
                        <w:t xml:space="preserve"> – Sol. Permanencia</w:t>
                      </w:r>
                    </w:p>
                  </w:txbxContent>
                </v:textbox>
              </v:rect>
            </w:pict>
          </mc:Fallback>
        </mc:AlternateContent>
      </w:r>
      <w:r w:rsidR="00C96215">
        <w:rPr>
          <w:rFonts w:ascii="Arial Narrow" w:hAnsi="Arial Narrow"/>
          <w:noProof/>
          <w:color w:val="002060"/>
          <w:lang w:eastAsia="es-CO"/>
        </w:rPr>
        <mc:AlternateContent>
          <mc:Choice Requires="wps">
            <w:drawing>
              <wp:anchor distT="0" distB="0" distL="114300" distR="114300" simplePos="0" relativeHeight="251588608" behindDoc="0" locked="0" layoutInCell="1" allowOverlap="1" wp14:anchorId="69C990E0" wp14:editId="74C7C40D">
                <wp:simplePos x="0" y="0"/>
                <wp:positionH relativeFrom="column">
                  <wp:posOffset>263635</wp:posOffset>
                </wp:positionH>
                <wp:positionV relativeFrom="paragraph">
                  <wp:posOffset>31308</wp:posOffset>
                </wp:positionV>
                <wp:extent cx="5462270" cy="0"/>
                <wp:effectExtent l="0" t="0" r="24130" b="19050"/>
                <wp:wrapNone/>
                <wp:docPr id="29" name="29 Conector recto"/>
                <wp:cNvGraphicFramePr/>
                <a:graphic xmlns:a="http://schemas.openxmlformats.org/drawingml/2006/main">
                  <a:graphicData uri="http://schemas.microsoft.com/office/word/2010/wordprocessingShape">
                    <wps:wsp>
                      <wps:cNvCnPr/>
                      <wps:spPr>
                        <a:xfrm>
                          <a:off x="0" y="0"/>
                          <a:ext cx="5462270"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45E6CE3" id="29 Conector recto" o:spid="_x0000_s1026" style="position:absolute;z-index:251588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75pt,2.45pt" to="450.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" strokecolor="#00b0f0" strokeweight="1.5pt"/>
            </w:pict>
          </mc:Fallback>
        </mc:AlternateContent>
      </w:r>
    </w:p>
    <w:p w:rsidR="007972D0" w:rsidRDefault="00ED7E2A" w:rsidP="003844AF">
      <w:pPr>
        <w:pStyle w:val="Sinespaciado"/>
        <w:ind w:left="360"/>
        <w:jc w:val="both"/>
        <w:rPr>
          <w:rFonts w:ascii="Arial Narrow" w:hAnsi="Arial Narrow"/>
          <w:color w:val="002060"/>
        </w:rPr>
      </w:pPr>
      <w:r>
        <w:rPr>
          <w:rFonts w:ascii="Arial Narrow" w:hAnsi="Arial Narrow"/>
          <w:noProof/>
          <w:color w:val="002060"/>
          <w:lang w:eastAsia="es-CO"/>
        </w:rPr>
        <mc:AlternateContent>
          <mc:Choice Requires="wps">
            <w:drawing>
              <wp:anchor distT="0" distB="0" distL="114300" distR="114300" simplePos="0" relativeHeight="251609088" behindDoc="0" locked="0" layoutInCell="1" allowOverlap="1" wp14:anchorId="2EB92F65" wp14:editId="115BF529">
                <wp:simplePos x="0" y="0"/>
                <wp:positionH relativeFrom="column">
                  <wp:posOffset>5312714</wp:posOffset>
                </wp:positionH>
                <wp:positionV relativeFrom="paragraph">
                  <wp:posOffset>127304</wp:posOffset>
                </wp:positionV>
                <wp:extent cx="0" cy="1844702"/>
                <wp:effectExtent l="0" t="0" r="19050" b="22225"/>
                <wp:wrapNone/>
                <wp:docPr id="55" name="55 Conector recto"/>
                <wp:cNvGraphicFramePr/>
                <a:graphic xmlns:a="http://schemas.openxmlformats.org/drawingml/2006/main">
                  <a:graphicData uri="http://schemas.microsoft.com/office/word/2010/wordprocessingShape">
                    <wps:wsp>
                      <wps:cNvCnPr/>
                      <wps:spPr>
                        <a:xfrm>
                          <a:off x="0" y="0"/>
                          <a:ext cx="0" cy="1844702"/>
                        </a:xfrm>
                        <a:prstGeom prst="line">
                          <a:avLst/>
                        </a:prstGeom>
                        <a:ln>
                          <a:solidFill>
                            <a:srgbClr val="C00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7D50AA2" id="55 Conector recto" o:spid="_x0000_s1026" style="position:absolute;z-index:251609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8.3pt,10pt" to="418.3pt,1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" strokecolor="#c00000">
                <v:stroke dashstyle="3 1"/>
              </v:line>
            </w:pict>
          </mc:Fallback>
        </mc:AlternateContent>
      </w:r>
    </w:p>
    <w:p w:rsidR="007972D0" w:rsidRDefault="00ED7E2A" w:rsidP="003844AF">
      <w:pPr>
        <w:pStyle w:val="Sinespaciado"/>
        <w:ind w:left="360"/>
        <w:jc w:val="both"/>
        <w:rPr>
          <w:rFonts w:ascii="Arial Narrow" w:hAnsi="Arial Narrow"/>
          <w:color w:val="002060"/>
        </w:rPr>
      </w:pPr>
      <w:r w:rsidRPr="00C96215">
        <w:rPr>
          <w:rFonts w:ascii="Arial Narrow" w:hAnsi="Arial Narrow"/>
          <w:noProof/>
          <w:color w:val="002060"/>
          <w:lang w:eastAsia="es-CO"/>
        </w:rPr>
        <mc:AlternateContent>
          <mc:Choice Requires="wps">
            <w:drawing>
              <wp:anchor distT="0" distB="0" distL="114300" distR="114300" simplePos="0" relativeHeight="251593728" behindDoc="0" locked="0" layoutInCell="1" allowOverlap="1" wp14:anchorId="0FD8D39B" wp14:editId="0C3A8D25">
                <wp:simplePos x="0" y="0"/>
                <wp:positionH relativeFrom="column">
                  <wp:posOffset>3510915</wp:posOffset>
                </wp:positionH>
                <wp:positionV relativeFrom="paragraph">
                  <wp:posOffset>80010</wp:posOffset>
                </wp:positionV>
                <wp:extent cx="1550035" cy="269875"/>
                <wp:effectExtent l="0" t="0" r="12065" b="15875"/>
                <wp:wrapNone/>
                <wp:docPr id="34" name="34 Rectángulo"/>
                <wp:cNvGraphicFramePr/>
                <a:graphic xmlns:a="http://schemas.openxmlformats.org/drawingml/2006/main">
                  <a:graphicData uri="http://schemas.microsoft.com/office/word/2010/wordprocessingShape">
                    <wps:wsp>
                      <wps:cNvSpPr/>
                      <wps:spPr>
                        <a:xfrm>
                          <a:off x="0" y="0"/>
                          <a:ext cx="1550035" cy="269875"/>
                        </a:xfrm>
                        <a:prstGeom prst="rect">
                          <a:avLst/>
                        </a:prstGeom>
                        <a:noFill/>
                        <a:ln w="6350" cap="flat" cmpd="sng" algn="ctr">
                          <a:solidFill>
                            <a:srgbClr val="00B0F0"/>
                          </a:solidFill>
                          <a:prstDash val="solid"/>
                        </a:ln>
                        <a:effectLst/>
                      </wps:spPr>
                      <wps:txbx>
                        <w:txbxContent>
                          <w:p w:rsidR="001C7143" w:rsidRPr="002D1B1E" w:rsidRDefault="001C7143" w:rsidP="00C96215">
                            <w:pPr>
                              <w:jc w:val="center"/>
                              <w:rPr>
                                <w:rFonts w:ascii="Arial Narrow" w:hAnsi="Arial Narrow"/>
                                <w:b/>
                                <w:color w:val="FFFFFF" w:themeColor="background1"/>
                                <w:sz w:val="20"/>
                                <w:szCs w:val="20"/>
                              </w:rPr>
                            </w:pPr>
                            <w:r w:rsidRPr="002D1B1E">
                              <w:rPr>
                                <w:rFonts w:ascii="Arial Narrow" w:hAnsi="Arial Narrow"/>
                                <w:b/>
                                <w:color w:val="FFFFFF" w:themeColor="background1"/>
                                <w:sz w:val="20"/>
                                <w:szCs w:val="20"/>
                              </w:rPr>
                              <w:t xml:space="preserve">Nuevas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8D39B" id="34 Rectángulo" o:spid="_x0000_s1048" style="position:absolute;left:0;text-align:left;margin-left:276.45pt;margin-top:6.3pt;width:122.05pt;height:21.2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" filled="f" strokecolor="#00b0f0" strokeweight=".5pt">
                <v:textbox>
                  <w:txbxContent>
                    <w:p w:rsidR="001C7143" w:rsidRPr="002D1B1E" w:rsidRDefault="001C7143" w:rsidP="00C96215">
                      <w:pPr>
                        <w:jc w:val="center"/>
                        <w:rPr>
                          <w:rFonts w:ascii="Arial Narrow" w:hAnsi="Arial Narrow"/>
                          <w:b/>
                          <w:color w:val="FFFFFF" w:themeColor="background1"/>
                          <w:sz w:val="20"/>
                          <w:szCs w:val="20"/>
                        </w:rPr>
                      </w:pPr>
                      <w:r w:rsidRPr="002D1B1E">
                        <w:rPr>
                          <w:rFonts w:ascii="Arial Narrow" w:hAnsi="Arial Narrow"/>
                          <w:b/>
                          <w:color w:val="FFFFFF" w:themeColor="background1"/>
                          <w:sz w:val="20"/>
                          <w:szCs w:val="20"/>
                        </w:rPr>
                        <w:t xml:space="preserve">Nuevas </w:t>
                      </w:r>
                    </w:p>
                  </w:txbxContent>
                </v:textbox>
              </v:rect>
            </w:pict>
          </mc:Fallback>
        </mc:AlternateContent>
      </w:r>
      <w:r>
        <w:rPr>
          <w:rFonts w:ascii="Arial Narrow" w:hAnsi="Arial Narrow"/>
          <w:noProof/>
          <w:color w:val="002060"/>
          <w:lang w:eastAsia="es-CO"/>
        </w:rPr>
        <mc:AlternateContent>
          <mc:Choice Requires="wps">
            <w:drawing>
              <wp:anchor distT="0" distB="0" distL="114300" distR="114300" simplePos="0" relativeHeight="251592704" behindDoc="0" locked="0" layoutInCell="1" allowOverlap="1" wp14:anchorId="3D4581E2" wp14:editId="2E9492D8">
                <wp:simplePos x="0" y="0"/>
                <wp:positionH relativeFrom="column">
                  <wp:posOffset>907415</wp:posOffset>
                </wp:positionH>
                <wp:positionV relativeFrom="paragraph">
                  <wp:posOffset>81280</wp:posOffset>
                </wp:positionV>
                <wp:extent cx="1541780" cy="278130"/>
                <wp:effectExtent l="0" t="0" r="20320" b="26670"/>
                <wp:wrapNone/>
                <wp:docPr id="33" name="33 Rectángulo"/>
                <wp:cNvGraphicFramePr/>
                <a:graphic xmlns:a="http://schemas.openxmlformats.org/drawingml/2006/main">
                  <a:graphicData uri="http://schemas.microsoft.com/office/word/2010/wordprocessingShape">
                    <wps:wsp>
                      <wps:cNvSpPr/>
                      <wps:spPr>
                        <a:xfrm>
                          <a:off x="0" y="0"/>
                          <a:ext cx="1541780" cy="278130"/>
                        </a:xfrm>
                        <a:prstGeom prst="rect">
                          <a:avLst/>
                        </a:prstGeom>
                        <a:no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7143" w:rsidRPr="002D1B1E" w:rsidRDefault="001C7143" w:rsidP="00C96215">
                            <w:pPr>
                              <w:jc w:val="center"/>
                              <w:rPr>
                                <w:rFonts w:ascii="Arial Narrow" w:hAnsi="Arial Narrow"/>
                                <w:b/>
                                <w:color w:val="FFFFFF" w:themeColor="background1"/>
                              </w:rPr>
                            </w:pPr>
                            <w:r w:rsidRPr="002D1B1E">
                              <w:rPr>
                                <w:rFonts w:ascii="Arial Narrow" w:hAnsi="Arial Narrow"/>
                                <w:b/>
                                <w:color w:val="FFFFFF" w:themeColor="background1"/>
                                <w:sz w:val="20"/>
                                <w:szCs w:val="20"/>
                              </w:rPr>
                              <w:t>Preexistencia</w:t>
                            </w:r>
                            <w:r w:rsidRPr="002D1B1E">
                              <w:rPr>
                                <w:rFonts w:ascii="Arial Narrow" w:hAnsi="Arial Narrow"/>
                                <w:b/>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581E2" id="33 Rectángulo" o:spid="_x0000_s1049" style="position:absolute;left:0;text-align:left;margin-left:71.45pt;margin-top:6.4pt;width:121.4pt;height:21.9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" filled="f" strokecolor="#00b0f0" strokeweight=".5pt">
                <v:textbox>
                  <w:txbxContent>
                    <w:p w:rsidR="001C7143" w:rsidRPr="002D1B1E" w:rsidRDefault="001C7143" w:rsidP="00C96215">
                      <w:pPr>
                        <w:jc w:val="center"/>
                        <w:rPr>
                          <w:rFonts w:ascii="Arial Narrow" w:hAnsi="Arial Narrow"/>
                          <w:b/>
                          <w:color w:val="FFFFFF" w:themeColor="background1"/>
                        </w:rPr>
                      </w:pPr>
                      <w:r w:rsidRPr="002D1B1E">
                        <w:rPr>
                          <w:rFonts w:ascii="Arial Narrow" w:hAnsi="Arial Narrow"/>
                          <w:b/>
                          <w:color w:val="FFFFFF" w:themeColor="background1"/>
                          <w:sz w:val="20"/>
                          <w:szCs w:val="20"/>
                        </w:rPr>
                        <w:t>Preexistencia</w:t>
                      </w:r>
                      <w:r w:rsidRPr="002D1B1E">
                        <w:rPr>
                          <w:rFonts w:ascii="Arial Narrow" w:hAnsi="Arial Narrow"/>
                          <w:b/>
                          <w:color w:val="FFFFFF" w:themeColor="background1"/>
                        </w:rPr>
                        <w:t xml:space="preserve"> </w:t>
                      </w:r>
                    </w:p>
                  </w:txbxContent>
                </v:textbox>
              </v:rect>
            </w:pict>
          </mc:Fallback>
        </mc:AlternateContent>
      </w:r>
    </w:p>
    <w:p w:rsidR="007972D0" w:rsidRDefault="007F1467" w:rsidP="003844AF">
      <w:pPr>
        <w:pStyle w:val="Sinespaciado"/>
        <w:ind w:left="360"/>
        <w:jc w:val="both"/>
        <w:rPr>
          <w:rFonts w:ascii="Arial Narrow" w:hAnsi="Arial Narrow"/>
          <w:color w:val="002060"/>
        </w:rPr>
      </w:pPr>
      <w:r>
        <w:rPr>
          <w:rFonts w:ascii="Arial Narrow" w:hAnsi="Arial Narrow"/>
          <w:noProof/>
          <w:color w:val="002060"/>
          <w:lang w:eastAsia="es-CO"/>
        </w:rPr>
        <mc:AlternateContent>
          <mc:Choice Requires="wps">
            <w:drawing>
              <wp:anchor distT="0" distB="0" distL="114300" distR="114300" simplePos="0" relativeHeight="251560960" behindDoc="0" locked="0" layoutInCell="1" allowOverlap="1" wp14:anchorId="14D236D9" wp14:editId="5F8ED628">
                <wp:simplePos x="0" y="0"/>
                <wp:positionH relativeFrom="column">
                  <wp:posOffset>2981754</wp:posOffset>
                </wp:positionH>
                <wp:positionV relativeFrom="paragraph">
                  <wp:posOffset>50165</wp:posOffset>
                </wp:positionV>
                <wp:extent cx="635" cy="1709420"/>
                <wp:effectExtent l="0" t="0" r="37465" b="24130"/>
                <wp:wrapNone/>
                <wp:docPr id="59" name="59 Conector recto"/>
                <wp:cNvGraphicFramePr/>
                <a:graphic xmlns:a="http://schemas.openxmlformats.org/drawingml/2006/main">
                  <a:graphicData uri="http://schemas.microsoft.com/office/word/2010/wordprocessingShape">
                    <wps:wsp>
                      <wps:cNvCnPr/>
                      <wps:spPr>
                        <a:xfrm flipH="1" flipV="1">
                          <a:off x="0" y="0"/>
                          <a:ext cx="635" cy="1709420"/>
                        </a:xfrm>
                        <a:prstGeom prst="line">
                          <a:avLst/>
                        </a:prstGeom>
                        <a:ln>
                          <a:solidFill>
                            <a:srgbClr val="00B05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450660" id="59 Conector recto" o:spid="_x0000_s1026" style="position:absolute;flip:x y;z-index:251560960;visibility:visible;mso-wrap-style:square;mso-wrap-distance-left:9pt;mso-wrap-distance-top:0;mso-wrap-distance-right:9pt;mso-wrap-distance-bottom:0;mso-position-horizontal:absolute;mso-position-horizontal-relative:text;mso-position-vertical:absolute;mso-position-vertical-relative:text" from="234.8pt,3.95pt" to="234.85pt,1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" strokecolor="#00b050">
                <v:stroke dashstyle="dash"/>
              </v:line>
            </w:pict>
          </mc:Fallback>
        </mc:AlternateContent>
      </w:r>
      <w:r w:rsidR="00DA6DDD">
        <w:rPr>
          <w:rFonts w:ascii="Arial Narrow" w:hAnsi="Arial Narrow"/>
          <w:noProof/>
          <w:color w:val="002060"/>
          <w:lang w:eastAsia="es-CO"/>
        </w:rPr>
        <mc:AlternateContent>
          <mc:Choice Requires="wps">
            <w:drawing>
              <wp:anchor distT="0" distB="0" distL="114300" distR="114300" simplePos="0" relativeHeight="251558912" behindDoc="0" locked="0" layoutInCell="1" allowOverlap="1" wp14:anchorId="05BAA6A2" wp14:editId="6497501E">
                <wp:simplePos x="0" y="0"/>
                <wp:positionH relativeFrom="column">
                  <wp:posOffset>2509190</wp:posOffset>
                </wp:positionH>
                <wp:positionV relativeFrom="paragraph">
                  <wp:posOffset>46990</wp:posOffset>
                </wp:positionV>
                <wp:extent cx="396875" cy="0"/>
                <wp:effectExtent l="38100" t="76200" r="0" b="114300"/>
                <wp:wrapNone/>
                <wp:docPr id="47" name="47 Conector recto de flecha"/>
                <wp:cNvGraphicFramePr/>
                <a:graphic xmlns:a="http://schemas.openxmlformats.org/drawingml/2006/main">
                  <a:graphicData uri="http://schemas.microsoft.com/office/word/2010/wordprocessingShape">
                    <wps:wsp>
                      <wps:cNvCnPr/>
                      <wps:spPr>
                        <a:xfrm flipH="1">
                          <a:off x="0" y="0"/>
                          <a:ext cx="396875" cy="0"/>
                        </a:xfrm>
                        <a:prstGeom prst="straightConnector1">
                          <a:avLst/>
                        </a:prstGeom>
                        <a:ln>
                          <a:solidFill>
                            <a:srgbClr val="00B050"/>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C487AF" id="47 Conector recto de flecha" o:spid="_x0000_s1026" type="#_x0000_t32" style="position:absolute;margin-left:197.55pt;margin-top:3.7pt;width:31.25pt;height:0;flip:x;z-index:251558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" strokecolor="#00b050">
                <v:stroke dashstyle="3 1" endarrow="open"/>
              </v:shape>
            </w:pict>
          </mc:Fallback>
        </mc:AlternateContent>
      </w:r>
      <w:r w:rsidR="00DA6DDD">
        <w:rPr>
          <w:rFonts w:ascii="Arial Narrow" w:hAnsi="Arial Narrow"/>
          <w:noProof/>
          <w:color w:val="002060"/>
          <w:lang w:eastAsia="es-CO"/>
        </w:rPr>
        <mc:AlternateContent>
          <mc:Choice Requires="wps">
            <w:drawing>
              <wp:anchor distT="0" distB="0" distL="114300" distR="114300" simplePos="0" relativeHeight="251559936" behindDoc="0" locked="0" layoutInCell="1" allowOverlap="1" wp14:anchorId="1BE982BD" wp14:editId="68495F74">
                <wp:simplePos x="0" y="0"/>
                <wp:positionH relativeFrom="column">
                  <wp:posOffset>3038805</wp:posOffset>
                </wp:positionH>
                <wp:positionV relativeFrom="paragraph">
                  <wp:posOffset>46355</wp:posOffset>
                </wp:positionV>
                <wp:extent cx="404495" cy="0"/>
                <wp:effectExtent l="0" t="76200" r="14605" b="114300"/>
                <wp:wrapNone/>
                <wp:docPr id="48" name="48 Conector recto de flecha"/>
                <wp:cNvGraphicFramePr/>
                <a:graphic xmlns:a="http://schemas.openxmlformats.org/drawingml/2006/main">
                  <a:graphicData uri="http://schemas.microsoft.com/office/word/2010/wordprocessingShape">
                    <wps:wsp>
                      <wps:cNvCnPr/>
                      <wps:spPr>
                        <a:xfrm>
                          <a:off x="0" y="0"/>
                          <a:ext cx="404495" cy="0"/>
                        </a:xfrm>
                        <a:prstGeom prst="straightConnector1">
                          <a:avLst/>
                        </a:prstGeom>
                        <a:ln>
                          <a:solidFill>
                            <a:srgbClr val="00B050"/>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F84E0A" id="48 Conector recto de flecha" o:spid="_x0000_s1026" type="#_x0000_t32" style="position:absolute;margin-left:239.3pt;margin-top:3.65pt;width:31.85pt;height:0;z-index:251559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" strokecolor="#00b050">
                <v:stroke dashstyle="3 1" endarrow="open"/>
              </v:shape>
            </w:pict>
          </mc:Fallback>
        </mc:AlternateContent>
      </w:r>
    </w:p>
    <w:p w:rsidR="007972D0" w:rsidRDefault="00D84334" w:rsidP="003844AF">
      <w:pPr>
        <w:pStyle w:val="Sinespaciado"/>
        <w:ind w:left="360"/>
        <w:jc w:val="both"/>
        <w:rPr>
          <w:rFonts w:ascii="Arial Narrow" w:hAnsi="Arial Narrow"/>
          <w:color w:val="002060"/>
        </w:rPr>
      </w:pPr>
      <w:r>
        <w:rPr>
          <w:rFonts w:ascii="Arial Narrow" w:hAnsi="Arial Narrow"/>
          <w:noProof/>
          <w:color w:val="002060"/>
          <w:lang w:eastAsia="es-CO"/>
        </w:rPr>
        <mc:AlternateContent>
          <mc:Choice Requires="wps">
            <w:drawing>
              <wp:anchor distT="0" distB="0" distL="114300" distR="114300" simplePos="0" relativeHeight="251607040" behindDoc="0" locked="0" layoutInCell="1" allowOverlap="1" wp14:anchorId="61DFDA54" wp14:editId="63C7A5A6">
                <wp:simplePos x="0" y="0"/>
                <wp:positionH relativeFrom="column">
                  <wp:posOffset>4215765</wp:posOffset>
                </wp:positionH>
                <wp:positionV relativeFrom="paragraph">
                  <wp:posOffset>130506</wp:posOffset>
                </wp:positionV>
                <wp:extent cx="0" cy="206375"/>
                <wp:effectExtent l="95250" t="0" r="57150" b="60325"/>
                <wp:wrapNone/>
                <wp:docPr id="52" name="52 Conector recto de flecha"/>
                <wp:cNvGraphicFramePr/>
                <a:graphic xmlns:a="http://schemas.openxmlformats.org/drawingml/2006/main">
                  <a:graphicData uri="http://schemas.microsoft.com/office/word/2010/wordprocessingShape">
                    <wps:wsp>
                      <wps:cNvCnPr/>
                      <wps:spPr>
                        <a:xfrm>
                          <a:off x="0" y="0"/>
                          <a:ext cx="0" cy="206375"/>
                        </a:xfrm>
                        <a:prstGeom prst="straightConnector1">
                          <a:avLst/>
                        </a:prstGeom>
                        <a:noFill/>
                        <a:ln w="9525" cap="flat" cmpd="sng" algn="ctr">
                          <a:solidFill>
                            <a:srgbClr val="00B050"/>
                          </a:solidFill>
                          <a:prstDash val="sysDash"/>
                          <a:tailEnd type="arrow"/>
                        </a:ln>
                        <a:effectLst/>
                      </wps:spPr>
                      <wps:bodyPr/>
                    </wps:wsp>
                  </a:graphicData>
                </a:graphic>
                <wp14:sizeRelV relativeFrom="margin">
                  <wp14:pctHeight>0</wp14:pctHeight>
                </wp14:sizeRelV>
              </wp:anchor>
            </w:drawing>
          </mc:Choice>
          <mc:Fallback>
            <w:pict>
              <v:shape w14:anchorId="4E807431" id="52 Conector recto de flecha" o:spid="_x0000_s1026" type="#_x0000_t32" style="position:absolute;margin-left:331.95pt;margin-top:10.3pt;width:0;height:16.25pt;z-index:251607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" strokecolor="#00b050">
                <v:stroke dashstyle="3 1" endarrow="open"/>
              </v:shape>
            </w:pict>
          </mc:Fallback>
        </mc:AlternateContent>
      </w:r>
      <w:r>
        <w:rPr>
          <w:rFonts w:ascii="Arial Narrow" w:hAnsi="Arial Narrow"/>
          <w:noProof/>
          <w:color w:val="002060"/>
          <w:lang w:eastAsia="es-CO"/>
        </w:rPr>
        <mc:AlternateContent>
          <mc:Choice Requires="wps">
            <w:drawing>
              <wp:anchor distT="0" distB="0" distL="114300" distR="114300" simplePos="0" relativeHeight="251604992" behindDoc="0" locked="0" layoutInCell="1" allowOverlap="1" wp14:anchorId="7D2AC909" wp14:editId="6D6F6883">
                <wp:simplePos x="0" y="0"/>
                <wp:positionH relativeFrom="column">
                  <wp:posOffset>1718724</wp:posOffset>
                </wp:positionH>
                <wp:positionV relativeFrom="paragraph">
                  <wp:posOffset>104250</wp:posOffset>
                </wp:positionV>
                <wp:extent cx="0" cy="206734"/>
                <wp:effectExtent l="95250" t="0" r="57150" b="60325"/>
                <wp:wrapNone/>
                <wp:docPr id="49" name="49 Conector recto de flecha"/>
                <wp:cNvGraphicFramePr/>
                <a:graphic xmlns:a="http://schemas.openxmlformats.org/drawingml/2006/main">
                  <a:graphicData uri="http://schemas.microsoft.com/office/word/2010/wordprocessingShape">
                    <wps:wsp>
                      <wps:cNvCnPr/>
                      <wps:spPr>
                        <a:xfrm>
                          <a:off x="0" y="0"/>
                          <a:ext cx="0" cy="206734"/>
                        </a:xfrm>
                        <a:prstGeom prst="straightConnector1">
                          <a:avLst/>
                        </a:prstGeom>
                        <a:ln>
                          <a:solidFill>
                            <a:srgbClr val="00B050"/>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A2F1B3D" id="49 Conector recto de flecha" o:spid="_x0000_s1026" type="#_x0000_t32" style="position:absolute;margin-left:135.35pt;margin-top:8.2pt;width:0;height:16.3pt;z-index:251604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" strokecolor="#00b050">
                <v:stroke dashstyle="3 1" endarrow="open"/>
              </v:shape>
            </w:pict>
          </mc:Fallback>
        </mc:AlternateContent>
      </w:r>
    </w:p>
    <w:p w:rsidR="007972D0" w:rsidRPr="00ED7E2A" w:rsidRDefault="007972D0" w:rsidP="003844AF">
      <w:pPr>
        <w:pStyle w:val="Sinespaciado"/>
        <w:ind w:left="360"/>
        <w:jc w:val="both"/>
        <w:rPr>
          <w:rFonts w:ascii="Arial Narrow" w:hAnsi="Arial Narrow"/>
          <w:color w:val="002060"/>
          <w:sz w:val="20"/>
        </w:rPr>
      </w:pPr>
    </w:p>
    <w:p w:rsidR="007972D0" w:rsidRPr="00ED7E2A" w:rsidRDefault="00E464DA" w:rsidP="003844AF">
      <w:pPr>
        <w:pStyle w:val="Sinespaciado"/>
        <w:ind w:left="360"/>
        <w:jc w:val="both"/>
        <w:rPr>
          <w:rFonts w:ascii="Arial Narrow" w:hAnsi="Arial Narrow"/>
          <w:color w:val="002060"/>
          <w:sz w:val="20"/>
        </w:rPr>
      </w:pPr>
      <w:r w:rsidRPr="00ED7E2A">
        <w:rPr>
          <w:rFonts w:ascii="Arial Narrow" w:hAnsi="Arial Narrow"/>
          <w:noProof/>
          <w:color w:val="002060"/>
          <w:sz w:val="20"/>
          <w:lang w:eastAsia="es-CO"/>
        </w:rPr>
        <mc:AlternateContent>
          <mc:Choice Requires="wps">
            <w:drawing>
              <wp:anchor distT="0" distB="0" distL="114300" distR="114300" simplePos="0" relativeHeight="251595776" behindDoc="0" locked="0" layoutInCell="1" allowOverlap="1" wp14:anchorId="6609485F" wp14:editId="0D2A5C2D">
                <wp:simplePos x="0" y="0"/>
                <wp:positionH relativeFrom="column">
                  <wp:posOffset>907415</wp:posOffset>
                </wp:positionH>
                <wp:positionV relativeFrom="paragraph">
                  <wp:posOffset>65709</wp:posOffset>
                </wp:positionV>
                <wp:extent cx="1565275" cy="278130"/>
                <wp:effectExtent l="0" t="0" r="15875" b="26670"/>
                <wp:wrapNone/>
                <wp:docPr id="36" name="36 Rectángulo"/>
                <wp:cNvGraphicFramePr/>
                <a:graphic xmlns:a="http://schemas.openxmlformats.org/drawingml/2006/main">
                  <a:graphicData uri="http://schemas.microsoft.com/office/word/2010/wordprocessingShape">
                    <wps:wsp>
                      <wps:cNvSpPr/>
                      <wps:spPr>
                        <a:xfrm>
                          <a:off x="0" y="0"/>
                          <a:ext cx="1565275" cy="278130"/>
                        </a:xfrm>
                        <a:prstGeom prst="rect">
                          <a:avLst/>
                        </a:prstGeom>
                        <a:noFill/>
                        <a:ln w="6350" cap="flat" cmpd="sng" algn="ctr">
                          <a:solidFill>
                            <a:srgbClr val="00B0F0"/>
                          </a:solidFill>
                          <a:prstDash val="solid"/>
                        </a:ln>
                        <a:effectLst/>
                      </wps:spPr>
                      <wps:txbx>
                        <w:txbxContent>
                          <w:p w:rsidR="001C7143" w:rsidRPr="002D1B1E" w:rsidRDefault="001C7143" w:rsidP="00A86B72">
                            <w:pPr>
                              <w:jc w:val="center"/>
                              <w:rPr>
                                <w:rFonts w:ascii="Arial Narrow" w:hAnsi="Arial Narrow"/>
                                <w:b/>
                                <w:color w:val="FFFFFF" w:themeColor="background1"/>
                                <w:sz w:val="20"/>
                                <w:szCs w:val="20"/>
                              </w:rPr>
                            </w:pPr>
                            <w:r w:rsidRPr="002D1B1E">
                              <w:rPr>
                                <w:rFonts w:ascii="Arial Narrow" w:hAnsi="Arial Narrow"/>
                                <w:b/>
                                <w:color w:val="FFFFFF" w:themeColor="background1"/>
                                <w:sz w:val="20"/>
                                <w:szCs w:val="20"/>
                              </w:rPr>
                              <w:t xml:space="preserve">No requieren calificación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9485F" id="36 Rectángulo" o:spid="_x0000_s1050" style="position:absolute;left:0;text-align:left;margin-left:71.45pt;margin-top:5.15pt;width:123.25pt;height:21.9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" filled="f" strokecolor="#00b0f0" strokeweight=".5pt">
                <v:textbox>
                  <w:txbxContent>
                    <w:p w:rsidR="001C7143" w:rsidRPr="002D1B1E" w:rsidRDefault="001C7143" w:rsidP="00A86B72">
                      <w:pPr>
                        <w:jc w:val="center"/>
                        <w:rPr>
                          <w:rFonts w:ascii="Arial Narrow" w:hAnsi="Arial Narrow"/>
                          <w:b/>
                          <w:color w:val="FFFFFF" w:themeColor="background1"/>
                          <w:sz w:val="20"/>
                          <w:szCs w:val="20"/>
                        </w:rPr>
                      </w:pPr>
                      <w:r w:rsidRPr="002D1B1E">
                        <w:rPr>
                          <w:rFonts w:ascii="Arial Narrow" w:hAnsi="Arial Narrow"/>
                          <w:b/>
                          <w:color w:val="FFFFFF" w:themeColor="background1"/>
                          <w:sz w:val="20"/>
                          <w:szCs w:val="20"/>
                        </w:rPr>
                        <w:t xml:space="preserve">No requieren calificación </w:t>
                      </w:r>
                    </w:p>
                  </w:txbxContent>
                </v:textbox>
              </v:rect>
            </w:pict>
          </mc:Fallback>
        </mc:AlternateContent>
      </w:r>
      <w:r w:rsidR="00ED7E2A" w:rsidRPr="00ED7E2A">
        <w:rPr>
          <w:rFonts w:ascii="Arial Narrow" w:hAnsi="Arial Narrow"/>
          <w:noProof/>
          <w:color w:val="002060"/>
          <w:sz w:val="20"/>
          <w:lang w:eastAsia="es-CO"/>
        </w:rPr>
        <mc:AlternateContent>
          <mc:Choice Requires="wps">
            <w:drawing>
              <wp:anchor distT="0" distB="0" distL="114300" distR="114300" simplePos="0" relativeHeight="251597824" behindDoc="0" locked="0" layoutInCell="1" allowOverlap="1" wp14:anchorId="2D1EE0E6" wp14:editId="14A69406">
                <wp:simplePos x="0" y="0"/>
                <wp:positionH relativeFrom="column">
                  <wp:posOffset>3507740</wp:posOffset>
                </wp:positionH>
                <wp:positionV relativeFrom="paragraph">
                  <wp:posOffset>82550</wp:posOffset>
                </wp:positionV>
                <wp:extent cx="1533525" cy="278130"/>
                <wp:effectExtent l="0" t="0" r="28575" b="26670"/>
                <wp:wrapNone/>
                <wp:docPr id="38" name="38 Rectángulo"/>
                <wp:cNvGraphicFramePr/>
                <a:graphic xmlns:a="http://schemas.openxmlformats.org/drawingml/2006/main">
                  <a:graphicData uri="http://schemas.microsoft.com/office/word/2010/wordprocessingShape">
                    <wps:wsp>
                      <wps:cNvSpPr/>
                      <wps:spPr>
                        <a:xfrm>
                          <a:off x="0" y="0"/>
                          <a:ext cx="1533525" cy="278130"/>
                        </a:xfrm>
                        <a:prstGeom prst="rect">
                          <a:avLst/>
                        </a:prstGeom>
                        <a:noFill/>
                        <a:ln w="6350" cap="flat" cmpd="sng" algn="ctr">
                          <a:solidFill>
                            <a:srgbClr val="00B0F0"/>
                          </a:solidFill>
                          <a:prstDash val="solid"/>
                        </a:ln>
                        <a:effectLst/>
                      </wps:spPr>
                      <wps:txbx>
                        <w:txbxContent>
                          <w:p w:rsidR="001C7143" w:rsidRPr="002D1B1E" w:rsidRDefault="001C7143" w:rsidP="00A86B72">
                            <w:pPr>
                              <w:jc w:val="center"/>
                              <w:rPr>
                                <w:rFonts w:ascii="Arial Narrow" w:hAnsi="Arial Narrow"/>
                                <w:b/>
                                <w:color w:val="FFFFFF" w:themeColor="background1"/>
                                <w:sz w:val="20"/>
                                <w:szCs w:val="20"/>
                              </w:rPr>
                            </w:pPr>
                            <w:r w:rsidRPr="002D1B1E">
                              <w:rPr>
                                <w:rFonts w:ascii="Arial Narrow" w:hAnsi="Arial Narrow"/>
                                <w:b/>
                                <w:color w:val="FFFFFF" w:themeColor="background1"/>
                                <w:sz w:val="20"/>
                                <w:szCs w:val="20"/>
                              </w:rPr>
                              <w:t>Requieren Calificación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EE0E6" id="38 Rectángulo" o:spid="_x0000_s1051" style="position:absolute;left:0;text-align:left;margin-left:276.2pt;margin-top:6.5pt;width:120.75pt;height:21.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" filled="f" strokecolor="#00b0f0" strokeweight=".5pt">
                <v:textbox>
                  <w:txbxContent>
                    <w:p w:rsidR="001C7143" w:rsidRPr="002D1B1E" w:rsidRDefault="001C7143" w:rsidP="00A86B72">
                      <w:pPr>
                        <w:jc w:val="center"/>
                        <w:rPr>
                          <w:rFonts w:ascii="Arial Narrow" w:hAnsi="Arial Narrow"/>
                          <w:b/>
                          <w:color w:val="FFFFFF" w:themeColor="background1"/>
                          <w:sz w:val="20"/>
                          <w:szCs w:val="20"/>
                        </w:rPr>
                      </w:pPr>
                      <w:r w:rsidRPr="002D1B1E">
                        <w:rPr>
                          <w:rFonts w:ascii="Arial Narrow" w:hAnsi="Arial Narrow"/>
                          <w:b/>
                          <w:color w:val="FFFFFF" w:themeColor="background1"/>
                          <w:sz w:val="20"/>
                          <w:szCs w:val="20"/>
                        </w:rPr>
                        <w:t>Requieren Calificación</w:t>
                      </w:r>
                    </w:p>
                  </w:txbxContent>
                </v:textbox>
              </v:rect>
            </w:pict>
          </mc:Fallback>
        </mc:AlternateContent>
      </w:r>
    </w:p>
    <w:p w:rsidR="007972D0" w:rsidRPr="00ED7E2A" w:rsidRDefault="007972D0" w:rsidP="003844AF">
      <w:pPr>
        <w:pStyle w:val="Sinespaciado"/>
        <w:ind w:left="360"/>
        <w:jc w:val="both"/>
        <w:rPr>
          <w:rFonts w:ascii="Arial Narrow" w:hAnsi="Arial Narrow"/>
          <w:color w:val="002060"/>
          <w:sz w:val="20"/>
        </w:rPr>
      </w:pPr>
    </w:p>
    <w:p w:rsidR="00A86B72" w:rsidRPr="00ED7E2A" w:rsidRDefault="00D84334" w:rsidP="003844AF">
      <w:pPr>
        <w:pStyle w:val="Sinespaciado"/>
        <w:ind w:left="360"/>
        <w:jc w:val="both"/>
        <w:rPr>
          <w:rFonts w:ascii="Arial Narrow" w:hAnsi="Arial Narrow"/>
          <w:color w:val="002060"/>
          <w:sz w:val="20"/>
        </w:rPr>
      </w:pPr>
      <w:r w:rsidRPr="00ED7E2A">
        <w:rPr>
          <w:rFonts w:ascii="Arial Narrow" w:hAnsi="Arial Narrow"/>
          <w:noProof/>
          <w:color w:val="002060"/>
          <w:sz w:val="20"/>
          <w:lang w:eastAsia="es-CO"/>
        </w:rPr>
        <mc:AlternateContent>
          <mc:Choice Requires="wps">
            <w:drawing>
              <wp:anchor distT="0" distB="0" distL="114300" distR="114300" simplePos="0" relativeHeight="251606016" behindDoc="0" locked="0" layoutInCell="1" allowOverlap="1" wp14:anchorId="5589740F" wp14:editId="1536410A">
                <wp:simplePos x="0" y="0"/>
                <wp:positionH relativeFrom="column">
                  <wp:posOffset>1721485</wp:posOffset>
                </wp:positionH>
                <wp:positionV relativeFrom="paragraph">
                  <wp:posOffset>103836</wp:posOffset>
                </wp:positionV>
                <wp:extent cx="0" cy="206375"/>
                <wp:effectExtent l="95250" t="0" r="57150" b="60325"/>
                <wp:wrapNone/>
                <wp:docPr id="51" name="51 Conector recto de flecha"/>
                <wp:cNvGraphicFramePr/>
                <a:graphic xmlns:a="http://schemas.openxmlformats.org/drawingml/2006/main">
                  <a:graphicData uri="http://schemas.microsoft.com/office/word/2010/wordprocessingShape">
                    <wps:wsp>
                      <wps:cNvCnPr/>
                      <wps:spPr>
                        <a:xfrm>
                          <a:off x="0" y="0"/>
                          <a:ext cx="0" cy="206375"/>
                        </a:xfrm>
                        <a:prstGeom prst="straightConnector1">
                          <a:avLst/>
                        </a:prstGeom>
                        <a:noFill/>
                        <a:ln w="9525" cap="flat" cmpd="sng" algn="ctr">
                          <a:solidFill>
                            <a:srgbClr val="00B050"/>
                          </a:solidFill>
                          <a:prstDash val="sysDash"/>
                          <a:tailEnd type="arrow"/>
                        </a:ln>
                        <a:effectLst/>
                      </wps:spPr>
                      <wps:bodyPr/>
                    </wps:wsp>
                  </a:graphicData>
                </a:graphic>
                <wp14:sizeRelV relativeFrom="margin">
                  <wp14:pctHeight>0</wp14:pctHeight>
                </wp14:sizeRelV>
              </wp:anchor>
            </w:drawing>
          </mc:Choice>
          <mc:Fallback>
            <w:pict>
              <v:shape w14:anchorId="5C3A23EB" id="51 Conector recto de flecha" o:spid="_x0000_s1026" type="#_x0000_t32" style="position:absolute;margin-left:135.55pt;margin-top:8.2pt;width:0;height:16.25pt;z-index:251606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" strokecolor="#00b050">
                <v:stroke dashstyle="3 1" endarrow="open"/>
              </v:shape>
            </w:pict>
          </mc:Fallback>
        </mc:AlternateContent>
      </w:r>
    </w:p>
    <w:p w:rsidR="00A86B72" w:rsidRPr="00ED7E2A" w:rsidRDefault="00A86B72" w:rsidP="003844AF">
      <w:pPr>
        <w:pStyle w:val="Sinespaciado"/>
        <w:ind w:left="360"/>
        <w:jc w:val="both"/>
        <w:rPr>
          <w:rFonts w:ascii="Arial Narrow" w:hAnsi="Arial Narrow"/>
          <w:color w:val="002060"/>
          <w:sz w:val="20"/>
        </w:rPr>
      </w:pPr>
    </w:p>
    <w:p w:rsidR="00A86B72" w:rsidRPr="00ED7E2A" w:rsidRDefault="00ED7E2A" w:rsidP="003844AF">
      <w:pPr>
        <w:pStyle w:val="Sinespaciado"/>
        <w:ind w:left="360"/>
        <w:jc w:val="both"/>
        <w:rPr>
          <w:rFonts w:ascii="Arial Narrow" w:hAnsi="Arial Narrow"/>
          <w:color w:val="002060"/>
          <w:sz w:val="20"/>
        </w:rPr>
      </w:pPr>
      <w:r w:rsidRPr="00ED7E2A">
        <w:rPr>
          <w:rFonts w:ascii="Arial Narrow" w:hAnsi="Arial Narrow"/>
          <w:noProof/>
          <w:color w:val="002060"/>
          <w:sz w:val="20"/>
          <w:lang w:eastAsia="es-CO"/>
        </w:rPr>
        <mc:AlternateContent>
          <mc:Choice Requires="wps">
            <w:drawing>
              <wp:anchor distT="0" distB="0" distL="114300" distR="114300" simplePos="0" relativeHeight="251596800" behindDoc="0" locked="0" layoutInCell="1" allowOverlap="1" wp14:anchorId="5D69CB16" wp14:editId="3EA0FC82">
                <wp:simplePos x="0" y="0"/>
                <wp:positionH relativeFrom="column">
                  <wp:posOffset>907415</wp:posOffset>
                </wp:positionH>
                <wp:positionV relativeFrom="paragraph">
                  <wp:posOffset>56211</wp:posOffset>
                </wp:positionV>
                <wp:extent cx="1565275" cy="278130"/>
                <wp:effectExtent l="0" t="0" r="15875" b="26670"/>
                <wp:wrapNone/>
                <wp:docPr id="37" name="37 Rectángulo"/>
                <wp:cNvGraphicFramePr/>
                <a:graphic xmlns:a="http://schemas.openxmlformats.org/drawingml/2006/main">
                  <a:graphicData uri="http://schemas.microsoft.com/office/word/2010/wordprocessingShape">
                    <wps:wsp>
                      <wps:cNvSpPr/>
                      <wps:spPr>
                        <a:xfrm>
                          <a:off x="0" y="0"/>
                          <a:ext cx="1565275" cy="278130"/>
                        </a:xfrm>
                        <a:prstGeom prst="rect">
                          <a:avLst/>
                        </a:prstGeom>
                        <a:noFill/>
                        <a:ln w="6350" cap="flat" cmpd="sng" algn="ctr">
                          <a:solidFill>
                            <a:srgbClr val="00B0F0"/>
                          </a:solidFill>
                          <a:prstDash val="solid"/>
                        </a:ln>
                        <a:effectLst/>
                      </wps:spPr>
                      <wps:txbx>
                        <w:txbxContent>
                          <w:p w:rsidR="001C7143" w:rsidRPr="002D1B1E" w:rsidRDefault="001C7143" w:rsidP="00A86B72">
                            <w:pPr>
                              <w:jc w:val="center"/>
                              <w:rPr>
                                <w:rFonts w:ascii="Arial Narrow" w:hAnsi="Arial Narrow"/>
                                <w:b/>
                                <w:color w:val="FFFFFF" w:themeColor="background1"/>
                                <w:sz w:val="18"/>
                                <w:szCs w:val="18"/>
                              </w:rPr>
                            </w:pPr>
                            <w:r w:rsidRPr="002D1B1E">
                              <w:rPr>
                                <w:rFonts w:ascii="Arial Narrow" w:hAnsi="Arial Narrow"/>
                                <w:b/>
                                <w:color w:val="FFFFFF" w:themeColor="background1"/>
                                <w:sz w:val="18"/>
                                <w:szCs w:val="18"/>
                              </w:rPr>
                              <w:t xml:space="preserve">Requieren sol. Permanencia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9CB16" id="37 Rectángulo" o:spid="_x0000_s1052" style="position:absolute;left:0;text-align:left;margin-left:71.45pt;margin-top:4.45pt;width:123.25pt;height:21.9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" filled="f" strokecolor="#00b0f0" strokeweight=".5pt">
                <v:textbox>
                  <w:txbxContent>
                    <w:p w:rsidR="001C7143" w:rsidRPr="002D1B1E" w:rsidRDefault="001C7143" w:rsidP="00A86B72">
                      <w:pPr>
                        <w:jc w:val="center"/>
                        <w:rPr>
                          <w:rFonts w:ascii="Arial Narrow" w:hAnsi="Arial Narrow"/>
                          <w:b/>
                          <w:color w:val="FFFFFF" w:themeColor="background1"/>
                          <w:sz w:val="18"/>
                          <w:szCs w:val="18"/>
                        </w:rPr>
                      </w:pPr>
                      <w:r w:rsidRPr="002D1B1E">
                        <w:rPr>
                          <w:rFonts w:ascii="Arial Narrow" w:hAnsi="Arial Narrow"/>
                          <w:b/>
                          <w:color w:val="FFFFFF" w:themeColor="background1"/>
                          <w:sz w:val="18"/>
                          <w:szCs w:val="18"/>
                        </w:rPr>
                        <w:t xml:space="preserve">Requieren sol. Permanencia </w:t>
                      </w:r>
                    </w:p>
                  </w:txbxContent>
                </v:textbox>
              </v:rect>
            </w:pict>
          </mc:Fallback>
        </mc:AlternateContent>
      </w:r>
    </w:p>
    <w:p w:rsidR="007972D0" w:rsidRPr="00ED7E2A" w:rsidRDefault="00E464DA" w:rsidP="00A86B72">
      <w:pPr>
        <w:pStyle w:val="Sinespaciado"/>
        <w:tabs>
          <w:tab w:val="left" w:pos="1978"/>
        </w:tabs>
        <w:ind w:left="360"/>
        <w:jc w:val="both"/>
        <w:rPr>
          <w:rFonts w:ascii="Arial Narrow" w:hAnsi="Arial Narrow"/>
          <w:color w:val="002060"/>
          <w:sz w:val="20"/>
        </w:rPr>
      </w:pPr>
      <w:r>
        <w:rPr>
          <w:rFonts w:ascii="Arial Narrow" w:hAnsi="Arial Narrow"/>
          <w:noProof/>
          <w:color w:val="002060"/>
          <w:sz w:val="20"/>
          <w:lang w:eastAsia="es-CO"/>
        </w:rPr>
        <mc:AlternateContent>
          <mc:Choice Requires="wps">
            <w:drawing>
              <wp:anchor distT="0" distB="0" distL="114300" distR="114300" simplePos="0" relativeHeight="251611136" behindDoc="0" locked="0" layoutInCell="1" allowOverlap="1" wp14:anchorId="4103E82F" wp14:editId="4DEF2E90">
                <wp:simplePos x="0" y="0"/>
                <wp:positionH relativeFrom="column">
                  <wp:posOffset>2583815</wp:posOffset>
                </wp:positionH>
                <wp:positionV relativeFrom="paragraph">
                  <wp:posOffset>64135</wp:posOffset>
                </wp:positionV>
                <wp:extent cx="985521" cy="918846"/>
                <wp:effectExtent l="38100" t="76200" r="24130" b="33655"/>
                <wp:wrapNone/>
                <wp:docPr id="61" name="61 Conector angular"/>
                <wp:cNvGraphicFramePr/>
                <a:graphic xmlns:a="http://schemas.openxmlformats.org/drawingml/2006/main">
                  <a:graphicData uri="http://schemas.microsoft.com/office/word/2010/wordprocessingShape">
                    <wps:wsp>
                      <wps:cNvCnPr/>
                      <wps:spPr>
                        <a:xfrm rot="10800000">
                          <a:off x="0" y="0"/>
                          <a:ext cx="985521" cy="918846"/>
                        </a:xfrm>
                        <a:prstGeom prst="bentConnector3">
                          <a:avLst/>
                        </a:prstGeom>
                        <a:ln>
                          <a:solidFill>
                            <a:srgbClr val="C00000"/>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200F3DC" id="_x0000_t34" coordsize="21600,21600" o:spt="34" o:oned="t" adj="10800" path="m,l@0,0@0,21600,21600,21600e" filled="f">
                <v:stroke joinstyle="miter"/>
                <v:formulas>
                  <v:f eqn="val #0"/>
                </v:formulas>
                <v:path arrowok="t" fillok="f" o:connecttype="none"/>
                <v:handles>
                  <v:h position="#0,center"/>
                </v:handles>
                <o:lock v:ext="edit" shapetype="t"/>
              </v:shapetype>
              <v:shape id="61 Conector angular" o:spid="_x0000_s1026" type="#_x0000_t34" style="position:absolute;margin-left:203.45pt;margin-top:5.05pt;width:77.6pt;height:72.35pt;rotation:180;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" strokecolor="#c00000">
                <v:stroke dashstyle="3 1" endarrow="open"/>
              </v:shape>
            </w:pict>
          </mc:Fallback>
        </mc:AlternateContent>
      </w:r>
      <w:r w:rsidR="00A86B72" w:rsidRPr="00ED7E2A">
        <w:rPr>
          <w:rFonts w:ascii="Arial Narrow" w:hAnsi="Arial Narrow"/>
          <w:color w:val="002060"/>
          <w:sz w:val="20"/>
        </w:rPr>
        <w:tab/>
      </w:r>
    </w:p>
    <w:p w:rsidR="00A52A1D" w:rsidRDefault="00BD67EE" w:rsidP="00A86B72">
      <w:pPr>
        <w:pStyle w:val="Sinespaciado"/>
        <w:tabs>
          <w:tab w:val="left" w:pos="1978"/>
        </w:tabs>
        <w:ind w:left="360"/>
        <w:jc w:val="both"/>
        <w:rPr>
          <w:rFonts w:ascii="Arial Narrow" w:hAnsi="Arial Narrow"/>
          <w:color w:val="002060"/>
        </w:rPr>
      </w:pPr>
      <w:r>
        <w:rPr>
          <w:rFonts w:ascii="Arial Narrow" w:hAnsi="Arial Narrow"/>
          <w:noProof/>
          <w:color w:val="002060"/>
          <w:lang w:eastAsia="es-CO"/>
        </w:rPr>
        <mc:AlternateContent>
          <mc:Choice Requires="wps">
            <w:drawing>
              <wp:anchor distT="0" distB="0" distL="114300" distR="114300" simplePos="0" relativeHeight="251608064" behindDoc="0" locked="0" layoutInCell="1" allowOverlap="1" wp14:anchorId="735477C0" wp14:editId="0A82E65B">
                <wp:simplePos x="0" y="0"/>
                <wp:positionH relativeFrom="column">
                  <wp:posOffset>1717040</wp:posOffset>
                </wp:positionH>
                <wp:positionV relativeFrom="paragraph">
                  <wp:posOffset>64466</wp:posOffset>
                </wp:positionV>
                <wp:extent cx="0" cy="206375"/>
                <wp:effectExtent l="95250" t="0" r="57150" b="60325"/>
                <wp:wrapNone/>
                <wp:docPr id="54" name="54 Conector recto de flecha"/>
                <wp:cNvGraphicFramePr/>
                <a:graphic xmlns:a="http://schemas.openxmlformats.org/drawingml/2006/main">
                  <a:graphicData uri="http://schemas.microsoft.com/office/word/2010/wordprocessingShape">
                    <wps:wsp>
                      <wps:cNvCnPr/>
                      <wps:spPr>
                        <a:xfrm>
                          <a:off x="0" y="0"/>
                          <a:ext cx="0" cy="206375"/>
                        </a:xfrm>
                        <a:prstGeom prst="straightConnector1">
                          <a:avLst/>
                        </a:prstGeom>
                        <a:noFill/>
                        <a:ln w="9525" cap="flat" cmpd="sng" algn="ctr">
                          <a:solidFill>
                            <a:srgbClr val="00B050"/>
                          </a:solidFill>
                          <a:prstDash val="sysDash"/>
                          <a:tailEnd type="arrow"/>
                        </a:ln>
                        <a:effectLst/>
                      </wps:spPr>
                      <wps:bodyPr/>
                    </wps:wsp>
                  </a:graphicData>
                </a:graphic>
                <wp14:sizeRelV relativeFrom="margin">
                  <wp14:pctHeight>0</wp14:pctHeight>
                </wp14:sizeRelV>
              </wp:anchor>
            </w:drawing>
          </mc:Choice>
          <mc:Fallback>
            <w:pict>
              <v:shape w14:anchorId="536A0274" id="54 Conector recto de flecha" o:spid="_x0000_s1026" type="#_x0000_t32" style="position:absolute;margin-left:135.2pt;margin-top:5.1pt;width:0;height:16.25pt;z-index:251608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" strokecolor="#00b050">
                <v:stroke dashstyle="3 1" endarrow="open"/>
              </v:shape>
            </w:pict>
          </mc:Fallback>
        </mc:AlternateContent>
      </w:r>
    </w:p>
    <w:p w:rsidR="00A52A1D" w:rsidRDefault="00BD67EE" w:rsidP="00A86B72">
      <w:pPr>
        <w:pStyle w:val="Sinespaciado"/>
        <w:tabs>
          <w:tab w:val="left" w:pos="1978"/>
        </w:tabs>
        <w:ind w:left="360"/>
        <w:jc w:val="both"/>
        <w:rPr>
          <w:rFonts w:ascii="Arial Narrow" w:hAnsi="Arial Narrow"/>
          <w:color w:val="002060"/>
        </w:rPr>
      </w:pPr>
      <w:r w:rsidRPr="00D84334">
        <w:rPr>
          <w:rFonts w:ascii="Arial Narrow" w:hAnsi="Arial Narrow"/>
          <w:noProof/>
          <w:color w:val="002060"/>
          <w:lang w:eastAsia="es-CO"/>
        </w:rPr>
        <mc:AlternateContent>
          <mc:Choice Requires="wps">
            <w:drawing>
              <wp:anchor distT="0" distB="0" distL="114300" distR="114300" simplePos="0" relativeHeight="251603968" behindDoc="0" locked="0" layoutInCell="1" allowOverlap="1" wp14:anchorId="5ACBF039" wp14:editId="5CCB9944">
                <wp:simplePos x="0" y="0"/>
                <wp:positionH relativeFrom="column">
                  <wp:posOffset>3627037</wp:posOffset>
                </wp:positionH>
                <wp:positionV relativeFrom="paragraph">
                  <wp:posOffset>148424</wp:posOffset>
                </wp:positionV>
                <wp:extent cx="2194560" cy="1160477"/>
                <wp:effectExtent l="0" t="0" r="15240" b="20955"/>
                <wp:wrapNone/>
                <wp:docPr id="44" name="44 Rectángulo"/>
                <wp:cNvGraphicFramePr/>
                <a:graphic xmlns:a="http://schemas.openxmlformats.org/drawingml/2006/main">
                  <a:graphicData uri="http://schemas.microsoft.com/office/word/2010/wordprocessingShape">
                    <wps:wsp>
                      <wps:cNvSpPr/>
                      <wps:spPr>
                        <a:xfrm>
                          <a:off x="0" y="0"/>
                          <a:ext cx="2194560" cy="1160477"/>
                        </a:xfrm>
                        <a:prstGeom prst="rect">
                          <a:avLst/>
                        </a:prstGeom>
                        <a:noFill/>
                        <a:ln w="9525" cap="flat" cmpd="sng" algn="ctr">
                          <a:solidFill>
                            <a:srgbClr val="C00000"/>
                          </a:solidFill>
                          <a:prstDash val="solid"/>
                        </a:ln>
                        <a:effectLst/>
                      </wps:spPr>
                      <wps:txbx>
                        <w:txbxContent>
                          <w:p w:rsidR="001C7143" w:rsidRPr="002D1B1E" w:rsidRDefault="001C7143" w:rsidP="007B7B07">
                            <w:pPr>
                              <w:pStyle w:val="Prrafodelista"/>
                              <w:numPr>
                                <w:ilvl w:val="0"/>
                                <w:numId w:val="4"/>
                              </w:numPr>
                              <w:jc w:val="both"/>
                              <w:rPr>
                                <w:rFonts w:ascii="Arial Narrow" w:hAnsi="Arial Narrow"/>
                                <w:b/>
                                <w:color w:val="FFFFFF" w:themeColor="background1"/>
                                <w:sz w:val="20"/>
                                <w:szCs w:val="20"/>
                              </w:rPr>
                            </w:pPr>
                            <w:r w:rsidRPr="002D1B1E">
                              <w:rPr>
                                <w:rFonts w:ascii="Arial Narrow" w:hAnsi="Arial Narrow"/>
                                <w:b/>
                                <w:color w:val="FFFFFF" w:themeColor="background1"/>
                                <w:sz w:val="20"/>
                                <w:szCs w:val="20"/>
                              </w:rPr>
                              <w:t xml:space="preserve">Cooperativas </w:t>
                            </w:r>
                          </w:p>
                          <w:p w:rsidR="001C7143" w:rsidRPr="002D1B1E" w:rsidRDefault="001C7143" w:rsidP="00BD67EE">
                            <w:pPr>
                              <w:pStyle w:val="Prrafodelista"/>
                              <w:ind w:left="360"/>
                              <w:jc w:val="both"/>
                              <w:rPr>
                                <w:rFonts w:ascii="Arial Narrow" w:hAnsi="Arial Narrow"/>
                                <w:b/>
                                <w:color w:val="FFFFFF" w:themeColor="background1"/>
                                <w:sz w:val="16"/>
                                <w:szCs w:val="16"/>
                              </w:rPr>
                            </w:pPr>
                          </w:p>
                          <w:p w:rsidR="001C7143" w:rsidRPr="002D1B1E" w:rsidRDefault="001C7143" w:rsidP="00BD67EE">
                            <w:pPr>
                              <w:pStyle w:val="Prrafodelista"/>
                              <w:ind w:left="360"/>
                              <w:jc w:val="both"/>
                              <w:rPr>
                                <w:rFonts w:ascii="Arial Narrow" w:hAnsi="Arial Narrow"/>
                                <w:b/>
                                <w:color w:val="FFFFFF" w:themeColor="background1"/>
                                <w:sz w:val="16"/>
                                <w:szCs w:val="16"/>
                              </w:rPr>
                            </w:pPr>
                          </w:p>
                          <w:p w:rsidR="001C7143" w:rsidRPr="002D1B1E" w:rsidRDefault="001C7143" w:rsidP="00BD67EE">
                            <w:pPr>
                              <w:pStyle w:val="Prrafodelista"/>
                              <w:ind w:left="360"/>
                              <w:jc w:val="both"/>
                              <w:rPr>
                                <w:rFonts w:ascii="Arial Narrow" w:hAnsi="Arial Narrow"/>
                                <w:b/>
                                <w:color w:val="FFFFFF" w:themeColor="background1"/>
                                <w:sz w:val="16"/>
                                <w:szCs w:val="16"/>
                              </w:rPr>
                            </w:pPr>
                            <w:r w:rsidRPr="002D1B1E">
                              <w:rPr>
                                <w:rFonts w:ascii="Arial Narrow" w:hAnsi="Arial Narrow"/>
                                <w:b/>
                                <w:color w:val="FFFFFF" w:themeColor="background1"/>
                                <w:sz w:val="16"/>
                                <w:szCs w:val="16"/>
                              </w:rPr>
                              <w:t xml:space="preserve">Las Cooperativas en ningún caso requieren Calificación – No obstante las Preexistentes  debe solicitar la Permanencia  </w:t>
                            </w:r>
                          </w:p>
                          <w:p w:rsidR="001C7143" w:rsidRPr="002D1B1E" w:rsidRDefault="001C7143" w:rsidP="00D84334">
                            <w:pPr>
                              <w:jc w:val="center"/>
                              <w:rPr>
                                <w:rFonts w:ascii="Arial Narrow" w:hAnsi="Arial Narrow"/>
                                <w:color w:val="FFFFFF" w:themeColor="background1"/>
                                <w:sz w:val="20"/>
                                <w:szCs w:val="20"/>
                              </w:rPr>
                            </w:pPr>
                            <w:r w:rsidRPr="002D1B1E">
                              <w:rPr>
                                <w:rFonts w:ascii="Arial Narrow" w:hAnsi="Arial Narrow"/>
                                <w:color w:val="FFFFFF" w:themeColor="background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BF039" id="44 Rectángulo" o:spid="_x0000_s1053" style="position:absolute;left:0;text-align:left;margin-left:285.6pt;margin-top:11.7pt;width:172.8pt;height:91.4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" filled="f" strokecolor="#c00000">
                <v:textbox>
                  <w:txbxContent>
                    <w:p w:rsidR="001C7143" w:rsidRPr="002D1B1E" w:rsidRDefault="001C7143" w:rsidP="007B7B07">
                      <w:pPr>
                        <w:pStyle w:val="Prrafodelista"/>
                        <w:numPr>
                          <w:ilvl w:val="0"/>
                          <w:numId w:val="4"/>
                        </w:numPr>
                        <w:jc w:val="both"/>
                        <w:rPr>
                          <w:rFonts w:ascii="Arial Narrow" w:hAnsi="Arial Narrow"/>
                          <w:b/>
                          <w:color w:val="FFFFFF" w:themeColor="background1"/>
                          <w:sz w:val="20"/>
                          <w:szCs w:val="20"/>
                        </w:rPr>
                      </w:pPr>
                      <w:r w:rsidRPr="002D1B1E">
                        <w:rPr>
                          <w:rFonts w:ascii="Arial Narrow" w:hAnsi="Arial Narrow"/>
                          <w:b/>
                          <w:color w:val="FFFFFF" w:themeColor="background1"/>
                          <w:sz w:val="20"/>
                          <w:szCs w:val="20"/>
                        </w:rPr>
                        <w:t xml:space="preserve">Cooperativas </w:t>
                      </w:r>
                    </w:p>
                    <w:p w:rsidR="001C7143" w:rsidRPr="002D1B1E" w:rsidRDefault="001C7143" w:rsidP="00BD67EE">
                      <w:pPr>
                        <w:pStyle w:val="Prrafodelista"/>
                        <w:ind w:left="360"/>
                        <w:jc w:val="both"/>
                        <w:rPr>
                          <w:rFonts w:ascii="Arial Narrow" w:hAnsi="Arial Narrow"/>
                          <w:b/>
                          <w:color w:val="FFFFFF" w:themeColor="background1"/>
                          <w:sz w:val="16"/>
                          <w:szCs w:val="16"/>
                        </w:rPr>
                      </w:pPr>
                    </w:p>
                    <w:p w:rsidR="001C7143" w:rsidRPr="002D1B1E" w:rsidRDefault="001C7143" w:rsidP="00BD67EE">
                      <w:pPr>
                        <w:pStyle w:val="Prrafodelista"/>
                        <w:ind w:left="360"/>
                        <w:jc w:val="both"/>
                        <w:rPr>
                          <w:rFonts w:ascii="Arial Narrow" w:hAnsi="Arial Narrow"/>
                          <w:b/>
                          <w:color w:val="FFFFFF" w:themeColor="background1"/>
                          <w:sz w:val="16"/>
                          <w:szCs w:val="16"/>
                        </w:rPr>
                      </w:pPr>
                    </w:p>
                    <w:p w:rsidR="001C7143" w:rsidRPr="002D1B1E" w:rsidRDefault="001C7143" w:rsidP="00BD67EE">
                      <w:pPr>
                        <w:pStyle w:val="Prrafodelista"/>
                        <w:ind w:left="360"/>
                        <w:jc w:val="both"/>
                        <w:rPr>
                          <w:rFonts w:ascii="Arial Narrow" w:hAnsi="Arial Narrow"/>
                          <w:b/>
                          <w:color w:val="FFFFFF" w:themeColor="background1"/>
                          <w:sz w:val="16"/>
                          <w:szCs w:val="16"/>
                        </w:rPr>
                      </w:pPr>
                      <w:r w:rsidRPr="002D1B1E">
                        <w:rPr>
                          <w:rFonts w:ascii="Arial Narrow" w:hAnsi="Arial Narrow"/>
                          <w:b/>
                          <w:color w:val="FFFFFF" w:themeColor="background1"/>
                          <w:sz w:val="16"/>
                          <w:szCs w:val="16"/>
                        </w:rPr>
                        <w:t xml:space="preserve">Las Cooperativas en ningún caso requieren Calificación – No obstante las Preexistentes  debe solicitar la Permanencia  </w:t>
                      </w:r>
                    </w:p>
                    <w:p w:rsidR="001C7143" w:rsidRPr="002D1B1E" w:rsidRDefault="001C7143" w:rsidP="00D84334">
                      <w:pPr>
                        <w:jc w:val="center"/>
                        <w:rPr>
                          <w:rFonts w:ascii="Arial Narrow" w:hAnsi="Arial Narrow"/>
                          <w:color w:val="FFFFFF" w:themeColor="background1"/>
                          <w:sz w:val="20"/>
                          <w:szCs w:val="20"/>
                        </w:rPr>
                      </w:pPr>
                      <w:r w:rsidRPr="002D1B1E">
                        <w:rPr>
                          <w:rFonts w:ascii="Arial Narrow" w:hAnsi="Arial Narrow"/>
                          <w:color w:val="FFFFFF" w:themeColor="background1"/>
                          <w:sz w:val="20"/>
                          <w:szCs w:val="20"/>
                        </w:rPr>
                        <w:t xml:space="preserve"> </w:t>
                      </w:r>
                    </w:p>
                  </w:txbxContent>
                </v:textbox>
              </v:rect>
            </w:pict>
          </mc:Fallback>
        </mc:AlternateContent>
      </w:r>
    </w:p>
    <w:p w:rsidR="00A52A1D" w:rsidRDefault="00BD67EE" w:rsidP="00A86B72">
      <w:pPr>
        <w:pStyle w:val="Sinespaciado"/>
        <w:tabs>
          <w:tab w:val="left" w:pos="1978"/>
        </w:tabs>
        <w:ind w:left="360"/>
        <w:jc w:val="both"/>
        <w:rPr>
          <w:rFonts w:ascii="Arial Narrow" w:hAnsi="Arial Narrow"/>
          <w:color w:val="002060"/>
        </w:rPr>
      </w:pPr>
      <w:r>
        <w:rPr>
          <w:rFonts w:ascii="Arial Narrow" w:hAnsi="Arial Narrow"/>
          <w:noProof/>
          <w:color w:val="002060"/>
          <w:lang w:eastAsia="es-CO"/>
        </w:rPr>
        <mc:AlternateContent>
          <mc:Choice Requires="wps">
            <w:drawing>
              <wp:anchor distT="0" distB="0" distL="114300" distR="114300" simplePos="0" relativeHeight="251602944" behindDoc="0" locked="0" layoutInCell="1" allowOverlap="1" wp14:anchorId="62937638" wp14:editId="4E2B1F1B">
                <wp:simplePos x="0" y="0"/>
                <wp:positionH relativeFrom="column">
                  <wp:posOffset>263635</wp:posOffset>
                </wp:positionH>
                <wp:positionV relativeFrom="paragraph">
                  <wp:posOffset>-3644</wp:posOffset>
                </wp:positionV>
                <wp:extent cx="2718601" cy="1152939"/>
                <wp:effectExtent l="0" t="0" r="24765" b="28575"/>
                <wp:wrapNone/>
                <wp:docPr id="43" name="43 Rectángulo"/>
                <wp:cNvGraphicFramePr/>
                <a:graphic xmlns:a="http://schemas.openxmlformats.org/drawingml/2006/main">
                  <a:graphicData uri="http://schemas.microsoft.com/office/word/2010/wordprocessingShape">
                    <wps:wsp>
                      <wps:cNvSpPr/>
                      <wps:spPr>
                        <a:xfrm>
                          <a:off x="0" y="0"/>
                          <a:ext cx="2718601" cy="1152939"/>
                        </a:xfrm>
                        <a:prstGeom prst="rect">
                          <a:avLst/>
                        </a:prstGeom>
                        <a:noFill/>
                        <a:ln w="952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7143" w:rsidRPr="002D1B1E" w:rsidRDefault="001C7143" w:rsidP="007B7B07">
                            <w:pPr>
                              <w:pStyle w:val="Sinespaciado"/>
                              <w:numPr>
                                <w:ilvl w:val="0"/>
                                <w:numId w:val="3"/>
                              </w:numPr>
                              <w:rPr>
                                <w:rFonts w:ascii="Arial Narrow" w:hAnsi="Arial Narrow"/>
                                <w:b/>
                                <w:color w:val="FFFFFF" w:themeColor="background1"/>
                                <w:sz w:val="16"/>
                                <w:szCs w:val="16"/>
                              </w:rPr>
                            </w:pPr>
                            <w:r w:rsidRPr="002D1B1E">
                              <w:rPr>
                                <w:rFonts w:ascii="Arial Narrow" w:hAnsi="Arial Narrow"/>
                                <w:b/>
                                <w:color w:val="FFFFFF" w:themeColor="background1"/>
                                <w:sz w:val="16"/>
                                <w:szCs w:val="16"/>
                              </w:rPr>
                              <w:t xml:space="preserve">Las asociaciones, fundaciones y corporaciones constituidas como ESAL </w:t>
                            </w:r>
                          </w:p>
                          <w:p w:rsidR="001C7143" w:rsidRPr="002D1B1E" w:rsidRDefault="001C7143" w:rsidP="007B7B07">
                            <w:pPr>
                              <w:pStyle w:val="Sinespaciado"/>
                              <w:numPr>
                                <w:ilvl w:val="0"/>
                                <w:numId w:val="3"/>
                              </w:numPr>
                              <w:rPr>
                                <w:rFonts w:ascii="Arial Narrow" w:hAnsi="Arial Narrow"/>
                                <w:b/>
                                <w:color w:val="FFFFFF" w:themeColor="background1"/>
                                <w:sz w:val="16"/>
                                <w:szCs w:val="16"/>
                              </w:rPr>
                            </w:pPr>
                            <w:r w:rsidRPr="002D1B1E">
                              <w:rPr>
                                <w:rFonts w:ascii="Arial Narrow" w:hAnsi="Arial Narrow"/>
                                <w:b/>
                                <w:color w:val="FFFFFF" w:themeColor="background1"/>
                                <w:sz w:val="16"/>
                                <w:szCs w:val="16"/>
                              </w:rPr>
                              <w:t xml:space="preserve">Instituciones de educación superior aprobadas por– ICFES, que sean ESAL </w:t>
                            </w:r>
                          </w:p>
                          <w:p w:rsidR="001C7143" w:rsidRPr="002D1B1E" w:rsidRDefault="001C7143" w:rsidP="007B7B07">
                            <w:pPr>
                              <w:pStyle w:val="Sinespaciado"/>
                              <w:numPr>
                                <w:ilvl w:val="0"/>
                                <w:numId w:val="3"/>
                              </w:numPr>
                              <w:rPr>
                                <w:rFonts w:ascii="Arial Narrow" w:hAnsi="Arial Narrow"/>
                                <w:b/>
                                <w:color w:val="FFFFFF" w:themeColor="background1"/>
                                <w:sz w:val="16"/>
                                <w:szCs w:val="16"/>
                              </w:rPr>
                            </w:pPr>
                            <w:r w:rsidRPr="002D1B1E">
                              <w:rPr>
                                <w:rFonts w:ascii="Arial Narrow" w:hAnsi="Arial Narrow"/>
                                <w:b/>
                                <w:color w:val="FFFFFF" w:themeColor="background1"/>
                                <w:sz w:val="16"/>
                                <w:szCs w:val="16"/>
                              </w:rPr>
                              <w:t>Hospitales constituidos como personas jurídicas – ESAL</w:t>
                            </w:r>
                          </w:p>
                          <w:p w:rsidR="001C7143" w:rsidRPr="002D1B1E" w:rsidRDefault="001C7143" w:rsidP="007B7B07">
                            <w:pPr>
                              <w:pStyle w:val="Sinespaciado"/>
                              <w:numPr>
                                <w:ilvl w:val="0"/>
                                <w:numId w:val="3"/>
                              </w:numPr>
                              <w:rPr>
                                <w:rFonts w:ascii="Arial Narrow" w:hAnsi="Arial Narrow"/>
                                <w:b/>
                                <w:color w:val="FFFFFF" w:themeColor="background1"/>
                                <w:sz w:val="16"/>
                                <w:szCs w:val="16"/>
                              </w:rPr>
                            </w:pPr>
                            <w:r w:rsidRPr="002D1B1E">
                              <w:rPr>
                                <w:rFonts w:ascii="Arial Narrow" w:hAnsi="Arial Narrow"/>
                                <w:b/>
                                <w:color w:val="FFFFFF" w:themeColor="background1"/>
                                <w:sz w:val="16"/>
                                <w:szCs w:val="16"/>
                              </w:rPr>
                              <w:t xml:space="preserve">P.J.  –  ESAL que realicen actividades de salud. </w:t>
                            </w:r>
                          </w:p>
                          <w:p w:rsidR="001C7143" w:rsidRPr="002D1B1E" w:rsidRDefault="001C7143" w:rsidP="007B7B07">
                            <w:pPr>
                              <w:pStyle w:val="Sinespaciado"/>
                              <w:numPr>
                                <w:ilvl w:val="0"/>
                                <w:numId w:val="3"/>
                              </w:numPr>
                              <w:rPr>
                                <w:color w:val="FFFFFF" w:themeColor="background1"/>
                              </w:rPr>
                            </w:pPr>
                            <w:r w:rsidRPr="002D1B1E">
                              <w:rPr>
                                <w:rFonts w:ascii="Arial Narrow" w:hAnsi="Arial Narrow"/>
                                <w:b/>
                                <w:color w:val="FFFFFF" w:themeColor="background1"/>
                                <w:sz w:val="16"/>
                                <w:szCs w:val="16"/>
                              </w:rPr>
                              <w:t>Las ligas de consumidores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37638" id="43 Rectángulo" o:spid="_x0000_s1054" style="position:absolute;left:0;text-align:left;margin-left:20.75pt;margin-top:-.3pt;width:214.05pt;height:90.8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" filled="f" strokecolor="#00b050">
                <v:textbox>
                  <w:txbxContent>
                    <w:p w:rsidR="001C7143" w:rsidRPr="002D1B1E" w:rsidRDefault="001C7143" w:rsidP="007B7B07">
                      <w:pPr>
                        <w:pStyle w:val="Sinespaciado"/>
                        <w:numPr>
                          <w:ilvl w:val="0"/>
                          <w:numId w:val="3"/>
                        </w:numPr>
                        <w:rPr>
                          <w:rFonts w:ascii="Arial Narrow" w:hAnsi="Arial Narrow"/>
                          <w:b/>
                          <w:color w:val="FFFFFF" w:themeColor="background1"/>
                          <w:sz w:val="16"/>
                          <w:szCs w:val="16"/>
                        </w:rPr>
                      </w:pPr>
                      <w:r w:rsidRPr="002D1B1E">
                        <w:rPr>
                          <w:rFonts w:ascii="Arial Narrow" w:hAnsi="Arial Narrow"/>
                          <w:b/>
                          <w:color w:val="FFFFFF" w:themeColor="background1"/>
                          <w:sz w:val="16"/>
                          <w:szCs w:val="16"/>
                        </w:rPr>
                        <w:t xml:space="preserve">Las asociaciones, fundaciones y corporaciones constituidas como ESAL </w:t>
                      </w:r>
                    </w:p>
                    <w:p w:rsidR="001C7143" w:rsidRPr="002D1B1E" w:rsidRDefault="001C7143" w:rsidP="007B7B07">
                      <w:pPr>
                        <w:pStyle w:val="Sinespaciado"/>
                        <w:numPr>
                          <w:ilvl w:val="0"/>
                          <w:numId w:val="3"/>
                        </w:numPr>
                        <w:rPr>
                          <w:rFonts w:ascii="Arial Narrow" w:hAnsi="Arial Narrow"/>
                          <w:b/>
                          <w:color w:val="FFFFFF" w:themeColor="background1"/>
                          <w:sz w:val="16"/>
                          <w:szCs w:val="16"/>
                        </w:rPr>
                      </w:pPr>
                      <w:r w:rsidRPr="002D1B1E">
                        <w:rPr>
                          <w:rFonts w:ascii="Arial Narrow" w:hAnsi="Arial Narrow"/>
                          <w:b/>
                          <w:color w:val="FFFFFF" w:themeColor="background1"/>
                          <w:sz w:val="16"/>
                          <w:szCs w:val="16"/>
                        </w:rPr>
                        <w:t xml:space="preserve">Instituciones de educación superior aprobadas por– ICFES, que sean ESAL </w:t>
                      </w:r>
                    </w:p>
                    <w:p w:rsidR="001C7143" w:rsidRPr="002D1B1E" w:rsidRDefault="001C7143" w:rsidP="007B7B07">
                      <w:pPr>
                        <w:pStyle w:val="Sinespaciado"/>
                        <w:numPr>
                          <w:ilvl w:val="0"/>
                          <w:numId w:val="3"/>
                        </w:numPr>
                        <w:rPr>
                          <w:rFonts w:ascii="Arial Narrow" w:hAnsi="Arial Narrow"/>
                          <w:b/>
                          <w:color w:val="FFFFFF" w:themeColor="background1"/>
                          <w:sz w:val="16"/>
                          <w:szCs w:val="16"/>
                        </w:rPr>
                      </w:pPr>
                      <w:r w:rsidRPr="002D1B1E">
                        <w:rPr>
                          <w:rFonts w:ascii="Arial Narrow" w:hAnsi="Arial Narrow"/>
                          <w:b/>
                          <w:color w:val="FFFFFF" w:themeColor="background1"/>
                          <w:sz w:val="16"/>
                          <w:szCs w:val="16"/>
                        </w:rPr>
                        <w:t>Hospitales constituidos como personas jurídicas – ESAL</w:t>
                      </w:r>
                    </w:p>
                    <w:p w:rsidR="001C7143" w:rsidRPr="002D1B1E" w:rsidRDefault="001C7143" w:rsidP="007B7B07">
                      <w:pPr>
                        <w:pStyle w:val="Sinespaciado"/>
                        <w:numPr>
                          <w:ilvl w:val="0"/>
                          <w:numId w:val="3"/>
                        </w:numPr>
                        <w:rPr>
                          <w:rFonts w:ascii="Arial Narrow" w:hAnsi="Arial Narrow"/>
                          <w:b/>
                          <w:color w:val="FFFFFF" w:themeColor="background1"/>
                          <w:sz w:val="16"/>
                          <w:szCs w:val="16"/>
                        </w:rPr>
                      </w:pPr>
                      <w:r w:rsidRPr="002D1B1E">
                        <w:rPr>
                          <w:rFonts w:ascii="Arial Narrow" w:hAnsi="Arial Narrow"/>
                          <w:b/>
                          <w:color w:val="FFFFFF" w:themeColor="background1"/>
                          <w:sz w:val="16"/>
                          <w:szCs w:val="16"/>
                        </w:rPr>
                        <w:t xml:space="preserve">P.J.  –  ESAL que realicen actividades de salud. </w:t>
                      </w:r>
                    </w:p>
                    <w:p w:rsidR="001C7143" w:rsidRPr="002D1B1E" w:rsidRDefault="001C7143" w:rsidP="007B7B07">
                      <w:pPr>
                        <w:pStyle w:val="Sinespaciado"/>
                        <w:numPr>
                          <w:ilvl w:val="0"/>
                          <w:numId w:val="3"/>
                        </w:numPr>
                        <w:rPr>
                          <w:color w:val="FFFFFF" w:themeColor="background1"/>
                        </w:rPr>
                      </w:pPr>
                      <w:r w:rsidRPr="002D1B1E">
                        <w:rPr>
                          <w:rFonts w:ascii="Arial Narrow" w:hAnsi="Arial Narrow"/>
                          <w:b/>
                          <w:color w:val="FFFFFF" w:themeColor="background1"/>
                          <w:sz w:val="16"/>
                          <w:szCs w:val="16"/>
                        </w:rPr>
                        <w:t>Las ligas de consumidores</w:t>
                      </w:r>
                    </w:p>
                  </w:txbxContent>
                </v:textbox>
              </v:rect>
            </w:pict>
          </mc:Fallback>
        </mc:AlternateContent>
      </w:r>
    </w:p>
    <w:p w:rsidR="00A52A1D" w:rsidRDefault="00A52A1D" w:rsidP="00A86B72">
      <w:pPr>
        <w:pStyle w:val="Sinespaciado"/>
        <w:tabs>
          <w:tab w:val="left" w:pos="1978"/>
        </w:tabs>
        <w:ind w:left="360"/>
        <w:jc w:val="both"/>
        <w:rPr>
          <w:rFonts w:ascii="Arial Narrow" w:hAnsi="Arial Narrow"/>
          <w:color w:val="002060"/>
        </w:rPr>
      </w:pPr>
    </w:p>
    <w:p w:rsidR="00A52A1D" w:rsidRDefault="00A52A1D" w:rsidP="00A86B72">
      <w:pPr>
        <w:pStyle w:val="Sinespaciado"/>
        <w:tabs>
          <w:tab w:val="left" w:pos="1978"/>
        </w:tabs>
        <w:ind w:left="360"/>
        <w:jc w:val="both"/>
        <w:rPr>
          <w:rFonts w:ascii="Arial Narrow" w:hAnsi="Arial Narrow"/>
          <w:color w:val="002060"/>
        </w:rPr>
      </w:pPr>
    </w:p>
    <w:p w:rsidR="00A52A1D" w:rsidRDefault="00A52A1D" w:rsidP="00A86B72">
      <w:pPr>
        <w:pStyle w:val="Sinespaciado"/>
        <w:tabs>
          <w:tab w:val="left" w:pos="1978"/>
        </w:tabs>
        <w:ind w:left="360"/>
        <w:jc w:val="both"/>
        <w:rPr>
          <w:rFonts w:ascii="Arial Narrow" w:hAnsi="Arial Narrow"/>
          <w:color w:val="002060"/>
        </w:rPr>
      </w:pPr>
    </w:p>
    <w:p w:rsidR="00A52A1D" w:rsidRDefault="00A52A1D" w:rsidP="00A86B72">
      <w:pPr>
        <w:pStyle w:val="Sinespaciado"/>
        <w:tabs>
          <w:tab w:val="left" w:pos="1978"/>
        </w:tabs>
        <w:ind w:left="360"/>
        <w:jc w:val="both"/>
        <w:rPr>
          <w:rFonts w:ascii="Arial Narrow" w:hAnsi="Arial Narrow"/>
          <w:color w:val="002060"/>
        </w:rPr>
      </w:pPr>
    </w:p>
    <w:p w:rsidR="00A86B72" w:rsidRPr="00727F6E" w:rsidRDefault="00A86B72" w:rsidP="00A52A1D">
      <w:pPr>
        <w:pStyle w:val="Sinespaciado"/>
        <w:rPr>
          <w:rFonts w:ascii="Arial Narrow" w:hAnsi="Arial Narrow"/>
          <w:b/>
          <w:color w:val="002060"/>
          <w:sz w:val="16"/>
          <w:szCs w:val="16"/>
        </w:rPr>
      </w:pPr>
    </w:p>
    <w:p w:rsidR="007972D0" w:rsidRDefault="007972D0" w:rsidP="003844AF">
      <w:pPr>
        <w:pStyle w:val="Sinespaciado"/>
        <w:ind w:left="360"/>
        <w:jc w:val="both"/>
        <w:rPr>
          <w:rFonts w:ascii="Arial Narrow" w:hAnsi="Arial Narrow"/>
          <w:color w:val="002060"/>
        </w:rPr>
      </w:pPr>
    </w:p>
    <w:p w:rsidR="00CA4134" w:rsidRDefault="007972D0" w:rsidP="00A52A1D">
      <w:pPr>
        <w:pStyle w:val="Sinespaciado"/>
        <w:tabs>
          <w:tab w:val="center" w:pos="4599"/>
        </w:tabs>
        <w:ind w:left="360"/>
        <w:jc w:val="both"/>
        <w:rPr>
          <w:rFonts w:ascii="Arial Narrow" w:hAnsi="Arial Narrow"/>
          <w:color w:val="002060"/>
        </w:rPr>
      </w:pPr>
      <w:r>
        <w:rPr>
          <w:rFonts w:ascii="Arial Narrow" w:hAnsi="Arial Narrow"/>
          <w:color w:val="002060"/>
        </w:rPr>
        <w:t xml:space="preserve"> </w:t>
      </w:r>
      <w:r w:rsidR="00A52A1D">
        <w:rPr>
          <w:rFonts w:ascii="Arial Narrow" w:hAnsi="Arial Narrow"/>
          <w:color w:val="002060"/>
        </w:rPr>
        <w:tab/>
      </w:r>
    </w:p>
    <w:p w:rsidR="00C21BBA" w:rsidRDefault="00C21BBA" w:rsidP="00C21BBA">
      <w:pPr>
        <w:pStyle w:val="Sinespaciado"/>
        <w:ind w:left="360"/>
        <w:jc w:val="both"/>
        <w:rPr>
          <w:rFonts w:ascii="Arial Narrow" w:hAnsi="Arial Narrow"/>
          <w:color w:val="002060"/>
        </w:rPr>
      </w:pPr>
    </w:p>
    <w:p w:rsidR="00C752AA" w:rsidRDefault="00C752AA" w:rsidP="00C21BBA">
      <w:pPr>
        <w:pStyle w:val="Sinespaciado"/>
        <w:ind w:left="360"/>
        <w:jc w:val="both"/>
        <w:rPr>
          <w:rFonts w:ascii="Arial Narrow" w:hAnsi="Arial Narrow"/>
          <w:color w:val="002060"/>
        </w:rPr>
      </w:pPr>
    </w:p>
    <w:p w:rsidR="00C752AA" w:rsidRDefault="00C752AA" w:rsidP="00C21BBA">
      <w:pPr>
        <w:pStyle w:val="Sinespaciado"/>
        <w:ind w:left="360"/>
        <w:jc w:val="both"/>
        <w:rPr>
          <w:rFonts w:ascii="Arial Narrow" w:hAnsi="Arial Narrow"/>
          <w:color w:val="002060"/>
        </w:rPr>
      </w:pPr>
    </w:p>
    <w:p w:rsidR="004A6562" w:rsidRPr="0086379D" w:rsidRDefault="004A6562" w:rsidP="004A6562">
      <w:pPr>
        <w:pStyle w:val="Sinespaciado"/>
        <w:numPr>
          <w:ilvl w:val="0"/>
          <w:numId w:val="1"/>
        </w:numPr>
        <w:ind w:left="360"/>
        <w:jc w:val="both"/>
        <w:rPr>
          <w:rFonts w:ascii="Arial Narrow" w:hAnsi="Arial Narrow"/>
          <w:b/>
          <w:color w:val="00B0F0"/>
        </w:rPr>
      </w:pPr>
      <w:r w:rsidRPr="0086379D">
        <w:rPr>
          <w:rFonts w:ascii="Arial Narrow" w:hAnsi="Arial Narrow"/>
          <w:b/>
          <w:color w:val="00B0F0"/>
        </w:rPr>
        <w:lastRenderedPageBreak/>
        <w:t xml:space="preserve">Implementación de requisitos, condiciones y procedimientos para la solicitud, calificación, </w:t>
      </w:r>
      <w:r w:rsidR="007434F9" w:rsidRPr="0086379D">
        <w:rPr>
          <w:rFonts w:ascii="Arial Narrow" w:hAnsi="Arial Narrow"/>
          <w:b/>
          <w:color w:val="00B0F0"/>
        </w:rPr>
        <w:t xml:space="preserve">permanencia, cancelación, </w:t>
      </w:r>
      <w:r w:rsidRPr="0086379D">
        <w:rPr>
          <w:rFonts w:ascii="Arial Narrow" w:hAnsi="Arial Narrow"/>
          <w:b/>
          <w:color w:val="00B0F0"/>
        </w:rPr>
        <w:t>admisión</w:t>
      </w:r>
      <w:r w:rsidR="007434F9" w:rsidRPr="0086379D">
        <w:rPr>
          <w:rFonts w:ascii="Arial Narrow" w:hAnsi="Arial Narrow"/>
          <w:b/>
          <w:color w:val="00B0F0"/>
        </w:rPr>
        <w:t xml:space="preserve"> </w:t>
      </w:r>
      <w:r w:rsidR="00792815">
        <w:rPr>
          <w:rFonts w:ascii="Arial Narrow" w:hAnsi="Arial Narrow"/>
          <w:b/>
          <w:color w:val="00B0F0"/>
        </w:rPr>
        <w:t xml:space="preserve">y nueva calificación </w:t>
      </w:r>
      <w:r w:rsidR="007434F9" w:rsidRPr="0086379D">
        <w:rPr>
          <w:rFonts w:ascii="Arial Narrow" w:hAnsi="Arial Narrow"/>
          <w:b/>
          <w:color w:val="00B0F0"/>
        </w:rPr>
        <w:t xml:space="preserve">en el </w:t>
      </w:r>
      <w:r w:rsidRPr="0086379D">
        <w:rPr>
          <w:rFonts w:ascii="Arial Narrow" w:hAnsi="Arial Narrow"/>
          <w:b/>
          <w:color w:val="00B0F0"/>
        </w:rPr>
        <w:t xml:space="preserve">Régimen Tributario Especial </w:t>
      </w:r>
      <w:r w:rsidR="00426E94" w:rsidRPr="0086379D">
        <w:rPr>
          <w:rFonts w:ascii="Arial Narrow" w:hAnsi="Arial Narrow"/>
          <w:b/>
          <w:color w:val="00B0F0"/>
        </w:rPr>
        <w:t xml:space="preserve">– R.T.E </w:t>
      </w:r>
      <w:r w:rsidRPr="0086379D">
        <w:rPr>
          <w:rFonts w:ascii="Arial Narrow" w:hAnsi="Arial Narrow"/>
          <w:b/>
          <w:color w:val="00B0F0"/>
        </w:rPr>
        <w:t xml:space="preserve">  </w:t>
      </w:r>
    </w:p>
    <w:p w:rsidR="00C21BBA" w:rsidRDefault="00C21BBA" w:rsidP="00025457">
      <w:pPr>
        <w:pStyle w:val="Sinespaciado"/>
        <w:jc w:val="both"/>
        <w:rPr>
          <w:rFonts w:ascii="Arial Narrow" w:hAnsi="Arial Narrow"/>
          <w:color w:val="002060"/>
        </w:rPr>
      </w:pPr>
    </w:p>
    <w:p w:rsidR="004C4FCA" w:rsidRPr="002D1B1E" w:rsidRDefault="0011620B" w:rsidP="0011620B">
      <w:pPr>
        <w:pStyle w:val="Sinespaciado"/>
        <w:ind w:left="360"/>
        <w:jc w:val="both"/>
        <w:rPr>
          <w:rFonts w:ascii="Arial Narrow" w:hAnsi="Arial Narrow"/>
          <w:color w:val="FFFFFF" w:themeColor="background1"/>
        </w:rPr>
      </w:pPr>
      <w:r w:rsidRPr="002D1B1E">
        <w:rPr>
          <w:rFonts w:ascii="Arial Narrow" w:hAnsi="Arial Narrow"/>
          <w:color w:val="FFFFFF" w:themeColor="background1"/>
        </w:rPr>
        <w:t xml:space="preserve">Uno de los cambios de mayor relevancia </w:t>
      </w:r>
      <w:r w:rsidR="00C47E5A">
        <w:rPr>
          <w:rFonts w:ascii="Arial Narrow" w:hAnsi="Arial Narrow"/>
          <w:color w:val="FFFFFF" w:themeColor="background1"/>
        </w:rPr>
        <w:t xml:space="preserve">por </w:t>
      </w:r>
      <w:r w:rsidRPr="002D1B1E">
        <w:rPr>
          <w:rFonts w:ascii="Arial Narrow" w:hAnsi="Arial Narrow"/>
          <w:color w:val="FFFFFF" w:themeColor="background1"/>
        </w:rPr>
        <w:t xml:space="preserve">la reforma tributaria y que es objeto </w:t>
      </w:r>
      <w:r w:rsidR="00DA6DDD" w:rsidRPr="002D1B1E">
        <w:rPr>
          <w:rFonts w:ascii="Arial Narrow" w:hAnsi="Arial Narrow"/>
          <w:color w:val="FFFFFF" w:themeColor="background1"/>
        </w:rPr>
        <w:t>de reglamentación</w:t>
      </w:r>
      <w:r w:rsidR="007F1467" w:rsidRPr="002D1B1E">
        <w:rPr>
          <w:rFonts w:ascii="Arial Narrow" w:hAnsi="Arial Narrow"/>
          <w:color w:val="FFFFFF" w:themeColor="background1"/>
        </w:rPr>
        <w:t>,</w:t>
      </w:r>
      <w:r w:rsidR="00DA6DDD" w:rsidRPr="002D1B1E">
        <w:rPr>
          <w:rFonts w:ascii="Arial Narrow" w:hAnsi="Arial Narrow"/>
          <w:color w:val="FFFFFF" w:themeColor="background1"/>
        </w:rPr>
        <w:t xml:space="preserve"> lo constituye</w:t>
      </w:r>
      <w:r w:rsidRPr="002D1B1E">
        <w:rPr>
          <w:rFonts w:ascii="Arial Narrow" w:hAnsi="Arial Narrow"/>
          <w:color w:val="FFFFFF" w:themeColor="background1"/>
        </w:rPr>
        <w:t xml:space="preserve"> la calificación de la </w:t>
      </w:r>
      <w:r w:rsidR="005143D1" w:rsidRPr="002D1B1E">
        <w:rPr>
          <w:rFonts w:ascii="Arial Narrow" w:hAnsi="Arial Narrow"/>
          <w:color w:val="FFFFFF" w:themeColor="background1"/>
        </w:rPr>
        <w:t>E.S.A.L</w:t>
      </w:r>
      <w:r w:rsidR="00C752AA" w:rsidRPr="002D1B1E">
        <w:rPr>
          <w:rFonts w:ascii="Arial Narrow" w:hAnsi="Arial Narrow"/>
          <w:color w:val="FFFFFF" w:themeColor="background1"/>
        </w:rPr>
        <w:t>,</w:t>
      </w:r>
      <w:r w:rsidR="000808AA" w:rsidRPr="002D1B1E">
        <w:rPr>
          <w:rFonts w:ascii="Arial Narrow" w:hAnsi="Arial Narrow"/>
          <w:color w:val="FFFFFF" w:themeColor="background1"/>
        </w:rPr>
        <w:t xml:space="preserve"> </w:t>
      </w:r>
      <w:r w:rsidR="004C4FCA" w:rsidRPr="002D1B1E">
        <w:rPr>
          <w:rFonts w:ascii="Arial Narrow" w:hAnsi="Arial Narrow"/>
          <w:color w:val="FFFFFF" w:themeColor="background1"/>
        </w:rPr>
        <w:t xml:space="preserve">para </w:t>
      </w:r>
      <w:r w:rsidR="00DA6DDD" w:rsidRPr="002D1B1E">
        <w:rPr>
          <w:rFonts w:ascii="Arial Narrow" w:hAnsi="Arial Narrow"/>
          <w:color w:val="FFFFFF" w:themeColor="background1"/>
        </w:rPr>
        <w:t>s</w:t>
      </w:r>
      <w:r w:rsidR="007F1467" w:rsidRPr="002D1B1E">
        <w:rPr>
          <w:rFonts w:ascii="Arial Narrow" w:hAnsi="Arial Narrow"/>
          <w:color w:val="FFFFFF" w:themeColor="background1"/>
        </w:rPr>
        <w:t xml:space="preserve">u </w:t>
      </w:r>
      <w:r w:rsidR="00C752AA" w:rsidRPr="002D1B1E">
        <w:rPr>
          <w:rFonts w:ascii="Arial Narrow" w:hAnsi="Arial Narrow"/>
          <w:color w:val="FFFFFF" w:themeColor="background1"/>
        </w:rPr>
        <w:t xml:space="preserve">posterior </w:t>
      </w:r>
      <w:r w:rsidR="004C4FCA" w:rsidRPr="002D1B1E">
        <w:rPr>
          <w:rFonts w:ascii="Arial Narrow" w:hAnsi="Arial Narrow"/>
          <w:color w:val="FFFFFF" w:themeColor="background1"/>
        </w:rPr>
        <w:t>clasifica</w:t>
      </w:r>
      <w:r w:rsidR="007F1467" w:rsidRPr="002D1B1E">
        <w:rPr>
          <w:rFonts w:ascii="Arial Narrow" w:hAnsi="Arial Narrow"/>
          <w:color w:val="FFFFFF" w:themeColor="background1"/>
        </w:rPr>
        <w:t xml:space="preserve">ción </w:t>
      </w:r>
      <w:r w:rsidR="00DA6DDD" w:rsidRPr="002D1B1E">
        <w:rPr>
          <w:rFonts w:ascii="Arial Narrow" w:hAnsi="Arial Narrow"/>
          <w:color w:val="FFFFFF" w:themeColor="background1"/>
        </w:rPr>
        <w:t xml:space="preserve">como </w:t>
      </w:r>
      <w:r w:rsidR="000808AA" w:rsidRPr="002D1B1E">
        <w:rPr>
          <w:rFonts w:ascii="Arial Narrow" w:hAnsi="Arial Narrow"/>
          <w:color w:val="FFFFFF" w:themeColor="background1"/>
        </w:rPr>
        <w:t>contribuyente del R.T.E.</w:t>
      </w:r>
      <w:r w:rsidRPr="002D1B1E">
        <w:rPr>
          <w:rFonts w:ascii="Arial Narrow" w:hAnsi="Arial Narrow"/>
          <w:color w:val="FFFFFF" w:themeColor="background1"/>
        </w:rPr>
        <w:t xml:space="preserve">, como </w:t>
      </w:r>
      <w:r w:rsidR="00DA6DDD" w:rsidRPr="002D1B1E">
        <w:rPr>
          <w:rFonts w:ascii="Arial Narrow" w:hAnsi="Arial Narrow"/>
          <w:color w:val="FFFFFF" w:themeColor="background1"/>
        </w:rPr>
        <w:t xml:space="preserve">ya se </w:t>
      </w:r>
      <w:r w:rsidRPr="002D1B1E">
        <w:rPr>
          <w:rFonts w:ascii="Arial Narrow" w:hAnsi="Arial Narrow"/>
          <w:color w:val="FFFFFF" w:themeColor="background1"/>
        </w:rPr>
        <w:t>afirmó</w:t>
      </w:r>
      <w:r w:rsidR="004C4FCA" w:rsidRPr="002D1B1E">
        <w:rPr>
          <w:rFonts w:ascii="Arial Narrow" w:hAnsi="Arial Narrow"/>
          <w:color w:val="FFFFFF" w:themeColor="background1"/>
        </w:rPr>
        <w:t>,</w:t>
      </w:r>
      <w:r w:rsidRPr="002D1B1E">
        <w:rPr>
          <w:rFonts w:ascii="Arial Narrow" w:hAnsi="Arial Narrow"/>
          <w:color w:val="FFFFFF" w:themeColor="background1"/>
        </w:rPr>
        <w:t xml:space="preserve"> </w:t>
      </w:r>
      <w:r w:rsidRPr="00C47E5A">
        <w:rPr>
          <w:rFonts w:ascii="Arial Narrow" w:hAnsi="Arial Narrow"/>
          <w:b/>
          <w:i/>
          <w:color w:val="00B0F0"/>
        </w:rPr>
        <w:t xml:space="preserve">“Antes de la reforma tributaria, para obtener el beneficio fiscal y clasificarse en el Régimen Tributario Especial que otorga tarifa de RENTA al 0%, solo bastaba con  inscribir la </w:t>
      </w:r>
      <w:r w:rsidR="005143D1" w:rsidRPr="00C47E5A">
        <w:rPr>
          <w:rFonts w:ascii="Arial Narrow" w:hAnsi="Arial Narrow"/>
          <w:b/>
          <w:i/>
          <w:color w:val="00B0F0"/>
        </w:rPr>
        <w:t>E.S.A.L</w:t>
      </w:r>
      <w:r w:rsidRPr="00C47E5A">
        <w:rPr>
          <w:rFonts w:ascii="Arial Narrow" w:hAnsi="Arial Narrow"/>
          <w:b/>
          <w:i/>
          <w:color w:val="00B0F0"/>
        </w:rPr>
        <w:t xml:space="preserve">  en el RUT de la DIAN</w:t>
      </w:r>
      <w:r w:rsidRPr="00C47E5A">
        <w:rPr>
          <w:rFonts w:ascii="Arial Narrow" w:hAnsi="Arial Narrow"/>
          <w:b/>
          <w:color w:val="00B0F0"/>
        </w:rPr>
        <w:t>”</w:t>
      </w:r>
      <w:r w:rsidRPr="002D1B1E">
        <w:rPr>
          <w:rFonts w:ascii="Arial Narrow" w:hAnsi="Arial Narrow"/>
          <w:b/>
          <w:color w:val="FFFFFF" w:themeColor="background1"/>
        </w:rPr>
        <w:t xml:space="preserve">, </w:t>
      </w:r>
      <w:r w:rsidR="007F1467" w:rsidRPr="002D1B1E">
        <w:rPr>
          <w:rFonts w:ascii="Arial Narrow" w:hAnsi="Arial Narrow"/>
          <w:color w:val="FFFFFF" w:themeColor="background1"/>
        </w:rPr>
        <w:t>con los cambios,</w:t>
      </w:r>
      <w:r w:rsidR="007F1467" w:rsidRPr="002D1B1E">
        <w:rPr>
          <w:rFonts w:ascii="Arial Narrow" w:hAnsi="Arial Narrow"/>
          <w:b/>
          <w:color w:val="FFFFFF" w:themeColor="background1"/>
        </w:rPr>
        <w:t xml:space="preserve"> </w:t>
      </w:r>
      <w:r w:rsidR="004C4FCA" w:rsidRPr="002D1B1E">
        <w:rPr>
          <w:rFonts w:ascii="Arial Narrow" w:hAnsi="Arial Narrow"/>
          <w:color w:val="FFFFFF" w:themeColor="background1"/>
        </w:rPr>
        <w:t xml:space="preserve">es necesario solicitar y tramitar ante la DIAN la referida </w:t>
      </w:r>
      <w:r w:rsidRPr="002D1B1E">
        <w:rPr>
          <w:rFonts w:ascii="Arial Narrow" w:hAnsi="Arial Narrow"/>
          <w:color w:val="FFFFFF" w:themeColor="background1"/>
        </w:rPr>
        <w:t>calificación</w:t>
      </w:r>
      <w:r w:rsidR="00DA6DDD" w:rsidRPr="002D1B1E">
        <w:rPr>
          <w:rFonts w:ascii="Arial Narrow" w:hAnsi="Arial Narrow"/>
          <w:color w:val="FFFFFF" w:themeColor="background1"/>
        </w:rPr>
        <w:t xml:space="preserve"> por parte de las </w:t>
      </w:r>
      <w:r w:rsidR="005143D1" w:rsidRPr="002D1B1E">
        <w:rPr>
          <w:rFonts w:ascii="Arial Narrow" w:hAnsi="Arial Narrow"/>
          <w:color w:val="FFFFFF" w:themeColor="background1"/>
        </w:rPr>
        <w:t>E.S.A.L</w:t>
      </w:r>
      <w:r w:rsidRPr="002D1B1E">
        <w:rPr>
          <w:rFonts w:ascii="Arial Narrow" w:hAnsi="Arial Narrow"/>
          <w:color w:val="FFFFFF" w:themeColor="background1"/>
        </w:rPr>
        <w:t>, que</w:t>
      </w:r>
      <w:r w:rsidR="000808AA" w:rsidRPr="002D1B1E">
        <w:rPr>
          <w:rFonts w:ascii="Arial Narrow" w:hAnsi="Arial Narrow"/>
          <w:color w:val="FFFFFF" w:themeColor="background1"/>
        </w:rPr>
        <w:t xml:space="preserve"> se cree</w:t>
      </w:r>
      <w:r w:rsidR="00DA6DDD" w:rsidRPr="002D1B1E">
        <w:rPr>
          <w:rFonts w:ascii="Arial Narrow" w:hAnsi="Arial Narrow"/>
          <w:color w:val="FFFFFF" w:themeColor="background1"/>
        </w:rPr>
        <w:t>n a partir del año 2017</w:t>
      </w:r>
      <w:r w:rsidR="007F1467" w:rsidRPr="002D1B1E">
        <w:rPr>
          <w:rFonts w:ascii="Arial Narrow" w:hAnsi="Arial Narrow"/>
          <w:color w:val="FFFFFF" w:themeColor="background1"/>
        </w:rPr>
        <w:t xml:space="preserve">, </w:t>
      </w:r>
      <w:r w:rsidR="00DA6DDD" w:rsidRPr="002D1B1E">
        <w:rPr>
          <w:rFonts w:ascii="Arial Narrow" w:hAnsi="Arial Narrow"/>
          <w:color w:val="FFFFFF" w:themeColor="background1"/>
        </w:rPr>
        <w:t xml:space="preserve">hasta tanto no obtengan esta calificación </w:t>
      </w:r>
      <w:r w:rsidR="000808AA" w:rsidRPr="002D1B1E">
        <w:rPr>
          <w:rFonts w:ascii="Arial Narrow" w:hAnsi="Arial Narrow"/>
          <w:color w:val="FFFFFF" w:themeColor="background1"/>
        </w:rPr>
        <w:t>debe</w:t>
      </w:r>
      <w:r w:rsidR="007F1467" w:rsidRPr="002D1B1E">
        <w:rPr>
          <w:rFonts w:ascii="Arial Narrow" w:hAnsi="Arial Narrow"/>
          <w:color w:val="FFFFFF" w:themeColor="background1"/>
        </w:rPr>
        <w:t>n</w:t>
      </w:r>
      <w:r w:rsidR="000808AA" w:rsidRPr="002D1B1E">
        <w:rPr>
          <w:rFonts w:ascii="Arial Narrow" w:hAnsi="Arial Narrow"/>
          <w:color w:val="FFFFFF" w:themeColor="background1"/>
        </w:rPr>
        <w:t xml:space="preserve"> t</w:t>
      </w:r>
      <w:r w:rsidR="00DA6DDD" w:rsidRPr="002D1B1E">
        <w:rPr>
          <w:rFonts w:ascii="Arial Narrow" w:hAnsi="Arial Narrow"/>
          <w:color w:val="FFFFFF" w:themeColor="background1"/>
        </w:rPr>
        <w:t>ributar como contribuyente</w:t>
      </w:r>
      <w:r w:rsidR="007F1467" w:rsidRPr="002D1B1E">
        <w:rPr>
          <w:rFonts w:ascii="Arial Narrow" w:hAnsi="Arial Narrow"/>
          <w:color w:val="FFFFFF" w:themeColor="background1"/>
        </w:rPr>
        <w:t>s</w:t>
      </w:r>
      <w:r w:rsidR="00DA6DDD" w:rsidRPr="002D1B1E">
        <w:rPr>
          <w:rFonts w:ascii="Arial Narrow" w:hAnsi="Arial Narrow"/>
          <w:color w:val="FFFFFF" w:themeColor="background1"/>
        </w:rPr>
        <w:t xml:space="preserve"> del Impuesto sobre la Renta y C</w:t>
      </w:r>
      <w:r w:rsidR="00C47E5A">
        <w:rPr>
          <w:rFonts w:ascii="Arial Narrow" w:hAnsi="Arial Narrow"/>
          <w:color w:val="FFFFFF" w:themeColor="background1"/>
        </w:rPr>
        <w:t>omplementario del Régimen O</w:t>
      </w:r>
      <w:r w:rsidR="000808AA" w:rsidRPr="002D1B1E">
        <w:rPr>
          <w:rFonts w:ascii="Arial Narrow" w:hAnsi="Arial Narrow"/>
          <w:color w:val="FFFFFF" w:themeColor="background1"/>
        </w:rPr>
        <w:t>rdinario</w:t>
      </w:r>
      <w:r w:rsidR="00DA6DDD" w:rsidRPr="002D1B1E">
        <w:rPr>
          <w:rFonts w:ascii="Arial Narrow" w:hAnsi="Arial Narrow"/>
          <w:color w:val="FFFFFF" w:themeColor="background1"/>
        </w:rPr>
        <w:t>,</w:t>
      </w:r>
      <w:r w:rsidR="000808AA" w:rsidRPr="002D1B1E">
        <w:rPr>
          <w:rFonts w:ascii="Arial Narrow" w:hAnsi="Arial Narrow"/>
          <w:color w:val="FFFFFF" w:themeColor="background1"/>
        </w:rPr>
        <w:t xml:space="preserve"> aplicando una tarifa </w:t>
      </w:r>
      <w:r w:rsidR="007F1467" w:rsidRPr="002D1B1E">
        <w:rPr>
          <w:rFonts w:ascii="Arial Narrow" w:hAnsi="Arial Narrow"/>
          <w:color w:val="FFFFFF" w:themeColor="background1"/>
        </w:rPr>
        <w:t>en RENTA</w:t>
      </w:r>
      <w:r w:rsidR="00DA6DDD" w:rsidRPr="002D1B1E">
        <w:rPr>
          <w:rFonts w:ascii="Arial Narrow" w:hAnsi="Arial Narrow"/>
          <w:color w:val="FFFFFF" w:themeColor="background1"/>
        </w:rPr>
        <w:t>,</w:t>
      </w:r>
      <w:r w:rsidR="000808AA" w:rsidRPr="002D1B1E">
        <w:rPr>
          <w:rFonts w:ascii="Arial Narrow" w:hAnsi="Arial Narrow"/>
          <w:color w:val="FFFFFF" w:themeColor="background1"/>
        </w:rPr>
        <w:t xml:space="preserve"> del 34% por el año 2017 y 33% por los años siguientes</w:t>
      </w:r>
      <w:r w:rsidR="004C4FCA" w:rsidRPr="002D1B1E">
        <w:rPr>
          <w:rFonts w:ascii="Arial Narrow" w:hAnsi="Arial Narrow"/>
          <w:color w:val="FFFFFF" w:themeColor="background1"/>
        </w:rPr>
        <w:t>,</w:t>
      </w:r>
      <w:r w:rsidR="000808AA" w:rsidRPr="002D1B1E">
        <w:rPr>
          <w:rFonts w:ascii="Arial Narrow" w:hAnsi="Arial Narrow"/>
          <w:color w:val="FFFFFF" w:themeColor="background1"/>
        </w:rPr>
        <w:t xml:space="preserve"> </w:t>
      </w:r>
      <w:r w:rsidR="007F1467" w:rsidRPr="002D1B1E">
        <w:rPr>
          <w:rFonts w:ascii="Arial Narrow" w:hAnsi="Arial Narrow"/>
          <w:color w:val="FFFFFF" w:themeColor="background1"/>
        </w:rPr>
        <w:t xml:space="preserve">esto </w:t>
      </w:r>
      <w:r w:rsidR="00DA6DDD" w:rsidRPr="002D1B1E">
        <w:rPr>
          <w:rFonts w:ascii="Arial Narrow" w:hAnsi="Arial Narrow"/>
          <w:color w:val="FFFFFF" w:themeColor="background1"/>
        </w:rPr>
        <w:t xml:space="preserve">sin perjuicio de </w:t>
      </w:r>
      <w:r w:rsidR="007F1467" w:rsidRPr="002D1B1E">
        <w:rPr>
          <w:rFonts w:ascii="Arial Narrow" w:hAnsi="Arial Narrow"/>
          <w:color w:val="FFFFFF" w:themeColor="background1"/>
        </w:rPr>
        <w:t xml:space="preserve">la </w:t>
      </w:r>
      <w:r w:rsidR="00C752AA" w:rsidRPr="002D1B1E">
        <w:rPr>
          <w:rFonts w:ascii="Arial Narrow" w:hAnsi="Arial Narrow"/>
          <w:color w:val="FFFFFF" w:themeColor="background1"/>
        </w:rPr>
        <w:t xml:space="preserve">liquidación </w:t>
      </w:r>
      <w:r w:rsidR="00DA6DDD" w:rsidRPr="002D1B1E">
        <w:rPr>
          <w:rFonts w:ascii="Arial Narrow" w:hAnsi="Arial Narrow"/>
          <w:color w:val="FFFFFF" w:themeColor="background1"/>
        </w:rPr>
        <w:t xml:space="preserve">de la </w:t>
      </w:r>
      <w:r w:rsidR="000808AA" w:rsidRPr="002D1B1E">
        <w:rPr>
          <w:rFonts w:ascii="Arial Narrow" w:hAnsi="Arial Narrow"/>
          <w:color w:val="FFFFFF" w:themeColor="background1"/>
        </w:rPr>
        <w:t>sobretasa de</w:t>
      </w:r>
      <w:r w:rsidR="00DA6DDD" w:rsidRPr="002D1B1E">
        <w:rPr>
          <w:rFonts w:ascii="Arial Narrow" w:hAnsi="Arial Narrow"/>
          <w:color w:val="FFFFFF" w:themeColor="background1"/>
        </w:rPr>
        <w:t xml:space="preserve">l </w:t>
      </w:r>
      <w:r w:rsidR="007F1467" w:rsidRPr="002D1B1E">
        <w:rPr>
          <w:rFonts w:ascii="Arial Narrow" w:hAnsi="Arial Narrow"/>
          <w:color w:val="FFFFFF" w:themeColor="background1"/>
        </w:rPr>
        <w:t xml:space="preserve">citado </w:t>
      </w:r>
      <w:r w:rsidR="00DA6DDD" w:rsidRPr="002D1B1E">
        <w:rPr>
          <w:rFonts w:ascii="Arial Narrow" w:hAnsi="Arial Narrow"/>
          <w:color w:val="FFFFFF" w:themeColor="background1"/>
        </w:rPr>
        <w:t>impuesto</w:t>
      </w:r>
      <w:r w:rsidR="000808AA" w:rsidRPr="002D1B1E">
        <w:rPr>
          <w:rFonts w:ascii="Arial Narrow" w:hAnsi="Arial Narrow"/>
          <w:color w:val="FFFFFF" w:themeColor="background1"/>
        </w:rPr>
        <w:t xml:space="preserve">. </w:t>
      </w:r>
    </w:p>
    <w:p w:rsidR="004C4FCA" w:rsidRPr="002D1B1E" w:rsidRDefault="004C4FCA" w:rsidP="0011620B">
      <w:pPr>
        <w:pStyle w:val="Sinespaciado"/>
        <w:ind w:left="360"/>
        <w:jc w:val="both"/>
        <w:rPr>
          <w:rFonts w:ascii="Arial Narrow" w:hAnsi="Arial Narrow"/>
          <w:color w:val="FFFFFF" w:themeColor="background1"/>
        </w:rPr>
      </w:pPr>
    </w:p>
    <w:p w:rsidR="0011620B" w:rsidRPr="002D1B1E" w:rsidRDefault="004C4FCA" w:rsidP="0011620B">
      <w:pPr>
        <w:pStyle w:val="Sinespaciado"/>
        <w:ind w:left="360"/>
        <w:jc w:val="both"/>
        <w:rPr>
          <w:rFonts w:ascii="Arial Narrow" w:hAnsi="Arial Narrow"/>
          <w:color w:val="FFFFFF" w:themeColor="background1"/>
        </w:rPr>
      </w:pPr>
      <w:r w:rsidRPr="002D1B1E">
        <w:rPr>
          <w:rFonts w:ascii="Arial Narrow" w:hAnsi="Arial Narrow"/>
          <w:color w:val="FFFFFF" w:themeColor="background1"/>
        </w:rPr>
        <w:t>I</w:t>
      </w:r>
      <w:r w:rsidR="000808AA" w:rsidRPr="002D1B1E">
        <w:rPr>
          <w:rFonts w:ascii="Arial Narrow" w:hAnsi="Arial Narrow"/>
          <w:color w:val="FFFFFF" w:themeColor="background1"/>
        </w:rPr>
        <w:t>mportante tener en cuenta que la</w:t>
      </w:r>
      <w:r w:rsidRPr="002D1B1E">
        <w:rPr>
          <w:rFonts w:ascii="Arial Narrow" w:hAnsi="Arial Narrow"/>
          <w:color w:val="FFFFFF" w:themeColor="background1"/>
        </w:rPr>
        <w:t xml:space="preserve">s </w:t>
      </w:r>
      <w:r w:rsidR="000808AA" w:rsidRPr="002D1B1E">
        <w:rPr>
          <w:rFonts w:ascii="Arial Narrow" w:hAnsi="Arial Narrow"/>
          <w:color w:val="FFFFFF" w:themeColor="background1"/>
        </w:rPr>
        <w:t>Cooperativas no requieren de esta calificación</w:t>
      </w:r>
      <w:r w:rsidRPr="002D1B1E">
        <w:rPr>
          <w:rFonts w:ascii="Arial Narrow" w:hAnsi="Arial Narrow"/>
          <w:color w:val="FFFFFF" w:themeColor="background1"/>
        </w:rPr>
        <w:t xml:space="preserve">, como tampoco las demás </w:t>
      </w:r>
      <w:r w:rsidR="005143D1" w:rsidRPr="002D1B1E">
        <w:rPr>
          <w:rFonts w:ascii="Arial Narrow" w:hAnsi="Arial Narrow"/>
          <w:color w:val="FFFFFF" w:themeColor="background1"/>
        </w:rPr>
        <w:t>E.S.A.L</w:t>
      </w:r>
      <w:r w:rsidRPr="002D1B1E">
        <w:rPr>
          <w:rFonts w:ascii="Arial Narrow" w:hAnsi="Arial Narrow"/>
          <w:color w:val="FFFFFF" w:themeColor="background1"/>
        </w:rPr>
        <w:t xml:space="preserve"> que fueron  creadas antes del 31 de diciembre de 2016 (preexistentes)</w:t>
      </w:r>
      <w:r w:rsidR="000808AA" w:rsidRPr="002D1B1E">
        <w:rPr>
          <w:rFonts w:ascii="Arial Narrow" w:hAnsi="Arial Narrow"/>
          <w:color w:val="FFFFFF" w:themeColor="background1"/>
        </w:rPr>
        <w:t xml:space="preserve">; </w:t>
      </w:r>
      <w:r w:rsidRPr="002D1B1E">
        <w:rPr>
          <w:rFonts w:ascii="Arial Narrow" w:hAnsi="Arial Narrow"/>
          <w:color w:val="FFFFFF" w:themeColor="background1"/>
        </w:rPr>
        <w:t xml:space="preserve">no obstante, </w:t>
      </w:r>
      <w:r w:rsidR="000808AA" w:rsidRPr="002D1B1E">
        <w:rPr>
          <w:rFonts w:ascii="Arial Narrow" w:hAnsi="Arial Narrow"/>
          <w:color w:val="FFFFFF" w:themeColor="background1"/>
        </w:rPr>
        <w:t xml:space="preserve">a cambio </w:t>
      </w:r>
      <w:r w:rsidRPr="002D1B1E">
        <w:rPr>
          <w:rFonts w:ascii="Arial Narrow" w:hAnsi="Arial Narrow"/>
          <w:color w:val="FFFFFF" w:themeColor="background1"/>
        </w:rPr>
        <w:t>de ello</w:t>
      </w:r>
      <w:r w:rsidR="007F1467" w:rsidRPr="002D1B1E">
        <w:rPr>
          <w:rFonts w:ascii="Arial Narrow" w:hAnsi="Arial Narrow"/>
          <w:color w:val="FFFFFF" w:themeColor="background1"/>
        </w:rPr>
        <w:t>,</w:t>
      </w:r>
      <w:r w:rsidRPr="002D1B1E">
        <w:rPr>
          <w:rFonts w:ascii="Arial Narrow" w:hAnsi="Arial Narrow"/>
          <w:color w:val="FFFFFF" w:themeColor="background1"/>
        </w:rPr>
        <w:t xml:space="preserve"> </w:t>
      </w:r>
      <w:r w:rsidR="000808AA" w:rsidRPr="002D1B1E">
        <w:rPr>
          <w:rFonts w:ascii="Arial Narrow" w:hAnsi="Arial Narrow"/>
          <w:color w:val="FFFFFF" w:themeColor="background1"/>
        </w:rPr>
        <w:t xml:space="preserve">requieren hacer el trámite de la solitud de permanencia </w:t>
      </w:r>
      <w:r w:rsidR="00DA6DDD" w:rsidRPr="002D1B1E">
        <w:rPr>
          <w:rFonts w:ascii="Arial Narrow" w:hAnsi="Arial Narrow"/>
          <w:color w:val="FFFFFF" w:themeColor="background1"/>
        </w:rPr>
        <w:t xml:space="preserve">a </w:t>
      </w:r>
      <w:r w:rsidR="007F1467" w:rsidRPr="002D1B1E">
        <w:rPr>
          <w:rFonts w:ascii="Arial Narrow" w:hAnsi="Arial Narrow"/>
          <w:color w:val="FFFFFF" w:themeColor="background1"/>
        </w:rPr>
        <w:t>más</w:t>
      </w:r>
      <w:r w:rsidR="00DA6DDD" w:rsidRPr="002D1B1E">
        <w:rPr>
          <w:rFonts w:ascii="Arial Narrow" w:hAnsi="Arial Narrow"/>
          <w:color w:val="FFFFFF" w:themeColor="background1"/>
        </w:rPr>
        <w:t xml:space="preserve"> tardar el 30 de abril de 2018.</w:t>
      </w:r>
    </w:p>
    <w:p w:rsidR="000808AA" w:rsidRPr="002D1B1E" w:rsidRDefault="000808AA" w:rsidP="0011620B">
      <w:pPr>
        <w:pStyle w:val="Sinespaciado"/>
        <w:ind w:left="360"/>
        <w:jc w:val="both"/>
        <w:rPr>
          <w:rFonts w:ascii="Arial Narrow" w:hAnsi="Arial Narrow"/>
          <w:color w:val="FFFFFF" w:themeColor="background1"/>
        </w:rPr>
      </w:pPr>
    </w:p>
    <w:p w:rsidR="00C752AA" w:rsidRPr="002D1B1E" w:rsidRDefault="00C752AA" w:rsidP="0011620B">
      <w:pPr>
        <w:pStyle w:val="Sinespaciado"/>
        <w:ind w:left="360"/>
        <w:jc w:val="both"/>
        <w:rPr>
          <w:rFonts w:ascii="Arial Narrow" w:hAnsi="Arial Narrow"/>
          <w:color w:val="FFFFFF" w:themeColor="background1"/>
        </w:rPr>
      </w:pPr>
      <w:r w:rsidRPr="002D1B1E">
        <w:rPr>
          <w:rFonts w:ascii="Arial Narrow" w:hAnsi="Arial Narrow"/>
          <w:color w:val="FFFFFF" w:themeColor="background1"/>
        </w:rPr>
        <w:t xml:space="preserve">Por su parte todas las </w:t>
      </w:r>
      <w:r w:rsidR="005143D1" w:rsidRPr="002D1B1E">
        <w:rPr>
          <w:rFonts w:ascii="Arial Narrow" w:hAnsi="Arial Narrow"/>
          <w:color w:val="FFFFFF" w:themeColor="background1"/>
        </w:rPr>
        <w:t>E.S.A.L</w:t>
      </w:r>
      <w:r w:rsidRPr="002D1B1E">
        <w:rPr>
          <w:rFonts w:ascii="Arial Narrow" w:hAnsi="Arial Narrow"/>
          <w:color w:val="FFFFFF" w:themeColor="background1"/>
        </w:rPr>
        <w:t xml:space="preserve"> que pertenezcan al R.T.E, </w:t>
      </w:r>
      <w:r w:rsidR="00C47E5A">
        <w:rPr>
          <w:rFonts w:ascii="Arial Narrow" w:hAnsi="Arial Narrow"/>
          <w:color w:val="FFFFFF" w:themeColor="background1"/>
        </w:rPr>
        <w:t xml:space="preserve">(nuevas y preexistentes) </w:t>
      </w:r>
      <w:r w:rsidRPr="002D1B1E">
        <w:rPr>
          <w:rFonts w:ascii="Arial Narrow" w:hAnsi="Arial Narrow"/>
          <w:color w:val="FFFFFF" w:themeColor="background1"/>
        </w:rPr>
        <w:t xml:space="preserve">deberán actualizar anualmente su condición de contribuyentes del R.T.E. </w:t>
      </w:r>
    </w:p>
    <w:p w:rsidR="00C752AA" w:rsidRPr="002D1B1E" w:rsidRDefault="00C752AA" w:rsidP="0011620B">
      <w:pPr>
        <w:pStyle w:val="Sinespaciado"/>
        <w:ind w:left="360"/>
        <w:jc w:val="both"/>
        <w:rPr>
          <w:rFonts w:ascii="Arial Narrow" w:hAnsi="Arial Narrow"/>
          <w:color w:val="FFFFFF" w:themeColor="background1"/>
        </w:rPr>
      </w:pPr>
    </w:p>
    <w:p w:rsidR="000808AA" w:rsidRPr="002D1B1E" w:rsidRDefault="000808AA" w:rsidP="0011620B">
      <w:pPr>
        <w:pStyle w:val="Sinespaciado"/>
        <w:ind w:left="360"/>
        <w:jc w:val="both"/>
        <w:rPr>
          <w:rFonts w:ascii="Arial Narrow" w:hAnsi="Arial Narrow"/>
          <w:color w:val="FFFFFF" w:themeColor="background1"/>
        </w:rPr>
      </w:pPr>
      <w:r w:rsidRPr="002D1B1E">
        <w:rPr>
          <w:rFonts w:ascii="Arial Narrow" w:hAnsi="Arial Narrow"/>
          <w:color w:val="FFFFFF" w:themeColor="background1"/>
        </w:rPr>
        <w:t xml:space="preserve">En las siguientes graficas se ilustra cada una de las novedades </w:t>
      </w:r>
      <w:r w:rsidR="007F1467" w:rsidRPr="002D1B1E">
        <w:rPr>
          <w:rFonts w:ascii="Arial Narrow" w:hAnsi="Arial Narrow"/>
          <w:color w:val="FFFFFF" w:themeColor="background1"/>
        </w:rPr>
        <w:t xml:space="preserve">que aplican para </w:t>
      </w:r>
      <w:r w:rsidRPr="002D1B1E">
        <w:rPr>
          <w:rFonts w:ascii="Arial Narrow" w:hAnsi="Arial Narrow"/>
          <w:color w:val="FFFFFF" w:themeColor="background1"/>
        </w:rPr>
        <w:t xml:space="preserve">las </w:t>
      </w:r>
      <w:r w:rsidR="005143D1" w:rsidRPr="002D1B1E">
        <w:rPr>
          <w:rFonts w:ascii="Arial Narrow" w:hAnsi="Arial Narrow"/>
          <w:color w:val="FFFFFF" w:themeColor="background1"/>
        </w:rPr>
        <w:t>E.S.A.L</w:t>
      </w:r>
      <w:r w:rsidRPr="002D1B1E">
        <w:rPr>
          <w:rFonts w:ascii="Arial Narrow" w:hAnsi="Arial Narrow"/>
          <w:color w:val="FFFFFF" w:themeColor="background1"/>
        </w:rPr>
        <w:t xml:space="preserve"> – que </w:t>
      </w:r>
      <w:r w:rsidR="007F1467" w:rsidRPr="002D1B1E">
        <w:rPr>
          <w:rFonts w:ascii="Arial Narrow" w:hAnsi="Arial Narrow"/>
          <w:color w:val="FFFFFF" w:themeColor="background1"/>
        </w:rPr>
        <w:t xml:space="preserve">pueden </w:t>
      </w:r>
      <w:r w:rsidRPr="002D1B1E">
        <w:rPr>
          <w:rFonts w:ascii="Arial Narrow" w:hAnsi="Arial Narrow"/>
          <w:color w:val="FFFFFF" w:themeColor="background1"/>
        </w:rPr>
        <w:t>opta</w:t>
      </w:r>
      <w:r w:rsidR="007F1467" w:rsidRPr="002D1B1E">
        <w:rPr>
          <w:rFonts w:ascii="Arial Narrow" w:hAnsi="Arial Narrow"/>
          <w:color w:val="FFFFFF" w:themeColor="background1"/>
        </w:rPr>
        <w:t>r</w:t>
      </w:r>
      <w:r w:rsidRPr="002D1B1E">
        <w:rPr>
          <w:rFonts w:ascii="Arial Narrow" w:hAnsi="Arial Narrow"/>
          <w:color w:val="FFFFFF" w:themeColor="background1"/>
        </w:rPr>
        <w:t xml:space="preserve"> por el R.T.E.</w:t>
      </w:r>
    </w:p>
    <w:p w:rsidR="0011620B" w:rsidRDefault="0011620B" w:rsidP="00025457">
      <w:pPr>
        <w:pStyle w:val="Sinespaciado"/>
        <w:jc w:val="both"/>
        <w:rPr>
          <w:rFonts w:ascii="Arial Narrow" w:hAnsi="Arial Narrow"/>
          <w:color w:val="002060"/>
        </w:rPr>
      </w:pPr>
    </w:p>
    <w:p w:rsidR="0011620B" w:rsidRDefault="0011620B" w:rsidP="00025457">
      <w:pPr>
        <w:pStyle w:val="Sinespaciado"/>
        <w:jc w:val="both"/>
        <w:rPr>
          <w:rFonts w:ascii="Arial Narrow" w:hAnsi="Arial Narrow"/>
          <w:color w:val="002060"/>
        </w:rPr>
      </w:pPr>
    </w:p>
    <w:p w:rsidR="00C21BBA" w:rsidRDefault="00426E94" w:rsidP="00C21BBA">
      <w:pPr>
        <w:pStyle w:val="Sinespaciado"/>
        <w:ind w:left="360"/>
        <w:jc w:val="both"/>
        <w:rPr>
          <w:rFonts w:ascii="Arial Narrow" w:hAnsi="Arial Narrow"/>
          <w:color w:val="002060"/>
        </w:rPr>
      </w:pPr>
      <w:r>
        <w:rPr>
          <w:rFonts w:ascii="Arial Narrow" w:hAnsi="Arial Narrow"/>
          <w:noProof/>
          <w:color w:val="002060"/>
          <w:lang w:eastAsia="es-CO"/>
        </w:rPr>
        <mc:AlternateContent>
          <mc:Choice Requires="wps">
            <w:drawing>
              <wp:anchor distT="0" distB="0" distL="114300" distR="114300" simplePos="0" relativeHeight="251612160" behindDoc="0" locked="0" layoutInCell="1" allowOverlap="1" wp14:anchorId="06189117" wp14:editId="7782D3F4">
                <wp:simplePos x="0" y="0"/>
                <wp:positionH relativeFrom="column">
                  <wp:posOffset>295441</wp:posOffset>
                </wp:positionH>
                <wp:positionV relativeFrom="paragraph">
                  <wp:posOffset>52704</wp:posOffset>
                </wp:positionV>
                <wp:extent cx="5541645" cy="3307743"/>
                <wp:effectExtent l="0" t="0" r="20955" b="26035"/>
                <wp:wrapNone/>
                <wp:docPr id="62" name="62 Rectángulo"/>
                <wp:cNvGraphicFramePr/>
                <a:graphic xmlns:a="http://schemas.openxmlformats.org/drawingml/2006/main">
                  <a:graphicData uri="http://schemas.microsoft.com/office/word/2010/wordprocessingShape">
                    <wps:wsp>
                      <wps:cNvSpPr/>
                      <wps:spPr>
                        <a:xfrm>
                          <a:off x="0" y="0"/>
                          <a:ext cx="5541645" cy="3307743"/>
                        </a:xfrm>
                        <a:prstGeom prst="rect">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2F250" id="62 Rectángulo" o:spid="_x0000_s1026" style="position:absolute;margin-left:23.25pt;margin-top:4.15pt;width:436.35pt;height:260.4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" filled="f" strokecolor="#c00000" strokeweight=".5pt"/>
            </w:pict>
          </mc:Fallback>
        </mc:AlternateContent>
      </w:r>
    </w:p>
    <w:p w:rsidR="00C21BBA" w:rsidRDefault="00B46C4F" w:rsidP="00C21BBA">
      <w:pPr>
        <w:pStyle w:val="Sinespaciado"/>
        <w:ind w:left="360"/>
        <w:jc w:val="both"/>
        <w:rPr>
          <w:rFonts w:ascii="Arial Narrow" w:hAnsi="Arial Narrow"/>
          <w:color w:val="002060"/>
        </w:rPr>
      </w:pPr>
      <w:r>
        <w:rPr>
          <w:rFonts w:ascii="Arial Narrow" w:hAnsi="Arial Narrow"/>
          <w:noProof/>
          <w:color w:val="002060"/>
          <w:lang w:eastAsia="es-CO"/>
        </w:rPr>
        <mc:AlternateContent>
          <mc:Choice Requires="wps">
            <w:drawing>
              <wp:anchor distT="0" distB="0" distL="114300" distR="114300" simplePos="0" relativeHeight="251614208" behindDoc="0" locked="0" layoutInCell="1" allowOverlap="1" wp14:anchorId="710A251C" wp14:editId="2D3E8B8C">
                <wp:simplePos x="0" y="0"/>
                <wp:positionH relativeFrom="column">
                  <wp:posOffset>1993265</wp:posOffset>
                </wp:positionH>
                <wp:positionV relativeFrom="paragraph">
                  <wp:posOffset>69215</wp:posOffset>
                </wp:positionV>
                <wp:extent cx="2258060" cy="1206500"/>
                <wp:effectExtent l="304800" t="57150" r="46990" b="317500"/>
                <wp:wrapNone/>
                <wp:docPr id="65" name="65 Rectángulo"/>
                <wp:cNvGraphicFramePr/>
                <a:graphic xmlns:a="http://schemas.openxmlformats.org/drawingml/2006/main">
                  <a:graphicData uri="http://schemas.microsoft.com/office/word/2010/wordprocessingShape">
                    <wps:wsp>
                      <wps:cNvSpPr/>
                      <wps:spPr>
                        <a:xfrm>
                          <a:off x="0" y="0"/>
                          <a:ext cx="2258060" cy="1206500"/>
                        </a:xfrm>
                        <a:prstGeom prst="rect">
                          <a:avLst/>
                        </a:prstGeom>
                        <a:noFill/>
                        <a:ln w="9525">
                          <a:solidFill>
                            <a:srgbClr val="00B050"/>
                          </a:solid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rsidR="001C7143" w:rsidRPr="002D1B1E" w:rsidRDefault="001C7143" w:rsidP="00331374">
                            <w:pPr>
                              <w:pStyle w:val="Sinespaciado"/>
                              <w:numPr>
                                <w:ilvl w:val="0"/>
                                <w:numId w:val="13"/>
                              </w:numPr>
                              <w:jc w:val="both"/>
                              <w:rPr>
                                <w:rFonts w:ascii="Arial Narrow" w:hAnsi="Arial Narrow"/>
                                <w:b/>
                                <w:color w:val="FFFFFF" w:themeColor="background1"/>
                                <w:sz w:val="16"/>
                                <w:szCs w:val="16"/>
                              </w:rPr>
                            </w:pPr>
                            <w:r w:rsidRPr="002D1B1E">
                              <w:rPr>
                                <w:rFonts w:ascii="Arial Narrow" w:hAnsi="Arial Narrow"/>
                                <w:b/>
                                <w:color w:val="FFFFFF" w:themeColor="background1"/>
                                <w:sz w:val="16"/>
                                <w:szCs w:val="16"/>
                              </w:rPr>
                              <w:t xml:space="preserve">Las asociaciones, fundaciones y corporaciones constituidas como ESAL </w:t>
                            </w:r>
                          </w:p>
                          <w:p w:rsidR="001C7143" w:rsidRPr="002D1B1E" w:rsidRDefault="001C7143" w:rsidP="00331374">
                            <w:pPr>
                              <w:pStyle w:val="Sinespaciado"/>
                              <w:numPr>
                                <w:ilvl w:val="0"/>
                                <w:numId w:val="13"/>
                              </w:numPr>
                              <w:jc w:val="both"/>
                              <w:rPr>
                                <w:rFonts w:ascii="Arial Narrow" w:hAnsi="Arial Narrow"/>
                                <w:b/>
                                <w:color w:val="FFFFFF" w:themeColor="background1"/>
                                <w:sz w:val="16"/>
                                <w:szCs w:val="16"/>
                              </w:rPr>
                            </w:pPr>
                            <w:r w:rsidRPr="002D1B1E">
                              <w:rPr>
                                <w:rFonts w:ascii="Arial Narrow" w:hAnsi="Arial Narrow"/>
                                <w:b/>
                                <w:color w:val="FFFFFF" w:themeColor="background1"/>
                                <w:sz w:val="16"/>
                                <w:szCs w:val="16"/>
                              </w:rPr>
                              <w:t xml:space="preserve">Instituciones de educación superior aprobadas por– ICFES, que sean ESAL </w:t>
                            </w:r>
                          </w:p>
                          <w:p w:rsidR="001C7143" w:rsidRPr="002D1B1E" w:rsidRDefault="001C7143" w:rsidP="00331374">
                            <w:pPr>
                              <w:pStyle w:val="Sinespaciado"/>
                              <w:numPr>
                                <w:ilvl w:val="0"/>
                                <w:numId w:val="13"/>
                              </w:numPr>
                              <w:jc w:val="both"/>
                              <w:rPr>
                                <w:rFonts w:ascii="Arial Narrow" w:hAnsi="Arial Narrow"/>
                                <w:b/>
                                <w:color w:val="FFFFFF" w:themeColor="background1"/>
                                <w:sz w:val="16"/>
                                <w:szCs w:val="16"/>
                              </w:rPr>
                            </w:pPr>
                            <w:r w:rsidRPr="002D1B1E">
                              <w:rPr>
                                <w:rFonts w:ascii="Arial Narrow" w:hAnsi="Arial Narrow"/>
                                <w:b/>
                                <w:color w:val="FFFFFF" w:themeColor="background1"/>
                                <w:sz w:val="16"/>
                                <w:szCs w:val="16"/>
                              </w:rPr>
                              <w:t>Hospitales constituidos como personas jurídicas – ESAL</w:t>
                            </w:r>
                          </w:p>
                          <w:p w:rsidR="001C7143" w:rsidRPr="002D1B1E" w:rsidRDefault="001C7143" w:rsidP="00331374">
                            <w:pPr>
                              <w:pStyle w:val="Sinespaciado"/>
                              <w:numPr>
                                <w:ilvl w:val="0"/>
                                <w:numId w:val="13"/>
                              </w:numPr>
                              <w:jc w:val="both"/>
                              <w:rPr>
                                <w:rFonts w:ascii="Arial Narrow" w:hAnsi="Arial Narrow"/>
                                <w:b/>
                                <w:color w:val="FFFFFF" w:themeColor="background1"/>
                                <w:sz w:val="16"/>
                                <w:szCs w:val="16"/>
                              </w:rPr>
                            </w:pPr>
                            <w:r w:rsidRPr="002D1B1E">
                              <w:rPr>
                                <w:rFonts w:ascii="Arial Narrow" w:hAnsi="Arial Narrow"/>
                                <w:b/>
                                <w:color w:val="FFFFFF" w:themeColor="background1"/>
                                <w:sz w:val="16"/>
                                <w:szCs w:val="16"/>
                              </w:rPr>
                              <w:t xml:space="preserve">P.J.  –  ESAL que realicen actividades de salud. </w:t>
                            </w:r>
                          </w:p>
                          <w:p w:rsidR="001C7143" w:rsidRPr="002D1B1E" w:rsidRDefault="001C7143" w:rsidP="00331374">
                            <w:pPr>
                              <w:pStyle w:val="Prrafodelista"/>
                              <w:numPr>
                                <w:ilvl w:val="0"/>
                                <w:numId w:val="13"/>
                              </w:numPr>
                              <w:jc w:val="both"/>
                              <w:rPr>
                                <w:color w:val="FFFFFF" w:themeColor="background1"/>
                              </w:rPr>
                            </w:pPr>
                            <w:r w:rsidRPr="002D1B1E">
                              <w:rPr>
                                <w:rFonts w:ascii="Arial Narrow" w:hAnsi="Arial Narrow"/>
                                <w:b/>
                                <w:color w:val="FFFFFF" w:themeColor="background1"/>
                                <w:sz w:val="16"/>
                                <w:szCs w:val="16"/>
                              </w:rPr>
                              <w:t>Las ligas de consumidores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A251C" id="65 Rectángulo" o:spid="_x0000_s1055" style="position:absolute;left:0;text-align:left;margin-left:156.95pt;margin-top:5.45pt;width:177.8pt;height:9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" filled="f" strokecolor="#00b050">
                <v:shadow on="t" color="black" opacity="18350f" offset="-5.40094mm,4.37361mm"/>
                <v:textbox>
                  <w:txbxContent>
                    <w:p w:rsidR="001C7143" w:rsidRPr="002D1B1E" w:rsidRDefault="001C7143" w:rsidP="00331374">
                      <w:pPr>
                        <w:pStyle w:val="Sinespaciado"/>
                        <w:numPr>
                          <w:ilvl w:val="0"/>
                          <w:numId w:val="13"/>
                        </w:numPr>
                        <w:jc w:val="both"/>
                        <w:rPr>
                          <w:rFonts w:ascii="Arial Narrow" w:hAnsi="Arial Narrow"/>
                          <w:b/>
                          <w:color w:val="FFFFFF" w:themeColor="background1"/>
                          <w:sz w:val="16"/>
                          <w:szCs w:val="16"/>
                        </w:rPr>
                      </w:pPr>
                      <w:r w:rsidRPr="002D1B1E">
                        <w:rPr>
                          <w:rFonts w:ascii="Arial Narrow" w:hAnsi="Arial Narrow"/>
                          <w:b/>
                          <w:color w:val="FFFFFF" w:themeColor="background1"/>
                          <w:sz w:val="16"/>
                          <w:szCs w:val="16"/>
                        </w:rPr>
                        <w:t xml:space="preserve">Las asociaciones, fundaciones y corporaciones constituidas como ESAL </w:t>
                      </w:r>
                    </w:p>
                    <w:p w:rsidR="001C7143" w:rsidRPr="002D1B1E" w:rsidRDefault="001C7143" w:rsidP="00331374">
                      <w:pPr>
                        <w:pStyle w:val="Sinespaciado"/>
                        <w:numPr>
                          <w:ilvl w:val="0"/>
                          <w:numId w:val="13"/>
                        </w:numPr>
                        <w:jc w:val="both"/>
                        <w:rPr>
                          <w:rFonts w:ascii="Arial Narrow" w:hAnsi="Arial Narrow"/>
                          <w:b/>
                          <w:color w:val="FFFFFF" w:themeColor="background1"/>
                          <w:sz w:val="16"/>
                          <w:szCs w:val="16"/>
                        </w:rPr>
                      </w:pPr>
                      <w:r w:rsidRPr="002D1B1E">
                        <w:rPr>
                          <w:rFonts w:ascii="Arial Narrow" w:hAnsi="Arial Narrow"/>
                          <w:b/>
                          <w:color w:val="FFFFFF" w:themeColor="background1"/>
                          <w:sz w:val="16"/>
                          <w:szCs w:val="16"/>
                        </w:rPr>
                        <w:t xml:space="preserve">Instituciones de educación superior aprobadas por– ICFES, que sean ESAL </w:t>
                      </w:r>
                    </w:p>
                    <w:p w:rsidR="001C7143" w:rsidRPr="002D1B1E" w:rsidRDefault="001C7143" w:rsidP="00331374">
                      <w:pPr>
                        <w:pStyle w:val="Sinespaciado"/>
                        <w:numPr>
                          <w:ilvl w:val="0"/>
                          <w:numId w:val="13"/>
                        </w:numPr>
                        <w:jc w:val="both"/>
                        <w:rPr>
                          <w:rFonts w:ascii="Arial Narrow" w:hAnsi="Arial Narrow"/>
                          <w:b/>
                          <w:color w:val="FFFFFF" w:themeColor="background1"/>
                          <w:sz w:val="16"/>
                          <w:szCs w:val="16"/>
                        </w:rPr>
                      </w:pPr>
                      <w:r w:rsidRPr="002D1B1E">
                        <w:rPr>
                          <w:rFonts w:ascii="Arial Narrow" w:hAnsi="Arial Narrow"/>
                          <w:b/>
                          <w:color w:val="FFFFFF" w:themeColor="background1"/>
                          <w:sz w:val="16"/>
                          <w:szCs w:val="16"/>
                        </w:rPr>
                        <w:t>Hospitales constituidos como personas jurídicas – ESAL</w:t>
                      </w:r>
                    </w:p>
                    <w:p w:rsidR="001C7143" w:rsidRPr="002D1B1E" w:rsidRDefault="001C7143" w:rsidP="00331374">
                      <w:pPr>
                        <w:pStyle w:val="Sinespaciado"/>
                        <w:numPr>
                          <w:ilvl w:val="0"/>
                          <w:numId w:val="13"/>
                        </w:numPr>
                        <w:jc w:val="both"/>
                        <w:rPr>
                          <w:rFonts w:ascii="Arial Narrow" w:hAnsi="Arial Narrow"/>
                          <w:b/>
                          <w:color w:val="FFFFFF" w:themeColor="background1"/>
                          <w:sz w:val="16"/>
                          <w:szCs w:val="16"/>
                        </w:rPr>
                      </w:pPr>
                      <w:r w:rsidRPr="002D1B1E">
                        <w:rPr>
                          <w:rFonts w:ascii="Arial Narrow" w:hAnsi="Arial Narrow"/>
                          <w:b/>
                          <w:color w:val="FFFFFF" w:themeColor="background1"/>
                          <w:sz w:val="16"/>
                          <w:szCs w:val="16"/>
                        </w:rPr>
                        <w:t xml:space="preserve">P.J.  –  ESAL que realicen actividades de salud. </w:t>
                      </w:r>
                    </w:p>
                    <w:p w:rsidR="001C7143" w:rsidRPr="002D1B1E" w:rsidRDefault="001C7143" w:rsidP="00331374">
                      <w:pPr>
                        <w:pStyle w:val="Prrafodelista"/>
                        <w:numPr>
                          <w:ilvl w:val="0"/>
                          <w:numId w:val="13"/>
                        </w:numPr>
                        <w:jc w:val="both"/>
                        <w:rPr>
                          <w:color w:val="FFFFFF" w:themeColor="background1"/>
                        </w:rPr>
                      </w:pPr>
                      <w:r w:rsidRPr="002D1B1E">
                        <w:rPr>
                          <w:rFonts w:ascii="Arial Narrow" w:hAnsi="Arial Narrow"/>
                          <w:b/>
                          <w:color w:val="FFFFFF" w:themeColor="background1"/>
                          <w:sz w:val="16"/>
                          <w:szCs w:val="16"/>
                        </w:rPr>
                        <w:t>Las ligas de consumidores</w:t>
                      </w:r>
                    </w:p>
                  </w:txbxContent>
                </v:textbox>
              </v:rect>
            </w:pict>
          </mc:Fallback>
        </mc:AlternateContent>
      </w:r>
      <w:r w:rsidR="005A1FD5">
        <w:rPr>
          <w:rFonts w:ascii="Arial Narrow" w:hAnsi="Arial Narrow"/>
          <w:noProof/>
          <w:color w:val="002060"/>
          <w:lang w:eastAsia="es-CO"/>
        </w:rPr>
        <mc:AlternateContent>
          <mc:Choice Requires="wps">
            <w:drawing>
              <wp:anchor distT="0" distB="0" distL="114300" distR="114300" simplePos="0" relativeHeight="251629568" behindDoc="0" locked="0" layoutInCell="1" allowOverlap="1" wp14:anchorId="537C54BF" wp14:editId="63CC09E3">
                <wp:simplePos x="0" y="0"/>
                <wp:positionH relativeFrom="column">
                  <wp:posOffset>1694870</wp:posOffset>
                </wp:positionH>
                <wp:positionV relativeFrom="paragraph">
                  <wp:posOffset>151489</wp:posOffset>
                </wp:positionV>
                <wp:extent cx="182880" cy="1025525"/>
                <wp:effectExtent l="0" t="0" r="26670" b="22225"/>
                <wp:wrapNone/>
                <wp:docPr id="101" name="101 Cerrar llave"/>
                <wp:cNvGraphicFramePr/>
                <a:graphic xmlns:a="http://schemas.openxmlformats.org/drawingml/2006/main">
                  <a:graphicData uri="http://schemas.microsoft.com/office/word/2010/wordprocessingShape">
                    <wps:wsp>
                      <wps:cNvSpPr/>
                      <wps:spPr>
                        <a:xfrm>
                          <a:off x="0" y="0"/>
                          <a:ext cx="182880" cy="1025525"/>
                        </a:xfrm>
                        <a:prstGeom prst="rightBrace">
                          <a:avLst/>
                        </a:prstGeom>
                        <a:ln w="3175">
                          <a:solidFill>
                            <a:srgbClr val="00B0F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BA642A" id="101 Cerrar llave" o:spid="_x0000_s1026" type="#_x0000_t88" style="position:absolute;margin-left:133.45pt;margin-top:11.95pt;width:14.4pt;height:80.75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" adj="321" strokecolor="#00b0f0" strokeweight=".25pt"/>
            </w:pict>
          </mc:Fallback>
        </mc:AlternateContent>
      </w:r>
    </w:p>
    <w:p w:rsidR="00C21BBA" w:rsidRDefault="00426E94" w:rsidP="00C21BBA">
      <w:pPr>
        <w:pStyle w:val="Sinespaciado"/>
        <w:ind w:left="360"/>
        <w:jc w:val="both"/>
        <w:rPr>
          <w:rFonts w:ascii="Arial Narrow" w:hAnsi="Arial Narrow"/>
          <w:color w:val="002060"/>
        </w:rPr>
      </w:pPr>
      <w:r w:rsidRPr="00426E94">
        <w:rPr>
          <w:rFonts w:ascii="Arial Narrow" w:hAnsi="Arial Narrow"/>
          <w:noProof/>
          <w:color w:val="002060"/>
          <w:lang w:eastAsia="es-CO"/>
        </w:rPr>
        <mc:AlternateContent>
          <mc:Choice Requires="wps">
            <w:drawing>
              <wp:anchor distT="0" distB="0" distL="114300" distR="114300" simplePos="0" relativeHeight="251615232" behindDoc="0" locked="0" layoutInCell="1" allowOverlap="1" wp14:anchorId="25A435E3" wp14:editId="27B418F0">
                <wp:simplePos x="0" y="0"/>
                <wp:positionH relativeFrom="column">
                  <wp:posOffset>4612999</wp:posOffset>
                </wp:positionH>
                <wp:positionV relativeFrom="paragraph">
                  <wp:posOffset>149860</wp:posOffset>
                </wp:positionV>
                <wp:extent cx="1120775" cy="651510"/>
                <wp:effectExtent l="342900" t="57150" r="41275" b="320040"/>
                <wp:wrapNone/>
                <wp:docPr id="66" name="66 Rectángulo"/>
                <wp:cNvGraphicFramePr/>
                <a:graphic xmlns:a="http://schemas.openxmlformats.org/drawingml/2006/main">
                  <a:graphicData uri="http://schemas.microsoft.com/office/word/2010/wordprocessingShape">
                    <wps:wsp>
                      <wps:cNvSpPr/>
                      <wps:spPr>
                        <a:xfrm>
                          <a:off x="0" y="0"/>
                          <a:ext cx="1120775" cy="651510"/>
                        </a:xfrm>
                        <a:prstGeom prst="rect">
                          <a:avLst/>
                        </a:prstGeom>
                        <a:solidFill>
                          <a:srgbClr val="002060"/>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4">
                            <a:shade val="50000"/>
                          </a:schemeClr>
                        </a:lnRef>
                        <a:fillRef idx="1">
                          <a:schemeClr val="accent4"/>
                        </a:fillRef>
                        <a:effectRef idx="0">
                          <a:schemeClr val="accent4"/>
                        </a:effectRef>
                        <a:fontRef idx="minor">
                          <a:schemeClr val="lt1"/>
                        </a:fontRef>
                      </wps:style>
                      <wps:txbx>
                        <w:txbxContent>
                          <w:p w:rsidR="001C7143" w:rsidRPr="00F830AF" w:rsidRDefault="001C7143" w:rsidP="000143F8">
                            <w:pPr>
                              <w:pStyle w:val="Sinespaciado"/>
                              <w:jc w:val="center"/>
                              <w:rPr>
                                <w:rFonts w:ascii="Arial Narrow" w:hAnsi="Arial Narrow"/>
                                <w:b/>
                              </w:rPr>
                            </w:pPr>
                            <w:r w:rsidRPr="00F830AF">
                              <w:rPr>
                                <w:rFonts w:ascii="Arial Narrow" w:hAnsi="Arial Narrow"/>
                                <w:b/>
                              </w:rPr>
                              <w:t>Nuevas Creadas a partir</w:t>
                            </w:r>
                          </w:p>
                          <w:p w:rsidR="001C7143" w:rsidRPr="00F830AF" w:rsidRDefault="001C7143" w:rsidP="000143F8">
                            <w:pPr>
                              <w:pStyle w:val="Sinespaciado"/>
                              <w:jc w:val="center"/>
                              <w:rPr>
                                <w:rFonts w:ascii="Arial Narrow" w:hAnsi="Arial Narrow"/>
                                <w:b/>
                              </w:rPr>
                            </w:pPr>
                            <w:r w:rsidRPr="00F830AF">
                              <w:rPr>
                                <w:rFonts w:ascii="Arial Narrow" w:hAnsi="Arial Narrow"/>
                                <w:b/>
                              </w:rPr>
                              <w:t>01/01/2017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435E3" id="66 Rectángulo" o:spid="_x0000_s1056" style="position:absolute;left:0;text-align:left;margin-left:363.25pt;margin-top:11.8pt;width:88.25pt;height:51.3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" fillcolor="#002060" stroked="f" strokeweight="2pt">
                <v:shadow on="t" color="black" opacity="18350f" offset="-5.40094mm,4.37361mm"/>
                <v:textbox>
                  <w:txbxContent>
                    <w:p w:rsidR="001C7143" w:rsidRPr="00F830AF" w:rsidRDefault="001C7143" w:rsidP="000143F8">
                      <w:pPr>
                        <w:pStyle w:val="Sinespaciado"/>
                        <w:jc w:val="center"/>
                        <w:rPr>
                          <w:rFonts w:ascii="Arial Narrow" w:hAnsi="Arial Narrow"/>
                          <w:b/>
                        </w:rPr>
                      </w:pPr>
                      <w:r w:rsidRPr="00F830AF">
                        <w:rPr>
                          <w:rFonts w:ascii="Arial Narrow" w:hAnsi="Arial Narrow"/>
                          <w:b/>
                        </w:rPr>
                        <w:t>Nuevas Creadas a partir</w:t>
                      </w:r>
                    </w:p>
                    <w:p w:rsidR="001C7143" w:rsidRPr="00F830AF" w:rsidRDefault="001C7143" w:rsidP="000143F8">
                      <w:pPr>
                        <w:pStyle w:val="Sinespaciado"/>
                        <w:jc w:val="center"/>
                        <w:rPr>
                          <w:rFonts w:ascii="Arial Narrow" w:hAnsi="Arial Narrow"/>
                          <w:b/>
                        </w:rPr>
                      </w:pPr>
                      <w:r w:rsidRPr="00F830AF">
                        <w:rPr>
                          <w:rFonts w:ascii="Arial Narrow" w:hAnsi="Arial Narrow"/>
                          <w:b/>
                        </w:rPr>
                        <w:t>01/01/2017</w:t>
                      </w:r>
                    </w:p>
                  </w:txbxContent>
                </v:textbox>
              </v:rect>
            </w:pict>
          </mc:Fallback>
        </mc:AlternateContent>
      </w:r>
    </w:p>
    <w:p w:rsidR="00C21BBA" w:rsidRDefault="00426E94" w:rsidP="00C21BBA">
      <w:pPr>
        <w:pStyle w:val="Sinespaciado"/>
        <w:ind w:left="360"/>
        <w:jc w:val="both"/>
        <w:rPr>
          <w:rFonts w:ascii="Arial Narrow" w:hAnsi="Arial Narrow"/>
          <w:color w:val="002060"/>
        </w:rPr>
      </w:pPr>
      <w:r>
        <w:rPr>
          <w:rFonts w:ascii="Arial Narrow" w:hAnsi="Arial Narrow"/>
          <w:noProof/>
          <w:color w:val="002060"/>
          <w:lang w:eastAsia="es-CO"/>
        </w:rPr>
        <mc:AlternateContent>
          <mc:Choice Requires="wps">
            <w:drawing>
              <wp:anchor distT="0" distB="0" distL="114300" distR="114300" simplePos="0" relativeHeight="251613184" behindDoc="0" locked="0" layoutInCell="1" allowOverlap="1" wp14:anchorId="432D7000" wp14:editId="412E8E69">
                <wp:simplePos x="0" y="0"/>
                <wp:positionH relativeFrom="column">
                  <wp:posOffset>580086</wp:posOffset>
                </wp:positionH>
                <wp:positionV relativeFrom="paragraph">
                  <wp:posOffset>26035</wp:posOffset>
                </wp:positionV>
                <wp:extent cx="1001395" cy="683812"/>
                <wp:effectExtent l="342900" t="57150" r="46355" b="326390"/>
                <wp:wrapNone/>
                <wp:docPr id="63" name="63 Rectángulo"/>
                <wp:cNvGraphicFramePr/>
                <a:graphic xmlns:a="http://schemas.openxmlformats.org/drawingml/2006/main">
                  <a:graphicData uri="http://schemas.microsoft.com/office/word/2010/wordprocessingShape">
                    <wps:wsp>
                      <wps:cNvSpPr/>
                      <wps:spPr>
                        <a:xfrm>
                          <a:off x="0" y="0"/>
                          <a:ext cx="1001395" cy="683812"/>
                        </a:xfrm>
                        <a:prstGeom prst="rect">
                          <a:avLst/>
                        </a:prstGeom>
                        <a:solidFill>
                          <a:srgbClr val="C00000"/>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rsidR="001C7143" w:rsidRPr="00F830AF" w:rsidRDefault="001C7143" w:rsidP="000143F8">
                            <w:pPr>
                              <w:pStyle w:val="Sinespaciado"/>
                              <w:jc w:val="center"/>
                              <w:rPr>
                                <w:rFonts w:ascii="Arial Narrow" w:hAnsi="Arial Narrow"/>
                                <w:b/>
                                <w:sz w:val="20"/>
                                <w:szCs w:val="20"/>
                              </w:rPr>
                            </w:pPr>
                            <w:r w:rsidRPr="00F830AF">
                              <w:rPr>
                                <w:rFonts w:ascii="Arial Narrow" w:hAnsi="Arial Narrow"/>
                                <w:b/>
                                <w:sz w:val="20"/>
                                <w:szCs w:val="20"/>
                              </w:rPr>
                              <w:t>Solicitud de Calificación R.T.E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2D7000" id="63 Rectángulo" o:spid="_x0000_s1057" style="position:absolute;left:0;text-align:left;margin-left:45.7pt;margin-top:2.05pt;width:78.85pt;height:53.85pt;z-index:251613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" fillcolor="#c00000" stroked="f" strokeweight="2pt">
                <v:shadow on="t" color="black" opacity="18350f" offset="-5.40094mm,4.37361mm"/>
                <v:textbox>
                  <w:txbxContent>
                    <w:p w:rsidR="001C7143" w:rsidRPr="00F830AF" w:rsidRDefault="001C7143" w:rsidP="000143F8">
                      <w:pPr>
                        <w:pStyle w:val="Sinespaciado"/>
                        <w:jc w:val="center"/>
                        <w:rPr>
                          <w:rFonts w:ascii="Arial Narrow" w:hAnsi="Arial Narrow"/>
                          <w:b/>
                          <w:sz w:val="20"/>
                          <w:szCs w:val="20"/>
                        </w:rPr>
                      </w:pPr>
                      <w:r w:rsidRPr="00F830AF">
                        <w:rPr>
                          <w:rFonts w:ascii="Arial Narrow" w:hAnsi="Arial Narrow"/>
                          <w:b/>
                          <w:sz w:val="20"/>
                          <w:szCs w:val="20"/>
                        </w:rPr>
                        <w:t>Solicitud de Calificación R.T.E</w:t>
                      </w:r>
                    </w:p>
                  </w:txbxContent>
                </v:textbox>
              </v:rect>
            </w:pict>
          </mc:Fallback>
        </mc:AlternateContent>
      </w:r>
    </w:p>
    <w:p w:rsidR="00C21BBA" w:rsidRDefault="00C21BBA" w:rsidP="00C21BBA">
      <w:pPr>
        <w:pStyle w:val="Sinespaciado"/>
        <w:ind w:left="360"/>
        <w:jc w:val="both"/>
        <w:rPr>
          <w:rFonts w:ascii="Arial Narrow" w:hAnsi="Arial Narrow"/>
          <w:color w:val="002060"/>
        </w:rPr>
      </w:pPr>
    </w:p>
    <w:p w:rsidR="00C21BBA" w:rsidRDefault="00C21BBA" w:rsidP="00C21BBA">
      <w:pPr>
        <w:pStyle w:val="Sinespaciado"/>
        <w:ind w:left="360"/>
        <w:jc w:val="both"/>
        <w:rPr>
          <w:rFonts w:ascii="Arial Narrow" w:hAnsi="Arial Narrow"/>
          <w:color w:val="002060"/>
        </w:rPr>
      </w:pPr>
    </w:p>
    <w:p w:rsidR="00C21BBA" w:rsidRDefault="00C21BBA" w:rsidP="00C21BBA">
      <w:pPr>
        <w:pStyle w:val="Sinespaciado"/>
        <w:ind w:left="360"/>
        <w:jc w:val="both"/>
        <w:rPr>
          <w:rFonts w:ascii="Arial Narrow" w:hAnsi="Arial Narrow"/>
          <w:color w:val="002060"/>
        </w:rPr>
      </w:pPr>
    </w:p>
    <w:p w:rsidR="00426E94" w:rsidRDefault="00426E94" w:rsidP="00426E94">
      <w:pPr>
        <w:pStyle w:val="Sinespaciado"/>
        <w:ind w:left="360"/>
        <w:jc w:val="both"/>
        <w:rPr>
          <w:rFonts w:ascii="Arial Narrow" w:hAnsi="Arial Narrow"/>
          <w:color w:val="002060"/>
        </w:rPr>
      </w:pPr>
    </w:p>
    <w:p w:rsidR="00426E94" w:rsidRDefault="00426E94" w:rsidP="00426E94">
      <w:pPr>
        <w:pStyle w:val="Sinespaciado"/>
        <w:ind w:left="360"/>
        <w:jc w:val="both"/>
        <w:rPr>
          <w:rFonts w:ascii="Arial Narrow" w:hAnsi="Arial Narrow"/>
          <w:color w:val="002060"/>
        </w:rPr>
      </w:pPr>
    </w:p>
    <w:p w:rsidR="00426E94" w:rsidRDefault="00816026" w:rsidP="00426E94">
      <w:pPr>
        <w:pStyle w:val="Sinespaciado"/>
        <w:ind w:left="360"/>
        <w:jc w:val="both"/>
        <w:rPr>
          <w:rFonts w:ascii="Arial Narrow" w:hAnsi="Arial Narrow"/>
          <w:color w:val="002060"/>
        </w:rPr>
      </w:pPr>
      <w:r w:rsidRPr="00816026">
        <w:rPr>
          <w:rFonts w:ascii="Arial Narrow" w:hAnsi="Arial Narrow"/>
          <w:noProof/>
          <w:color w:val="002060"/>
          <w:lang w:eastAsia="es-CO"/>
        </w:rPr>
        <mc:AlternateContent>
          <mc:Choice Requires="wps">
            <w:drawing>
              <wp:anchor distT="0" distB="0" distL="114300" distR="114300" simplePos="0" relativeHeight="251619328" behindDoc="0" locked="0" layoutInCell="1" allowOverlap="1" wp14:anchorId="0D25AD71" wp14:editId="797B8B2F">
                <wp:simplePos x="0" y="0"/>
                <wp:positionH relativeFrom="column">
                  <wp:posOffset>4104115</wp:posOffset>
                </wp:positionH>
                <wp:positionV relativeFrom="paragraph">
                  <wp:posOffset>69436</wp:posOffset>
                </wp:positionV>
                <wp:extent cx="1001395" cy="683260"/>
                <wp:effectExtent l="0" t="0" r="27305" b="21590"/>
                <wp:wrapNone/>
                <wp:docPr id="71" name="71 Rectángulo"/>
                <wp:cNvGraphicFramePr/>
                <a:graphic xmlns:a="http://schemas.openxmlformats.org/drawingml/2006/main">
                  <a:graphicData uri="http://schemas.microsoft.com/office/word/2010/wordprocessingShape">
                    <wps:wsp>
                      <wps:cNvSpPr/>
                      <wps:spPr>
                        <a:xfrm>
                          <a:off x="0" y="0"/>
                          <a:ext cx="1001395" cy="683260"/>
                        </a:xfrm>
                        <a:prstGeom prst="rect">
                          <a:avLst/>
                        </a:prstGeom>
                        <a:noFill/>
                        <a:ln w="6350" cap="flat" cmpd="sng" algn="ctr">
                          <a:solidFill>
                            <a:srgbClr val="00B0F0"/>
                          </a:solidFill>
                          <a:prstDash val="solid"/>
                        </a:ln>
                        <a:effectLst/>
                      </wps:spPr>
                      <wps:txbx>
                        <w:txbxContent>
                          <w:p w:rsidR="001C7143" w:rsidRPr="00EE3402" w:rsidRDefault="001C7143" w:rsidP="00F830AF">
                            <w:pPr>
                              <w:pStyle w:val="Sinespaciado"/>
                              <w:jc w:val="center"/>
                              <w:rPr>
                                <w:rFonts w:ascii="Arial Narrow" w:hAnsi="Arial Narrow"/>
                                <w:b/>
                                <w:color w:val="FFFFFF" w:themeColor="background1"/>
                                <w:sz w:val="20"/>
                                <w:szCs w:val="20"/>
                              </w:rPr>
                            </w:pPr>
                            <w:r w:rsidRPr="00EE3402">
                              <w:rPr>
                                <w:rFonts w:ascii="Arial Narrow" w:hAnsi="Arial Narrow"/>
                                <w:b/>
                                <w:color w:val="FFFFFF" w:themeColor="background1"/>
                                <w:sz w:val="20"/>
                                <w:szCs w:val="20"/>
                              </w:rPr>
                              <w:t>Decisión DIAN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25AD71" id="71 Rectángulo" o:spid="_x0000_s1058" style="position:absolute;left:0;text-align:left;margin-left:323.15pt;margin-top:5.45pt;width:78.85pt;height:53.8pt;z-index:251619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" filled="f" strokecolor="#00b0f0" strokeweight=".5pt">
                <v:textbox>
                  <w:txbxContent>
                    <w:p w:rsidR="001C7143" w:rsidRPr="00EE3402" w:rsidRDefault="001C7143" w:rsidP="00F830AF">
                      <w:pPr>
                        <w:pStyle w:val="Sinespaciado"/>
                        <w:jc w:val="center"/>
                        <w:rPr>
                          <w:rFonts w:ascii="Arial Narrow" w:hAnsi="Arial Narrow"/>
                          <w:b/>
                          <w:color w:val="FFFFFF" w:themeColor="background1"/>
                          <w:sz w:val="20"/>
                          <w:szCs w:val="20"/>
                        </w:rPr>
                      </w:pPr>
                      <w:r w:rsidRPr="00EE3402">
                        <w:rPr>
                          <w:rFonts w:ascii="Arial Narrow" w:hAnsi="Arial Narrow"/>
                          <w:b/>
                          <w:color w:val="FFFFFF" w:themeColor="background1"/>
                          <w:sz w:val="20"/>
                          <w:szCs w:val="20"/>
                        </w:rPr>
                        <w:t>Decisión DIAN</w:t>
                      </w:r>
                    </w:p>
                  </w:txbxContent>
                </v:textbox>
              </v:rect>
            </w:pict>
          </mc:Fallback>
        </mc:AlternateContent>
      </w:r>
      <w:r w:rsidR="00B85DAE" w:rsidRPr="00B85DAE">
        <w:rPr>
          <w:rFonts w:ascii="Arial Narrow" w:hAnsi="Arial Narrow"/>
          <w:noProof/>
          <w:color w:val="002060"/>
          <w:lang w:eastAsia="es-CO"/>
        </w:rPr>
        <mc:AlternateContent>
          <mc:Choice Requires="wps">
            <w:drawing>
              <wp:anchor distT="0" distB="0" distL="114300" distR="114300" simplePos="0" relativeHeight="251618304" behindDoc="0" locked="0" layoutInCell="1" allowOverlap="1" wp14:anchorId="139780B0" wp14:editId="3630A818">
                <wp:simplePos x="0" y="0"/>
                <wp:positionH relativeFrom="column">
                  <wp:posOffset>2944826</wp:posOffset>
                </wp:positionH>
                <wp:positionV relativeFrom="paragraph">
                  <wp:posOffset>71120</wp:posOffset>
                </wp:positionV>
                <wp:extent cx="1001395" cy="683260"/>
                <wp:effectExtent l="0" t="0" r="27305" b="21590"/>
                <wp:wrapNone/>
                <wp:docPr id="70" name="70 Rectángulo"/>
                <wp:cNvGraphicFramePr/>
                <a:graphic xmlns:a="http://schemas.openxmlformats.org/drawingml/2006/main">
                  <a:graphicData uri="http://schemas.microsoft.com/office/word/2010/wordprocessingShape">
                    <wps:wsp>
                      <wps:cNvSpPr/>
                      <wps:spPr>
                        <a:xfrm>
                          <a:off x="0" y="0"/>
                          <a:ext cx="1001395" cy="683260"/>
                        </a:xfrm>
                        <a:prstGeom prst="rect">
                          <a:avLst/>
                        </a:prstGeom>
                        <a:noFill/>
                        <a:ln w="6350" cap="flat" cmpd="sng" algn="ctr">
                          <a:solidFill>
                            <a:srgbClr val="00B0F0"/>
                          </a:solidFill>
                          <a:prstDash val="solid"/>
                        </a:ln>
                        <a:effectLst/>
                      </wps:spPr>
                      <wps:txbx>
                        <w:txbxContent>
                          <w:p w:rsidR="001C7143" w:rsidRPr="00EE3402" w:rsidRDefault="001C7143" w:rsidP="00F830AF">
                            <w:pPr>
                              <w:pStyle w:val="Sinespaciado"/>
                              <w:jc w:val="center"/>
                              <w:rPr>
                                <w:rFonts w:ascii="Arial Narrow" w:hAnsi="Arial Narrow"/>
                                <w:b/>
                                <w:color w:val="FFFFFF" w:themeColor="background1"/>
                                <w:sz w:val="20"/>
                                <w:szCs w:val="20"/>
                              </w:rPr>
                            </w:pPr>
                            <w:r w:rsidRPr="00EE3402">
                              <w:rPr>
                                <w:rFonts w:ascii="Arial Narrow" w:hAnsi="Arial Narrow"/>
                                <w:b/>
                                <w:color w:val="FFFFFF" w:themeColor="background1"/>
                                <w:sz w:val="20"/>
                                <w:szCs w:val="20"/>
                              </w:rPr>
                              <w:t>Solicitud y requisitos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9780B0" id="70 Rectángulo" o:spid="_x0000_s1059" style="position:absolute;left:0;text-align:left;margin-left:231.9pt;margin-top:5.6pt;width:78.85pt;height:53.8pt;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" filled="f" strokecolor="#00b0f0" strokeweight=".5pt">
                <v:textbox>
                  <w:txbxContent>
                    <w:p w:rsidR="001C7143" w:rsidRPr="00EE3402" w:rsidRDefault="001C7143" w:rsidP="00F830AF">
                      <w:pPr>
                        <w:pStyle w:val="Sinespaciado"/>
                        <w:jc w:val="center"/>
                        <w:rPr>
                          <w:rFonts w:ascii="Arial Narrow" w:hAnsi="Arial Narrow"/>
                          <w:b/>
                          <w:color w:val="FFFFFF" w:themeColor="background1"/>
                          <w:sz w:val="20"/>
                          <w:szCs w:val="20"/>
                        </w:rPr>
                      </w:pPr>
                      <w:r w:rsidRPr="00EE3402">
                        <w:rPr>
                          <w:rFonts w:ascii="Arial Narrow" w:hAnsi="Arial Narrow"/>
                          <w:b/>
                          <w:color w:val="FFFFFF" w:themeColor="background1"/>
                          <w:sz w:val="20"/>
                          <w:szCs w:val="20"/>
                        </w:rPr>
                        <w:t>Solicitud y requisitos</w:t>
                      </w:r>
                    </w:p>
                  </w:txbxContent>
                </v:textbox>
              </v:rect>
            </w:pict>
          </mc:Fallback>
        </mc:AlternateContent>
      </w:r>
      <w:r w:rsidR="00B85DAE" w:rsidRPr="00B85DAE">
        <w:rPr>
          <w:rFonts w:ascii="Arial Narrow" w:hAnsi="Arial Narrow"/>
          <w:noProof/>
          <w:color w:val="002060"/>
          <w:lang w:eastAsia="es-CO"/>
        </w:rPr>
        <mc:AlternateContent>
          <mc:Choice Requires="wps">
            <w:drawing>
              <wp:anchor distT="0" distB="0" distL="114300" distR="114300" simplePos="0" relativeHeight="251617280" behindDoc="0" locked="0" layoutInCell="1" allowOverlap="1" wp14:anchorId="567A43BC" wp14:editId="2B855ABD">
                <wp:simplePos x="0" y="0"/>
                <wp:positionH relativeFrom="column">
                  <wp:posOffset>1786586</wp:posOffset>
                </wp:positionH>
                <wp:positionV relativeFrom="paragraph">
                  <wp:posOffset>58420</wp:posOffset>
                </wp:positionV>
                <wp:extent cx="1001395" cy="683260"/>
                <wp:effectExtent l="0" t="0" r="27305" b="21590"/>
                <wp:wrapNone/>
                <wp:docPr id="69" name="69 Rectángulo"/>
                <wp:cNvGraphicFramePr/>
                <a:graphic xmlns:a="http://schemas.openxmlformats.org/drawingml/2006/main">
                  <a:graphicData uri="http://schemas.microsoft.com/office/word/2010/wordprocessingShape">
                    <wps:wsp>
                      <wps:cNvSpPr/>
                      <wps:spPr>
                        <a:xfrm>
                          <a:off x="0" y="0"/>
                          <a:ext cx="1001395" cy="683260"/>
                        </a:xfrm>
                        <a:prstGeom prst="rect">
                          <a:avLst/>
                        </a:prstGeom>
                        <a:noFill/>
                        <a:ln w="6350" cap="flat" cmpd="sng" algn="ctr">
                          <a:solidFill>
                            <a:srgbClr val="00B0F0"/>
                          </a:solidFill>
                          <a:prstDash val="solid"/>
                        </a:ln>
                        <a:effectLst/>
                      </wps:spPr>
                      <wps:txbx>
                        <w:txbxContent>
                          <w:p w:rsidR="001C7143" w:rsidRPr="00EE3402" w:rsidRDefault="001C7143" w:rsidP="00F830AF">
                            <w:pPr>
                              <w:pStyle w:val="Sinespaciado"/>
                              <w:jc w:val="center"/>
                              <w:rPr>
                                <w:rFonts w:ascii="Arial Narrow" w:hAnsi="Arial Narrow"/>
                                <w:b/>
                                <w:color w:val="FFFFFF" w:themeColor="background1"/>
                                <w:sz w:val="20"/>
                                <w:szCs w:val="20"/>
                              </w:rPr>
                            </w:pPr>
                            <w:r w:rsidRPr="00EE3402">
                              <w:rPr>
                                <w:rFonts w:ascii="Arial Narrow" w:hAnsi="Arial Narrow"/>
                                <w:b/>
                                <w:color w:val="FFFFFF" w:themeColor="background1"/>
                                <w:sz w:val="20"/>
                                <w:szCs w:val="20"/>
                              </w:rPr>
                              <w:t>Comentarios Sociedad Civil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7A43BC" id="69 Rectángulo" o:spid="_x0000_s1060" style="position:absolute;left:0;text-align:left;margin-left:140.7pt;margin-top:4.6pt;width:78.85pt;height:53.8pt;z-index:251617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" filled="f" strokecolor="#00b0f0" strokeweight=".5pt">
                <v:textbox>
                  <w:txbxContent>
                    <w:p w:rsidR="001C7143" w:rsidRPr="00EE3402" w:rsidRDefault="001C7143" w:rsidP="00F830AF">
                      <w:pPr>
                        <w:pStyle w:val="Sinespaciado"/>
                        <w:jc w:val="center"/>
                        <w:rPr>
                          <w:rFonts w:ascii="Arial Narrow" w:hAnsi="Arial Narrow"/>
                          <w:b/>
                          <w:color w:val="FFFFFF" w:themeColor="background1"/>
                          <w:sz w:val="20"/>
                          <w:szCs w:val="20"/>
                        </w:rPr>
                      </w:pPr>
                      <w:r w:rsidRPr="00EE3402">
                        <w:rPr>
                          <w:rFonts w:ascii="Arial Narrow" w:hAnsi="Arial Narrow"/>
                          <w:b/>
                          <w:color w:val="FFFFFF" w:themeColor="background1"/>
                          <w:sz w:val="20"/>
                          <w:szCs w:val="20"/>
                        </w:rPr>
                        <w:t>Comentarios Sociedad Civil</w:t>
                      </w:r>
                    </w:p>
                  </w:txbxContent>
                </v:textbox>
              </v:rect>
            </w:pict>
          </mc:Fallback>
        </mc:AlternateContent>
      </w:r>
      <w:r w:rsidR="00B85DAE" w:rsidRPr="00B85DAE">
        <w:rPr>
          <w:rFonts w:ascii="Arial Narrow" w:hAnsi="Arial Narrow"/>
          <w:noProof/>
          <w:color w:val="002060"/>
          <w:lang w:eastAsia="es-CO"/>
        </w:rPr>
        <mc:AlternateContent>
          <mc:Choice Requires="wps">
            <w:drawing>
              <wp:anchor distT="0" distB="0" distL="114300" distR="114300" simplePos="0" relativeHeight="251616256" behindDoc="0" locked="0" layoutInCell="1" allowOverlap="1" wp14:anchorId="4C89E939" wp14:editId="61C50832">
                <wp:simplePos x="0" y="0"/>
                <wp:positionH relativeFrom="column">
                  <wp:posOffset>582295</wp:posOffset>
                </wp:positionH>
                <wp:positionV relativeFrom="paragraph">
                  <wp:posOffset>62561</wp:posOffset>
                </wp:positionV>
                <wp:extent cx="1001395" cy="683260"/>
                <wp:effectExtent l="0" t="0" r="27305" b="21590"/>
                <wp:wrapNone/>
                <wp:docPr id="68" name="68 Rectángulo"/>
                <wp:cNvGraphicFramePr/>
                <a:graphic xmlns:a="http://schemas.openxmlformats.org/drawingml/2006/main">
                  <a:graphicData uri="http://schemas.microsoft.com/office/word/2010/wordprocessingShape">
                    <wps:wsp>
                      <wps:cNvSpPr/>
                      <wps:spPr>
                        <a:xfrm>
                          <a:off x="0" y="0"/>
                          <a:ext cx="1001395" cy="683260"/>
                        </a:xfrm>
                        <a:prstGeom prst="rect">
                          <a:avLst/>
                        </a:prstGeom>
                        <a:noFill/>
                        <a:ln w="6350" cap="flat" cmpd="sng" algn="ctr">
                          <a:solidFill>
                            <a:srgbClr val="00B0F0"/>
                          </a:solidFill>
                          <a:prstDash val="solid"/>
                        </a:ln>
                        <a:effectLst/>
                      </wps:spPr>
                      <wps:txbx>
                        <w:txbxContent>
                          <w:p w:rsidR="001C7143" w:rsidRPr="00EE3402" w:rsidRDefault="001C7143" w:rsidP="00B85DAE">
                            <w:pPr>
                              <w:rPr>
                                <w:rFonts w:ascii="Arial Narrow" w:hAnsi="Arial Narrow"/>
                                <w:b/>
                                <w:color w:val="FFFFFF" w:themeColor="background1"/>
                                <w:sz w:val="20"/>
                                <w:szCs w:val="20"/>
                              </w:rPr>
                            </w:pPr>
                            <w:r w:rsidRPr="00EE3402">
                              <w:rPr>
                                <w:rFonts w:ascii="Arial Narrow" w:hAnsi="Arial Narrow"/>
                                <w:b/>
                                <w:color w:val="FFFFFF" w:themeColor="background1"/>
                                <w:sz w:val="20"/>
                                <w:szCs w:val="20"/>
                              </w:rPr>
                              <w:t>Registro  WEB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89E939" id="68 Rectángulo" o:spid="_x0000_s1061" style="position:absolute;left:0;text-align:left;margin-left:45.85pt;margin-top:4.95pt;width:78.85pt;height:53.8pt;z-index:25161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" filled="f" strokecolor="#00b0f0" strokeweight=".5pt">
                <v:textbox>
                  <w:txbxContent>
                    <w:p w:rsidR="001C7143" w:rsidRPr="00EE3402" w:rsidRDefault="001C7143" w:rsidP="00B85DAE">
                      <w:pPr>
                        <w:rPr>
                          <w:rFonts w:ascii="Arial Narrow" w:hAnsi="Arial Narrow"/>
                          <w:b/>
                          <w:color w:val="FFFFFF" w:themeColor="background1"/>
                          <w:sz w:val="20"/>
                          <w:szCs w:val="20"/>
                        </w:rPr>
                      </w:pPr>
                      <w:r w:rsidRPr="00EE3402">
                        <w:rPr>
                          <w:rFonts w:ascii="Arial Narrow" w:hAnsi="Arial Narrow"/>
                          <w:b/>
                          <w:color w:val="FFFFFF" w:themeColor="background1"/>
                          <w:sz w:val="20"/>
                          <w:szCs w:val="20"/>
                        </w:rPr>
                        <w:t>Registro  WEB</w:t>
                      </w:r>
                    </w:p>
                  </w:txbxContent>
                </v:textbox>
              </v:rect>
            </w:pict>
          </mc:Fallback>
        </mc:AlternateContent>
      </w:r>
    </w:p>
    <w:p w:rsidR="00426E94" w:rsidRDefault="00426E94" w:rsidP="00426E94">
      <w:pPr>
        <w:pStyle w:val="Sinespaciado"/>
        <w:ind w:left="360"/>
        <w:jc w:val="both"/>
        <w:rPr>
          <w:rFonts w:ascii="Arial Narrow" w:hAnsi="Arial Narrow"/>
          <w:color w:val="002060"/>
        </w:rPr>
      </w:pPr>
    </w:p>
    <w:p w:rsidR="00426E94" w:rsidRDefault="00426E94" w:rsidP="00426E94">
      <w:pPr>
        <w:pStyle w:val="Sinespaciado"/>
        <w:ind w:left="360"/>
        <w:jc w:val="both"/>
        <w:rPr>
          <w:rFonts w:ascii="Arial Narrow" w:hAnsi="Arial Narrow"/>
          <w:color w:val="002060"/>
        </w:rPr>
      </w:pPr>
    </w:p>
    <w:p w:rsidR="00426E94" w:rsidRDefault="00426E94" w:rsidP="00426E94">
      <w:pPr>
        <w:pStyle w:val="Sinespaciado"/>
        <w:ind w:left="360"/>
        <w:jc w:val="both"/>
        <w:rPr>
          <w:rFonts w:ascii="Arial Narrow" w:hAnsi="Arial Narrow"/>
          <w:color w:val="002060"/>
        </w:rPr>
      </w:pPr>
    </w:p>
    <w:p w:rsidR="00426E94" w:rsidRDefault="00426E94" w:rsidP="00426E94">
      <w:pPr>
        <w:pStyle w:val="Sinespaciado"/>
        <w:ind w:left="360"/>
        <w:jc w:val="both"/>
        <w:rPr>
          <w:rFonts w:ascii="Arial Narrow" w:hAnsi="Arial Narrow"/>
          <w:color w:val="002060"/>
        </w:rPr>
      </w:pPr>
    </w:p>
    <w:p w:rsidR="00426E94" w:rsidRDefault="00C76E71" w:rsidP="00426E94">
      <w:pPr>
        <w:pStyle w:val="Sinespaciado"/>
        <w:ind w:left="360"/>
        <w:jc w:val="both"/>
        <w:rPr>
          <w:rFonts w:ascii="Arial Narrow" w:hAnsi="Arial Narrow"/>
          <w:color w:val="002060"/>
        </w:rPr>
      </w:pPr>
      <w:r>
        <w:rPr>
          <w:rFonts w:ascii="Arial Narrow" w:hAnsi="Arial Narrow"/>
          <w:noProof/>
          <w:color w:val="002060"/>
          <w:lang w:eastAsia="es-CO"/>
        </w:rPr>
        <w:lastRenderedPageBreak/>
        <mc:AlternateContent>
          <mc:Choice Requires="wps">
            <w:drawing>
              <wp:anchor distT="0" distB="0" distL="114300" distR="114300" simplePos="0" relativeHeight="251672576" behindDoc="0" locked="0" layoutInCell="1" allowOverlap="1" wp14:anchorId="5ED853DC" wp14:editId="2C15F5C4">
                <wp:simplePos x="0" y="0"/>
                <wp:positionH relativeFrom="column">
                  <wp:posOffset>438564</wp:posOffset>
                </wp:positionH>
                <wp:positionV relativeFrom="paragraph">
                  <wp:posOffset>106541</wp:posOffset>
                </wp:positionV>
                <wp:extent cx="5213553" cy="946205"/>
                <wp:effectExtent l="0" t="0" r="0" b="0"/>
                <wp:wrapNone/>
                <wp:docPr id="25" name="25 Rectángulo"/>
                <wp:cNvGraphicFramePr/>
                <a:graphic xmlns:a="http://schemas.openxmlformats.org/drawingml/2006/main">
                  <a:graphicData uri="http://schemas.microsoft.com/office/word/2010/wordprocessingShape">
                    <wps:wsp>
                      <wps:cNvSpPr/>
                      <wps:spPr>
                        <a:xfrm>
                          <a:off x="0" y="0"/>
                          <a:ext cx="5213553" cy="9462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C7143" w:rsidRDefault="001C7143" w:rsidP="00331374">
                            <w:pPr>
                              <w:pStyle w:val="Sinespaciado"/>
                              <w:numPr>
                                <w:ilvl w:val="0"/>
                                <w:numId w:val="43"/>
                              </w:numPr>
                              <w:jc w:val="both"/>
                              <w:rPr>
                                <w:rFonts w:ascii="Arial Narrow" w:hAnsi="Arial Narrow"/>
                                <w:b/>
                                <w:color w:val="FFFFFF" w:themeColor="background1"/>
                                <w:sz w:val="16"/>
                                <w:szCs w:val="16"/>
                              </w:rPr>
                            </w:pPr>
                            <w:r w:rsidRPr="00EE3402">
                              <w:rPr>
                                <w:rFonts w:ascii="Arial Narrow" w:hAnsi="Arial Narrow"/>
                                <w:b/>
                                <w:color w:val="FFFFFF" w:themeColor="background1"/>
                                <w:sz w:val="16"/>
                                <w:szCs w:val="16"/>
                              </w:rPr>
                              <w:t xml:space="preserve">La calificación en el R.T.E., es exclusiva para las entidades indicadas en el recuadro verde, creadas a partir del 01/01/2017 y serán contribuyentes de renta y complementario – régimen ordinario, hasta tanto no obtengan la referida </w:t>
                            </w:r>
                            <w:r>
                              <w:rPr>
                                <w:rFonts w:ascii="Arial Narrow" w:hAnsi="Arial Narrow"/>
                                <w:b/>
                                <w:color w:val="FFFFFF" w:themeColor="background1"/>
                                <w:sz w:val="16"/>
                                <w:szCs w:val="16"/>
                              </w:rPr>
                              <w:t xml:space="preserve">calificación </w:t>
                            </w:r>
                            <w:r w:rsidRPr="00EE3402">
                              <w:rPr>
                                <w:rFonts w:ascii="Arial Narrow" w:hAnsi="Arial Narrow"/>
                                <w:b/>
                                <w:color w:val="FFFFFF" w:themeColor="background1"/>
                                <w:sz w:val="16"/>
                                <w:szCs w:val="16"/>
                              </w:rPr>
                              <w:t xml:space="preserve">otorgada por la DIAN </w:t>
                            </w:r>
                          </w:p>
                          <w:p w:rsidR="001C7143" w:rsidRDefault="001C7143" w:rsidP="00331374">
                            <w:pPr>
                              <w:pStyle w:val="Sinespaciado"/>
                              <w:numPr>
                                <w:ilvl w:val="0"/>
                                <w:numId w:val="43"/>
                              </w:numPr>
                              <w:jc w:val="both"/>
                              <w:rPr>
                                <w:rFonts w:ascii="Arial Narrow" w:hAnsi="Arial Narrow"/>
                                <w:b/>
                                <w:color w:val="FFFFFF" w:themeColor="background1"/>
                                <w:sz w:val="16"/>
                                <w:szCs w:val="16"/>
                              </w:rPr>
                            </w:pPr>
                            <w:r>
                              <w:rPr>
                                <w:rFonts w:ascii="Arial Narrow" w:hAnsi="Arial Narrow"/>
                                <w:b/>
                                <w:color w:val="FFFFFF" w:themeColor="background1"/>
                                <w:sz w:val="16"/>
                                <w:szCs w:val="16"/>
                              </w:rPr>
                              <w:t xml:space="preserve">Cada </w:t>
                            </w:r>
                            <w:r w:rsidRPr="00EE3402">
                              <w:rPr>
                                <w:rFonts w:ascii="Arial Narrow" w:hAnsi="Arial Narrow"/>
                                <w:b/>
                                <w:color w:val="FFFFFF" w:themeColor="background1"/>
                                <w:sz w:val="16"/>
                                <w:szCs w:val="16"/>
                              </w:rPr>
                              <w:t>ESAL, decide cuando inicia su proceso de calificación</w:t>
                            </w:r>
                          </w:p>
                          <w:p w:rsidR="001C7143" w:rsidRPr="00EE3402" w:rsidRDefault="001C7143" w:rsidP="00331374">
                            <w:pPr>
                              <w:pStyle w:val="Sinespaciado"/>
                              <w:numPr>
                                <w:ilvl w:val="0"/>
                                <w:numId w:val="43"/>
                              </w:numPr>
                              <w:jc w:val="both"/>
                              <w:rPr>
                                <w:rFonts w:ascii="Arial Narrow" w:hAnsi="Arial Narrow"/>
                                <w:b/>
                                <w:color w:val="FFFFFF" w:themeColor="background1"/>
                                <w:sz w:val="16"/>
                                <w:szCs w:val="16"/>
                              </w:rPr>
                            </w:pPr>
                            <w:r>
                              <w:rPr>
                                <w:rFonts w:ascii="Arial Narrow" w:hAnsi="Arial Narrow"/>
                                <w:b/>
                                <w:color w:val="FFFFFF" w:themeColor="background1"/>
                                <w:sz w:val="16"/>
                                <w:szCs w:val="16"/>
                              </w:rPr>
                              <w:t>Es</w:t>
                            </w:r>
                            <w:r w:rsidRPr="00EE3402">
                              <w:rPr>
                                <w:rFonts w:ascii="Arial Narrow" w:hAnsi="Arial Narrow"/>
                                <w:b/>
                                <w:color w:val="FFFFFF" w:themeColor="background1"/>
                                <w:sz w:val="16"/>
                                <w:szCs w:val="16"/>
                              </w:rPr>
                              <w:t xml:space="preserve">tas mismas entidades que hayan sido creadas a 31/12/2016 y las Cooperativas, no requieren calificación, pero a cambio de ello deben solicitar la permanencia en el R.T.E., para lo cual el proyecto de decreto fija como fecha </w:t>
                            </w:r>
                            <w:r>
                              <w:rPr>
                                <w:rFonts w:ascii="Arial Narrow" w:hAnsi="Arial Narrow"/>
                                <w:b/>
                                <w:color w:val="FFFFFF" w:themeColor="background1"/>
                                <w:sz w:val="16"/>
                                <w:szCs w:val="16"/>
                              </w:rPr>
                              <w:t xml:space="preserve"> límite</w:t>
                            </w:r>
                            <w:r w:rsidRPr="00EE3402">
                              <w:rPr>
                                <w:rFonts w:ascii="Arial Narrow" w:hAnsi="Arial Narrow"/>
                                <w:b/>
                                <w:color w:val="FFFFFF" w:themeColor="background1"/>
                                <w:sz w:val="16"/>
                                <w:szCs w:val="16"/>
                              </w:rPr>
                              <w:t xml:space="preserve"> el 30 de abril de 2018.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D853DC" id="25 Rectángulo" o:spid="_x0000_s1062" style="position:absolute;left:0;text-align:left;margin-left:34.55pt;margin-top:8.4pt;width:410.5pt;height:74.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" filled="f" stroked="f" strokeweight="2pt">
                <v:textbox>
                  <w:txbxContent>
                    <w:p w:rsidR="001C7143" w:rsidRDefault="001C7143" w:rsidP="00331374">
                      <w:pPr>
                        <w:pStyle w:val="Sinespaciado"/>
                        <w:numPr>
                          <w:ilvl w:val="0"/>
                          <w:numId w:val="43"/>
                        </w:numPr>
                        <w:jc w:val="both"/>
                        <w:rPr>
                          <w:rFonts w:ascii="Arial Narrow" w:hAnsi="Arial Narrow"/>
                          <w:b/>
                          <w:color w:val="FFFFFF" w:themeColor="background1"/>
                          <w:sz w:val="16"/>
                          <w:szCs w:val="16"/>
                        </w:rPr>
                      </w:pPr>
                      <w:r w:rsidRPr="00EE3402">
                        <w:rPr>
                          <w:rFonts w:ascii="Arial Narrow" w:hAnsi="Arial Narrow"/>
                          <w:b/>
                          <w:color w:val="FFFFFF" w:themeColor="background1"/>
                          <w:sz w:val="16"/>
                          <w:szCs w:val="16"/>
                        </w:rPr>
                        <w:t xml:space="preserve">La calificación en el R.T.E., es exclusiva para las entidades indicadas en el recuadro verde, creadas a partir del 01/01/2017 y serán contribuyentes de renta y complementario – régimen ordinario, hasta tanto no obtengan la referida </w:t>
                      </w:r>
                      <w:r>
                        <w:rPr>
                          <w:rFonts w:ascii="Arial Narrow" w:hAnsi="Arial Narrow"/>
                          <w:b/>
                          <w:color w:val="FFFFFF" w:themeColor="background1"/>
                          <w:sz w:val="16"/>
                          <w:szCs w:val="16"/>
                        </w:rPr>
                        <w:t xml:space="preserve">calificación </w:t>
                      </w:r>
                      <w:r w:rsidRPr="00EE3402">
                        <w:rPr>
                          <w:rFonts w:ascii="Arial Narrow" w:hAnsi="Arial Narrow"/>
                          <w:b/>
                          <w:color w:val="FFFFFF" w:themeColor="background1"/>
                          <w:sz w:val="16"/>
                          <w:szCs w:val="16"/>
                        </w:rPr>
                        <w:t xml:space="preserve">otorgada por la DIAN </w:t>
                      </w:r>
                    </w:p>
                    <w:p w:rsidR="001C7143" w:rsidRDefault="001C7143" w:rsidP="00331374">
                      <w:pPr>
                        <w:pStyle w:val="Sinespaciado"/>
                        <w:numPr>
                          <w:ilvl w:val="0"/>
                          <w:numId w:val="43"/>
                        </w:numPr>
                        <w:jc w:val="both"/>
                        <w:rPr>
                          <w:rFonts w:ascii="Arial Narrow" w:hAnsi="Arial Narrow"/>
                          <w:b/>
                          <w:color w:val="FFFFFF" w:themeColor="background1"/>
                          <w:sz w:val="16"/>
                          <w:szCs w:val="16"/>
                        </w:rPr>
                      </w:pPr>
                      <w:r>
                        <w:rPr>
                          <w:rFonts w:ascii="Arial Narrow" w:hAnsi="Arial Narrow"/>
                          <w:b/>
                          <w:color w:val="FFFFFF" w:themeColor="background1"/>
                          <w:sz w:val="16"/>
                          <w:szCs w:val="16"/>
                        </w:rPr>
                        <w:t xml:space="preserve">Cada </w:t>
                      </w:r>
                      <w:r w:rsidRPr="00EE3402">
                        <w:rPr>
                          <w:rFonts w:ascii="Arial Narrow" w:hAnsi="Arial Narrow"/>
                          <w:b/>
                          <w:color w:val="FFFFFF" w:themeColor="background1"/>
                          <w:sz w:val="16"/>
                          <w:szCs w:val="16"/>
                        </w:rPr>
                        <w:t>ESAL, decide cuando inicia su proceso de calificación</w:t>
                      </w:r>
                    </w:p>
                    <w:p w:rsidR="001C7143" w:rsidRPr="00EE3402" w:rsidRDefault="001C7143" w:rsidP="00331374">
                      <w:pPr>
                        <w:pStyle w:val="Sinespaciado"/>
                        <w:numPr>
                          <w:ilvl w:val="0"/>
                          <w:numId w:val="43"/>
                        </w:numPr>
                        <w:jc w:val="both"/>
                        <w:rPr>
                          <w:rFonts w:ascii="Arial Narrow" w:hAnsi="Arial Narrow"/>
                          <w:b/>
                          <w:color w:val="FFFFFF" w:themeColor="background1"/>
                          <w:sz w:val="16"/>
                          <w:szCs w:val="16"/>
                        </w:rPr>
                      </w:pPr>
                      <w:r>
                        <w:rPr>
                          <w:rFonts w:ascii="Arial Narrow" w:hAnsi="Arial Narrow"/>
                          <w:b/>
                          <w:color w:val="FFFFFF" w:themeColor="background1"/>
                          <w:sz w:val="16"/>
                          <w:szCs w:val="16"/>
                        </w:rPr>
                        <w:t>Es</w:t>
                      </w:r>
                      <w:r w:rsidRPr="00EE3402">
                        <w:rPr>
                          <w:rFonts w:ascii="Arial Narrow" w:hAnsi="Arial Narrow"/>
                          <w:b/>
                          <w:color w:val="FFFFFF" w:themeColor="background1"/>
                          <w:sz w:val="16"/>
                          <w:szCs w:val="16"/>
                        </w:rPr>
                        <w:t xml:space="preserve">tas mismas entidades que hayan sido creadas a 31/12/2016 y las Cooperativas, no requieren calificación, pero a cambio de ello deben solicitar la permanencia en el R.T.E., para lo cual el proyecto de decreto fija como fecha </w:t>
                      </w:r>
                      <w:r>
                        <w:rPr>
                          <w:rFonts w:ascii="Arial Narrow" w:hAnsi="Arial Narrow"/>
                          <w:b/>
                          <w:color w:val="FFFFFF" w:themeColor="background1"/>
                          <w:sz w:val="16"/>
                          <w:szCs w:val="16"/>
                        </w:rPr>
                        <w:t xml:space="preserve"> límite</w:t>
                      </w:r>
                      <w:r w:rsidRPr="00EE3402">
                        <w:rPr>
                          <w:rFonts w:ascii="Arial Narrow" w:hAnsi="Arial Narrow"/>
                          <w:b/>
                          <w:color w:val="FFFFFF" w:themeColor="background1"/>
                          <w:sz w:val="16"/>
                          <w:szCs w:val="16"/>
                        </w:rPr>
                        <w:t xml:space="preserve"> el 30 de abril de 2018.    </w:t>
                      </w:r>
                    </w:p>
                  </w:txbxContent>
                </v:textbox>
              </v:rect>
            </w:pict>
          </mc:Fallback>
        </mc:AlternateContent>
      </w:r>
    </w:p>
    <w:p w:rsidR="00426E94" w:rsidRDefault="00426E94" w:rsidP="00426E94">
      <w:pPr>
        <w:pStyle w:val="Sinespaciado"/>
        <w:ind w:left="360"/>
        <w:jc w:val="both"/>
        <w:rPr>
          <w:rFonts w:ascii="Arial Narrow" w:hAnsi="Arial Narrow"/>
          <w:color w:val="002060"/>
        </w:rPr>
      </w:pPr>
    </w:p>
    <w:p w:rsidR="00426E94" w:rsidRDefault="00426E94" w:rsidP="00426E94">
      <w:pPr>
        <w:pStyle w:val="Sinespaciado"/>
        <w:ind w:left="360"/>
        <w:jc w:val="both"/>
        <w:rPr>
          <w:rFonts w:ascii="Arial Narrow" w:hAnsi="Arial Narrow"/>
          <w:color w:val="002060"/>
        </w:rPr>
      </w:pPr>
    </w:p>
    <w:p w:rsidR="00426E94" w:rsidRDefault="00426E94" w:rsidP="00426E94">
      <w:pPr>
        <w:pStyle w:val="Sinespaciado"/>
        <w:ind w:left="360"/>
        <w:jc w:val="both"/>
        <w:rPr>
          <w:rFonts w:ascii="Arial Narrow" w:hAnsi="Arial Narrow"/>
          <w:color w:val="002060"/>
        </w:rPr>
      </w:pPr>
    </w:p>
    <w:p w:rsidR="00426E94" w:rsidRDefault="00426E94" w:rsidP="00426E94">
      <w:pPr>
        <w:pStyle w:val="Sinespaciado"/>
        <w:ind w:left="360"/>
        <w:jc w:val="both"/>
        <w:rPr>
          <w:rFonts w:ascii="Arial Narrow" w:hAnsi="Arial Narrow"/>
          <w:color w:val="002060"/>
        </w:rPr>
      </w:pPr>
    </w:p>
    <w:p w:rsidR="00426E94" w:rsidRDefault="00426E94" w:rsidP="00426E94">
      <w:pPr>
        <w:pStyle w:val="Sinespaciado"/>
        <w:ind w:left="360"/>
        <w:jc w:val="both"/>
        <w:rPr>
          <w:rFonts w:ascii="Arial Narrow" w:hAnsi="Arial Narrow"/>
          <w:color w:val="002060"/>
        </w:rPr>
      </w:pPr>
    </w:p>
    <w:p w:rsidR="00855CA3" w:rsidRDefault="00855CA3" w:rsidP="00426E94">
      <w:pPr>
        <w:pStyle w:val="Sinespaciado"/>
        <w:ind w:left="360"/>
        <w:jc w:val="both"/>
        <w:rPr>
          <w:rFonts w:ascii="Arial Narrow" w:hAnsi="Arial Narrow"/>
          <w:color w:val="002060"/>
        </w:rPr>
      </w:pPr>
    </w:p>
    <w:p w:rsidR="00977A9A" w:rsidRDefault="00977A9A" w:rsidP="00977A9A">
      <w:pPr>
        <w:pStyle w:val="Sinespaciado"/>
        <w:ind w:left="360"/>
        <w:jc w:val="both"/>
        <w:rPr>
          <w:rFonts w:ascii="Arial Narrow" w:hAnsi="Arial Narrow"/>
          <w:color w:val="002060"/>
        </w:rPr>
      </w:pPr>
    </w:p>
    <w:p w:rsidR="004C4FCA" w:rsidRDefault="004C4FCA" w:rsidP="00977A9A">
      <w:pPr>
        <w:pStyle w:val="Sinespaciado"/>
        <w:ind w:left="360"/>
        <w:jc w:val="both"/>
        <w:rPr>
          <w:rFonts w:ascii="Arial Narrow" w:hAnsi="Arial Narrow"/>
          <w:color w:val="002060"/>
        </w:rPr>
      </w:pPr>
    </w:p>
    <w:p w:rsidR="00792815" w:rsidRDefault="00792815" w:rsidP="00977A9A">
      <w:pPr>
        <w:pStyle w:val="Sinespaciado"/>
        <w:ind w:left="360"/>
        <w:jc w:val="both"/>
        <w:rPr>
          <w:rFonts w:ascii="Arial Narrow" w:hAnsi="Arial Narrow"/>
          <w:color w:val="002060"/>
        </w:rPr>
      </w:pPr>
    </w:p>
    <w:p w:rsidR="00792815" w:rsidRDefault="00792815" w:rsidP="00977A9A">
      <w:pPr>
        <w:pStyle w:val="Sinespaciado"/>
        <w:ind w:left="360"/>
        <w:jc w:val="both"/>
        <w:rPr>
          <w:rFonts w:ascii="Arial Narrow" w:hAnsi="Arial Narrow"/>
          <w:color w:val="002060"/>
        </w:rPr>
      </w:pPr>
    </w:p>
    <w:p w:rsidR="00792815" w:rsidRDefault="00792815" w:rsidP="00977A9A">
      <w:pPr>
        <w:pStyle w:val="Sinespaciado"/>
        <w:ind w:left="360"/>
        <w:jc w:val="both"/>
        <w:rPr>
          <w:rFonts w:ascii="Arial Narrow" w:hAnsi="Arial Narrow"/>
          <w:color w:val="002060"/>
        </w:rPr>
      </w:pPr>
    </w:p>
    <w:p w:rsidR="00792815" w:rsidRDefault="00792815" w:rsidP="00977A9A">
      <w:pPr>
        <w:pStyle w:val="Sinespaciado"/>
        <w:ind w:left="360"/>
        <w:jc w:val="both"/>
        <w:rPr>
          <w:rFonts w:ascii="Arial Narrow" w:hAnsi="Arial Narrow"/>
          <w:color w:val="002060"/>
        </w:rPr>
      </w:pPr>
    </w:p>
    <w:p w:rsidR="004C4FCA" w:rsidRDefault="004C4FCA" w:rsidP="00977A9A">
      <w:pPr>
        <w:pStyle w:val="Sinespaciado"/>
        <w:ind w:left="360"/>
        <w:jc w:val="both"/>
        <w:rPr>
          <w:rFonts w:ascii="Arial Narrow" w:hAnsi="Arial Narrow"/>
          <w:color w:val="002060"/>
        </w:rPr>
      </w:pPr>
    </w:p>
    <w:p w:rsidR="004C4FCA" w:rsidRDefault="00851B75" w:rsidP="00977A9A">
      <w:pPr>
        <w:pStyle w:val="Sinespaciado"/>
        <w:ind w:left="360"/>
        <w:jc w:val="both"/>
        <w:rPr>
          <w:rFonts w:ascii="Arial Narrow" w:hAnsi="Arial Narrow"/>
          <w:color w:val="002060"/>
        </w:rPr>
      </w:pPr>
      <w:r>
        <w:rPr>
          <w:rFonts w:ascii="Arial Narrow" w:hAnsi="Arial Narrow"/>
          <w:noProof/>
          <w:color w:val="002060"/>
          <w:lang w:eastAsia="es-CO"/>
        </w:rPr>
        <mc:AlternateContent>
          <mc:Choice Requires="wps">
            <w:drawing>
              <wp:anchor distT="0" distB="0" distL="114300" distR="114300" simplePos="0" relativeHeight="251620352" behindDoc="0" locked="0" layoutInCell="1" allowOverlap="1" wp14:anchorId="41D77F42" wp14:editId="0339CDB7">
                <wp:simplePos x="0" y="0"/>
                <wp:positionH relativeFrom="column">
                  <wp:posOffset>295275</wp:posOffset>
                </wp:positionH>
                <wp:positionV relativeFrom="paragraph">
                  <wp:posOffset>28737</wp:posOffset>
                </wp:positionV>
                <wp:extent cx="5541645" cy="3816350"/>
                <wp:effectExtent l="0" t="0" r="20955" b="12700"/>
                <wp:wrapNone/>
                <wp:docPr id="92" name="92 Rectángulo"/>
                <wp:cNvGraphicFramePr/>
                <a:graphic xmlns:a="http://schemas.openxmlformats.org/drawingml/2006/main">
                  <a:graphicData uri="http://schemas.microsoft.com/office/word/2010/wordprocessingShape">
                    <wps:wsp>
                      <wps:cNvSpPr/>
                      <wps:spPr>
                        <a:xfrm>
                          <a:off x="0" y="0"/>
                          <a:ext cx="5541645" cy="3816350"/>
                        </a:xfrm>
                        <a:prstGeom prst="rect">
                          <a:avLst/>
                        </a:prstGeom>
                        <a:noFill/>
                        <a:ln w="63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6EDAC" id="92 Rectángulo" o:spid="_x0000_s1026" style="position:absolute;margin-left:23.25pt;margin-top:2.25pt;width:436.35pt;height:30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" filled="f" strokecolor="#c0504d [3205]" strokeweight=".5pt"/>
            </w:pict>
          </mc:Fallback>
        </mc:AlternateContent>
      </w:r>
    </w:p>
    <w:p w:rsidR="004C4FCA" w:rsidRDefault="004C4FCA" w:rsidP="00977A9A">
      <w:pPr>
        <w:pStyle w:val="Sinespaciado"/>
        <w:ind w:left="360"/>
        <w:jc w:val="both"/>
        <w:rPr>
          <w:rFonts w:ascii="Arial Narrow" w:hAnsi="Arial Narrow"/>
          <w:color w:val="002060"/>
        </w:rPr>
      </w:pPr>
    </w:p>
    <w:p w:rsidR="00977A9A" w:rsidRPr="00EE3402" w:rsidRDefault="00EE3402" w:rsidP="00977A9A">
      <w:pPr>
        <w:pStyle w:val="Sinespaciado"/>
        <w:ind w:left="360"/>
        <w:jc w:val="both"/>
        <w:rPr>
          <w:rFonts w:ascii="Arial Narrow" w:hAnsi="Arial Narrow"/>
          <w:color w:val="FFFFFF" w:themeColor="background1"/>
        </w:rPr>
      </w:pPr>
      <w:r w:rsidRPr="00EE3402">
        <w:rPr>
          <w:rFonts w:ascii="Arial Narrow" w:hAnsi="Arial Narrow"/>
          <w:noProof/>
          <w:color w:val="FFFFFF" w:themeColor="background1"/>
          <w:lang w:eastAsia="es-CO"/>
        </w:rPr>
        <mc:AlternateContent>
          <mc:Choice Requires="wps">
            <w:drawing>
              <wp:anchor distT="0" distB="0" distL="114300" distR="114300" simplePos="0" relativeHeight="251622400" behindDoc="0" locked="0" layoutInCell="1" allowOverlap="1" wp14:anchorId="1E43F5BE" wp14:editId="3037439B">
                <wp:simplePos x="0" y="0"/>
                <wp:positionH relativeFrom="column">
                  <wp:posOffset>1986915</wp:posOffset>
                </wp:positionH>
                <wp:positionV relativeFrom="paragraph">
                  <wp:posOffset>95885</wp:posOffset>
                </wp:positionV>
                <wp:extent cx="2258060" cy="1206500"/>
                <wp:effectExtent l="304800" t="57150" r="46990" b="317500"/>
                <wp:wrapNone/>
                <wp:docPr id="93" name="93 Rectángulo"/>
                <wp:cNvGraphicFramePr/>
                <a:graphic xmlns:a="http://schemas.openxmlformats.org/drawingml/2006/main">
                  <a:graphicData uri="http://schemas.microsoft.com/office/word/2010/wordprocessingShape">
                    <wps:wsp>
                      <wps:cNvSpPr/>
                      <wps:spPr>
                        <a:xfrm>
                          <a:off x="0" y="0"/>
                          <a:ext cx="2258060" cy="1206500"/>
                        </a:xfrm>
                        <a:prstGeom prst="rect">
                          <a:avLst/>
                        </a:prstGeom>
                        <a:noFill/>
                        <a:ln w="9525">
                          <a:solidFill>
                            <a:srgbClr val="00B050"/>
                          </a:solid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rsidR="001C7143" w:rsidRPr="00EE3402" w:rsidRDefault="001C7143" w:rsidP="00331374">
                            <w:pPr>
                              <w:pStyle w:val="Sinespaciado"/>
                              <w:numPr>
                                <w:ilvl w:val="0"/>
                                <w:numId w:val="14"/>
                              </w:numPr>
                              <w:jc w:val="both"/>
                              <w:rPr>
                                <w:rFonts w:ascii="Arial Narrow" w:hAnsi="Arial Narrow"/>
                                <w:b/>
                                <w:color w:val="FFFFFF" w:themeColor="background1"/>
                                <w:sz w:val="16"/>
                                <w:szCs w:val="16"/>
                              </w:rPr>
                            </w:pPr>
                            <w:r w:rsidRPr="00EE3402">
                              <w:rPr>
                                <w:rFonts w:ascii="Arial Narrow" w:hAnsi="Arial Narrow"/>
                                <w:b/>
                                <w:color w:val="FFFFFF" w:themeColor="background1"/>
                                <w:sz w:val="16"/>
                                <w:szCs w:val="16"/>
                              </w:rPr>
                              <w:t xml:space="preserve">Las asociaciones, fundaciones y corporaciones constituidas como ESAL </w:t>
                            </w:r>
                          </w:p>
                          <w:p w:rsidR="001C7143" w:rsidRPr="00EE3402" w:rsidRDefault="001C7143" w:rsidP="00331374">
                            <w:pPr>
                              <w:pStyle w:val="Sinespaciado"/>
                              <w:numPr>
                                <w:ilvl w:val="0"/>
                                <w:numId w:val="14"/>
                              </w:numPr>
                              <w:jc w:val="both"/>
                              <w:rPr>
                                <w:rFonts w:ascii="Arial Narrow" w:hAnsi="Arial Narrow"/>
                                <w:b/>
                                <w:color w:val="FFFFFF" w:themeColor="background1"/>
                                <w:sz w:val="16"/>
                                <w:szCs w:val="16"/>
                              </w:rPr>
                            </w:pPr>
                            <w:r w:rsidRPr="00EE3402">
                              <w:rPr>
                                <w:rFonts w:ascii="Arial Narrow" w:hAnsi="Arial Narrow"/>
                                <w:b/>
                                <w:color w:val="FFFFFF" w:themeColor="background1"/>
                                <w:sz w:val="16"/>
                                <w:szCs w:val="16"/>
                              </w:rPr>
                              <w:t xml:space="preserve">Instituciones de educación superior aprobadas por– ICFES, que sean ESAL </w:t>
                            </w:r>
                          </w:p>
                          <w:p w:rsidR="001C7143" w:rsidRPr="00EE3402" w:rsidRDefault="001C7143" w:rsidP="00331374">
                            <w:pPr>
                              <w:pStyle w:val="Sinespaciado"/>
                              <w:numPr>
                                <w:ilvl w:val="0"/>
                                <w:numId w:val="14"/>
                              </w:numPr>
                              <w:jc w:val="both"/>
                              <w:rPr>
                                <w:rFonts w:ascii="Arial Narrow" w:hAnsi="Arial Narrow"/>
                                <w:b/>
                                <w:color w:val="FFFFFF" w:themeColor="background1"/>
                                <w:sz w:val="16"/>
                                <w:szCs w:val="16"/>
                              </w:rPr>
                            </w:pPr>
                            <w:r w:rsidRPr="00EE3402">
                              <w:rPr>
                                <w:rFonts w:ascii="Arial Narrow" w:hAnsi="Arial Narrow"/>
                                <w:b/>
                                <w:color w:val="FFFFFF" w:themeColor="background1"/>
                                <w:sz w:val="16"/>
                                <w:szCs w:val="16"/>
                              </w:rPr>
                              <w:t>Hospitales constituidos como personas jurídicas – ESAL</w:t>
                            </w:r>
                          </w:p>
                          <w:p w:rsidR="001C7143" w:rsidRPr="00EE3402" w:rsidRDefault="001C7143" w:rsidP="00331374">
                            <w:pPr>
                              <w:pStyle w:val="Sinespaciado"/>
                              <w:numPr>
                                <w:ilvl w:val="0"/>
                                <w:numId w:val="14"/>
                              </w:numPr>
                              <w:jc w:val="both"/>
                              <w:rPr>
                                <w:rFonts w:ascii="Arial Narrow" w:hAnsi="Arial Narrow"/>
                                <w:b/>
                                <w:color w:val="FFFFFF" w:themeColor="background1"/>
                                <w:sz w:val="16"/>
                                <w:szCs w:val="16"/>
                              </w:rPr>
                            </w:pPr>
                            <w:r w:rsidRPr="00EE3402">
                              <w:rPr>
                                <w:rFonts w:ascii="Arial Narrow" w:hAnsi="Arial Narrow"/>
                                <w:b/>
                                <w:color w:val="FFFFFF" w:themeColor="background1"/>
                                <w:sz w:val="16"/>
                                <w:szCs w:val="16"/>
                              </w:rPr>
                              <w:t xml:space="preserve">P.J.  –  ESAL que realicen actividades de salud. </w:t>
                            </w:r>
                          </w:p>
                          <w:p w:rsidR="001C7143" w:rsidRPr="00EE3402" w:rsidRDefault="001C7143" w:rsidP="00331374">
                            <w:pPr>
                              <w:pStyle w:val="Prrafodelista"/>
                              <w:numPr>
                                <w:ilvl w:val="0"/>
                                <w:numId w:val="14"/>
                              </w:numPr>
                              <w:jc w:val="both"/>
                              <w:rPr>
                                <w:color w:val="FFFFFF" w:themeColor="background1"/>
                              </w:rPr>
                            </w:pPr>
                            <w:r w:rsidRPr="00EE3402">
                              <w:rPr>
                                <w:rFonts w:ascii="Arial Narrow" w:hAnsi="Arial Narrow"/>
                                <w:b/>
                                <w:color w:val="FFFFFF" w:themeColor="background1"/>
                                <w:sz w:val="16"/>
                                <w:szCs w:val="16"/>
                              </w:rPr>
                              <w:t>Las ligas de consumidores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3F5BE" id="93 Rectángulo" o:spid="_x0000_s1063" style="position:absolute;left:0;text-align:left;margin-left:156.45pt;margin-top:7.55pt;width:177.8pt;height:9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" filled="f" strokecolor="#00b050">
                <v:shadow on="t" color="black" opacity="18350f" offset="-5.40094mm,4.37361mm"/>
                <v:textbox>
                  <w:txbxContent>
                    <w:p w:rsidR="001C7143" w:rsidRPr="00EE3402" w:rsidRDefault="001C7143" w:rsidP="00331374">
                      <w:pPr>
                        <w:pStyle w:val="Sinespaciado"/>
                        <w:numPr>
                          <w:ilvl w:val="0"/>
                          <w:numId w:val="14"/>
                        </w:numPr>
                        <w:jc w:val="both"/>
                        <w:rPr>
                          <w:rFonts w:ascii="Arial Narrow" w:hAnsi="Arial Narrow"/>
                          <w:b/>
                          <w:color w:val="FFFFFF" w:themeColor="background1"/>
                          <w:sz w:val="16"/>
                          <w:szCs w:val="16"/>
                        </w:rPr>
                      </w:pPr>
                      <w:r w:rsidRPr="00EE3402">
                        <w:rPr>
                          <w:rFonts w:ascii="Arial Narrow" w:hAnsi="Arial Narrow"/>
                          <w:b/>
                          <w:color w:val="FFFFFF" w:themeColor="background1"/>
                          <w:sz w:val="16"/>
                          <w:szCs w:val="16"/>
                        </w:rPr>
                        <w:t xml:space="preserve">Las asociaciones, fundaciones y corporaciones constituidas como ESAL </w:t>
                      </w:r>
                    </w:p>
                    <w:p w:rsidR="001C7143" w:rsidRPr="00EE3402" w:rsidRDefault="001C7143" w:rsidP="00331374">
                      <w:pPr>
                        <w:pStyle w:val="Sinespaciado"/>
                        <w:numPr>
                          <w:ilvl w:val="0"/>
                          <w:numId w:val="14"/>
                        </w:numPr>
                        <w:jc w:val="both"/>
                        <w:rPr>
                          <w:rFonts w:ascii="Arial Narrow" w:hAnsi="Arial Narrow"/>
                          <w:b/>
                          <w:color w:val="FFFFFF" w:themeColor="background1"/>
                          <w:sz w:val="16"/>
                          <w:szCs w:val="16"/>
                        </w:rPr>
                      </w:pPr>
                      <w:r w:rsidRPr="00EE3402">
                        <w:rPr>
                          <w:rFonts w:ascii="Arial Narrow" w:hAnsi="Arial Narrow"/>
                          <w:b/>
                          <w:color w:val="FFFFFF" w:themeColor="background1"/>
                          <w:sz w:val="16"/>
                          <w:szCs w:val="16"/>
                        </w:rPr>
                        <w:t xml:space="preserve">Instituciones de educación superior aprobadas por– ICFES, que sean ESAL </w:t>
                      </w:r>
                    </w:p>
                    <w:p w:rsidR="001C7143" w:rsidRPr="00EE3402" w:rsidRDefault="001C7143" w:rsidP="00331374">
                      <w:pPr>
                        <w:pStyle w:val="Sinespaciado"/>
                        <w:numPr>
                          <w:ilvl w:val="0"/>
                          <w:numId w:val="14"/>
                        </w:numPr>
                        <w:jc w:val="both"/>
                        <w:rPr>
                          <w:rFonts w:ascii="Arial Narrow" w:hAnsi="Arial Narrow"/>
                          <w:b/>
                          <w:color w:val="FFFFFF" w:themeColor="background1"/>
                          <w:sz w:val="16"/>
                          <w:szCs w:val="16"/>
                        </w:rPr>
                      </w:pPr>
                      <w:r w:rsidRPr="00EE3402">
                        <w:rPr>
                          <w:rFonts w:ascii="Arial Narrow" w:hAnsi="Arial Narrow"/>
                          <w:b/>
                          <w:color w:val="FFFFFF" w:themeColor="background1"/>
                          <w:sz w:val="16"/>
                          <w:szCs w:val="16"/>
                        </w:rPr>
                        <w:t>Hospitales constituidos como personas jurídicas – ESAL</w:t>
                      </w:r>
                    </w:p>
                    <w:p w:rsidR="001C7143" w:rsidRPr="00EE3402" w:rsidRDefault="001C7143" w:rsidP="00331374">
                      <w:pPr>
                        <w:pStyle w:val="Sinespaciado"/>
                        <w:numPr>
                          <w:ilvl w:val="0"/>
                          <w:numId w:val="14"/>
                        </w:numPr>
                        <w:jc w:val="both"/>
                        <w:rPr>
                          <w:rFonts w:ascii="Arial Narrow" w:hAnsi="Arial Narrow"/>
                          <w:b/>
                          <w:color w:val="FFFFFF" w:themeColor="background1"/>
                          <w:sz w:val="16"/>
                          <w:szCs w:val="16"/>
                        </w:rPr>
                      </w:pPr>
                      <w:r w:rsidRPr="00EE3402">
                        <w:rPr>
                          <w:rFonts w:ascii="Arial Narrow" w:hAnsi="Arial Narrow"/>
                          <w:b/>
                          <w:color w:val="FFFFFF" w:themeColor="background1"/>
                          <w:sz w:val="16"/>
                          <w:szCs w:val="16"/>
                        </w:rPr>
                        <w:t xml:space="preserve">P.J.  –  ESAL que realicen actividades de salud. </w:t>
                      </w:r>
                    </w:p>
                    <w:p w:rsidR="001C7143" w:rsidRPr="00EE3402" w:rsidRDefault="001C7143" w:rsidP="00331374">
                      <w:pPr>
                        <w:pStyle w:val="Prrafodelista"/>
                        <w:numPr>
                          <w:ilvl w:val="0"/>
                          <w:numId w:val="14"/>
                        </w:numPr>
                        <w:jc w:val="both"/>
                        <w:rPr>
                          <w:color w:val="FFFFFF" w:themeColor="background1"/>
                        </w:rPr>
                      </w:pPr>
                      <w:r w:rsidRPr="00EE3402">
                        <w:rPr>
                          <w:rFonts w:ascii="Arial Narrow" w:hAnsi="Arial Narrow"/>
                          <w:b/>
                          <w:color w:val="FFFFFF" w:themeColor="background1"/>
                          <w:sz w:val="16"/>
                          <w:szCs w:val="16"/>
                        </w:rPr>
                        <w:t>Las ligas de consumidores</w:t>
                      </w:r>
                    </w:p>
                  </w:txbxContent>
                </v:textbox>
              </v:rect>
            </w:pict>
          </mc:Fallback>
        </mc:AlternateContent>
      </w:r>
      <w:r w:rsidR="005A1FD5" w:rsidRPr="00EE3402">
        <w:rPr>
          <w:rFonts w:ascii="Arial Narrow" w:hAnsi="Arial Narrow"/>
          <w:noProof/>
          <w:color w:val="FFFFFF" w:themeColor="background1"/>
          <w:lang w:eastAsia="es-CO"/>
        </w:rPr>
        <mc:AlternateContent>
          <mc:Choice Requires="wps">
            <w:drawing>
              <wp:anchor distT="0" distB="0" distL="114300" distR="114300" simplePos="0" relativeHeight="251630592" behindDoc="0" locked="0" layoutInCell="1" allowOverlap="1" wp14:anchorId="02625182" wp14:editId="10DD8BAC">
                <wp:simplePos x="0" y="0"/>
                <wp:positionH relativeFrom="column">
                  <wp:posOffset>1655114</wp:posOffset>
                </wp:positionH>
                <wp:positionV relativeFrom="paragraph">
                  <wp:posOffset>147126</wp:posOffset>
                </wp:positionV>
                <wp:extent cx="246491" cy="1518699"/>
                <wp:effectExtent l="0" t="0" r="20320" b="24765"/>
                <wp:wrapNone/>
                <wp:docPr id="103" name="103 Cerrar llave"/>
                <wp:cNvGraphicFramePr/>
                <a:graphic xmlns:a="http://schemas.openxmlformats.org/drawingml/2006/main">
                  <a:graphicData uri="http://schemas.microsoft.com/office/word/2010/wordprocessingShape">
                    <wps:wsp>
                      <wps:cNvSpPr/>
                      <wps:spPr>
                        <a:xfrm>
                          <a:off x="0" y="0"/>
                          <a:ext cx="246491" cy="1518699"/>
                        </a:xfrm>
                        <a:prstGeom prst="rightBrac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5A112AD" id="103 Cerrar llave" o:spid="_x0000_s1026" type="#_x0000_t88" style="position:absolute;margin-left:130.3pt;margin-top:11.6pt;width:19.4pt;height:119.6pt;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" adj="292" strokecolor="#00b0f0"/>
            </w:pict>
          </mc:Fallback>
        </mc:AlternateContent>
      </w:r>
    </w:p>
    <w:p w:rsidR="00977A9A" w:rsidRPr="00EE3402" w:rsidRDefault="00977A9A" w:rsidP="00977A9A">
      <w:pPr>
        <w:pStyle w:val="Sinespaciado"/>
        <w:ind w:left="360"/>
        <w:jc w:val="both"/>
        <w:rPr>
          <w:rFonts w:ascii="Arial Narrow" w:hAnsi="Arial Narrow"/>
          <w:color w:val="FFFFFF" w:themeColor="background1"/>
        </w:rPr>
      </w:pPr>
      <w:r w:rsidRPr="00EE3402">
        <w:rPr>
          <w:rFonts w:ascii="Arial Narrow" w:hAnsi="Arial Narrow"/>
          <w:noProof/>
          <w:color w:val="FFFFFF" w:themeColor="background1"/>
          <w:lang w:eastAsia="es-CO"/>
        </w:rPr>
        <mc:AlternateContent>
          <mc:Choice Requires="wps">
            <w:drawing>
              <wp:anchor distT="0" distB="0" distL="114300" distR="114300" simplePos="0" relativeHeight="251623424" behindDoc="0" locked="0" layoutInCell="1" allowOverlap="1" wp14:anchorId="5EF6BB19" wp14:editId="3A7499FB">
                <wp:simplePos x="0" y="0"/>
                <wp:positionH relativeFrom="column">
                  <wp:posOffset>4612999</wp:posOffset>
                </wp:positionH>
                <wp:positionV relativeFrom="paragraph">
                  <wp:posOffset>149860</wp:posOffset>
                </wp:positionV>
                <wp:extent cx="1120775" cy="651510"/>
                <wp:effectExtent l="342900" t="57150" r="41275" b="320040"/>
                <wp:wrapNone/>
                <wp:docPr id="94" name="94 Rectángulo"/>
                <wp:cNvGraphicFramePr/>
                <a:graphic xmlns:a="http://schemas.openxmlformats.org/drawingml/2006/main">
                  <a:graphicData uri="http://schemas.microsoft.com/office/word/2010/wordprocessingShape">
                    <wps:wsp>
                      <wps:cNvSpPr/>
                      <wps:spPr>
                        <a:xfrm>
                          <a:off x="0" y="0"/>
                          <a:ext cx="1120775" cy="651510"/>
                        </a:xfrm>
                        <a:prstGeom prst="rect">
                          <a:avLst/>
                        </a:prstGeom>
                        <a:solidFill>
                          <a:srgbClr val="002060"/>
                        </a:solidFill>
                        <a:ln w="25400" cap="flat" cmpd="sng" algn="ctr">
                          <a:noFill/>
                          <a:prstDash val="soli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1C7143" w:rsidRPr="00F830AF" w:rsidRDefault="001C7143" w:rsidP="00977A9A">
                            <w:pPr>
                              <w:pStyle w:val="Sinespaciado"/>
                              <w:jc w:val="center"/>
                              <w:rPr>
                                <w:rFonts w:ascii="Arial Narrow" w:hAnsi="Arial Narrow"/>
                                <w:b/>
                              </w:rPr>
                            </w:pPr>
                            <w:r>
                              <w:rPr>
                                <w:rFonts w:ascii="Arial Narrow" w:hAnsi="Arial Narrow"/>
                                <w:b/>
                              </w:rPr>
                              <w:t xml:space="preserve">Preexistentes </w:t>
                            </w:r>
                            <w:r w:rsidRPr="00F830AF">
                              <w:rPr>
                                <w:rFonts w:ascii="Arial Narrow" w:hAnsi="Arial Narrow"/>
                                <w:b/>
                              </w:rPr>
                              <w:t xml:space="preserve">a </w:t>
                            </w:r>
                            <w:r>
                              <w:rPr>
                                <w:rFonts w:ascii="Arial Narrow" w:hAnsi="Arial Narrow"/>
                                <w:b/>
                              </w:rPr>
                              <w:t>31</w:t>
                            </w:r>
                            <w:r w:rsidRPr="00F830AF">
                              <w:rPr>
                                <w:rFonts w:ascii="Arial Narrow" w:hAnsi="Arial Narrow"/>
                                <w:b/>
                              </w:rPr>
                              <w:t>/</w:t>
                            </w:r>
                            <w:r>
                              <w:rPr>
                                <w:rFonts w:ascii="Arial Narrow" w:hAnsi="Arial Narrow"/>
                                <w:b/>
                              </w:rPr>
                              <w:t>12</w:t>
                            </w:r>
                            <w:r w:rsidRPr="00F830AF">
                              <w:rPr>
                                <w:rFonts w:ascii="Arial Narrow" w:hAnsi="Arial Narrow"/>
                                <w:b/>
                              </w:rPr>
                              <w:t>/201</w:t>
                            </w:r>
                            <w:r>
                              <w:rPr>
                                <w:rFonts w:ascii="Arial Narrow" w:hAnsi="Arial Narrow"/>
                                <w:b/>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6BB19" id="94 Rectángulo" o:spid="_x0000_s1064" style="position:absolute;left:0;text-align:left;margin-left:363.25pt;margin-top:11.8pt;width:88.25pt;height:51.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" fillcolor="#002060" stroked="f" strokeweight="2pt">
                <v:shadow on="t" color="black" opacity="18350f" offset="-5.40094mm,4.37361mm"/>
                <v:textbox>
                  <w:txbxContent>
                    <w:p w:rsidR="001C7143" w:rsidRPr="00F830AF" w:rsidRDefault="001C7143" w:rsidP="00977A9A">
                      <w:pPr>
                        <w:pStyle w:val="Sinespaciado"/>
                        <w:jc w:val="center"/>
                        <w:rPr>
                          <w:rFonts w:ascii="Arial Narrow" w:hAnsi="Arial Narrow"/>
                          <w:b/>
                        </w:rPr>
                      </w:pPr>
                      <w:r>
                        <w:rPr>
                          <w:rFonts w:ascii="Arial Narrow" w:hAnsi="Arial Narrow"/>
                          <w:b/>
                        </w:rPr>
                        <w:t xml:space="preserve">Preexistentes </w:t>
                      </w:r>
                      <w:r w:rsidRPr="00F830AF">
                        <w:rPr>
                          <w:rFonts w:ascii="Arial Narrow" w:hAnsi="Arial Narrow"/>
                          <w:b/>
                        </w:rPr>
                        <w:t xml:space="preserve">a </w:t>
                      </w:r>
                      <w:r>
                        <w:rPr>
                          <w:rFonts w:ascii="Arial Narrow" w:hAnsi="Arial Narrow"/>
                          <w:b/>
                        </w:rPr>
                        <w:t>31</w:t>
                      </w:r>
                      <w:r w:rsidRPr="00F830AF">
                        <w:rPr>
                          <w:rFonts w:ascii="Arial Narrow" w:hAnsi="Arial Narrow"/>
                          <w:b/>
                        </w:rPr>
                        <w:t>/</w:t>
                      </w:r>
                      <w:r>
                        <w:rPr>
                          <w:rFonts w:ascii="Arial Narrow" w:hAnsi="Arial Narrow"/>
                          <w:b/>
                        </w:rPr>
                        <w:t>12</w:t>
                      </w:r>
                      <w:r w:rsidRPr="00F830AF">
                        <w:rPr>
                          <w:rFonts w:ascii="Arial Narrow" w:hAnsi="Arial Narrow"/>
                          <w:b/>
                        </w:rPr>
                        <w:t>/201</w:t>
                      </w:r>
                      <w:r>
                        <w:rPr>
                          <w:rFonts w:ascii="Arial Narrow" w:hAnsi="Arial Narrow"/>
                          <w:b/>
                        </w:rPr>
                        <w:t>6</w:t>
                      </w:r>
                    </w:p>
                  </w:txbxContent>
                </v:textbox>
              </v:rect>
            </w:pict>
          </mc:Fallback>
        </mc:AlternateContent>
      </w:r>
    </w:p>
    <w:p w:rsidR="00977A9A" w:rsidRPr="00EE3402" w:rsidRDefault="00977A9A" w:rsidP="00977A9A">
      <w:pPr>
        <w:pStyle w:val="Sinespaciado"/>
        <w:ind w:left="360"/>
        <w:jc w:val="both"/>
        <w:rPr>
          <w:rFonts w:ascii="Arial Narrow" w:hAnsi="Arial Narrow"/>
          <w:color w:val="FFFFFF" w:themeColor="background1"/>
        </w:rPr>
      </w:pPr>
    </w:p>
    <w:p w:rsidR="00977A9A" w:rsidRPr="00EE3402" w:rsidRDefault="007934F2" w:rsidP="00977A9A">
      <w:pPr>
        <w:pStyle w:val="Sinespaciado"/>
        <w:ind w:left="360"/>
        <w:jc w:val="both"/>
        <w:rPr>
          <w:rFonts w:ascii="Arial Narrow" w:hAnsi="Arial Narrow"/>
          <w:color w:val="FFFFFF" w:themeColor="background1"/>
        </w:rPr>
      </w:pPr>
      <w:r w:rsidRPr="00EE3402">
        <w:rPr>
          <w:rFonts w:ascii="Arial Narrow" w:hAnsi="Arial Narrow"/>
          <w:noProof/>
          <w:color w:val="FFFFFF" w:themeColor="background1"/>
          <w:lang w:eastAsia="es-CO"/>
        </w:rPr>
        <mc:AlternateContent>
          <mc:Choice Requires="wps">
            <w:drawing>
              <wp:anchor distT="0" distB="0" distL="114300" distR="114300" simplePos="0" relativeHeight="251621376" behindDoc="0" locked="0" layoutInCell="1" allowOverlap="1" wp14:anchorId="1BC8F385" wp14:editId="0732F23D">
                <wp:simplePos x="0" y="0"/>
                <wp:positionH relativeFrom="column">
                  <wp:posOffset>579755</wp:posOffset>
                </wp:positionH>
                <wp:positionV relativeFrom="paragraph">
                  <wp:posOffset>87326</wp:posOffset>
                </wp:positionV>
                <wp:extent cx="1001395" cy="683260"/>
                <wp:effectExtent l="342900" t="57150" r="46355" b="326390"/>
                <wp:wrapNone/>
                <wp:docPr id="95" name="95 Rectángulo"/>
                <wp:cNvGraphicFramePr/>
                <a:graphic xmlns:a="http://schemas.openxmlformats.org/drawingml/2006/main">
                  <a:graphicData uri="http://schemas.microsoft.com/office/word/2010/wordprocessingShape">
                    <wps:wsp>
                      <wps:cNvSpPr/>
                      <wps:spPr>
                        <a:xfrm>
                          <a:off x="0" y="0"/>
                          <a:ext cx="1001395" cy="683260"/>
                        </a:xfrm>
                        <a:prstGeom prst="rect">
                          <a:avLst/>
                        </a:prstGeom>
                        <a:solidFill>
                          <a:srgbClr val="C00000"/>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rsidR="001C7143" w:rsidRPr="00F830AF" w:rsidRDefault="001C7143" w:rsidP="00977A9A">
                            <w:pPr>
                              <w:pStyle w:val="Sinespaciado"/>
                              <w:jc w:val="center"/>
                              <w:rPr>
                                <w:rFonts w:ascii="Arial Narrow" w:hAnsi="Arial Narrow"/>
                                <w:b/>
                                <w:sz w:val="20"/>
                                <w:szCs w:val="20"/>
                              </w:rPr>
                            </w:pPr>
                            <w:r w:rsidRPr="00F830AF">
                              <w:rPr>
                                <w:rFonts w:ascii="Arial Narrow" w:hAnsi="Arial Narrow"/>
                                <w:b/>
                                <w:sz w:val="20"/>
                                <w:szCs w:val="20"/>
                              </w:rPr>
                              <w:t xml:space="preserve">Solicitud de </w:t>
                            </w:r>
                            <w:r>
                              <w:rPr>
                                <w:rFonts w:ascii="Arial Narrow" w:hAnsi="Arial Narrow"/>
                                <w:b/>
                                <w:sz w:val="20"/>
                                <w:szCs w:val="20"/>
                              </w:rPr>
                              <w:t>Permanencia R</w:t>
                            </w:r>
                            <w:r w:rsidRPr="00F830AF">
                              <w:rPr>
                                <w:rFonts w:ascii="Arial Narrow" w:hAnsi="Arial Narrow"/>
                                <w:b/>
                                <w:sz w:val="20"/>
                                <w:szCs w:val="20"/>
                              </w:rPr>
                              <w:t>.T.E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C8F385" id="95 Rectángulo" o:spid="_x0000_s1065" style="position:absolute;left:0;text-align:left;margin-left:45.65pt;margin-top:6.9pt;width:78.85pt;height:53.8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" fillcolor="#c00000" stroked="f" strokeweight="2pt">
                <v:shadow on="t" color="black" opacity="18350f" offset="-5.40094mm,4.37361mm"/>
                <v:textbox>
                  <w:txbxContent>
                    <w:p w:rsidR="001C7143" w:rsidRPr="00F830AF" w:rsidRDefault="001C7143" w:rsidP="00977A9A">
                      <w:pPr>
                        <w:pStyle w:val="Sinespaciado"/>
                        <w:jc w:val="center"/>
                        <w:rPr>
                          <w:rFonts w:ascii="Arial Narrow" w:hAnsi="Arial Narrow"/>
                          <w:b/>
                          <w:sz w:val="20"/>
                          <w:szCs w:val="20"/>
                        </w:rPr>
                      </w:pPr>
                      <w:r w:rsidRPr="00F830AF">
                        <w:rPr>
                          <w:rFonts w:ascii="Arial Narrow" w:hAnsi="Arial Narrow"/>
                          <w:b/>
                          <w:sz w:val="20"/>
                          <w:szCs w:val="20"/>
                        </w:rPr>
                        <w:t xml:space="preserve">Solicitud de </w:t>
                      </w:r>
                      <w:r>
                        <w:rPr>
                          <w:rFonts w:ascii="Arial Narrow" w:hAnsi="Arial Narrow"/>
                          <w:b/>
                          <w:sz w:val="20"/>
                          <w:szCs w:val="20"/>
                        </w:rPr>
                        <w:t>Permanencia R</w:t>
                      </w:r>
                      <w:r w:rsidRPr="00F830AF">
                        <w:rPr>
                          <w:rFonts w:ascii="Arial Narrow" w:hAnsi="Arial Narrow"/>
                          <w:b/>
                          <w:sz w:val="20"/>
                          <w:szCs w:val="20"/>
                        </w:rPr>
                        <w:t>.T.E</w:t>
                      </w:r>
                    </w:p>
                  </w:txbxContent>
                </v:textbox>
              </v:rect>
            </w:pict>
          </mc:Fallback>
        </mc:AlternateContent>
      </w:r>
    </w:p>
    <w:p w:rsidR="00977A9A" w:rsidRPr="00EE3402" w:rsidRDefault="00977A9A" w:rsidP="00977A9A">
      <w:pPr>
        <w:pStyle w:val="Sinespaciado"/>
        <w:ind w:left="360"/>
        <w:jc w:val="both"/>
        <w:rPr>
          <w:rFonts w:ascii="Arial Narrow" w:hAnsi="Arial Narrow"/>
          <w:color w:val="FFFFFF" w:themeColor="background1"/>
        </w:rPr>
      </w:pPr>
    </w:p>
    <w:p w:rsidR="00977A9A" w:rsidRPr="00EE3402" w:rsidRDefault="00977A9A" w:rsidP="00977A9A">
      <w:pPr>
        <w:pStyle w:val="Sinespaciado"/>
        <w:ind w:left="360"/>
        <w:jc w:val="both"/>
        <w:rPr>
          <w:rFonts w:ascii="Arial Narrow" w:hAnsi="Arial Narrow"/>
          <w:color w:val="FFFFFF" w:themeColor="background1"/>
        </w:rPr>
      </w:pPr>
    </w:p>
    <w:p w:rsidR="00977A9A" w:rsidRPr="00EE3402" w:rsidRDefault="00977A9A" w:rsidP="00977A9A">
      <w:pPr>
        <w:pStyle w:val="Sinespaciado"/>
        <w:ind w:left="360"/>
        <w:jc w:val="both"/>
        <w:rPr>
          <w:rFonts w:ascii="Arial Narrow" w:hAnsi="Arial Narrow"/>
          <w:color w:val="FFFFFF" w:themeColor="background1"/>
        </w:rPr>
      </w:pPr>
    </w:p>
    <w:p w:rsidR="00107CFF" w:rsidRPr="00EE3402" w:rsidRDefault="00107CFF" w:rsidP="00977A9A">
      <w:pPr>
        <w:pStyle w:val="Sinespaciado"/>
        <w:ind w:left="360"/>
        <w:jc w:val="both"/>
        <w:rPr>
          <w:rFonts w:ascii="Arial Narrow" w:hAnsi="Arial Narrow"/>
          <w:color w:val="FFFFFF" w:themeColor="background1"/>
        </w:rPr>
      </w:pPr>
    </w:p>
    <w:p w:rsidR="00977A9A" w:rsidRDefault="00977A9A" w:rsidP="00977A9A">
      <w:pPr>
        <w:pStyle w:val="Sinespaciado"/>
        <w:ind w:left="360"/>
        <w:jc w:val="both"/>
        <w:rPr>
          <w:rFonts w:ascii="Arial Narrow" w:hAnsi="Arial Narrow"/>
          <w:color w:val="002060"/>
        </w:rPr>
      </w:pPr>
      <w:r w:rsidRPr="00977A9A">
        <w:rPr>
          <w:rFonts w:ascii="Arial Narrow" w:hAnsi="Arial Narrow"/>
          <w:noProof/>
          <w:color w:val="002060"/>
          <w:lang w:eastAsia="es-CO"/>
        </w:rPr>
        <mc:AlternateContent>
          <mc:Choice Requires="wps">
            <w:drawing>
              <wp:anchor distT="0" distB="0" distL="114300" distR="114300" simplePos="0" relativeHeight="251628544" behindDoc="0" locked="0" layoutInCell="1" allowOverlap="1" wp14:anchorId="47895BD8" wp14:editId="7B954535">
                <wp:simplePos x="0" y="0"/>
                <wp:positionH relativeFrom="column">
                  <wp:posOffset>1989069</wp:posOffset>
                </wp:positionH>
                <wp:positionV relativeFrom="paragraph">
                  <wp:posOffset>122362</wp:posOffset>
                </wp:positionV>
                <wp:extent cx="2258060" cy="310101"/>
                <wp:effectExtent l="0" t="0" r="27940" b="13970"/>
                <wp:wrapNone/>
                <wp:docPr id="100" name="100 Rectángulo"/>
                <wp:cNvGraphicFramePr/>
                <a:graphic xmlns:a="http://schemas.openxmlformats.org/drawingml/2006/main">
                  <a:graphicData uri="http://schemas.microsoft.com/office/word/2010/wordprocessingShape">
                    <wps:wsp>
                      <wps:cNvSpPr/>
                      <wps:spPr>
                        <a:xfrm>
                          <a:off x="0" y="0"/>
                          <a:ext cx="2258060" cy="310101"/>
                        </a:xfrm>
                        <a:prstGeom prst="rect">
                          <a:avLst/>
                        </a:prstGeom>
                        <a:noFill/>
                        <a:ln w="9525" cap="flat" cmpd="sng" algn="ctr">
                          <a:solidFill>
                            <a:schemeClr val="accent2"/>
                          </a:solidFill>
                          <a:prstDash val="solid"/>
                        </a:ln>
                        <a:effectLst/>
                      </wps:spPr>
                      <wps:txbx>
                        <w:txbxContent>
                          <w:p w:rsidR="001C7143" w:rsidRPr="00EE3402" w:rsidRDefault="001C7143" w:rsidP="007B7B07">
                            <w:pPr>
                              <w:pStyle w:val="Prrafodelista"/>
                              <w:numPr>
                                <w:ilvl w:val="0"/>
                                <w:numId w:val="4"/>
                              </w:numPr>
                              <w:jc w:val="both"/>
                              <w:rPr>
                                <w:rFonts w:ascii="Arial Narrow" w:hAnsi="Arial Narrow"/>
                                <w:b/>
                                <w:color w:val="FFFFFF" w:themeColor="background1"/>
                                <w:sz w:val="16"/>
                                <w:szCs w:val="16"/>
                              </w:rPr>
                            </w:pPr>
                            <w:r w:rsidRPr="00EE3402">
                              <w:rPr>
                                <w:rFonts w:ascii="Arial Narrow" w:hAnsi="Arial Narrow"/>
                                <w:b/>
                                <w:color w:val="FFFFFF" w:themeColor="background1"/>
                                <w:sz w:val="16"/>
                                <w:szCs w:val="16"/>
                              </w:rPr>
                              <w:t xml:space="preserve">Cooperativas </w:t>
                            </w:r>
                          </w:p>
                          <w:p w:rsidR="001C7143" w:rsidRPr="00EE3402" w:rsidRDefault="001C7143" w:rsidP="00977A9A">
                            <w:pPr>
                              <w:pStyle w:val="Prrafodelista"/>
                              <w:ind w:left="360"/>
                              <w:jc w:val="both"/>
                              <w:rPr>
                                <w:rFonts w:ascii="Arial Narrow" w:hAnsi="Arial Narrow"/>
                                <w:b/>
                                <w:color w:val="FFFFFF" w:themeColor="background1"/>
                                <w:sz w:val="16"/>
                                <w:szCs w:val="16"/>
                              </w:rPr>
                            </w:pPr>
                          </w:p>
                          <w:p w:rsidR="001C7143" w:rsidRPr="00EE3402" w:rsidRDefault="001C7143" w:rsidP="00977A9A">
                            <w:pPr>
                              <w:pStyle w:val="Prrafodelista"/>
                              <w:ind w:left="360"/>
                              <w:jc w:val="both"/>
                              <w:rPr>
                                <w:rFonts w:ascii="Arial Narrow" w:hAnsi="Arial Narrow"/>
                                <w:b/>
                                <w:color w:val="FFFFFF" w:themeColor="background1"/>
                                <w:sz w:val="16"/>
                                <w:szCs w:val="16"/>
                              </w:rPr>
                            </w:pPr>
                          </w:p>
                          <w:p w:rsidR="001C7143" w:rsidRPr="00EE3402" w:rsidRDefault="001C7143" w:rsidP="00977A9A">
                            <w:pPr>
                              <w:jc w:val="center"/>
                              <w:rPr>
                                <w:rFonts w:ascii="Arial Narrow" w:hAnsi="Arial Narrow"/>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95BD8" id="100 Rectángulo" o:spid="_x0000_s1066" style="position:absolute;left:0;text-align:left;margin-left:156.6pt;margin-top:9.65pt;width:177.8pt;height:24.4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" filled="f" strokecolor="#c0504d [3205]">
                <v:textbox>
                  <w:txbxContent>
                    <w:p w:rsidR="001C7143" w:rsidRPr="00EE3402" w:rsidRDefault="001C7143" w:rsidP="007B7B07">
                      <w:pPr>
                        <w:pStyle w:val="Prrafodelista"/>
                        <w:numPr>
                          <w:ilvl w:val="0"/>
                          <w:numId w:val="4"/>
                        </w:numPr>
                        <w:jc w:val="both"/>
                        <w:rPr>
                          <w:rFonts w:ascii="Arial Narrow" w:hAnsi="Arial Narrow"/>
                          <w:b/>
                          <w:color w:val="FFFFFF" w:themeColor="background1"/>
                          <w:sz w:val="16"/>
                          <w:szCs w:val="16"/>
                        </w:rPr>
                      </w:pPr>
                      <w:r w:rsidRPr="00EE3402">
                        <w:rPr>
                          <w:rFonts w:ascii="Arial Narrow" w:hAnsi="Arial Narrow"/>
                          <w:b/>
                          <w:color w:val="FFFFFF" w:themeColor="background1"/>
                          <w:sz w:val="16"/>
                          <w:szCs w:val="16"/>
                        </w:rPr>
                        <w:t xml:space="preserve">Cooperativas </w:t>
                      </w:r>
                    </w:p>
                    <w:p w:rsidR="001C7143" w:rsidRPr="00EE3402" w:rsidRDefault="001C7143" w:rsidP="00977A9A">
                      <w:pPr>
                        <w:pStyle w:val="Prrafodelista"/>
                        <w:ind w:left="360"/>
                        <w:jc w:val="both"/>
                        <w:rPr>
                          <w:rFonts w:ascii="Arial Narrow" w:hAnsi="Arial Narrow"/>
                          <w:b/>
                          <w:color w:val="FFFFFF" w:themeColor="background1"/>
                          <w:sz w:val="16"/>
                          <w:szCs w:val="16"/>
                        </w:rPr>
                      </w:pPr>
                    </w:p>
                    <w:p w:rsidR="001C7143" w:rsidRPr="00EE3402" w:rsidRDefault="001C7143" w:rsidP="00977A9A">
                      <w:pPr>
                        <w:pStyle w:val="Prrafodelista"/>
                        <w:ind w:left="360"/>
                        <w:jc w:val="both"/>
                        <w:rPr>
                          <w:rFonts w:ascii="Arial Narrow" w:hAnsi="Arial Narrow"/>
                          <w:b/>
                          <w:color w:val="FFFFFF" w:themeColor="background1"/>
                          <w:sz w:val="16"/>
                          <w:szCs w:val="16"/>
                        </w:rPr>
                      </w:pPr>
                    </w:p>
                    <w:p w:rsidR="001C7143" w:rsidRPr="00EE3402" w:rsidRDefault="001C7143" w:rsidP="00977A9A">
                      <w:pPr>
                        <w:jc w:val="center"/>
                        <w:rPr>
                          <w:rFonts w:ascii="Arial Narrow" w:hAnsi="Arial Narrow"/>
                          <w:color w:val="FFFFFF" w:themeColor="background1"/>
                          <w:sz w:val="16"/>
                          <w:szCs w:val="16"/>
                        </w:rPr>
                      </w:pPr>
                    </w:p>
                  </w:txbxContent>
                </v:textbox>
              </v:rect>
            </w:pict>
          </mc:Fallback>
        </mc:AlternateContent>
      </w:r>
    </w:p>
    <w:p w:rsidR="00977A9A" w:rsidRDefault="00977A9A" w:rsidP="00977A9A">
      <w:pPr>
        <w:pStyle w:val="Sinespaciado"/>
        <w:ind w:left="360"/>
        <w:jc w:val="both"/>
        <w:rPr>
          <w:rFonts w:ascii="Arial Narrow" w:hAnsi="Arial Narrow"/>
          <w:color w:val="002060"/>
        </w:rPr>
      </w:pPr>
    </w:p>
    <w:p w:rsidR="00977A9A" w:rsidRDefault="00977A9A" w:rsidP="00977A9A">
      <w:pPr>
        <w:pStyle w:val="Sinespaciado"/>
        <w:ind w:left="360"/>
        <w:jc w:val="both"/>
        <w:rPr>
          <w:rFonts w:ascii="Arial Narrow" w:hAnsi="Arial Narrow"/>
          <w:color w:val="002060"/>
        </w:rPr>
      </w:pPr>
    </w:p>
    <w:p w:rsidR="00977A9A" w:rsidRDefault="00977A9A" w:rsidP="00977A9A">
      <w:pPr>
        <w:pStyle w:val="Sinespaciado"/>
        <w:ind w:left="360"/>
        <w:jc w:val="both"/>
        <w:rPr>
          <w:rFonts w:ascii="Arial Narrow" w:hAnsi="Arial Narrow"/>
          <w:color w:val="002060"/>
        </w:rPr>
      </w:pPr>
      <w:r w:rsidRPr="00816026">
        <w:rPr>
          <w:rFonts w:ascii="Arial Narrow" w:hAnsi="Arial Narrow"/>
          <w:noProof/>
          <w:color w:val="002060"/>
          <w:lang w:eastAsia="es-CO"/>
        </w:rPr>
        <mc:AlternateContent>
          <mc:Choice Requires="wps">
            <w:drawing>
              <wp:anchor distT="0" distB="0" distL="114300" distR="114300" simplePos="0" relativeHeight="251627520" behindDoc="0" locked="0" layoutInCell="1" allowOverlap="1" wp14:anchorId="5146E1D1" wp14:editId="2751F5E1">
                <wp:simplePos x="0" y="0"/>
                <wp:positionH relativeFrom="column">
                  <wp:posOffset>4104115</wp:posOffset>
                </wp:positionH>
                <wp:positionV relativeFrom="paragraph">
                  <wp:posOffset>69436</wp:posOffset>
                </wp:positionV>
                <wp:extent cx="1001395" cy="683260"/>
                <wp:effectExtent l="0" t="0" r="27305" b="21590"/>
                <wp:wrapNone/>
                <wp:docPr id="96" name="96 Rectángulo"/>
                <wp:cNvGraphicFramePr/>
                <a:graphic xmlns:a="http://schemas.openxmlformats.org/drawingml/2006/main">
                  <a:graphicData uri="http://schemas.microsoft.com/office/word/2010/wordprocessingShape">
                    <wps:wsp>
                      <wps:cNvSpPr/>
                      <wps:spPr>
                        <a:xfrm>
                          <a:off x="0" y="0"/>
                          <a:ext cx="1001395" cy="683260"/>
                        </a:xfrm>
                        <a:prstGeom prst="rect">
                          <a:avLst/>
                        </a:prstGeom>
                        <a:noFill/>
                        <a:ln w="6350" cap="flat" cmpd="sng" algn="ctr">
                          <a:solidFill>
                            <a:srgbClr val="00B0F0"/>
                          </a:solidFill>
                          <a:prstDash val="solid"/>
                        </a:ln>
                        <a:effectLst/>
                      </wps:spPr>
                      <wps:txbx>
                        <w:txbxContent>
                          <w:p w:rsidR="001C7143" w:rsidRPr="00EE3402" w:rsidRDefault="001C7143" w:rsidP="00977A9A">
                            <w:pPr>
                              <w:pStyle w:val="Sinespaciado"/>
                              <w:jc w:val="center"/>
                              <w:rPr>
                                <w:rFonts w:ascii="Arial Narrow" w:hAnsi="Arial Narrow"/>
                                <w:b/>
                                <w:color w:val="FFFFFF" w:themeColor="background1"/>
                                <w:sz w:val="20"/>
                                <w:szCs w:val="20"/>
                              </w:rPr>
                            </w:pPr>
                            <w:r w:rsidRPr="00EE3402">
                              <w:rPr>
                                <w:rFonts w:ascii="Arial Narrow" w:hAnsi="Arial Narrow"/>
                                <w:b/>
                                <w:color w:val="FFFFFF" w:themeColor="background1"/>
                                <w:sz w:val="20"/>
                                <w:szCs w:val="20"/>
                              </w:rPr>
                              <w:t>Decisión DIAN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46E1D1" id="96 Rectángulo" o:spid="_x0000_s1067" style="position:absolute;left:0;text-align:left;margin-left:323.15pt;margin-top:5.45pt;width:78.85pt;height:53.8pt;z-index:251627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" filled="f" strokecolor="#00b0f0" strokeweight=".5pt">
                <v:textbox>
                  <w:txbxContent>
                    <w:p w:rsidR="001C7143" w:rsidRPr="00EE3402" w:rsidRDefault="001C7143" w:rsidP="00977A9A">
                      <w:pPr>
                        <w:pStyle w:val="Sinespaciado"/>
                        <w:jc w:val="center"/>
                        <w:rPr>
                          <w:rFonts w:ascii="Arial Narrow" w:hAnsi="Arial Narrow"/>
                          <w:b/>
                          <w:color w:val="FFFFFF" w:themeColor="background1"/>
                          <w:sz w:val="20"/>
                          <w:szCs w:val="20"/>
                        </w:rPr>
                      </w:pPr>
                      <w:r w:rsidRPr="00EE3402">
                        <w:rPr>
                          <w:rFonts w:ascii="Arial Narrow" w:hAnsi="Arial Narrow"/>
                          <w:b/>
                          <w:color w:val="FFFFFF" w:themeColor="background1"/>
                          <w:sz w:val="20"/>
                          <w:szCs w:val="20"/>
                        </w:rPr>
                        <w:t>Decisión DIAN</w:t>
                      </w:r>
                    </w:p>
                  </w:txbxContent>
                </v:textbox>
              </v:rect>
            </w:pict>
          </mc:Fallback>
        </mc:AlternateContent>
      </w:r>
      <w:r w:rsidRPr="00B85DAE">
        <w:rPr>
          <w:rFonts w:ascii="Arial Narrow" w:hAnsi="Arial Narrow"/>
          <w:noProof/>
          <w:color w:val="002060"/>
          <w:lang w:eastAsia="es-CO"/>
        </w:rPr>
        <mc:AlternateContent>
          <mc:Choice Requires="wps">
            <w:drawing>
              <wp:anchor distT="0" distB="0" distL="114300" distR="114300" simplePos="0" relativeHeight="251626496" behindDoc="0" locked="0" layoutInCell="1" allowOverlap="1" wp14:anchorId="0E52823F" wp14:editId="0E5B65A2">
                <wp:simplePos x="0" y="0"/>
                <wp:positionH relativeFrom="column">
                  <wp:posOffset>2944826</wp:posOffset>
                </wp:positionH>
                <wp:positionV relativeFrom="paragraph">
                  <wp:posOffset>71120</wp:posOffset>
                </wp:positionV>
                <wp:extent cx="1001395" cy="683260"/>
                <wp:effectExtent l="0" t="0" r="27305" b="21590"/>
                <wp:wrapNone/>
                <wp:docPr id="97" name="97 Rectángulo"/>
                <wp:cNvGraphicFramePr/>
                <a:graphic xmlns:a="http://schemas.openxmlformats.org/drawingml/2006/main">
                  <a:graphicData uri="http://schemas.microsoft.com/office/word/2010/wordprocessingShape">
                    <wps:wsp>
                      <wps:cNvSpPr/>
                      <wps:spPr>
                        <a:xfrm>
                          <a:off x="0" y="0"/>
                          <a:ext cx="1001395" cy="683260"/>
                        </a:xfrm>
                        <a:prstGeom prst="rect">
                          <a:avLst/>
                        </a:prstGeom>
                        <a:noFill/>
                        <a:ln w="9525" cap="flat" cmpd="sng" algn="ctr">
                          <a:solidFill>
                            <a:srgbClr val="00B0F0"/>
                          </a:solidFill>
                          <a:prstDash val="solid"/>
                        </a:ln>
                        <a:effectLst/>
                      </wps:spPr>
                      <wps:txbx>
                        <w:txbxContent>
                          <w:p w:rsidR="001C7143" w:rsidRPr="00EE3402" w:rsidRDefault="001C7143" w:rsidP="00977A9A">
                            <w:pPr>
                              <w:pStyle w:val="Sinespaciado"/>
                              <w:jc w:val="center"/>
                              <w:rPr>
                                <w:rFonts w:ascii="Arial Narrow" w:hAnsi="Arial Narrow"/>
                                <w:b/>
                                <w:color w:val="FFFFFF" w:themeColor="background1"/>
                                <w:sz w:val="20"/>
                                <w:szCs w:val="20"/>
                              </w:rPr>
                            </w:pPr>
                            <w:r w:rsidRPr="00EE3402">
                              <w:rPr>
                                <w:rFonts w:ascii="Arial Narrow" w:hAnsi="Arial Narrow"/>
                                <w:b/>
                                <w:color w:val="FFFFFF" w:themeColor="background1"/>
                                <w:sz w:val="20"/>
                                <w:szCs w:val="20"/>
                              </w:rPr>
                              <w:t>Solicitud y requisitos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52823F" id="97 Rectángulo" o:spid="_x0000_s1068" style="position:absolute;left:0;text-align:left;margin-left:231.9pt;margin-top:5.6pt;width:78.85pt;height:53.8pt;z-index:25162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" filled="f" strokecolor="#00b0f0">
                <v:textbox>
                  <w:txbxContent>
                    <w:p w:rsidR="001C7143" w:rsidRPr="00EE3402" w:rsidRDefault="001C7143" w:rsidP="00977A9A">
                      <w:pPr>
                        <w:pStyle w:val="Sinespaciado"/>
                        <w:jc w:val="center"/>
                        <w:rPr>
                          <w:rFonts w:ascii="Arial Narrow" w:hAnsi="Arial Narrow"/>
                          <w:b/>
                          <w:color w:val="FFFFFF" w:themeColor="background1"/>
                          <w:sz w:val="20"/>
                          <w:szCs w:val="20"/>
                        </w:rPr>
                      </w:pPr>
                      <w:r w:rsidRPr="00EE3402">
                        <w:rPr>
                          <w:rFonts w:ascii="Arial Narrow" w:hAnsi="Arial Narrow"/>
                          <w:b/>
                          <w:color w:val="FFFFFF" w:themeColor="background1"/>
                          <w:sz w:val="20"/>
                          <w:szCs w:val="20"/>
                        </w:rPr>
                        <w:t>Solicitud y requisitos</w:t>
                      </w:r>
                    </w:p>
                  </w:txbxContent>
                </v:textbox>
              </v:rect>
            </w:pict>
          </mc:Fallback>
        </mc:AlternateContent>
      </w:r>
      <w:r w:rsidRPr="00B85DAE">
        <w:rPr>
          <w:rFonts w:ascii="Arial Narrow" w:hAnsi="Arial Narrow"/>
          <w:noProof/>
          <w:color w:val="002060"/>
          <w:lang w:eastAsia="es-CO"/>
        </w:rPr>
        <mc:AlternateContent>
          <mc:Choice Requires="wps">
            <w:drawing>
              <wp:anchor distT="0" distB="0" distL="114300" distR="114300" simplePos="0" relativeHeight="251625472" behindDoc="0" locked="0" layoutInCell="1" allowOverlap="1" wp14:anchorId="45BB6860" wp14:editId="41A012E0">
                <wp:simplePos x="0" y="0"/>
                <wp:positionH relativeFrom="column">
                  <wp:posOffset>1786586</wp:posOffset>
                </wp:positionH>
                <wp:positionV relativeFrom="paragraph">
                  <wp:posOffset>58420</wp:posOffset>
                </wp:positionV>
                <wp:extent cx="1001395" cy="683260"/>
                <wp:effectExtent l="0" t="0" r="27305" b="21590"/>
                <wp:wrapNone/>
                <wp:docPr id="98" name="98 Rectángulo"/>
                <wp:cNvGraphicFramePr/>
                <a:graphic xmlns:a="http://schemas.openxmlformats.org/drawingml/2006/main">
                  <a:graphicData uri="http://schemas.microsoft.com/office/word/2010/wordprocessingShape">
                    <wps:wsp>
                      <wps:cNvSpPr/>
                      <wps:spPr>
                        <a:xfrm>
                          <a:off x="0" y="0"/>
                          <a:ext cx="1001395" cy="683260"/>
                        </a:xfrm>
                        <a:prstGeom prst="rect">
                          <a:avLst/>
                        </a:prstGeom>
                        <a:noFill/>
                        <a:ln w="6350" cap="flat" cmpd="sng" algn="ctr">
                          <a:solidFill>
                            <a:srgbClr val="00B0F0"/>
                          </a:solidFill>
                          <a:prstDash val="solid"/>
                        </a:ln>
                        <a:effectLst/>
                      </wps:spPr>
                      <wps:txbx>
                        <w:txbxContent>
                          <w:p w:rsidR="001C7143" w:rsidRPr="00EE3402" w:rsidRDefault="001C7143" w:rsidP="00977A9A">
                            <w:pPr>
                              <w:pStyle w:val="Sinespaciado"/>
                              <w:jc w:val="center"/>
                              <w:rPr>
                                <w:rFonts w:ascii="Arial Narrow" w:hAnsi="Arial Narrow"/>
                                <w:b/>
                                <w:color w:val="FFFFFF" w:themeColor="background1"/>
                                <w:sz w:val="20"/>
                                <w:szCs w:val="20"/>
                              </w:rPr>
                            </w:pPr>
                            <w:r w:rsidRPr="00EE3402">
                              <w:rPr>
                                <w:rFonts w:ascii="Arial Narrow" w:hAnsi="Arial Narrow"/>
                                <w:b/>
                                <w:color w:val="FFFFFF" w:themeColor="background1"/>
                                <w:sz w:val="20"/>
                                <w:szCs w:val="20"/>
                              </w:rPr>
                              <w:t>Comentarios Sociedad Civil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BB6860" id="98 Rectángulo" o:spid="_x0000_s1069" style="position:absolute;left:0;text-align:left;margin-left:140.7pt;margin-top:4.6pt;width:78.85pt;height:53.8pt;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" filled="f" strokecolor="#00b0f0" strokeweight=".5pt">
                <v:textbox>
                  <w:txbxContent>
                    <w:p w:rsidR="001C7143" w:rsidRPr="00EE3402" w:rsidRDefault="001C7143" w:rsidP="00977A9A">
                      <w:pPr>
                        <w:pStyle w:val="Sinespaciado"/>
                        <w:jc w:val="center"/>
                        <w:rPr>
                          <w:rFonts w:ascii="Arial Narrow" w:hAnsi="Arial Narrow"/>
                          <w:b/>
                          <w:color w:val="FFFFFF" w:themeColor="background1"/>
                          <w:sz w:val="20"/>
                          <w:szCs w:val="20"/>
                        </w:rPr>
                      </w:pPr>
                      <w:r w:rsidRPr="00EE3402">
                        <w:rPr>
                          <w:rFonts w:ascii="Arial Narrow" w:hAnsi="Arial Narrow"/>
                          <w:b/>
                          <w:color w:val="FFFFFF" w:themeColor="background1"/>
                          <w:sz w:val="20"/>
                          <w:szCs w:val="20"/>
                        </w:rPr>
                        <w:t>Comentarios Sociedad Civil</w:t>
                      </w:r>
                    </w:p>
                  </w:txbxContent>
                </v:textbox>
              </v:rect>
            </w:pict>
          </mc:Fallback>
        </mc:AlternateContent>
      </w:r>
      <w:r w:rsidRPr="00B85DAE">
        <w:rPr>
          <w:rFonts w:ascii="Arial Narrow" w:hAnsi="Arial Narrow"/>
          <w:noProof/>
          <w:color w:val="002060"/>
          <w:lang w:eastAsia="es-CO"/>
        </w:rPr>
        <mc:AlternateContent>
          <mc:Choice Requires="wps">
            <w:drawing>
              <wp:anchor distT="0" distB="0" distL="114300" distR="114300" simplePos="0" relativeHeight="251624448" behindDoc="0" locked="0" layoutInCell="1" allowOverlap="1" wp14:anchorId="153FE7EF" wp14:editId="4FB189F9">
                <wp:simplePos x="0" y="0"/>
                <wp:positionH relativeFrom="column">
                  <wp:posOffset>582295</wp:posOffset>
                </wp:positionH>
                <wp:positionV relativeFrom="paragraph">
                  <wp:posOffset>62561</wp:posOffset>
                </wp:positionV>
                <wp:extent cx="1001395" cy="683260"/>
                <wp:effectExtent l="0" t="0" r="27305" b="21590"/>
                <wp:wrapNone/>
                <wp:docPr id="99" name="99 Rectángulo"/>
                <wp:cNvGraphicFramePr/>
                <a:graphic xmlns:a="http://schemas.openxmlformats.org/drawingml/2006/main">
                  <a:graphicData uri="http://schemas.microsoft.com/office/word/2010/wordprocessingShape">
                    <wps:wsp>
                      <wps:cNvSpPr/>
                      <wps:spPr>
                        <a:xfrm>
                          <a:off x="0" y="0"/>
                          <a:ext cx="1001395" cy="683260"/>
                        </a:xfrm>
                        <a:prstGeom prst="rect">
                          <a:avLst/>
                        </a:prstGeom>
                        <a:noFill/>
                        <a:ln w="9525" cap="flat" cmpd="sng" algn="ctr">
                          <a:solidFill>
                            <a:srgbClr val="00B0F0"/>
                          </a:solidFill>
                          <a:prstDash val="solid"/>
                        </a:ln>
                        <a:effectLst/>
                      </wps:spPr>
                      <wps:txbx>
                        <w:txbxContent>
                          <w:p w:rsidR="001C7143" w:rsidRPr="00EE3402" w:rsidRDefault="001C7143" w:rsidP="00977A9A">
                            <w:pPr>
                              <w:rPr>
                                <w:rFonts w:ascii="Arial Narrow" w:hAnsi="Arial Narrow"/>
                                <w:b/>
                                <w:color w:val="FFFFFF" w:themeColor="background1"/>
                                <w:sz w:val="20"/>
                                <w:szCs w:val="20"/>
                              </w:rPr>
                            </w:pPr>
                            <w:r w:rsidRPr="00EE3402">
                              <w:rPr>
                                <w:rFonts w:ascii="Arial Narrow" w:hAnsi="Arial Narrow"/>
                                <w:b/>
                                <w:color w:val="FFFFFF" w:themeColor="background1"/>
                                <w:sz w:val="20"/>
                                <w:szCs w:val="20"/>
                              </w:rPr>
                              <w:t>Registro WEB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3FE7EF" id="99 Rectángulo" o:spid="_x0000_s1070" style="position:absolute;left:0;text-align:left;margin-left:45.85pt;margin-top:4.95pt;width:78.85pt;height:53.8pt;z-index:251624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" filled="f" strokecolor="#00b0f0">
                <v:textbox>
                  <w:txbxContent>
                    <w:p w:rsidR="001C7143" w:rsidRPr="00EE3402" w:rsidRDefault="001C7143" w:rsidP="00977A9A">
                      <w:pPr>
                        <w:rPr>
                          <w:rFonts w:ascii="Arial Narrow" w:hAnsi="Arial Narrow"/>
                          <w:b/>
                          <w:color w:val="FFFFFF" w:themeColor="background1"/>
                          <w:sz w:val="20"/>
                          <w:szCs w:val="20"/>
                        </w:rPr>
                      </w:pPr>
                      <w:r w:rsidRPr="00EE3402">
                        <w:rPr>
                          <w:rFonts w:ascii="Arial Narrow" w:hAnsi="Arial Narrow"/>
                          <w:b/>
                          <w:color w:val="FFFFFF" w:themeColor="background1"/>
                          <w:sz w:val="20"/>
                          <w:szCs w:val="20"/>
                        </w:rPr>
                        <w:t>Registro WEB</w:t>
                      </w:r>
                    </w:p>
                  </w:txbxContent>
                </v:textbox>
              </v:rect>
            </w:pict>
          </mc:Fallback>
        </mc:AlternateContent>
      </w:r>
    </w:p>
    <w:p w:rsidR="00977A9A" w:rsidRDefault="00977A9A" w:rsidP="00977A9A">
      <w:pPr>
        <w:pStyle w:val="Sinespaciado"/>
        <w:ind w:left="360"/>
        <w:jc w:val="both"/>
        <w:rPr>
          <w:rFonts w:ascii="Arial Narrow" w:hAnsi="Arial Narrow"/>
          <w:color w:val="002060"/>
        </w:rPr>
      </w:pPr>
    </w:p>
    <w:p w:rsidR="00977A9A" w:rsidRDefault="00977A9A" w:rsidP="00977A9A">
      <w:pPr>
        <w:pStyle w:val="Sinespaciado"/>
        <w:ind w:left="360"/>
        <w:jc w:val="both"/>
        <w:rPr>
          <w:rFonts w:ascii="Arial Narrow" w:hAnsi="Arial Narrow"/>
          <w:color w:val="002060"/>
        </w:rPr>
      </w:pPr>
    </w:p>
    <w:p w:rsidR="00977A9A" w:rsidRDefault="00977A9A" w:rsidP="00977A9A">
      <w:pPr>
        <w:pStyle w:val="Sinespaciado"/>
        <w:ind w:left="360"/>
        <w:jc w:val="both"/>
        <w:rPr>
          <w:rFonts w:ascii="Arial Narrow" w:hAnsi="Arial Narrow"/>
          <w:color w:val="002060"/>
        </w:rPr>
      </w:pPr>
    </w:p>
    <w:p w:rsidR="00977A9A" w:rsidRDefault="00977A9A" w:rsidP="00977A9A">
      <w:pPr>
        <w:pStyle w:val="Sinespaciado"/>
        <w:ind w:left="360"/>
        <w:jc w:val="both"/>
        <w:rPr>
          <w:rFonts w:ascii="Arial Narrow" w:hAnsi="Arial Narrow"/>
          <w:color w:val="002060"/>
        </w:rPr>
      </w:pPr>
    </w:p>
    <w:p w:rsidR="00977A9A" w:rsidRDefault="00851B75" w:rsidP="00977A9A">
      <w:pPr>
        <w:pStyle w:val="Sinespaciado"/>
        <w:ind w:left="360"/>
        <w:jc w:val="both"/>
        <w:rPr>
          <w:rFonts w:ascii="Arial Narrow" w:hAnsi="Arial Narrow"/>
          <w:color w:val="002060"/>
        </w:rPr>
      </w:pPr>
      <w:r>
        <w:rPr>
          <w:rFonts w:ascii="Arial Narrow" w:hAnsi="Arial Narrow"/>
          <w:noProof/>
          <w:color w:val="002060"/>
          <w:lang w:eastAsia="es-CO"/>
        </w:rPr>
        <mc:AlternateContent>
          <mc:Choice Requires="wps">
            <w:drawing>
              <wp:anchor distT="0" distB="0" distL="114300" distR="114300" simplePos="0" relativeHeight="251673600" behindDoc="0" locked="0" layoutInCell="1" allowOverlap="1" wp14:anchorId="44D7A6BF" wp14:editId="2024CA13">
                <wp:simplePos x="0" y="0"/>
                <wp:positionH relativeFrom="column">
                  <wp:posOffset>438150</wp:posOffset>
                </wp:positionH>
                <wp:positionV relativeFrom="paragraph">
                  <wp:posOffset>10322</wp:posOffset>
                </wp:positionV>
                <wp:extent cx="5290185" cy="699135"/>
                <wp:effectExtent l="0" t="0" r="0" b="0"/>
                <wp:wrapNone/>
                <wp:docPr id="45" name="45 Rectángulo"/>
                <wp:cNvGraphicFramePr/>
                <a:graphic xmlns:a="http://schemas.openxmlformats.org/drawingml/2006/main">
                  <a:graphicData uri="http://schemas.microsoft.com/office/word/2010/wordprocessingShape">
                    <wps:wsp>
                      <wps:cNvSpPr/>
                      <wps:spPr>
                        <a:xfrm>
                          <a:off x="0" y="0"/>
                          <a:ext cx="5290185" cy="699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C7143" w:rsidRPr="00C47E5A" w:rsidRDefault="001C7143" w:rsidP="00331374">
                            <w:pPr>
                              <w:pStyle w:val="Sinespaciado"/>
                              <w:numPr>
                                <w:ilvl w:val="0"/>
                                <w:numId w:val="44"/>
                              </w:numPr>
                              <w:jc w:val="both"/>
                              <w:rPr>
                                <w:rFonts w:ascii="Arial Narrow" w:hAnsi="Arial Narrow"/>
                                <w:b/>
                                <w:sz w:val="16"/>
                                <w:szCs w:val="16"/>
                              </w:rPr>
                            </w:pPr>
                            <w:r w:rsidRPr="00C47E5A">
                              <w:rPr>
                                <w:rFonts w:ascii="Arial Narrow" w:hAnsi="Arial Narrow"/>
                                <w:b/>
                                <w:sz w:val="16"/>
                                <w:szCs w:val="16"/>
                              </w:rPr>
                              <w:t xml:space="preserve">La permanencia es un trámite que se debe realizar por una sola vez, aplica para las entidades citadas en el recuadro verde y para las cooperativas, que fueron creadas a 31/12/2016 </w:t>
                            </w:r>
                          </w:p>
                          <w:p w:rsidR="001C7143" w:rsidRPr="00C47E5A" w:rsidRDefault="001C7143" w:rsidP="00331374">
                            <w:pPr>
                              <w:pStyle w:val="Sinespaciado"/>
                              <w:numPr>
                                <w:ilvl w:val="0"/>
                                <w:numId w:val="44"/>
                              </w:numPr>
                              <w:jc w:val="both"/>
                              <w:rPr>
                                <w:rFonts w:ascii="Arial Narrow" w:hAnsi="Arial Narrow"/>
                                <w:b/>
                                <w:sz w:val="16"/>
                                <w:szCs w:val="16"/>
                              </w:rPr>
                            </w:pPr>
                            <w:r w:rsidRPr="00C47E5A">
                              <w:rPr>
                                <w:rFonts w:ascii="Arial Narrow" w:hAnsi="Arial Narrow"/>
                                <w:b/>
                                <w:sz w:val="16"/>
                                <w:szCs w:val="16"/>
                              </w:rPr>
                              <w:t xml:space="preserve">Para la vigencia 2017 se entienden clasificadas en el Régimen Tributario Especial – No obstante deben solicitar la permanencia a 30 de abril  de 2018., los requisitos y trámites </w:t>
                            </w:r>
                            <w:r>
                              <w:rPr>
                                <w:rFonts w:ascii="Arial Narrow" w:hAnsi="Arial Narrow"/>
                                <w:b/>
                                <w:sz w:val="16"/>
                                <w:szCs w:val="16"/>
                              </w:rPr>
                              <w:t xml:space="preserve">para la permanencia en principio </w:t>
                            </w:r>
                            <w:r w:rsidRPr="00C47E5A">
                              <w:rPr>
                                <w:rFonts w:ascii="Arial Narrow" w:hAnsi="Arial Narrow"/>
                                <w:b/>
                                <w:sz w:val="16"/>
                                <w:szCs w:val="16"/>
                              </w:rPr>
                              <w:t xml:space="preserve">serán los mismos que se establecen para la calificación.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D7A6BF" id="45 Rectángulo" o:spid="_x0000_s1071" style="position:absolute;left:0;text-align:left;margin-left:34.5pt;margin-top:.8pt;width:416.55pt;height:55.0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" filled="f" stroked="f" strokeweight="2pt">
                <v:textbox>
                  <w:txbxContent>
                    <w:p w:rsidR="001C7143" w:rsidRPr="00C47E5A" w:rsidRDefault="001C7143" w:rsidP="00331374">
                      <w:pPr>
                        <w:pStyle w:val="Sinespaciado"/>
                        <w:numPr>
                          <w:ilvl w:val="0"/>
                          <w:numId w:val="44"/>
                        </w:numPr>
                        <w:jc w:val="both"/>
                        <w:rPr>
                          <w:rFonts w:ascii="Arial Narrow" w:hAnsi="Arial Narrow"/>
                          <w:b/>
                          <w:sz w:val="16"/>
                          <w:szCs w:val="16"/>
                        </w:rPr>
                      </w:pPr>
                      <w:r w:rsidRPr="00C47E5A">
                        <w:rPr>
                          <w:rFonts w:ascii="Arial Narrow" w:hAnsi="Arial Narrow"/>
                          <w:b/>
                          <w:sz w:val="16"/>
                          <w:szCs w:val="16"/>
                        </w:rPr>
                        <w:t xml:space="preserve">La permanencia es un trámite que se debe realizar por una sola vez, aplica para las entidades citadas en el recuadro verde y para las cooperativas, que fueron creadas a 31/12/2016 </w:t>
                      </w:r>
                    </w:p>
                    <w:p w:rsidR="001C7143" w:rsidRPr="00C47E5A" w:rsidRDefault="001C7143" w:rsidP="00331374">
                      <w:pPr>
                        <w:pStyle w:val="Sinespaciado"/>
                        <w:numPr>
                          <w:ilvl w:val="0"/>
                          <w:numId w:val="44"/>
                        </w:numPr>
                        <w:jc w:val="both"/>
                        <w:rPr>
                          <w:rFonts w:ascii="Arial Narrow" w:hAnsi="Arial Narrow"/>
                          <w:b/>
                          <w:sz w:val="16"/>
                          <w:szCs w:val="16"/>
                        </w:rPr>
                      </w:pPr>
                      <w:r w:rsidRPr="00C47E5A">
                        <w:rPr>
                          <w:rFonts w:ascii="Arial Narrow" w:hAnsi="Arial Narrow"/>
                          <w:b/>
                          <w:sz w:val="16"/>
                          <w:szCs w:val="16"/>
                        </w:rPr>
                        <w:t xml:space="preserve">Para la vigencia 2017 se entienden clasificadas en el Régimen Tributario Especial – No obstante deben solicitar la permanencia a 30 de abril  de 2018., los requisitos y trámites </w:t>
                      </w:r>
                      <w:r>
                        <w:rPr>
                          <w:rFonts w:ascii="Arial Narrow" w:hAnsi="Arial Narrow"/>
                          <w:b/>
                          <w:sz w:val="16"/>
                          <w:szCs w:val="16"/>
                        </w:rPr>
                        <w:t xml:space="preserve">para la permanencia en principio </w:t>
                      </w:r>
                      <w:r w:rsidRPr="00C47E5A">
                        <w:rPr>
                          <w:rFonts w:ascii="Arial Narrow" w:hAnsi="Arial Narrow"/>
                          <w:b/>
                          <w:sz w:val="16"/>
                          <w:szCs w:val="16"/>
                        </w:rPr>
                        <w:t xml:space="preserve">serán los mismos que se establecen para la calificación. </w:t>
                      </w:r>
                    </w:p>
                  </w:txbxContent>
                </v:textbox>
              </v:rect>
            </w:pict>
          </mc:Fallback>
        </mc:AlternateContent>
      </w:r>
    </w:p>
    <w:p w:rsidR="00977A9A" w:rsidRDefault="00336299" w:rsidP="00336299">
      <w:pPr>
        <w:pStyle w:val="Sinespaciado"/>
        <w:tabs>
          <w:tab w:val="left" w:pos="1336"/>
        </w:tabs>
        <w:ind w:left="360"/>
        <w:jc w:val="both"/>
        <w:rPr>
          <w:rFonts w:ascii="Arial Narrow" w:hAnsi="Arial Narrow"/>
          <w:color w:val="002060"/>
        </w:rPr>
      </w:pPr>
      <w:r>
        <w:rPr>
          <w:rFonts w:ascii="Arial Narrow" w:hAnsi="Arial Narrow"/>
          <w:color w:val="002060"/>
        </w:rPr>
        <w:tab/>
      </w:r>
    </w:p>
    <w:p w:rsidR="00977A9A" w:rsidRDefault="00977A9A" w:rsidP="00977A9A">
      <w:pPr>
        <w:pStyle w:val="Sinespaciado"/>
        <w:ind w:left="360"/>
        <w:jc w:val="both"/>
        <w:rPr>
          <w:rFonts w:ascii="Arial Narrow" w:hAnsi="Arial Narrow"/>
          <w:color w:val="002060"/>
        </w:rPr>
      </w:pPr>
    </w:p>
    <w:p w:rsidR="00977A9A" w:rsidRDefault="00977A9A" w:rsidP="00977A9A">
      <w:pPr>
        <w:pStyle w:val="Sinespaciado"/>
        <w:ind w:left="360"/>
        <w:jc w:val="both"/>
        <w:rPr>
          <w:rFonts w:ascii="Arial Narrow" w:hAnsi="Arial Narrow"/>
          <w:color w:val="002060"/>
        </w:rPr>
      </w:pPr>
    </w:p>
    <w:p w:rsidR="00977A9A" w:rsidRDefault="00977A9A" w:rsidP="00977A9A">
      <w:pPr>
        <w:pStyle w:val="Sinespaciado"/>
        <w:ind w:left="360"/>
        <w:jc w:val="both"/>
        <w:rPr>
          <w:rFonts w:ascii="Arial Narrow" w:hAnsi="Arial Narrow"/>
          <w:color w:val="002060"/>
        </w:rPr>
      </w:pPr>
    </w:p>
    <w:p w:rsidR="00977A9A" w:rsidRDefault="00977A9A" w:rsidP="00977A9A">
      <w:pPr>
        <w:pStyle w:val="Sinespaciado"/>
        <w:ind w:left="360"/>
        <w:jc w:val="both"/>
        <w:rPr>
          <w:rFonts w:ascii="Arial Narrow" w:hAnsi="Arial Narrow"/>
          <w:color w:val="002060"/>
        </w:rPr>
      </w:pPr>
    </w:p>
    <w:p w:rsidR="00977A9A" w:rsidRDefault="00977A9A" w:rsidP="00977A9A">
      <w:pPr>
        <w:pStyle w:val="Sinespaciado"/>
        <w:ind w:left="360"/>
        <w:jc w:val="both"/>
        <w:rPr>
          <w:rFonts w:ascii="Arial Narrow" w:hAnsi="Arial Narrow"/>
          <w:color w:val="002060"/>
        </w:rPr>
      </w:pPr>
    </w:p>
    <w:p w:rsidR="00855CA3" w:rsidRDefault="00855CA3" w:rsidP="00426E94">
      <w:pPr>
        <w:pStyle w:val="Sinespaciado"/>
        <w:ind w:left="360"/>
        <w:jc w:val="both"/>
        <w:rPr>
          <w:rFonts w:ascii="Arial Narrow" w:hAnsi="Arial Narrow"/>
          <w:color w:val="002060"/>
        </w:rPr>
      </w:pPr>
    </w:p>
    <w:p w:rsidR="00573B0F" w:rsidRDefault="00230F5A" w:rsidP="00426E94">
      <w:pPr>
        <w:pStyle w:val="Sinespaciado"/>
        <w:ind w:left="360"/>
        <w:jc w:val="both"/>
        <w:rPr>
          <w:rFonts w:ascii="Arial Narrow" w:hAnsi="Arial Narrow"/>
          <w:color w:val="002060"/>
        </w:rPr>
      </w:pPr>
      <w:r>
        <w:rPr>
          <w:rFonts w:ascii="Arial Narrow" w:hAnsi="Arial Narrow"/>
          <w:noProof/>
          <w:color w:val="002060"/>
          <w:lang w:eastAsia="es-CO"/>
        </w:rPr>
        <mc:AlternateContent>
          <mc:Choice Requires="wps">
            <w:drawing>
              <wp:anchor distT="0" distB="0" distL="114300" distR="114300" simplePos="0" relativeHeight="251674624" behindDoc="0" locked="0" layoutInCell="1" allowOverlap="1" wp14:anchorId="2D5B663C" wp14:editId="266DD321">
                <wp:simplePos x="0" y="0"/>
                <wp:positionH relativeFrom="column">
                  <wp:posOffset>295275</wp:posOffset>
                </wp:positionH>
                <wp:positionV relativeFrom="paragraph">
                  <wp:posOffset>153197</wp:posOffset>
                </wp:positionV>
                <wp:extent cx="5541645" cy="3561715"/>
                <wp:effectExtent l="0" t="0" r="20955" b="19685"/>
                <wp:wrapNone/>
                <wp:docPr id="104" name="104 Rectángulo"/>
                <wp:cNvGraphicFramePr/>
                <a:graphic xmlns:a="http://schemas.openxmlformats.org/drawingml/2006/main">
                  <a:graphicData uri="http://schemas.microsoft.com/office/word/2010/wordprocessingShape">
                    <wps:wsp>
                      <wps:cNvSpPr/>
                      <wps:spPr>
                        <a:xfrm>
                          <a:off x="0" y="0"/>
                          <a:ext cx="5541645" cy="3561715"/>
                        </a:xfrm>
                        <a:prstGeom prst="rect">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A1A63" id="104 Rectángulo" o:spid="_x0000_s1026" style="position:absolute;margin-left:23.25pt;margin-top:12.05pt;width:436.35pt;height:280.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" filled="f" strokecolor="#c00000" strokeweight=".5pt"/>
            </w:pict>
          </mc:Fallback>
        </mc:AlternateContent>
      </w:r>
    </w:p>
    <w:p w:rsidR="00573B0F" w:rsidRDefault="00573B0F" w:rsidP="00426E94">
      <w:pPr>
        <w:pStyle w:val="Sinespaciado"/>
        <w:ind w:left="360"/>
        <w:jc w:val="both"/>
        <w:rPr>
          <w:rFonts w:ascii="Arial Narrow" w:hAnsi="Arial Narrow"/>
          <w:color w:val="002060"/>
        </w:rPr>
      </w:pPr>
    </w:p>
    <w:p w:rsidR="00107CFF" w:rsidRDefault="00676033" w:rsidP="00107CFF">
      <w:pPr>
        <w:pStyle w:val="Sinespaciado"/>
        <w:ind w:left="360"/>
        <w:jc w:val="both"/>
        <w:rPr>
          <w:rFonts w:ascii="Arial Narrow" w:hAnsi="Arial Narrow"/>
          <w:color w:val="002060"/>
        </w:rPr>
      </w:pPr>
      <w:r>
        <w:rPr>
          <w:rFonts w:ascii="Arial Narrow" w:hAnsi="Arial Narrow"/>
          <w:noProof/>
          <w:color w:val="002060"/>
          <w:lang w:eastAsia="es-CO"/>
        </w:rPr>
        <mc:AlternateContent>
          <mc:Choice Requires="wps">
            <w:drawing>
              <wp:anchor distT="0" distB="0" distL="114300" distR="114300" simplePos="0" relativeHeight="251632640" behindDoc="0" locked="0" layoutInCell="1" allowOverlap="1" wp14:anchorId="1A1EE6BA" wp14:editId="2E8621DF">
                <wp:simplePos x="0" y="0"/>
                <wp:positionH relativeFrom="column">
                  <wp:posOffset>1989636</wp:posOffset>
                </wp:positionH>
                <wp:positionV relativeFrom="paragraph">
                  <wp:posOffset>151526</wp:posOffset>
                </wp:positionV>
                <wp:extent cx="2258060" cy="1062841"/>
                <wp:effectExtent l="323850" t="57150" r="46990" b="328295"/>
                <wp:wrapNone/>
                <wp:docPr id="106" name="106 Rectángulo"/>
                <wp:cNvGraphicFramePr/>
                <a:graphic xmlns:a="http://schemas.openxmlformats.org/drawingml/2006/main">
                  <a:graphicData uri="http://schemas.microsoft.com/office/word/2010/wordprocessingShape">
                    <wps:wsp>
                      <wps:cNvSpPr/>
                      <wps:spPr>
                        <a:xfrm>
                          <a:off x="0" y="0"/>
                          <a:ext cx="2258060" cy="1062841"/>
                        </a:xfrm>
                        <a:prstGeom prst="rect">
                          <a:avLst/>
                        </a:prstGeom>
                        <a:noFill/>
                        <a:ln w="9525">
                          <a:solidFill>
                            <a:srgbClr val="00B050"/>
                          </a:solid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rsidR="001C7143" w:rsidRPr="00C47E5A" w:rsidRDefault="001C7143" w:rsidP="00331374">
                            <w:pPr>
                              <w:pStyle w:val="Sinespaciado"/>
                              <w:numPr>
                                <w:ilvl w:val="0"/>
                                <w:numId w:val="45"/>
                              </w:numPr>
                              <w:jc w:val="both"/>
                              <w:rPr>
                                <w:rFonts w:ascii="Arial Narrow" w:hAnsi="Arial Narrow"/>
                                <w:b/>
                                <w:color w:val="FFFFFF" w:themeColor="background1"/>
                                <w:sz w:val="16"/>
                                <w:szCs w:val="16"/>
                              </w:rPr>
                            </w:pPr>
                            <w:r w:rsidRPr="00C47E5A">
                              <w:rPr>
                                <w:rFonts w:ascii="Arial Narrow" w:hAnsi="Arial Narrow"/>
                                <w:b/>
                                <w:color w:val="FFFFFF" w:themeColor="background1"/>
                                <w:sz w:val="16"/>
                                <w:szCs w:val="16"/>
                              </w:rPr>
                              <w:t xml:space="preserve">Las asociaciones, fundaciones y corporaciones constituidas como ESAL </w:t>
                            </w:r>
                          </w:p>
                          <w:p w:rsidR="001C7143" w:rsidRPr="00C47E5A" w:rsidRDefault="001C7143" w:rsidP="00331374">
                            <w:pPr>
                              <w:pStyle w:val="Sinespaciado"/>
                              <w:numPr>
                                <w:ilvl w:val="0"/>
                                <w:numId w:val="45"/>
                              </w:numPr>
                              <w:jc w:val="both"/>
                              <w:rPr>
                                <w:rFonts w:ascii="Arial Narrow" w:hAnsi="Arial Narrow"/>
                                <w:b/>
                                <w:color w:val="FFFFFF" w:themeColor="background1"/>
                                <w:sz w:val="16"/>
                                <w:szCs w:val="16"/>
                              </w:rPr>
                            </w:pPr>
                            <w:r w:rsidRPr="00C47E5A">
                              <w:rPr>
                                <w:rFonts w:ascii="Arial Narrow" w:hAnsi="Arial Narrow"/>
                                <w:b/>
                                <w:color w:val="FFFFFF" w:themeColor="background1"/>
                                <w:sz w:val="16"/>
                                <w:szCs w:val="16"/>
                              </w:rPr>
                              <w:t xml:space="preserve">Instituciones de educación superior aprobadas por– ICFES, que sean ESAL </w:t>
                            </w:r>
                          </w:p>
                          <w:p w:rsidR="001C7143" w:rsidRPr="00C47E5A" w:rsidRDefault="001C7143" w:rsidP="00331374">
                            <w:pPr>
                              <w:pStyle w:val="Sinespaciado"/>
                              <w:numPr>
                                <w:ilvl w:val="0"/>
                                <w:numId w:val="45"/>
                              </w:numPr>
                              <w:jc w:val="both"/>
                              <w:rPr>
                                <w:rFonts w:ascii="Arial Narrow" w:hAnsi="Arial Narrow"/>
                                <w:b/>
                                <w:color w:val="FFFFFF" w:themeColor="background1"/>
                                <w:sz w:val="16"/>
                                <w:szCs w:val="16"/>
                              </w:rPr>
                            </w:pPr>
                            <w:r w:rsidRPr="00C47E5A">
                              <w:rPr>
                                <w:rFonts w:ascii="Arial Narrow" w:hAnsi="Arial Narrow"/>
                                <w:b/>
                                <w:color w:val="FFFFFF" w:themeColor="background1"/>
                                <w:sz w:val="16"/>
                                <w:szCs w:val="16"/>
                              </w:rPr>
                              <w:t>Hospitales constituidos como personas jurídicas – ESAL</w:t>
                            </w:r>
                          </w:p>
                          <w:p w:rsidR="001C7143" w:rsidRPr="00C47E5A" w:rsidRDefault="001C7143" w:rsidP="00331374">
                            <w:pPr>
                              <w:pStyle w:val="Sinespaciado"/>
                              <w:numPr>
                                <w:ilvl w:val="0"/>
                                <w:numId w:val="45"/>
                              </w:numPr>
                              <w:jc w:val="both"/>
                              <w:rPr>
                                <w:rFonts w:ascii="Arial Narrow" w:hAnsi="Arial Narrow"/>
                                <w:b/>
                                <w:color w:val="FFFFFF" w:themeColor="background1"/>
                                <w:sz w:val="16"/>
                                <w:szCs w:val="16"/>
                              </w:rPr>
                            </w:pPr>
                            <w:r w:rsidRPr="00C47E5A">
                              <w:rPr>
                                <w:rFonts w:ascii="Arial Narrow" w:hAnsi="Arial Narrow"/>
                                <w:b/>
                                <w:color w:val="FFFFFF" w:themeColor="background1"/>
                                <w:sz w:val="16"/>
                                <w:szCs w:val="16"/>
                              </w:rPr>
                              <w:t xml:space="preserve">P.J.  –  ESAL que realicen actividades de salud. </w:t>
                            </w:r>
                          </w:p>
                          <w:p w:rsidR="001C7143" w:rsidRPr="00676033" w:rsidRDefault="001C7143" w:rsidP="007B7B07">
                            <w:pPr>
                              <w:pStyle w:val="Prrafodelista"/>
                              <w:numPr>
                                <w:ilvl w:val="0"/>
                                <w:numId w:val="5"/>
                              </w:numPr>
                              <w:jc w:val="both"/>
                              <w:rPr>
                                <w:color w:val="FFFFFF" w:themeColor="background1"/>
                              </w:rPr>
                            </w:pPr>
                            <w:r w:rsidRPr="00676033">
                              <w:rPr>
                                <w:rFonts w:ascii="Arial Narrow" w:hAnsi="Arial Narrow"/>
                                <w:b/>
                                <w:color w:val="FFFFFF" w:themeColor="background1"/>
                                <w:sz w:val="16"/>
                                <w:szCs w:val="16"/>
                              </w:rPr>
                              <w:t>Las ligas de consumidores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EE6BA" id="106 Rectángulo" o:spid="_x0000_s1072" style="position:absolute;left:0;text-align:left;margin-left:156.65pt;margin-top:11.95pt;width:177.8pt;height:83.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" filled="f" strokecolor="#00b050">
                <v:shadow on="t" color="black" opacity="18350f" offset="-5.40094mm,4.37361mm"/>
                <v:textbox>
                  <w:txbxContent>
                    <w:p w:rsidR="001C7143" w:rsidRPr="00C47E5A" w:rsidRDefault="001C7143" w:rsidP="00331374">
                      <w:pPr>
                        <w:pStyle w:val="Sinespaciado"/>
                        <w:numPr>
                          <w:ilvl w:val="0"/>
                          <w:numId w:val="45"/>
                        </w:numPr>
                        <w:jc w:val="both"/>
                        <w:rPr>
                          <w:rFonts w:ascii="Arial Narrow" w:hAnsi="Arial Narrow"/>
                          <w:b/>
                          <w:color w:val="FFFFFF" w:themeColor="background1"/>
                          <w:sz w:val="16"/>
                          <w:szCs w:val="16"/>
                        </w:rPr>
                      </w:pPr>
                      <w:r w:rsidRPr="00C47E5A">
                        <w:rPr>
                          <w:rFonts w:ascii="Arial Narrow" w:hAnsi="Arial Narrow"/>
                          <w:b/>
                          <w:color w:val="FFFFFF" w:themeColor="background1"/>
                          <w:sz w:val="16"/>
                          <w:szCs w:val="16"/>
                        </w:rPr>
                        <w:t xml:space="preserve">Las asociaciones, fundaciones y corporaciones constituidas como ESAL </w:t>
                      </w:r>
                    </w:p>
                    <w:p w:rsidR="001C7143" w:rsidRPr="00C47E5A" w:rsidRDefault="001C7143" w:rsidP="00331374">
                      <w:pPr>
                        <w:pStyle w:val="Sinespaciado"/>
                        <w:numPr>
                          <w:ilvl w:val="0"/>
                          <w:numId w:val="45"/>
                        </w:numPr>
                        <w:jc w:val="both"/>
                        <w:rPr>
                          <w:rFonts w:ascii="Arial Narrow" w:hAnsi="Arial Narrow"/>
                          <w:b/>
                          <w:color w:val="FFFFFF" w:themeColor="background1"/>
                          <w:sz w:val="16"/>
                          <w:szCs w:val="16"/>
                        </w:rPr>
                      </w:pPr>
                      <w:r w:rsidRPr="00C47E5A">
                        <w:rPr>
                          <w:rFonts w:ascii="Arial Narrow" w:hAnsi="Arial Narrow"/>
                          <w:b/>
                          <w:color w:val="FFFFFF" w:themeColor="background1"/>
                          <w:sz w:val="16"/>
                          <w:szCs w:val="16"/>
                        </w:rPr>
                        <w:t xml:space="preserve">Instituciones de educación superior aprobadas por– ICFES, que sean ESAL </w:t>
                      </w:r>
                    </w:p>
                    <w:p w:rsidR="001C7143" w:rsidRPr="00C47E5A" w:rsidRDefault="001C7143" w:rsidP="00331374">
                      <w:pPr>
                        <w:pStyle w:val="Sinespaciado"/>
                        <w:numPr>
                          <w:ilvl w:val="0"/>
                          <w:numId w:val="45"/>
                        </w:numPr>
                        <w:jc w:val="both"/>
                        <w:rPr>
                          <w:rFonts w:ascii="Arial Narrow" w:hAnsi="Arial Narrow"/>
                          <w:b/>
                          <w:color w:val="FFFFFF" w:themeColor="background1"/>
                          <w:sz w:val="16"/>
                          <w:szCs w:val="16"/>
                        </w:rPr>
                      </w:pPr>
                      <w:r w:rsidRPr="00C47E5A">
                        <w:rPr>
                          <w:rFonts w:ascii="Arial Narrow" w:hAnsi="Arial Narrow"/>
                          <w:b/>
                          <w:color w:val="FFFFFF" w:themeColor="background1"/>
                          <w:sz w:val="16"/>
                          <w:szCs w:val="16"/>
                        </w:rPr>
                        <w:t>Hospitales constituidos como personas jurídicas – ESAL</w:t>
                      </w:r>
                    </w:p>
                    <w:p w:rsidR="001C7143" w:rsidRPr="00C47E5A" w:rsidRDefault="001C7143" w:rsidP="00331374">
                      <w:pPr>
                        <w:pStyle w:val="Sinespaciado"/>
                        <w:numPr>
                          <w:ilvl w:val="0"/>
                          <w:numId w:val="45"/>
                        </w:numPr>
                        <w:jc w:val="both"/>
                        <w:rPr>
                          <w:rFonts w:ascii="Arial Narrow" w:hAnsi="Arial Narrow"/>
                          <w:b/>
                          <w:color w:val="FFFFFF" w:themeColor="background1"/>
                          <w:sz w:val="16"/>
                          <w:szCs w:val="16"/>
                        </w:rPr>
                      </w:pPr>
                      <w:r w:rsidRPr="00C47E5A">
                        <w:rPr>
                          <w:rFonts w:ascii="Arial Narrow" w:hAnsi="Arial Narrow"/>
                          <w:b/>
                          <w:color w:val="FFFFFF" w:themeColor="background1"/>
                          <w:sz w:val="16"/>
                          <w:szCs w:val="16"/>
                        </w:rPr>
                        <w:t xml:space="preserve">P.J.  –  ESAL que realicen actividades de salud. </w:t>
                      </w:r>
                    </w:p>
                    <w:p w:rsidR="001C7143" w:rsidRPr="00676033" w:rsidRDefault="001C7143" w:rsidP="007B7B07">
                      <w:pPr>
                        <w:pStyle w:val="Prrafodelista"/>
                        <w:numPr>
                          <w:ilvl w:val="0"/>
                          <w:numId w:val="5"/>
                        </w:numPr>
                        <w:jc w:val="both"/>
                        <w:rPr>
                          <w:color w:val="FFFFFF" w:themeColor="background1"/>
                        </w:rPr>
                      </w:pPr>
                      <w:r w:rsidRPr="00676033">
                        <w:rPr>
                          <w:rFonts w:ascii="Arial Narrow" w:hAnsi="Arial Narrow"/>
                          <w:b/>
                          <w:color w:val="FFFFFF" w:themeColor="background1"/>
                          <w:sz w:val="16"/>
                          <w:szCs w:val="16"/>
                        </w:rPr>
                        <w:t>Las ligas de consumidores</w:t>
                      </w:r>
                    </w:p>
                  </w:txbxContent>
                </v:textbox>
              </v:rect>
            </w:pict>
          </mc:Fallback>
        </mc:AlternateContent>
      </w:r>
      <w:r w:rsidR="00107CFF">
        <w:rPr>
          <w:rFonts w:ascii="Arial Narrow" w:hAnsi="Arial Narrow"/>
          <w:noProof/>
          <w:color w:val="002060"/>
          <w:lang w:eastAsia="es-CO"/>
        </w:rPr>
        <mc:AlternateContent>
          <mc:Choice Requires="wps">
            <w:drawing>
              <wp:anchor distT="0" distB="0" distL="114300" distR="114300" simplePos="0" relativeHeight="251638784" behindDoc="0" locked="0" layoutInCell="1" allowOverlap="1" wp14:anchorId="56AF78FD" wp14:editId="24C155E8">
                <wp:simplePos x="0" y="0"/>
                <wp:positionH relativeFrom="column">
                  <wp:posOffset>1655114</wp:posOffset>
                </wp:positionH>
                <wp:positionV relativeFrom="paragraph">
                  <wp:posOffset>147154</wp:posOffset>
                </wp:positionV>
                <wp:extent cx="246491" cy="1566186"/>
                <wp:effectExtent l="0" t="0" r="20320" b="15240"/>
                <wp:wrapNone/>
                <wp:docPr id="105" name="105 Cerrar llave"/>
                <wp:cNvGraphicFramePr/>
                <a:graphic xmlns:a="http://schemas.openxmlformats.org/drawingml/2006/main">
                  <a:graphicData uri="http://schemas.microsoft.com/office/word/2010/wordprocessingShape">
                    <wps:wsp>
                      <wps:cNvSpPr/>
                      <wps:spPr>
                        <a:xfrm>
                          <a:off x="0" y="0"/>
                          <a:ext cx="246491" cy="1566186"/>
                        </a:xfrm>
                        <a:prstGeom prst="rightBrac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EA529A" id="105 Cerrar llave" o:spid="_x0000_s1026" type="#_x0000_t88" style="position:absolute;margin-left:130.3pt;margin-top:11.6pt;width:19.4pt;height:123.3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" adj="283" strokecolor="#00b0f0"/>
            </w:pict>
          </mc:Fallback>
        </mc:AlternateContent>
      </w:r>
    </w:p>
    <w:p w:rsidR="00107CFF" w:rsidRDefault="00107CFF" w:rsidP="00107CFF">
      <w:pPr>
        <w:pStyle w:val="Sinespaciado"/>
        <w:ind w:left="360"/>
        <w:jc w:val="both"/>
        <w:rPr>
          <w:rFonts w:ascii="Arial Narrow" w:hAnsi="Arial Narrow"/>
          <w:color w:val="002060"/>
        </w:rPr>
      </w:pPr>
      <w:r w:rsidRPr="00426E94">
        <w:rPr>
          <w:rFonts w:ascii="Arial Narrow" w:hAnsi="Arial Narrow"/>
          <w:noProof/>
          <w:color w:val="002060"/>
          <w:lang w:eastAsia="es-CO"/>
        </w:rPr>
        <mc:AlternateContent>
          <mc:Choice Requires="wps">
            <w:drawing>
              <wp:anchor distT="0" distB="0" distL="114300" distR="114300" simplePos="0" relativeHeight="251633664" behindDoc="0" locked="0" layoutInCell="1" allowOverlap="1" wp14:anchorId="3D3275D6" wp14:editId="53DF5B46">
                <wp:simplePos x="0" y="0"/>
                <wp:positionH relativeFrom="column">
                  <wp:posOffset>4613828</wp:posOffset>
                </wp:positionH>
                <wp:positionV relativeFrom="paragraph">
                  <wp:posOffset>147997</wp:posOffset>
                </wp:positionV>
                <wp:extent cx="1120775" cy="690007"/>
                <wp:effectExtent l="361950" t="57150" r="41275" b="300990"/>
                <wp:wrapNone/>
                <wp:docPr id="107" name="107 Rectángulo"/>
                <wp:cNvGraphicFramePr/>
                <a:graphic xmlns:a="http://schemas.openxmlformats.org/drawingml/2006/main">
                  <a:graphicData uri="http://schemas.microsoft.com/office/word/2010/wordprocessingShape">
                    <wps:wsp>
                      <wps:cNvSpPr/>
                      <wps:spPr>
                        <a:xfrm>
                          <a:off x="0" y="0"/>
                          <a:ext cx="1120775" cy="690007"/>
                        </a:xfrm>
                        <a:prstGeom prst="rect">
                          <a:avLst/>
                        </a:prstGeom>
                        <a:solidFill>
                          <a:srgbClr val="002060"/>
                        </a:solidFill>
                        <a:ln w="25400" cap="flat" cmpd="sng" algn="ctr">
                          <a:noFill/>
                          <a:prstDash val="soli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1C7143" w:rsidRPr="00530EED" w:rsidRDefault="001C7143" w:rsidP="00107CFF">
                            <w:pPr>
                              <w:pStyle w:val="Sinespaciado"/>
                              <w:jc w:val="center"/>
                              <w:rPr>
                                <w:rFonts w:ascii="Arial Narrow" w:hAnsi="Arial Narrow"/>
                                <w:b/>
                                <w:sz w:val="20"/>
                                <w:szCs w:val="20"/>
                              </w:rPr>
                            </w:pPr>
                            <w:r w:rsidRPr="00530EED">
                              <w:rPr>
                                <w:rFonts w:ascii="Arial Narrow" w:hAnsi="Arial Narrow"/>
                                <w:b/>
                                <w:sz w:val="20"/>
                                <w:szCs w:val="20"/>
                              </w:rPr>
                              <w:t xml:space="preserve">Anual  declaración Renta / año 2017 y siguientes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275D6" id="107 Rectángulo" o:spid="_x0000_s1073" style="position:absolute;left:0;text-align:left;margin-left:363.3pt;margin-top:11.65pt;width:88.25pt;height:54.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" fillcolor="#002060" stroked="f" strokeweight="2pt">
                <v:shadow on="t" color="black" opacity="18350f" offset="-5.40094mm,4.37361mm"/>
                <v:textbox>
                  <w:txbxContent>
                    <w:p w:rsidR="001C7143" w:rsidRPr="00530EED" w:rsidRDefault="001C7143" w:rsidP="00107CFF">
                      <w:pPr>
                        <w:pStyle w:val="Sinespaciado"/>
                        <w:jc w:val="center"/>
                        <w:rPr>
                          <w:rFonts w:ascii="Arial Narrow" w:hAnsi="Arial Narrow"/>
                          <w:b/>
                          <w:sz w:val="20"/>
                          <w:szCs w:val="20"/>
                        </w:rPr>
                      </w:pPr>
                      <w:r w:rsidRPr="00530EED">
                        <w:rPr>
                          <w:rFonts w:ascii="Arial Narrow" w:hAnsi="Arial Narrow"/>
                          <w:b/>
                          <w:sz w:val="20"/>
                          <w:szCs w:val="20"/>
                        </w:rPr>
                        <w:t xml:space="preserve">Anual  declaración Renta / año 2017 y siguientes </w:t>
                      </w:r>
                    </w:p>
                  </w:txbxContent>
                </v:textbox>
              </v:rect>
            </w:pict>
          </mc:Fallback>
        </mc:AlternateContent>
      </w:r>
    </w:p>
    <w:p w:rsidR="00107CFF" w:rsidRDefault="00107CFF" w:rsidP="00107CFF">
      <w:pPr>
        <w:pStyle w:val="Sinespaciado"/>
        <w:ind w:left="360"/>
        <w:jc w:val="both"/>
        <w:rPr>
          <w:rFonts w:ascii="Arial Narrow" w:hAnsi="Arial Narrow"/>
          <w:color w:val="002060"/>
        </w:rPr>
      </w:pPr>
    </w:p>
    <w:p w:rsidR="00107CFF" w:rsidRDefault="007934F2" w:rsidP="00107CFF">
      <w:pPr>
        <w:pStyle w:val="Sinespaciado"/>
        <w:ind w:left="360"/>
        <w:jc w:val="both"/>
        <w:rPr>
          <w:rFonts w:ascii="Arial Narrow" w:hAnsi="Arial Narrow"/>
          <w:color w:val="002060"/>
        </w:rPr>
      </w:pPr>
      <w:r>
        <w:rPr>
          <w:rFonts w:ascii="Arial Narrow" w:hAnsi="Arial Narrow"/>
          <w:noProof/>
          <w:color w:val="002060"/>
          <w:lang w:eastAsia="es-CO"/>
        </w:rPr>
        <mc:AlternateContent>
          <mc:Choice Requires="wps">
            <w:drawing>
              <wp:anchor distT="0" distB="0" distL="114300" distR="114300" simplePos="0" relativeHeight="251631616" behindDoc="0" locked="0" layoutInCell="1" allowOverlap="1" wp14:anchorId="3ABD5FAD" wp14:editId="0E0C421F">
                <wp:simplePos x="0" y="0"/>
                <wp:positionH relativeFrom="column">
                  <wp:posOffset>579755</wp:posOffset>
                </wp:positionH>
                <wp:positionV relativeFrom="paragraph">
                  <wp:posOffset>102566</wp:posOffset>
                </wp:positionV>
                <wp:extent cx="1001395" cy="683260"/>
                <wp:effectExtent l="342900" t="57150" r="46355" b="326390"/>
                <wp:wrapNone/>
                <wp:docPr id="108" name="108 Rectángulo"/>
                <wp:cNvGraphicFramePr/>
                <a:graphic xmlns:a="http://schemas.openxmlformats.org/drawingml/2006/main">
                  <a:graphicData uri="http://schemas.microsoft.com/office/word/2010/wordprocessingShape">
                    <wps:wsp>
                      <wps:cNvSpPr/>
                      <wps:spPr>
                        <a:xfrm>
                          <a:off x="0" y="0"/>
                          <a:ext cx="1001395" cy="683260"/>
                        </a:xfrm>
                        <a:prstGeom prst="rect">
                          <a:avLst/>
                        </a:prstGeom>
                        <a:solidFill>
                          <a:srgbClr val="C00000"/>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rsidR="001C7143" w:rsidRDefault="001C7143" w:rsidP="00107CFF">
                            <w:pPr>
                              <w:pStyle w:val="Sinespaciado"/>
                              <w:jc w:val="center"/>
                              <w:rPr>
                                <w:rFonts w:ascii="Arial Narrow" w:hAnsi="Arial Narrow"/>
                                <w:b/>
                                <w:sz w:val="20"/>
                                <w:szCs w:val="20"/>
                              </w:rPr>
                            </w:pPr>
                            <w:r>
                              <w:rPr>
                                <w:rFonts w:ascii="Arial Narrow" w:hAnsi="Arial Narrow"/>
                                <w:b/>
                                <w:sz w:val="20"/>
                                <w:szCs w:val="20"/>
                              </w:rPr>
                              <w:t>Actualización</w:t>
                            </w:r>
                          </w:p>
                          <w:p w:rsidR="001C7143" w:rsidRPr="00F830AF" w:rsidRDefault="001C7143" w:rsidP="00107CFF">
                            <w:pPr>
                              <w:pStyle w:val="Sinespaciado"/>
                              <w:jc w:val="center"/>
                              <w:rPr>
                                <w:rFonts w:ascii="Arial Narrow" w:hAnsi="Arial Narrow"/>
                                <w:b/>
                                <w:sz w:val="20"/>
                                <w:szCs w:val="20"/>
                              </w:rPr>
                            </w:pPr>
                            <w:r>
                              <w:rPr>
                                <w:rFonts w:ascii="Arial Narrow" w:hAnsi="Arial Narrow"/>
                                <w:b/>
                                <w:sz w:val="20"/>
                                <w:szCs w:val="20"/>
                              </w:rPr>
                              <w:t>R</w:t>
                            </w:r>
                            <w:r w:rsidRPr="00F830AF">
                              <w:rPr>
                                <w:rFonts w:ascii="Arial Narrow" w:hAnsi="Arial Narrow"/>
                                <w:b/>
                                <w:sz w:val="20"/>
                                <w:szCs w:val="20"/>
                              </w:rPr>
                              <w:t>.T.E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BD5FAD" id="108 Rectángulo" o:spid="_x0000_s1074" style="position:absolute;left:0;text-align:left;margin-left:45.65pt;margin-top:8.1pt;width:78.85pt;height:53.8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" fillcolor="#c00000" stroked="f" strokeweight="2pt">
                <v:shadow on="t" color="black" opacity="18350f" offset="-5.40094mm,4.37361mm"/>
                <v:textbox>
                  <w:txbxContent>
                    <w:p w:rsidR="001C7143" w:rsidRDefault="001C7143" w:rsidP="00107CFF">
                      <w:pPr>
                        <w:pStyle w:val="Sinespaciado"/>
                        <w:jc w:val="center"/>
                        <w:rPr>
                          <w:rFonts w:ascii="Arial Narrow" w:hAnsi="Arial Narrow"/>
                          <w:b/>
                          <w:sz w:val="20"/>
                          <w:szCs w:val="20"/>
                        </w:rPr>
                      </w:pPr>
                      <w:r>
                        <w:rPr>
                          <w:rFonts w:ascii="Arial Narrow" w:hAnsi="Arial Narrow"/>
                          <w:b/>
                          <w:sz w:val="20"/>
                          <w:szCs w:val="20"/>
                        </w:rPr>
                        <w:t>Actualización</w:t>
                      </w:r>
                    </w:p>
                    <w:p w:rsidR="001C7143" w:rsidRPr="00F830AF" w:rsidRDefault="001C7143" w:rsidP="00107CFF">
                      <w:pPr>
                        <w:pStyle w:val="Sinespaciado"/>
                        <w:jc w:val="center"/>
                        <w:rPr>
                          <w:rFonts w:ascii="Arial Narrow" w:hAnsi="Arial Narrow"/>
                          <w:b/>
                          <w:sz w:val="20"/>
                          <w:szCs w:val="20"/>
                        </w:rPr>
                      </w:pPr>
                      <w:r>
                        <w:rPr>
                          <w:rFonts w:ascii="Arial Narrow" w:hAnsi="Arial Narrow"/>
                          <w:b/>
                          <w:sz w:val="20"/>
                          <w:szCs w:val="20"/>
                        </w:rPr>
                        <w:t>R</w:t>
                      </w:r>
                      <w:r w:rsidRPr="00F830AF">
                        <w:rPr>
                          <w:rFonts w:ascii="Arial Narrow" w:hAnsi="Arial Narrow"/>
                          <w:b/>
                          <w:sz w:val="20"/>
                          <w:szCs w:val="20"/>
                        </w:rPr>
                        <w:t>.T.E</w:t>
                      </w:r>
                    </w:p>
                  </w:txbxContent>
                </v:textbox>
              </v:rect>
            </w:pict>
          </mc:Fallback>
        </mc:AlternateContent>
      </w:r>
    </w:p>
    <w:p w:rsidR="00107CFF" w:rsidRDefault="00107CFF" w:rsidP="00107CFF">
      <w:pPr>
        <w:pStyle w:val="Sinespaciado"/>
        <w:ind w:left="360"/>
        <w:jc w:val="both"/>
        <w:rPr>
          <w:rFonts w:ascii="Arial Narrow" w:hAnsi="Arial Narrow"/>
          <w:color w:val="002060"/>
        </w:rPr>
      </w:pPr>
    </w:p>
    <w:p w:rsidR="00107CFF" w:rsidRDefault="00107CFF" w:rsidP="00107CFF">
      <w:pPr>
        <w:pStyle w:val="Sinespaciado"/>
        <w:ind w:left="360"/>
        <w:jc w:val="both"/>
        <w:rPr>
          <w:rFonts w:ascii="Arial Narrow" w:hAnsi="Arial Narrow"/>
          <w:color w:val="002060"/>
        </w:rPr>
      </w:pPr>
    </w:p>
    <w:p w:rsidR="00107CFF" w:rsidRDefault="00107CFF" w:rsidP="00107CFF">
      <w:pPr>
        <w:pStyle w:val="Sinespaciado"/>
        <w:ind w:left="360"/>
        <w:jc w:val="both"/>
        <w:rPr>
          <w:rFonts w:ascii="Arial Narrow" w:hAnsi="Arial Narrow"/>
          <w:color w:val="002060"/>
        </w:rPr>
      </w:pPr>
    </w:p>
    <w:p w:rsidR="00107CFF" w:rsidRDefault="00107CFF" w:rsidP="00107CFF">
      <w:pPr>
        <w:pStyle w:val="Sinespaciado"/>
        <w:ind w:left="360"/>
        <w:jc w:val="both"/>
        <w:rPr>
          <w:rFonts w:ascii="Arial Narrow" w:hAnsi="Arial Narrow"/>
          <w:color w:val="002060"/>
        </w:rPr>
      </w:pPr>
    </w:p>
    <w:p w:rsidR="00107CFF" w:rsidRDefault="00107CFF" w:rsidP="00107CFF">
      <w:pPr>
        <w:pStyle w:val="Sinespaciado"/>
        <w:ind w:left="360"/>
        <w:jc w:val="both"/>
        <w:rPr>
          <w:rFonts w:ascii="Arial Narrow" w:hAnsi="Arial Narrow"/>
          <w:color w:val="002060"/>
        </w:rPr>
      </w:pPr>
      <w:r w:rsidRPr="00977A9A">
        <w:rPr>
          <w:rFonts w:ascii="Arial Narrow" w:hAnsi="Arial Narrow"/>
          <w:noProof/>
          <w:color w:val="002060"/>
          <w:lang w:eastAsia="es-CO"/>
        </w:rPr>
        <mc:AlternateContent>
          <mc:Choice Requires="wps">
            <w:drawing>
              <wp:anchor distT="0" distB="0" distL="114300" distR="114300" simplePos="0" relativeHeight="251637760" behindDoc="0" locked="0" layoutInCell="1" allowOverlap="1" wp14:anchorId="075163AD" wp14:editId="5869911A">
                <wp:simplePos x="0" y="0"/>
                <wp:positionH relativeFrom="column">
                  <wp:posOffset>1989069</wp:posOffset>
                </wp:positionH>
                <wp:positionV relativeFrom="paragraph">
                  <wp:posOffset>122362</wp:posOffset>
                </wp:positionV>
                <wp:extent cx="2258060" cy="310101"/>
                <wp:effectExtent l="304800" t="57150" r="46990" b="318770"/>
                <wp:wrapNone/>
                <wp:docPr id="109" name="109 Rectángulo"/>
                <wp:cNvGraphicFramePr/>
                <a:graphic xmlns:a="http://schemas.openxmlformats.org/drawingml/2006/main">
                  <a:graphicData uri="http://schemas.microsoft.com/office/word/2010/wordprocessingShape">
                    <wps:wsp>
                      <wps:cNvSpPr/>
                      <wps:spPr>
                        <a:xfrm>
                          <a:off x="0" y="0"/>
                          <a:ext cx="2258060" cy="310101"/>
                        </a:xfrm>
                        <a:prstGeom prst="rect">
                          <a:avLst/>
                        </a:prstGeom>
                        <a:noFill/>
                        <a:ln w="9525" cap="flat" cmpd="sng" algn="ctr">
                          <a:solidFill>
                            <a:srgbClr val="C00000"/>
                          </a:solidFill>
                          <a:prstDash val="soli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1C7143" w:rsidRPr="00C47E5A" w:rsidRDefault="001C7143" w:rsidP="007B7B07">
                            <w:pPr>
                              <w:pStyle w:val="Prrafodelista"/>
                              <w:numPr>
                                <w:ilvl w:val="0"/>
                                <w:numId w:val="4"/>
                              </w:numPr>
                              <w:jc w:val="both"/>
                              <w:rPr>
                                <w:rFonts w:ascii="Arial Narrow" w:hAnsi="Arial Narrow"/>
                                <w:b/>
                                <w:color w:val="FFFFFF" w:themeColor="background1"/>
                                <w:sz w:val="16"/>
                                <w:szCs w:val="16"/>
                              </w:rPr>
                            </w:pPr>
                            <w:r w:rsidRPr="00C47E5A">
                              <w:rPr>
                                <w:rFonts w:ascii="Arial Narrow" w:hAnsi="Arial Narrow"/>
                                <w:b/>
                                <w:color w:val="FFFFFF" w:themeColor="background1"/>
                                <w:sz w:val="16"/>
                                <w:szCs w:val="16"/>
                              </w:rPr>
                              <w:t xml:space="preserve">Cooperativas </w:t>
                            </w:r>
                          </w:p>
                          <w:p w:rsidR="001C7143" w:rsidRPr="002F7164" w:rsidRDefault="001C7143" w:rsidP="00107CFF">
                            <w:pPr>
                              <w:pStyle w:val="Prrafodelista"/>
                              <w:ind w:left="360"/>
                              <w:jc w:val="both"/>
                              <w:rPr>
                                <w:rFonts w:ascii="Arial Narrow" w:hAnsi="Arial Narrow"/>
                                <w:b/>
                                <w:color w:val="002060"/>
                                <w:sz w:val="16"/>
                                <w:szCs w:val="16"/>
                              </w:rPr>
                            </w:pPr>
                          </w:p>
                          <w:p w:rsidR="001C7143" w:rsidRPr="002F7164" w:rsidRDefault="001C7143" w:rsidP="00107CFF">
                            <w:pPr>
                              <w:pStyle w:val="Prrafodelista"/>
                              <w:ind w:left="360"/>
                              <w:jc w:val="both"/>
                              <w:rPr>
                                <w:rFonts w:ascii="Arial Narrow" w:hAnsi="Arial Narrow"/>
                                <w:b/>
                                <w:color w:val="002060"/>
                                <w:sz w:val="16"/>
                                <w:szCs w:val="16"/>
                              </w:rPr>
                            </w:pPr>
                          </w:p>
                          <w:p w:rsidR="001C7143" w:rsidRPr="002F7164" w:rsidRDefault="001C7143" w:rsidP="00107CFF">
                            <w:pPr>
                              <w:jc w:val="center"/>
                              <w:rPr>
                                <w:rFonts w:ascii="Arial Narrow" w:hAnsi="Arial Narrow"/>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163AD" id="109 Rectángulo" o:spid="_x0000_s1075" style="position:absolute;left:0;text-align:left;margin-left:156.6pt;margin-top:9.65pt;width:177.8pt;height:24.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" filled="f" strokecolor="#c00000">
                <v:shadow on="t" color="black" opacity="18350f" offset="-5.40094mm,4.37361mm"/>
                <v:textbox>
                  <w:txbxContent>
                    <w:p w:rsidR="001C7143" w:rsidRPr="00C47E5A" w:rsidRDefault="001C7143" w:rsidP="007B7B07">
                      <w:pPr>
                        <w:pStyle w:val="Prrafodelista"/>
                        <w:numPr>
                          <w:ilvl w:val="0"/>
                          <w:numId w:val="4"/>
                        </w:numPr>
                        <w:jc w:val="both"/>
                        <w:rPr>
                          <w:rFonts w:ascii="Arial Narrow" w:hAnsi="Arial Narrow"/>
                          <w:b/>
                          <w:color w:val="FFFFFF" w:themeColor="background1"/>
                          <w:sz w:val="16"/>
                          <w:szCs w:val="16"/>
                        </w:rPr>
                      </w:pPr>
                      <w:r w:rsidRPr="00C47E5A">
                        <w:rPr>
                          <w:rFonts w:ascii="Arial Narrow" w:hAnsi="Arial Narrow"/>
                          <w:b/>
                          <w:color w:val="FFFFFF" w:themeColor="background1"/>
                          <w:sz w:val="16"/>
                          <w:szCs w:val="16"/>
                        </w:rPr>
                        <w:t xml:space="preserve">Cooperativas </w:t>
                      </w:r>
                    </w:p>
                    <w:p w:rsidR="001C7143" w:rsidRPr="002F7164" w:rsidRDefault="001C7143" w:rsidP="00107CFF">
                      <w:pPr>
                        <w:pStyle w:val="Prrafodelista"/>
                        <w:ind w:left="360"/>
                        <w:jc w:val="both"/>
                        <w:rPr>
                          <w:rFonts w:ascii="Arial Narrow" w:hAnsi="Arial Narrow"/>
                          <w:b/>
                          <w:color w:val="002060"/>
                          <w:sz w:val="16"/>
                          <w:szCs w:val="16"/>
                        </w:rPr>
                      </w:pPr>
                    </w:p>
                    <w:p w:rsidR="001C7143" w:rsidRPr="002F7164" w:rsidRDefault="001C7143" w:rsidP="00107CFF">
                      <w:pPr>
                        <w:pStyle w:val="Prrafodelista"/>
                        <w:ind w:left="360"/>
                        <w:jc w:val="both"/>
                        <w:rPr>
                          <w:rFonts w:ascii="Arial Narrow" w:hAnsi="Arial Narrow"/>
                          <w:b/>
                          <w:color w:val="002060"/>
                          <w:sz w:val="16"/>
                          <w:szCs w:val="16"/>
                        </w:rPr>
                      </w:pPr>
                    </w:p>
                    <w:p w:rsidR="001C7143" w:rsidRPr="002F7164" w:rsidRDefault="001C7143" w:rsidP="00107CFF">
                      <w:pPr>
                        <w:jc w:val="center"/>
                        <w:rPr>
                          <w:rFonts w:ascii="Arial Narrow" w:hAnsi="Arial Narrow"/>
                          <w:sz w:val="16"/>
                          <w:szCs w:val="16"/>
                        </w:rPr>
                      </w:pPr>
                    </w:p>
                  </w:txbxContent>
                </v:textbox>
              </v:rect>
            </w:pict>
          </mc:Fallback>
        </mc:AlternateContent>
      </w:r>
    </w:p>
    <w:p w:rsidR="00107CFF" w:rsidRDefault="00107CFF" w:rsidP="00107CFF">
      <w:pPr>
        <w:pStyle w:val="Sinespaciado"/>
        <w:ind w:left="360"/>
        <w:jc w:val="both"/>
        <w:rPr>
          <w:rFonts w:ascii="Arial Narrow" w:hAnsi="Arial Narrow"/>
          <w:color w:val="002060"/>
        </w:rPr>
      </w:pPr>
    </w:p>
    <w:p w:rsidR="00107CFF" w:rsidRDefault="00107CFF" w:rsidP="00107CFF">
      <w:pPr>
        <w:pStyle w:val="Sinespaciado"/>
        <w:ind w:left="360"/>
        <w:jc w:val="both"/>
        <w:rPr>
          <w:rFonts w:ascii="Arial Narrow" w:hAnsi="Arial Narrow"/>
          <w:color w:val="002060"/>
        </w:rPr>
      </w:pPr>
    </w:p>
    <w:p w:rsidR="00107CFF" w:rsidRDefault="00107CFF" w:rsidP="00107CFF">
      <w:pPr>
        <w:pStyle w:val="Sinespaciado"/>
        <w:ind w:left="360"/>
        <w:jc w:val="both"/>
        <w:rPr>
          <w:rFonts w:ascii="Arial Narrow" w:hAnsi="Arial Narrow"/>
          <w:color w:val="002060"/>
        </w:rPr>
      </w:pPr>
      <w:r w:rsidRPr="00B85DAE">
        <w:rPr>
          <w:rFonts w:ascii="Arial Narrow" w:hAnsi="Arial Narrow"/>
          <w:noProof/>
          <w:color w:val="002060"/>
          <w:lang w:eastAsia="es-CO"/>
        </w:rPr>
        <mc:AlternateContent>
          <mc:Choice Requires="wps">
            <w:drawing>
              <wp:anchor distT="0" distB="0" distL="114300" distR="114300" simplePos="0" relativeHeight="251639808" behindDoc="0" locked="0" layoutInCell="1" allowOverlap="1" wp14:anchorId="64F0878E" wp14:editId="7A8D4F1D">
                <wp:simplePos x="0" y="0"/>
                <wp:positionH relativeFrom="column">
                  <wp:posOffset>1756106</wp:posOffset>
                </wp:positionH>
                <wp:positionV relativeFrom="paragraph">
                  <wp:posOffset>60325</wp:posOffset>
                </wp:positionV>
                <wp:extent cx="1001395" cy="683260"/>
                <wp:effectExtent l="0" t="0" r="27305" b="21590"/>
                <wp:wrapNone/>
                <wp:docPr id="114" name="114 Rectángulo"/>
                <wp:cNvGraphicFramePr/>
                <a:graphic xmlns:a="http://schemas.openxmlformats.org/drawingml/2006/main">
                  <a:graphicData uri="http://schemas.microsoft.com/office/word/2010/wordprocessingShape">
                    <wps:wsp>
                      <wps:cNvSpPr/>
                      <wps:spPr>
                        <a:xfrm>
                          <a:off x="0" y="0"/>
                          <a:ext cx="1001395" cy="683260"/>
                        </a:xfrm>
                        <a:prstGeom prst="rect">
                          <a:avLst/>
                        </a:prstGeom>
                        <a:noFill/>
                        <a:ln w="6350" cap="flat" cmpd="sng" algn="ctr">
                          <a:solidFill>
                            <a:srgbClr val="00B0F0"/>
                          </a:solidFill>
                          <a:prstDash val="solid"/>
                        </a:ln>
                        <a:effectLst/>
                      </wps:spPr>
                      <wps:txbx>
                        <w:txbxContent>
                          <w:p w:rsidR="001C7143" w:rsidRPr="00C47E5A" w:rsidRDefault="001C7143" w:rsidP="00107CFF">
                            <w:pPr>
                              <w:pStyle w:val="Sinespaciado"/>
                              <w:jc w:val="center"/>
                              <w:rPr>
                                <w:rFonts w:ascii="Arial Narrow" w:hAnsi="Arial Narrow"/>
                                <w:b/>
                                <w:color w:val="FFFFFF" w:themeColor="background1"/>
                                <w:sz w:val="20"/>
                                <w:szCs w:val="20"/>
                              </w:rPr>
                            </w:pPr>
                            <w:r w:rsidRPr="00C47E5A">
                              <w:rPr>
                                <w:rFonts w:ascii="Arial Narrow" w:hAnsi="Arial Narrow"/>
                                <w:b/>
                                <w:color w:val="FFFFFF" w:themeColor="background1"/>
                                <w:sz w:val="20"/>
                                <w:szCs w:val="20"/>
                              </w:rPr>
                              <w:t>Actualización</w:t>
                            </w:r>
                          </w:p>
                          <w:p w:rsidR="001C7143" w:rsidRPr="00C47E5A" w:rsidRDefault="001C7143" w:rsidP="00107CFF">
                            <w:pPr>
                              <w:pStyle w:val="Sinespaciado"/>
                              <w:jc w:val="center"/>
                              <w:rPr>
                                <w:rFonts w:ascii="Arial Narrow" w:hAnsi="Arial Narrow"/>
                                <w:b/>
                                <w:color w:val="FFFFFF" w:themeColor="background1"/>
                                <w:sz w:val="20"/>
                                <w:szCs w:val="20"/>
                              </w:rPr>
                            </w:pPr>
                            <w:r w:rsidRPr="00C47E5A">
                              <w:rPr>
                                <w:rFonts w:ascii="Arial Narrow" w:hAnsi="Arial Narrow"/>
                                <w:b/>
                                <w:color w:val="FFFFFF" w:themeColor="background1"/>
                                <w:sz w:val="20"/>
                                <w:szCs w:val="20"/>
                              </w:rPr>
                              <w:t>Registro WEB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F0878E" id="114 Rectángulo" o:spid="_x0000_s1076" style="position:absolute;left:0;text-align:left;margin-left:138.3pt;margin-top:4.75pt;width:78.85pt;height:53.8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" filled="f" strokecolor="#00b0f0" strokeweight=".5pt">
                <v:textbox>
                  <w:txbxContent>
                    <w:p w:rsidR="001C7143" w:rsidRPr="00C47E5A" w:rsidRDefault="001C7143" w:rsidP="00107CFF">
                      <w:pPr>
                        <w:pStyle w:val="Sinespaciado"/>
                        <w:jc w:val="center"/>
                        <w:rPr>
                          <w:rFonts w:ascii="Arial Narrow" w:hAnsi="Arial Narrow"/>
                          <w:b/>
                          <w:color w:val="FFFFFF" w:themeColor="background1"/>
                          <w:sz w:val="20"/>
                          <w:szCs w:val="20"/>
                        </w:rPr>
                      </w:pPr>
                      <w:r w:rsidRPr="00C47E5A">
                        <w:rPr>
                          <w:rFonts w:ascii="Arial Narrow" w:hAnsi="Arial Narrow"/>
                          <w:b/>
                          <w:color w:val="FFFFFF" w:themeColor="background1"/>
                          <w:sz w:val="20"/>
                          <w:szCs w:val="20"/>
                        </w:rPr>
                        <w:t>Actualización</w:t>
                      </w:r>
                    </w:p>
                    <w:p w:rsidR="001C7143" w:rsidRPr="00C47E5A" w:rsidRDefault="001C7143" w:rsidP="00107CFF">
                      <w:pPr>
                        <w:pStyle w:val="Sinespaciado"/>
                        <w:jc w:val="center"/>
                        <w:rPr>
                          <w:rFonts w:ascii="Arial Narrow" w:hAnsi="Arial Narrow"/>
                          <w:b/>
                          <w:color w:val="FFFFFF" w:themeColor="background1"/>
                          <w:sz w:val="20"/>
                          <w:szCs w:val="20"/>
                        </w:rPr>
                      </w:pPr>
                      <w:r w:rsidRPr="00C47E5A">
                        <w:rPr>
                          <w:rFonts w:ascii="Arial Narrow" w:hAnsi="Arial Narrow"/>
                          <w:b/>
                          <w:color w:val="FFFFFF" w:themeColor="background1"/>
                          <w:sz w:val="20"/>
                          <w:szCs w:val="20"/>
                        </w:rPr>
                        <w:t>Registro WEB</w:t>
                      </w:r>
                    </w:p>
                  </w:txbxContent>
                </v:textbox>
              </v:rect>
            </w:pict>
          </mc:Fallback>
        </mc:AlternateContent>
      </w:r>
      <w:r w:rsidRPr="00816026">
        <w:rPr>
          <w:rFonts w:ascii="Arial Narrow" w:hAnsi="Arial Narrow"/>
          <w:noProof/>
          <w:color w:val="002060"/>
          <w:lang w:eastAsia="es-CO"/>
        </w:rPr>
        <mc:AlternateContent>
          <mc:Choice Requires="wps">
            <w:drawing>
              <wp:anchor distT="0" distB="0" distL="114300" distR="114300" simplePos="0" relativeHeight="251636736" behindDoc="0" locked="0" layoutInCell="1" allowOverlap="1" wp14:anchorId="1A210765" wp14:editId="00256AE9">
                <wp:simplePos x="0" y="0"/>
                <wp:positionH relativeFrom="column">
                  <wp:posOffset>4104115</wp:posOffset>
                </wp:positionH>
                <wp:positionV relativeFrom="paragraph">
                  <wp:posOffset>69436</wp:posOffset>
                </wp:positionV>
                <wp:extent cx="1001395" cy="683260"/>
                <wp:effectExtent l="0" t="0" r="27305" b="21590"/>
                <wp:wrapNone/>
                <wp:docPr id="110" name="110 Rectángulo"/>
                <wp:cNvGraphicFramePr/>
                <a:graphic xmlns:a="http://schemas.openxmlformats.org/drawingml/2006/main">
                  <a:graphicData uri="http://schemas.microsoft.com/office/word/2010/wordprocessingShape">
                    <wps:wsp>
                      <wps:cNvSpPr/>
                      <wps:spPr>
                        <a:xfrm>
                          <a:off x="0" y="0"/>
                          <a:ext cx="1001395" cy="683260"/>
                        </a:xfrm>
                        <a:prstGeom prst="rect">
                          <a:avLst/>
                        </a:prstGeom>
                        <a:noFill/>
                        <a:ln w="6350" cap="flat" cmpd="sng" algn="ctr">
                          <a:solidFill>
                            <a:srgbClr val="00B0F0"/>
                          </a:solidFill>
                          <a:prstDash val="solid"/>
                        </a:ln>
                        <a:effectLst/>
                      </wps:spPr>
                      <wps:txbx>
                        <w:txbxContent>
                          <w:p w:rsidR="001C7143" w:rsidRPr="00C47E5A" w:rsidRDefault="001C7143" w:rsidP="00E87911">
                            <w:pPr>
                              <w:pStyle w:val="Sinespaciado"/>
                              <w:jc w:val="center"/>
                              <w:rPr>
                                <w:rFonts w:ascii="Arial Narrow" w:hAnsi="Arial Narrow"/>
                                <w:b/>
                                <w:color w:val="FFFFFF" w:themeColor="background1"/>
                                <w:sz w:val="20"/>
                                <w:szCs w:val="20"/>
                              </w:rPr>
                            </w:pPr>
                            <w:r w:rsidRPr="00C47E5A">
                              <w:rPr>
                                <w:rFonts w:ascii="Arial Narrow" w:hAnsi="Arial Narrow"/>
                                <w:b/>
                                <w:color w:val="FFFFFF" w:themeColor="background1"/>
                                <w:sz w:val="20"/>
                                <w:szCs w:val="20"/>
                              </w:rPr>
                              <w:t>Aplica para ESAL que</w:t>
                            </w:r>
                          </w:p>
                          <w:p w:rsidR="001C7143" w:rsidRPr="00C47E5A" w:rsidRDefault="001C7143" w:rsidP="00E87911">
                            <w:pPr>
                              <w:pStyle w:val="Sinespaciado"/>
                              <w:jc w:val="center"/>
                              <w:rPr>
                                <w:rFonts w:ascii="Arial Narrow" w:hAnsi="Arial Narrow"/>
                                <w:b/>
                                <w:color w:val="FFFFFF" w:themeColor="background1"/>
                                <w:sz w:val="12"/>
                                <w:szCs w:val="12"/>
                              </w:rPr>
                            </w:pPr>
                            <w:r w:rsidRPr="00C47E5A">
                              <w:rPr>
                                <w:rFonts w:ascii="Arial Narrow" w:hAnsi="Arial Narrow"/>
                                <w:b/>
                                <w:color w:val="FFFFFF" w:themeColor="background1"/>
                                <w:sz w:val="20"/>
                                <w:szCs w:val="20"/>
                              </w:rPr>
                              <w:t xml:space="preserve">Superen </w:t>
                            </w:r>
                            <w:r w:rsidRPr="00C47E5A">
                              <w:rPr>
                                <w:rFonts w:ascii="Arial Narrow" w:hAnsi="Arial Narrow"/>
                                <w:b/>
                                <w:color w:val="FFFFFF" w:themeColor="background1"/>
                                <w:sz w:val="16"/>
                                <w:szCs w:val="16"/>
                              </w:rPr>
                              <w:t>160.000 UVT</w:t>
                            </w:r>
                            <w:r w:rsidRPr="00C47E5A">
                              <w:rPr>
                                <w:rFonts w:ascii="Arial Narrow" w:hAnsi="Arial Narrow"/>
                                <w:b/>
                                <w:color w:val="FFFFFF" w:themeColor="background1"/>
                                <w:sz w:val="20"/>
                                <w:szCs w:val="20"/>
                              </w:rPr>
                              <w:t xml:space="preserve">  </w:t>
                            </w:r>
                            <w:r w:rsidRPr="00C47E5A">
                              <w:rPr>
                                <w:rFonts w:ascii="Arial Narrow" w:hAnsi="Arial Narrow"/>
                                <w:b/>
                                <w:color w:val="FFFFFF" w:themeColor="background1"/>
                                <w:sz w:val="12"/>
                                <w:szCs w:val="12"/>
                              </w:rPr>
                              <w:t>ingresos anuales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210765" id="110 Rectángulo" o:spid="_x0000_s1077" style="position:absolute;left:0;text-align:left;margin-left:323.15pt;margin-top:5.45pt;width:78.85pt;height:53.8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" filled="f" strokecolor="#00b0f0" strokeweight=".5pt">
                <v:textbox>
                  <w:txbxContent>
                    <w:p w:rsidR="001C7143" w:rsidRPr="00C47E5A" w:rsidRDefault="001C7143" w:rsidP="00E87911">
                      <w:pPr>
                        <w:pStyle w:val="Sinespaciado"/>
                        <w:jc w:val="center"/>
                        <w:rPr>
                          <w:rFonts w:ascii="Arial Narrow" w:hAnsi="Arial Narrow"/>
                          <w:b/>
                          <w:color w:val="FFFFFF" w:themeColor="background1"/>
                          <w:sz w:val="20"/>
                          <w:szCs w:val="20"/>
                        </w:rPr>
                      </w:pPr>
                      <w:r w:rsidRPr="00C47E5A">
                        <w:rPr>
                          <w:rFonts w:ascii="Arial Narrow" w:hAnsi="Arial Narrow"/>
                          <w:b/>
                          <w:color w:val="FFFFFF" w:themeColor="background1"/>
                          <w:sz w:val="20"/>
                          <w:szCs w:val="20"/>
                        </w:rPr>
                        <w:t>Aplica para ESAL que</w:t>
                      </w:r>
                    </w:p>
                    <w:p w:rsidR="001C7143" w:rsidRPr="00C47E5A" w:rsidRDefault="001C7143" w:rsidP="00E87911">
                      <w:pPr>
                        <w:pStyle w:val="Sinespaciado"/>
                        <w:jc w:val="center"/>
                        <w:rPr>
                          <w:rFonts w:ascii="Arial Narrow" w:hAnsi="Arial Narrow"/>
                          <w:b/>
                          <w:color w:val="FFFFFF" w:themeColor="background1"/>
                          <w:sz w:val="12"/>
                          <w:szCs w:val="12"/>
                        </w:rPr>
                      </w:pPr>
                      <w:r w:rsidRPr="00C47E5A">
                        <w:rPr>
                          <w:rFonts w:ascii="Arial Narrow" w:hAnsi="Arial Narrow"/>
                          <w:b/>
                          <w:color w:val="FFFFFF" w:themeColor="background1"/>
                          <w:sz w:val="20"/>
                          <w:szCs w:val="20"/>
                        </w:rPr>
                        <w:t xml:space="preserve">Superen </w:t>
                      </w:r>
                      <w:r w:rsidRPr="00C47E5A">
                        <w:rPr>
                          <w:rFonts w:ascii="Arial Narrow" w:hAnsi="Arial Narrow"/>
                          <w:b/>
                          <w:color w:val="FFFFFF" w:themeColor="background1"/>
                          <w:sz w:val="16"/>
                          <w:szCs w:val="16"/>
                        </w:rPr>
                        <w:t>160.000 UVT</w:t>
                      </w:r>
                      <w:r w:rsidRPr="00C47E5A">
                        <w:rPr>
                          <w:rFonts w:ascii="Arial Narrow" w:hAnsi="Arial Narrow"/>
                          <w:b/>
                          <w:color w:val="FFFFFF" w:themeColor="background1"/>
                          <w:sz w:val="20"/>
                          <w:szCs w:val="20"/>
                        </w:rPr>
                        <w:t xml:space="preserve">  </w:t>
                      </w:r>
                      <w:r w:rsidRPr="00C47E5A">
                        <w:rPr>
                          <w:rFonts w:ascii="Arial Narrow" w:hAnsi="Arial Narrow"/>
                          <w:b/>
                          <w:color w:val="FFFFFF" w:themeColor="background1"/>
                          <w:sz w:val="12"/>
                          <w:szCs w:val="12"/>
                        </w:rPr>
                        <w:t>ingresos anuales</w:t>
                      </w:r>
                    </w:p>
                  </w:txbxContent>
                </v:textbox>
              </v:rect>
            </w:pict>
          </mc:Fallback>
        </mc:AlternateContent>
      </w:r>
      <w:r w:rsidRPr="00B85DAE">
        <w:rPr>
          <w:rFonts w:ascii="Arial Narrow" w:hAnsi="Arial Narrow"/>
          <w:noProof/>
          <w:color w:val="002060"/>
          <w:lang w:eastAsia="es-CO"/>
        </w:rPr>
        <mc:AlternateContent>
          <mc:Choice Requires="wps">
            <w:drawing>
              <wp:anchor distT="0" distB="0" distL="114300" distR="114300" simplePos="0" relativeHeight="251635712" behindDoc="0" locked="0" layoutInCell="1" allowOverlap="1" wp14:anchorId="36832F7B" wp14:editId="61C15C6C">
                <wp:simplePos x="0" y="0"/>
                <wp:positionH relativeFrom="column">
                  <wp:posOffset>2944826</wp:posOffset>
                </wp:positionH>
                <wp:positionV relativeFrom="paragraph">
                  <wp:posOffset>71120</wp:posOffset>
                </wp:positionV>
                <wp:extent cx="1001395" cy="683260"/>
                <wp:effectExtent l="0" t="0" r="27305" b="21590"/>
                <wp:wrapNone/>
                <wp:docPr id="111" name="111 Rectángulo"/>
                <wp:cNvGraphicFramePr/>
                <a:graphic xmlns:a="http://schemas.openxmlformats.org/drawingml/2006/main">
                  <a:graphicData uri="http://schemas.microsoft.com/office/word/2010/wordprocessingShape">
                    <wps:wsp>
                      <wps:cNvSpPr/>
                      <wps:spPr>
                        <a:xfrm>
                          <a:off x="0" y="0"/>
                          <a:ext cx="1001395" cy="683260"/>
                        </a:xfrm>
                        <a:prstGeom prst="rect">
                          <a:avLst/>
                        </a:prstGeom>
                        <a:noFill/>
                        <a:ln w="6350" cap="flat" cmpd="sng" algn="ctr">
                          <a:solidFill>
                            <a:srgbClr val="00B0F0"/>
                          </a:solidFill>
                          <a:prstDash val="solid"/>
                        </a:ln>
                        <a:effectLst/>
                      </wps:spPr>
                      <wps:txbx>
                        <w:txbxContent>
                          <w:p w:rsidR="001C7143" w:rsidRPr="00C47E5A" w:rsidRDefault="001C7143" w:rsidP="00107CFF">
                            <w:pPr>
                              <w:pStyle w:val="Sinespaciado"/>
                              <w:jc w:val="center"/>
                              <w:rPr>
                                <w:rFonts w:ascii="Arial Narrow" w:hAnsi="Arial Narrow"/>
                                <w:b/>
                                <w:color w:val="FFFFFF" w:themeColor="background1"/>
                                <w:sz w:val="20"/>
                                <w:szCs w:val="20"/>
                              </w:rPr>
                            </w:pPr>
                            <w:r w:rsidRPr="00C47E5A">
                              <w:rPr>
                                <w:rFonts w:ascii="Arial Narrow" w:hAnsi="Arial Narrow"/>
                                <w:b/>
                                <w:color w:val="FFFFFF" w:themeColor="background1"/>
                                <w:sz w:val="20"/>
                                <w:szCs w:val="20"/>
                              </w:rPr>
                              <w:t xml:space="preserve">Memoria económica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832F7B" id="111 Rectángulo" o:spid="_x0000_s1078" style="position:absolute;left:0;text-align:left;margin-left:231.9pt;margin-top:5.6pt;width:78.85pt;height:53.8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" filled="f" strokecolor="#00b0f0" strokeweight=".5pt">
                <v:textbox>
                  <w:txbxContent>
                    <w:p w:rsidR="001C7143" w:rsidRPr="00C47E5A" w:rsidRDefault="001C7143" w:rsidP="00107CFF">
                      <w:pPr>
                        <w:pStyle w:val="Sinespaciado"/>
                        <w:jc w:val="center"/>
                        <w:rPr>
                          <w:rFonts w:ascii="Arial Narrow" w:hAnsi="Arial Narrow"/>
                          <w:b/>
                          <w:color w:val="FFFFFF" w:themeColor="background1"/>
                          <w:sz w:val="20"/>
                          <w:szCs w:val="20"/>
                        </w:rPr>
                      </w:pPr>
                      <w:r w:rsidRPr="00C47E5A">
                        <w:rPr>
                          <w:rFonts w:ascii="Arial Narrow" w:hAnsi="Arial Narrow"/>
                          <w:b/>
                          <w:color w:val="FFFFFF" w:themeColor="background1"/>
                          <w:sz w:val="20"/>
                          <w:szCs w:val="20"/>
                        </w:rPr>
                        <w:t xml:space="preserve">Memoria económica </w:t>
                      </w:r>
                    </w:p>
                  </w:txbxContent>
                </v:textbox>
              </v:rect>
            </w:pict>
          </mc:Fallback>
        </mc:AlternateContent>
      </w:r>
      <w:r w:rsidRPr="00B85DAE">
        <w:rPr>
          <w:rFonts w:ascii="Arial Narrow" w:hAnsi="Arial Narrow"/>
          <w:noProof/>
          <w:color w:val="002060"/>
          <w:lang w:eastAsia="es-CO"/>
        </w:rPr>
        <mc:AlternateContent>
          <mc:Choice Requires="wps">
            <w:drawing>
              <wp:anchor distT="0" distB="0" distL="114300" distR="114300" simplePos="0" relativeHeight="251634688" behindDoc="0" locked="0" layoutInCell="1" allowOverlap="1" wp14:anchorId="5203822F" wp14:editId="6BA634F1">
                <wp:simplePos x="0" y="0"/>
                <wp:positionH relativeFrom="column">
                  <wp:posOffset>582295</wp:posOffset>
                </wp:positionH>
                <wp:positionV relativeFrom="paragraph">
                  <wp:posOffset>62561</wp:posOffset>
                </wp:positionV>
                <wp:extent cx="1001395" cy="683260"/>
                <wp:effectExtent l="0" t="0" r="27305" b="21590"/>
                <wp:wrapNone/>
                <wp:docPr id="113" name="113 Rectángulo"/>
                <wp:cNvGraphicFramePr/>
                <a:graphic xmlns:a="http://schemas.openxmlformats.org/drawingml/2006/main">
                  <a:graphicData uri="http://schemas.microsoft.com/office/word/2010/wordprocessingShape">
                    <wps:wsp>
                      <wps:cNvSpPr/>
                      <wps:spPr>
                        <a:xfrm>
                          <a:off x="0" y="0"/>
                          <a:ext cx="1001395" cy="683260"/>
                        </a:xfrm>
                        <a:prstGeom prst="rect">
                          <a:avLst/>
                        </a:prstGeom>
                        <a:noFill/>
                        <a:ln w="6350" cap="flat" cmpd="sng" algn="ctr">
                          <a:solidFill>
                            <a:srgbClr val="00B0F0"/>
                          </a:solidFill>
                          <a:prstDash val="solid"/>
                        </a:ln>
                        <a:effectLst/>
                      </wps:spPr>
                      <wps:txbx>
                        <w:txbxContent>
                          <w:p w:rsidR="001C7143" w:rsidRPr="00C47E5A" w:rsidRDefault="001C7143" w:rsidP="00107CFF">
                            <w:pPr>
                              <w:jc w:val="center"/>
                              <w:rPr>
                                <w:rFonts w:ascii="Arial Narrow" w:hAnsi="Arial Narrow"/>
                                <w:b/>
                                <w:color w:val="FFFFFF" w:themeColor="background1"/>
                                <w:sz w:val="20"/>
                                <w:szCs w:val="20"/>
                              </w:rPr>
                            </w:pPr>
                            <w:r w:rsidRPr="00C47E5A">
                              <w:rPr>
                                <w:rFonts w:ascii="Arial Narrow" w:hAnsi="Arial Narrow"/>
                                <w:b/>
                                <w:color w:val="FFFFFF" w:themeColor="background1"/>
                                <w:sz w:val="20"/>
                                <w:szCs w:val="20"/>
                              </w:rPr>
                              <w:t>Presentación  Declaración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03822F" id="113 Rectángulo" o:spid="_x0000_s1079" style="position:absolute;left:0;text-align:left;margin-left:45.85pt;margin-top:4.95pt;width:78.85pt;height:53.8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" filled="f" strokecolor="#00b0f0" strokeweight=".5pt">
                <v:textbox>
                  <w:txbxContent>
                    <w:p w:rsidR="001C7143" w:rsidRPr="00C47E5A" w:rsidRDefault="001C7143" w:rsidP="00107CFF">
                      <w:pPr>
                        <w:jc w:val="center"/>
                        <w:rPr>
                          <w:rFonts w:ascii="Arial Narrow" w:hAnsi="Arial Narrow"/>
                          <w:b/>
                          <w:color w:val="FFFFFF" w:themeColor="background1"/>
                          <w:sz w:val="20"/>
                          <w:szCs w:val="20"/>
                        </w:rPr>
                      </w:pPr>
                      <w:r w:rsidRPr="00C47E5A">
                        <w:rPr>
                          <w:rFonts w:ascii="Arial Narrow" w:hAnsi="Arial Narrow"/>
                          <w:b/>
                          <w:color w:val="FFFFFF" w:themeColor="background1"/>
                          <w:sz w:val="20"/>
                          <w:szCs w:val="20"/>
                        </w:rPr>
                        <w:t>Presentación  Declaración</w:t>
                      </w:r>
                    </w:p>
                  </w:txbxContent>
                </v:textbox>
              </v:rect>
            </w:pict>
          </mc:Fallback>
        </mc:AlternateContent>
      </w:r>
    </w:p>
    <w:p w:rsidR="00107CFF" w:rsidRDefault="00E87911" w:rsidP="00107CFF">
      <w:pPr>
        <w:pStyle w:val="Sinespaciado"/>
        <w:ind w:left="360"/>
        <w:jc w:val="both"/>
        <w:rPr>
          <w:rFonts w:ascii="Arial Narrow" w:hAnsi="Arial Narrow"/>
          <w:color w:val="002060"/>
        </w:rPr>
      </w:pPr>
      <w:r>
        <w:rPr>
          <w:rFonts w:ascii="Arial Narrow" w:hAnsi="Arial Narrow"/>
          <w:noProof/>
          <w:color w:val="002060"/>
          <w:lang w:eastAsia="es-CO"/>
        </w:rPr>
        <mc:AlternateContent>
          <mc:Choice Requires="wps">
            <w:drawing>
              <wp:anchor distT="0" distB="0" distL="114300" distR="114300" simplePos="0" relativeHeight="251725824" behindDoc="0" locked="0" layoutInCell="1" allowOverlap="1" wp14:anchorId="6249E2A8" wp14:editId="47893075">
                <wp:simplePos x="0" y="0"/>
                <wp:positionH relativeFrom="column">
                  <wp:posOffset>3106020</wp:posOffset>
                </wp:positionH>
                <wp:positionV relativeFrom="paragraph">
                  <wp:posOffset>61606</wp:posOffset>
                </wp:positionV>
                <wp:extent cx="708263" cy="417558"/>
                <wp:effectExtent l="0" t="0" r="15875" b="20955"/>
                <wp:wrapNone/>
                <wp:docPr id="156" name="Elipse 156"/>
                <wp:cNvGraphicFramePr/>
                <a:graphic xmlns:a="http://schemas.openxmlformats.org/drawingml/2006/main">
                  <a:graphicData uri="http://schemas.microsoft.com/office/word/2010/wordprocessingShape">
                    <wps:wsp>
                      <wps:cNvSpPr/>
                      <wps:spPr>
                        <a:xfrm>
                          <a:off x="0" y="0"/>
                          <a:ext cx="708263" cy="417558"/>
                        </a:xfrm>
                        <a:prstGeom prst="ellipse">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998467" id="Elipse 156" o:spid="_x0000_s1026" style="position:absolute;margin-left:244.55pt;margin-top:4.85pt;width:55.75pt;height:32.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" filled="f" strokecolor="#c00000" strokeweight=".5pt"/>
            </w:pict>
          </mc:Fallback>
        </mc:AlternateContent>
      </w:r>
    </w:p>
    <w:p w:rsidR="00107CFF" w:rsidRDefault="00E87911" w:rsidP="00107CFF">
      <w:pPr>
        <w:pStyle w:val="Sinespaciado"/>
        <w:ind w:left="360"/>
        <w:jc w:val="both"/>
        <w:rPr>
          <w:rFonts w:ascii="Arial Narrow" w:hAnsi="Arial Narrow"/>
          <w:color w:val="002060"/>
        </w:rPr>
      </w:pPr>
      <w:r>
        <w:rPr>
          <w:rFonts w:ascii="Arial Narrow" w:hAnsi="Arial Narrow"/>
          <w:noProof/>
          <w:color w:val="002060"/>
          <w:lang w:eastAsia="es-CO"/>
        </w:rPr>
        <mc:AlternateContent>
          <mc:Choice Requires="wps">
            <w:drawing>
              <wp:anchor distT="0" distB="0" distL="114300" distR="114300" simplePos="0" relativeHeight="251726848" behindDoc="0" locked="0" layoutInCell="1" allowOverlap="1" wp14:anchorId="7514C1C8" wp14:editId="385B0839">
                <wp:simplePos x="0" y="0"/>
                <wp:positionH relativeFrom="column">
                  <wp:posOffset>3819569</wp:posOffset>
                </wp:positionH>
                <wp:positionV relativeFrom="paragraph">
                  <wp:posOffset>113008</wp:posOffset>
                </wp:positionV>
                <wp:extent cx="285420" cy="0"/>
                <wp:effectExtent l="0" t="76200" r="19685" b="95250"/>
                <wp:wrapNone/>
                <wp:docPr id="157" name="Conector recto de flecha 157"/>
                <wp:cNvGraphicFramePr/>
                <a:graphic xmlns:a="http://schemas.openxmlformats.org/drawingml/2006/main">
                  <a:graphicData uri="http://schemas.microsoft.com/office/word/2010/wordprocessingShape">
                    <wps:wsp>
                      <wps:cNvCnPr/>
                      <wps:spPr>
                        <a:xfrm>
                          <a:off x="0" y="0"/>
                          <a:ext cx="285420" cy="0"/>
                        </a:xfrm>
                        <a:prstGeom prst="straightConnector1">
                          <a:avLst/>
                        </a:prstGeom>
                        <a:ln w="63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6D411F" id="Conector recto de flecha 157" o:spid="_x0000_s1026" type="#_x0000_t32" style="position:absolute;margin-left:300.75pt;margin-top:8.9pt;width:22.45pt;height:0;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" strokecolor="#c00000" strokeweight=".5pt">
                <v:stroke endarrow="block"/>
              </v:shape>
            </w:pict>
          </mc:Fallback>
        </mc:AlternateContent>
      </w:r>
    </w:p>
    <w:p w:rsidR="00107CFF" w:rsidRDefault="00107CFF" w:rsidP="00107CFF">
      <w:pPr>
        <w:pStyle w:val="Sinespaciado"/>
        <w:ind w:left="360"/>
        <w:jc w:val="both"/>
        <w:rPr>
          <w:rFonts w:ascii="Arial Narrow" w:hAnsi="Arial Narrow"/>
          <w:color w:val="002060"/>
        </w:rPr>
      </w:pPr>
    </w:p>
    <w:p w:rsidR="00107CFF" w:rsidRDefault="00107CFF" w:rsidP="00107CFF">
      <w:pPr>
        <w:pStyle w:val="Sinespaciado"/>
        <w:ind w:left="360"/>
        <w:jc w:val="both"/>
        <w:rPr>
          <w:rFonts w:ascii="Arial Narrow" w:hAnsi="Arial Narrow"/>
          <w:color w:val="002060"/>
        </w:rPr>
      </w:pPr>
    </w:p>
    <w:p w:rsidR="00107CFF" w:rsidRDefault="00530EED" w:rsidP="00107CFF">
      <w:pPr>
        <w:pStyle w:val="Sinespaciado"/>
        <w:ind w:left="360"/>
        <w:jc w:val="both"/>
        <w:rPr>
          <w:rFonts w:ascii="Arial Narrow" w:hAnsi="Arial Narrow"/>
          <w:color w:val="002060"/>
        </w:rPr>
      </w:pPr>
      <w:r>
        <w:rPr>
          <w:rFonts w:ascii="Arial Narrow" w:hAnsi="Arial Narrow"/>
          <w:noProof/>
          <w:color w:val="002060"/>
          <w:lang w:eastAsia="es-CO"/>
        </w:rPr>
        <mc:AlternateContent>
          <mc:Choice Requires="wps">
            <w:drawing>
              <wp:anchor distT="0" distB="0" distL="114300" distR="114300" simplePos="0" relativeHeight="251566080" behindDoc="0" locked="0" layoutInCell="1" allowOverlap="1" wp14:anchorId="17574235" wp14:editId="0993BA62">
                <wp:simplePos x="0" y="0"/>
                <wp:positionH relativeFrom="column">
                  <wp:posOffset>398808</wp:posOffset>
                </wp:positionH>
                <wp:positionV relativeFrom="paragraph">
                  <wp:posOffset>131114</wp:posOffset>
                </wp:positionV>
                <wp:extent cx="5257165" cy="675861"/>
                <wp:effectExtent l="0" t="0" r="0" b="0"/>
                <wp:wrapNone/>
                <wp:docPr id="46" name="46 Rectángulo"/>
                <wp:cNvGraphicFramePr/>
                <a:graphic xmlns:a="http://schemas.openxmlformats.org/drawingml/2006/main">
                  <a:graphicData uri="http://schemas.microsoft.com/office/word/2010/wordprocessingShape">
                    <wps:wsp>
                      <wps:cNvSpPr/>
                      <wps:spPr>
                        <a:xfrm>
                          <a:off x="0" y="0"/>
                          <a:ext cx="5257165" cy="67586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C7143" w:rsidRPr="000006F5" w:rsidRDefault="001C7143" w:rsidP="00331374">
                            <w:pPr>
                              <w:pStyle w:val="Prrafodelista"/>
                              <w:numPr>
                                <w:ilvl w:val="0"/>
                                <w:numId w:val="46"/>
                              </w:numPr>
                              <w:jc w:val="both"/>
                              <w:rPr>
                                <w:b/>
                                <w:color w:val="FFFFFF" w:themeColor="background1"/>
                              </w:rPr>
                            </w:pPr>
                            <w:r w:rsidRPr="000006F5">
                              <w:rPr>
                                <w:rFonts w:ascii="Arial Narrow" w:hAnsi="Arial Narrow"/>
                                <w:b/>
                                <w:color w:val="FFFFFF" w:themeColor="background1"/>
                                <w:sz w:val="16"/>
                                <w:szCs w:val="16"/>
                              </w:rPr>
                              <w:t xml:space="preserve">La actualización es una obligación anual que aplica para todo tipo de entidad – ESAL que haya sido calificada y clasificada en R.T.E., (nueva y preexistente)  se debe realizar anualmente con la presentación de la declaración de RENTA,  inicia el año 2018, con la DECLARACIÓN DE RENTA – 2017, de manera concomitante se debe actualizar el Registro WEB  y la Memoria Económica.  </w:t>
                            </w:r>
                          </w:p>
                          <w:p w:rsidR="001C7143" w:rsidRPr="00C47E5A" w:rsidRDefault="001C7143" w:rsidP="00237158">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74235" id="46 Rectángulo" o:spid="_x0000_s1080" style="position:absolute;left:0;text-align:left;margin-left:31.4pt;margin-top:10.3pt;width:413.95pt;height:53.2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" filled="f" stroked="f" strokeweight="2pt">
                <v:textbox>
                  <w:txbxContent>
                    <w:p w:rsidR="001C7143" w:rsidRPr="000006F5" w:rsidRDefault="001C7143" w:rsidP="00331374">
                      <w:pPr>
                        <w:pStyle w:val="Prrafodelista"/>
                        <w:numPr>
                          <w:ilvl w:val="0"/>
                          <w:numId w:val="46"/>
                        </w:numPr>
                        <w:jc w:val="both"/>
                        <w:rPr>
                          <w:b/>
                          <w:color w:val="FFFFFF" w:themeColor="background1"/>
                        </w:rPr>
                      </w:pPr>
                      <w:r w:rsidRPr="000006F5">
                        <w:rPr>
                          <w:rFonts w:ascii="Arial Narrow" w:hAnsi="Arial Narrow"/>
                          <w:b/>
                          <w:color w:val="FFFFFF" w:themeColor="background1"/>
                          <w:sz w:val="16"/>
                          <w:szCs w:val="16"/>
                        </w:rPr>
                        <w:t xml:space="preserve">La actualización es una obligación anual que aplica para todo tipo de entidad – ESAL que haya sido calificada y clasificada en R.T.E., (nueva y preexistente)  se debe realizar anualmente con la presentación de la declaración de RENTA,  inicia el año 2018, con la DECLARACIÓN DE RENTA – 2017, de manera concomitante se debe actualizar el Registro WEB  y la Memoria Económica.  </w:t>
                      </w:r>
                    </w:p>
                    <w:p w:rsidR="001C7143" w:rsidRPr="00C47E5A" w:rsidRDefault="001C7143" w:rsidP="00237158">
                      <w:pPr>
                        <w:jc w:val="center"/>
                        <w:rPr>
                          <w:color w:val="FFFFFF" w:themeColor="background1"/>
                        </w:rPr>
                      </w:pPr>
                    </w:p>
                  </w:txbxContent>
                </v:textbox>
              </v:rect>
            </w:pict>
          </mc:Fallback>
        </mc:AlternateContent>
      </w:r>
    </w:p>
    <w:p w:rsidR="00107CFF" w:rsidRDefault="00107CFF" w:rsidP="00107CFF">
      <w:pPr>
        <w:pStyle w:val="Sinespaciado"/>
        <w:ind w:left="360"/>
        <w:jc w:val="both"/>
        <w:rPr>
          <w:rFonts w:ascii="Arial Narrow" w:hAnsi="Arial Narrow"/>
          <w:color w:val="002060"/>
        </w:rPr>
      </w:pPr>
    </w:p>
    <w:p w:rsidR="00107CFF" w:rsidRDefault="00107CFF" w:rsidP="00107CFF">
      <w:pPr>
        <w:pStyle w:val="Sinespaciado"/>
        <w:ind w:left="360"/>
        <w:jc w:val="both"/>
        <w:rPr>
          <w:rFonts w:ascii="Arial Narrow" w:hAnsi="Arial Narrow"/>
          <w:color w:val="002060"/>
        </w:rPr>
      </w:pPr>
    </w:p>
    <w:p w:rsidR="00107CFF" w:rsidRDefault="00107CFF" w:rsidP="00107CFF">
      <w:pPr>
        <w:pStyle w:val="Sinespaciado"/>
        <w:ind w:left="360"/>
        <w:jc w:val="both"/>
        <w:rPr>
          <w:rFonts w:ascii="Arial Narrow" w:hAnsi="Arial Narrow"/>
          <w:color w:val="002060"/>
        </w:rPr>
      </w:pPr>
    </w:p>
    <w:p w:rsidR="007934F2" w:rsidRDefault="007934F2" w:rsidP="007934F2">
      <w:pPr>
        <w:pStyle w:val="Sinespaciado"/>
        <w:ind w:left="360"/>
        <w:jc w:val="both"/>
        <w:rPr>
          <w:rFonts w:ascii="Arial Narrow" w:hAnsi="Arial Narrow"/>
          <w:color w:val="002060"/>
        </w:rPr>
      </w:pPr>
      <w:r>
        <w:rPr>
          <w:rFonts w:ascii="Arial Narrow" w:hAnsi="Arial Narrow"/>
          <w:color w:val="002060"/>
        </w:rPr>
        <w:tab/>
      </w:r>
    </w:p>
    <w:p w:rsidR="004C4FCA" w:rsidRDefault="004C4FCA" w:rsidP="007934F2">
      <w:pPr>
        <w:pStyle w:val="Sinespaciado"/>
        <w:ind w:left="360"/>
        <w:jc w:val="both"/>
        <w:rPr>
          <w:rFonts w:ascii="Arial Narrow" w:hAnsi="Arial Narrow"/>
          <w:color w:val="002060"/>
        </w:rPr>
      </w:pPr>
    </w:p>
    <w:p w:rsidR="007934F2" w:rsidRDefault="007934F2" w:rsidP="007934F2">
      <w:pPr>
        <w:pStyle w:val="Sinespaciado"/>
        <w:ind w:left="360"/>
        <w:jc w:val="both"/>
        <w:rPr>
          <w:rFonts w:ascii="Arial Narrow" w:hAnsi="Arial Narrow"/>
          <w:color w:val="002060"/>
        </w:rPr>
      </w:pPr>
      <w:r>
        <w:rPr>
          <w:rFonts w:ascii="Arial Narrow" w:hAnsi="Arial Narrow"/>
          <w:noProof/>
          <w:color w:val="002060"/>
          <w:lang w:eastAsia="es-CO"/>
        </w:rPr>
        <mc:AlternateContent>
          <mc:Choice Requires="wps">
            <w:drawing>
              <wp:anchor distT="0" distB="0" distL="114300" distR="114300" simplePos="0" relativeHeight="251640832" behindDoc="0" locked="0" layoutInCell="1" allowOverlap="1" wp14:anchorId="0361EDE3" wp14:editId="5EEFDE5A">
                <wp:simplePos x="0" y="0"/>
                <wp:positionH relativeFrom="column">
                  <wp:posOffset>295441</wp:posOffset>
                </wp:positionH>
                <wp:positionV relativeFrom="paragraph">
                  <wp:posOffset>61319</wp:posOffset>
                </wp:positionV>
                <wp:extent cx="5541645" cy="3657600"/>
                <wp:effectExtent l="0" t="0" r="20955" b="19050"/>
                <wp:wrapNone/>
                <wp:docPr id="115" name="115 Rectángulo"/>
                <wp:cNvGraphicFramePr/>
                <a:graphic xmlns:a="http://schemas.openxmlformats.org/drawingml/2006/main">
                  <a:graphicData uri="http://schemas.microsoft.com/office/word/2010/wordprocessingShape">
                    <wps:wsp>
                      <wps:cNvSpPr/>
                      <wps:spPr>
                        <a:xfrm>
                          <a:off x="0" y="0"/>
                          <a:ext cx="5541645" cy="3657600"/>
                        </a:xfrm>
                        <a:prstGeom prst="rect">
                          <a:avLst/>
                        </a:prstGeom>
                        <a:noFill/>
                        <a:ln w="63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D11FF" id="115 Rectángulo" o:spid="_x0000_s1026" style="position:absolute;margin-left:23.25pt;margin-top:4.85pt;width:436.35pt;height:4in;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" filled="f" strokecolor="#c0504d [3205]" strokeweight=".5pt"/>
            </w:pict>
          </mc:Fallback>
        </mc:AlternateContent>
      </w:r>
    </w:p>
    <w:p w:rsidR="007934F2" w:rsidRDefault="00EE3402" w:rsidP="007934F2">
      <w:pPr>
        <w:pStyle w:val="Sinespaciado"/>
        <w:ind w:left="360"/>
        <w:jc w:val="both"/>
        <w:rPr>
          <w:rFonts w:ascii="Arial Narrow" w:hAnsi="Arial Narrow"/>
          <w:color w:val="002060"/>
        </w:rPr>
      </w:pPr>
      <w:r>
        <w:rPr>
          <w:rFonts w:ascii="Arial Narrow" w:hAnsi="Arial Narrow"/>
          <w:noProof/>
          <w:color w:val="002060"/>
          <w:lang w:eastAsia="es-CO"/>
        </w:rPr>
        <mc:AlternateContent>
          <mc:Choice Requires="wps">
            <w:drawing>
              <wp:anchor distT="0" distB="0" distL="114300" distR="114300" simplePos="0" relativeHeight="251643904" behindDoc="0" locked="0" layoutInCell="1" allowOverlap="1" wp14:anchorId="5831D61C" wp14:editId="0AEFD999">
                <wp:simplePos x="0" y="0"/>
                <wp:positionH relativeFrom="column">
                  <wp:posOffset>1986915</wp:posOffset>
                </wp:positionH>
                <wp:positionV relativeFrom="paragraph">
                  <wp:posOffset>70485</wp:posOffset>
                </wp:positionV>
                <wp:extent cx="2258060" cy="1210310"/>
                <wp:effectExtent l="304800" t="57150" r="46990" b="332740"/>
                <wp:wrapNone/>
                <wp:docPr id="117" name="117 Rectángulo"/>
                <wp:cNvGraphicFramePr/>
                <a:graphic xmlns:a="http://schemas.openxmlformats.org/drawingml/2006/main">
                  <a:graphicData uri="http://schemas.microsoft.com/office/word/2010/wordprocessingShape">
                    <wps:wsp>
                      <wps:cNvSpPr/>
                      <wps:spPr>
                        <a:xfrm>
                          <a:off x="0" y="0"/>
                          <a:ext cx="2258060" cy="1210310"/>
                        </a:xfrm>
                        <a:prstGeom prst="rect">
                          <a:avLst/>
                        </a:prstGeom>
                        <a:noFill/>
                        <a:ln w="9525">
                          <a:solidFill>
                            <a:srgbClr val="00B050"/>
                          </a:solid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rsidR="001C7143" w:rsidRPr="00EE3402" w:rsidRDefault="001C7143" w:rsidP="00331374">
                            <w:pPr>
                              <w:pStyle w:val="Sinespaciado"/>
                              <w:numPr>
                                <w:ilvl w:val="0"/>
                                <w:numId w:val="15"/>
                              </w:numPr>
                              <w:jc w:val="both"/>
                              <w:rPr>
                                <w:rFonts w:ascii="Arial Narrow" w:hAnsi="Arial Narrow"/>
                                <w:b/>
                                <w:color w:val="FFFFFF" w:themeColor="background1"/>
                                <w:sz w:val="16"/>
                                <w:szCs w:val="16"/>
                              </w:rPr>
                            </w:pPr>
                            <w:r w:rsidRPr="00EE3402">
                              <w:rPr>
                                <w:rFonts w:ascii="Arial Narrow" w:hAnsi="Arial Narrow"/>
                                <w:b/>
                                <w:color w:val="FFFFFF" w:themeColor="background1"/>
                                <w:sz w:val="16"/>
                                <w:szCs w:val="16"/>
                              </w:rPr>
                              <w:t xml:space="preserve">Las asociaciones, fundaciones y corporaciones constituidas como ESAL </w:t>
                            </w:r>
                          </w:p>
                          <w:p w:rsidR="001C7143" w:rsidRPr="00EE3402" w:rsidRDefault="001C7143" w:rsidP="00331374">
                            <w:pPr>
                              <w:pStyle w:val="Sinespaciado"/>
                              <w:numPr>
                                <w:ilvl w:val="0"/>
                                <w:numId w:val="15"/>
                              </w:numPr>
                              <w:jc w:val="both"/>
                              <w:rPr>
                                <w:rFonts w:ascii="Arial Narrow" w:hAnsi="Arial Narrow"/>
                                <w:b/>
                                <w:color w:val="FFFFFF" w:themeColor="background1"/>
                                <w:sz w:val="16"/>
                                <w:szCs w:val="16"/>
                              </w:rPr>
                            </w:pPr>
                            <w:r w:rsidRPr="00EE3402">
                              <w:rPr>
                                <w:rFonts w:ascii="Arial Narrow" w:hAnsi="Arial Narrow"/>
                                <w:b/>
                                <w:color w:val="FFFFFF" w:themeColor="background1"/>
                                <w:sz w:val="16"/>
                                <w:szCs w:val="16"/>
                              </w:rPr>
                              <w:t xml:space="preserve">Instituciones de educación superior aprobadas por– ICFES, que sean ESAL </w:t>
                            </w:r>
                          </w:p>
                          <w:p w:rsidR="001C7143" w:rsidRPr="00EE3402" w:rsidRDefault="001C7143" w:rsidP="00331374">
                            <w:pPr>
                              <w:pStyle w:val="Sinespaciado"/>
                              <w:numPr>
                                <w:ilvl w:val="0"/>
                                <w:numId w:val="15"/>
                              </w:numPr>
                              <w:jc w:val="both"/>
                              <w:rPr>
                                <w:rFonts w:ascii="Arial Narrow" w:hAnsi="Arial Narrow"/>
                                <w:b/>
                                <w:color w:val="FFFFFF" w:themeColor="background1"/>
                                <w:sz w:val="16"/>
                                <w:szCs w:val="16"/>
                              </w:rPr>
                            </w:pPr>
                            <w:r w:rsidRPr="00EE3402">
                              <w:rPr>
                                <w:rFonts w:ascii="Arial Narrow" w:hAnsi="Arial Narrow"/>
                                <w:b/>
                                <w:color w:val="FFFFFF" w:themeColor="background1"/>
                                <w:sz w:val="16"/>
                                <w:szCs w:val="16"/>
                              </w:rPr>
                              <w:t>Hospitales constituidos como personas jurídicas – ESAL</w:t>
                            </w:r>
                          </w:p>
                          <w:p w:rsidR="001C7143" w:rsidRPr="00EE3402" w:rsidRDefault="001C7143" w:rsidP="00331374">
                            <w:pPr>
                              <w:pStyle w:val="Sinespaciado"/>
                              <w:numPr>
                                <w:ilvl w:val="0"/>
                                <w:numId w:val="15"/>
                              </w:numPr>
                              <w:jc w:val="both"/>
                              <w:rPr>
                                <w:rFonts w:ascii="Arial Narrow" w:hAnsi="Arial Narrow"/>
                                <w:b/>
                                <w:color w:val="FFFFFF" w:themeColor="background1"/>
                                <w:sz w:val="16"/>
                                <w:szCs w:val="16"/>
                              </w:rPr>
                            </w:pPr>
                            <w:r w:rsidRPr="00EE3402">
                              <w:rPr>
                                <w:rFonts w:ascii="Arial Narrow" w:hAnsi="Arial Narrow"/>
                                <w:b/>
                                <w:color w:val="FFFFFF" w:themeColor="background1"/>
                                <w:sz w:val="16"/>
                                <w:szCs w:val="16"/>
                              </w:rPr>
                              <w:t xml:space="preserve">P.J.  –  ESAL que realicen actividades de salud. </w:t>
                            </w:r>
                          </w:p>
                          <w:p w:rsidR="001C7143" w:rsidRPr="00EE3402" w:rsidRDefault="001C7143" w:rsidP="00331374">
                            <w:pPr>
                              <w:pStyle w:val="Prrafodelista"/>
                              <w:numPr>
                                <w:ilvl w:val="0"/>
                                <w:numId w:val="15"/>
                              </w:numPr>
                              <w:jc w:val="both"/>
                              <w:rPr>
                                <w:color w:val="FFFFFF" w:themeColor="background1"/>
                              </w:rPr>
                            </w:pPr>
                            <w:r w:rsidRPr="00EE3402">
                              <w:rPr>
                                <w:rFonts w:ascii="Arial Narrow" w:hAnsi="Arial Narrow"/>
                                <w:b/>
                                <w:color w:val="FFFFFF" w:themeColor="background1"/>
                                <w:sz w:val="16"/>
                                <w:szCs w:val="16"/>
                              </w:rPr>
                              <w:t>Las ligas de consumidores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1D61C" id="117 Rectángulo" o:spid="_x0000_s1081" style="position:absolute;left:0;text-align:left;margin-left:156.45pt;margin-top:5.55pt;width:177.8pt;height:95.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" filled="f" strokecolor="#00b050">
                <v:shadow on="t" color="black" opacity="18350f" offset="-5.40094mm,4.37361mm"/>
                <v:textbox>
                  <w:txbxContent>
                    <w:p w:rsidR="001C7143" w:rsidRPr="00EE3402" w:rsidRDefault="001C7143" w:rsidP="00331374">
                      <w:pPr>
                        <w:pStyle w:val="Sinespaciado"/>
                        <w:numPr>
                          <w:ilvl w:val="0"/>
                          <w:numId w:val="15"/>
                        </w:numPr>
                        <w:jc w:val="both"/>
                        <w:rPr>
                          <w:rFonts w:ascii="Arial Narrow" w:hAnsi="Arial Narrow"/>
                          <w:b/>
                          <w:color w:val="FFFFFF" w:themeColor="background1"/>
                          <w:sz w:val="16"/>
                          <w:szCs w:val="16"/>
                        </w:rPr>
                      </w:pPr>
                      <w:r w:rsidRPr="00EE3402">
                        <w:rPr>
                          <w:rFonts w:ascii="Arial Narrow" w:hAnsi="Arial Narrow"/>
                          <w:b/>
                          <w:color w:val="FFFFFF" w:themeColor="background1"/>
                          <w:sz w:val="16"/>
                          <w:szCs w:val="16"/>
                        </w:rPr>
                        <w:t xml:space="preserve">Las asociaciones, fundaciones y corporaciones constituidas como ESAL </w:t>
                      </w:r>
                    </w:p>
                    <w:p w:rsidR="001C7143" w:rsidRPr="00EE3402" w:rsidRDefault="001C7143" w:rsidP="00331374">
                      <w:pPr>
                        <w:pStyle w:val="Sinespaciado"/>
                        <w:numPr>
                          <w:ilvl w:val="0"/>
                          <w:numId w:val="15"/>
                        </w:numPr>
                        <w:jc w:val="both"/>
                        <w:rPr>
                          <w:rFonts w:ascii="Arial Narrow" w:hAnsi="Arial Narrow"/>
                          <w:b/>
                          <w:color w:val="FFFFFF" w:themeColor="background1"/>
                          <w:sz w:val="16"/>
                          <w:szCs w:val="16"/>
                        </w:rPr>
                      </w:pPr>
                      <w:r w:rsidRPr="00EE3402">
                        <w:rPr>
                          <w:rFonts w:ascii="Arial Narrow" w:hAnsi="Arial Narrow"/>
                          <w:b/>
                          <w:color w:val="FFFFFF" w:themeColor="background1"/>
                          <w:sz w:val="16"/>
                          <w:szCs w:val="16"/>
                        </w:rPr>
                        <w:t xml:space="preserve">Instituciones de educación superior aprobadas por– ICFES, que sean ESAL </w:t>
                      </w:r>
                    </w:p>
                    <w:p w:rsidR="001C7143" w:rsidRPr="00EE3402" w:rsidRDefault="001C7143" w:rsidP="00331374">
                      <w:pPr>
                        <w:pStyle w:val="Sinespaciado"/>
                        <w:numPr>
                          <w:ilvl w:val="0"/>
                          <w:numId w:val="15"/>
                        </w:numPr>
                        <w:jc w:val="both"/>
                        <w:rPr>
                          <w:rFonts w:ascii="Arial Narrow" w:hAnsi="Arial Narrow"/>
                          <w:b/>
                          <w:color w:val="FFFFFF" w:themeColor="background1"/>
                          <w:sz w:val="16"/>
                          <w:szCs w:val="16"/>
                        </w:rPr>
                      </w:pPr>
                      <w:r w:rsidRPr="00EE3402">
                        <w:rPr>
                          <w:rFonts w:ascii="Arial Narrow" w:hAnsi="Arial Narrow"/>
                          <w:b/>
                          <w:color w:val="FFFFFF" w:themeColor="background1"/>
                          <w:sz w:val="16"/>
                          <w:szCs w:val="16"/>
                        </w:rPr>
                        <w:t>Hospitales constituidos como personas jurídicas – ESAL</w:t>
                      </w:r>
                    </w:p>
                    <w:p w:rsidR="001C7143" w:rsidRPr="00EE3402" w:rsidRDefault="001C7143" w:rsidP="00331374">
                      <w:pPr>
                        <w:pStyle w:val="Sinespaciado"/>
                        <w:numPr>
                          <w:ilvl w:val="0"/>
                          <w:numId w:val="15"/>
                        </w:numPr>
                        <w:jc w:val="both"/>
                        <w:rPr>
                          <w:rFonts w:ascii="Arial Narrow" w:hAnsi="Arial Narrow"/>
                          <w:b/>
                          <w:color w:val="FFFFFF" w:themeColor="background1"/>
                          <w:sz w:val="16"/>
                          <w:szCs w:val="16"/>
                        </w:rPr>
                      </w:pPr>
                      <w:r w:rsidRPr="00EE3402">
                        <w:rPr>
                          <w:rFonts w:ascii="Arial Narrow" w:hAnsi="Arial Narrow"/>
                          <w:b/>
                          <w:color w:val="FFFFFF" w:themeColor="background1"/>
                          <w:sz w:val="16"/>
                          <w:szCs w:val="16"/>
                        </w:rPr>
                        <w:t xml:space="preserve">P.J.  –  ESAL que realicen actividades de salud. </w:t>
                      </w:r>
                    </w:p>
                    <w:p w:rsidR="001C7143" w:rsidRPr="00EE3402" w:rsidRDefault="001C7143" w:rsidP="00331374">
                      <w:pPr>
                        <w:pStyle w:val="Prrafodelista"/>
                        <w:numPr>
                          <w:ilvl w:val="0"/>
                          <w:numId w:val="15"/>
                        </w:numPr>
                        <w:jc w:val="both"/>
                        <w:rPr>
                          <w:color w:val="FFFFFF" w:themeColor="background1"/>
                        </w:rPr>
                      </w:pPr>
                      <w:r w:rsidRPr="00EE3402">
                        <w:rPr>
                          <w:rFonts w:ascii="Arial Narrow" w:hAnsi="Arial Narrow"/>
                          <w:b/>
                          <w:color w:val="FFFFFF" w:themeColor="background1"/>
                          <w:sz w:val="16"/>
                          <w:szCs w:val="16"/>
                        </w:rPr>
                        <w:t>Las ligas de consumidores</w:t>
                      </w:r>
                    </w:p>
                  </w:txbxContent>
                </v:textbox>
              </v:rect>
            </w:pict>
          </mc:Fallback>
        </mc:AlternateContent>
      </w:r>
      <w:r w:rsidR="007934F2">
        <w:rPr>
          <w:rFonts w:ascii="Arial Narrow" w:hAnsi="Arial Narrow"/>
          <w:noProof/>
          <w:color w:val="002060"/>
          <w:lang w:eastAsia="es-CO"/>
        </w:rPr>
        <mc:AlternateContent>
          <mc:Choice Requires="wps">
            <w:drawing>
              <wp:anchor distT="0" distB="0" distL="114300" distR="114300" simplePos="0" relativeHeight="251648000" behindDoc="0" locked="0" layoutInCell="1" allowOverlap="1" wp14:anchorId="2E78F68E" wp14:editId="71976606">
                <wp:simplePos x="0" y="0"/>
                <wp:positionH relativeFrom="column">
                  <wp:posOffset>1655114</wp:posOffset>
                </wp:positionH>
                <wp:positionV relativeFrom="paragraph">
                  <wp:posOffset>147154</wp:posOffset>
                </wp:positionV>
                <wp:extent cx="246491" cy="1566186"/>
                <wp:effectExtent l="0" t="0" r="20320" b="15240"/>
                <wp:wrapNone/>
                <wp:docPr id="116" name="116 Cerrar llave"/>
                <wp:cNvGraphicFramePr/>
                <a:graphic xmlns:a="http://schemas.openxmlformats.org/drawingml/2006/main">
                  <a:graphicData uri="http://schemas.microsoft.com/office/word/2010/wordprocessingShape">
                    <wps:wsp>
                      <wps:cNvSpPr/>
                      <wps:spPr>
                        <a:xfrm>
                          <a:off x="0" y="0"/>
                          <a:ext cx="246491" cy="1566186"/>
                        </a:xfrm>
                        <a:prstGeom prst="rightBrac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252B84" id="116 Cerrar llave" o:spid="_x0000_s1026" type="#_x0000_t88" style="position:absolute;margin-left:130.3pt;margin-top:11.6pt;width:19.4pt;height:123.3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" adj="283" strokecolor="#00b0f0"/>
            </w:pict>
          </mc:Fallback>
        </mc:AlternateContent>
      </w:r>
    </w:p>
    <w:p w:rsidR="007934F2" w:rsidRDefault="007934F2" w:rsidP="007934F2">
      <w:pPr>
        <w:pStyle w:val="Sinespaciado"/>
        <w:ind w:left="360"/>
        <w:jc w:val="both"/>
        <w:rPr>
          <w:rFonts w:ascii="Arial Narrow" w:hAnsi="Arial Narrow"/>
          <w:color w:val="002060"/>
        </w:rPr>
      </w:pPr>
      <w:r w:rsidRPr="00426E94">
        <w:rPr>
          <w:rFonts w:ascii="Arial Narrow" w:hAnsi="Arial Narrow"/>
          <w:noProof/>
          <w:color w:val="002060"/>
          <w:lang w:eastAsia="es-CO"/>
        </w:rPr>
        <mc:AlternateContent>
          <mc:Choice Requires="wps">
            <w:drawing>
              <wp:anchor distT="0" distB="0" distL="114300" distR="114300" simplePos="0" relativeHeight="251644928" behindDoc="0" locked="0" layoutInCell="1" allowOverlap="1" wp14:anchorId="3320285F" wp14:editId="73B99B80">
                <wp:simplePos x="0" y="0"/>
                <wp:positionH relativeFrom="column">
                  <wp:posOffset>4612999</wp:posOffset>
                </wp:positionH>
                <wp:positionV relativeFrom="paragraph">
                  <wp:posOffset>149860</wp:posOffset>
                </wp:positionV>
                <wp:extent cx="1120775" cy="651510"/>
                <wp:effectExtent l="342900" t="57150" r="41275" b="320040"/>
                <wp:wrapNone/>
                <wp:docPr id="118" name="118 Rectángulo"/>
                <wp:cNvGraphicFramePr/>
                <a:graphic xmlns:a="http://schemas.openxmlformats.org/drawingml/2006/main">
                  <a:graphicData uri="http://schemas.microsoft.com/office/word/2010/wordprocessingShape">
                    <wps:wsp>
                      <wps:cNvSpPr/>
                      <wps:spPr>
                        <a:xfrm>
                          <a:off x="0" y="0"/>
                          <a:ext cx="1120775" cy="651510"/>
                        </a:xfrm>
                        <a:prstGeom prst="rect">
                          <a:avLst/>
                        </a:prstGeom>
                        <a:solidFill>
                          <a:srgbClr val="002060"/>
                        </a:solidFill>
                        <a:ln w="25400" cap="flat" cmpd="sng" algn="ctr">
                          <a:noFill/>
                          <a:prstDash val="soli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1C7143" w:rsidRDefault="001C7143" w:rsidP="00854443">
                            <w:pPr>
                              <w:pStyle w:val="Sinespaciado"/>
                              <w:jc w:val="center"/>
                              <w:rPr>
                                <w:rFonts w:ascii="Arial Narrow" w:hAnsi="Arial Narrow"/>
                                <w:b/>
                                <w:sz w:val="20"/>
                                <w:szCs w:val="20"/>
                              </w:rPr>
                            </w:pPr>
                            <w:r>
                              <w:rPr>
                                <w:rFonts w:ascii="Arial Narrow" w:hAnsi="Arial Narrow"/>
                                <w:b/>
                                <w:sz w:val="20"/>
                                <w:szCs w:val="20"/>
                              </w:rPr>
                              <w:t xml:space="preserve">Incurre en </w:t>
                            </w:r>
                            <w:r w:rsidRPr="00854443">
                              <w:rPr>
                                <w:rFonts w:ascii="Arial Narrow" w:hAnsi="Arial Narrow"/>
                                <w:b/>
                                <w:sz w:val="20"/>
                                <w:szCs w:val="20"/>
                              </w:rPr>
                              <w:t xml:space="preserve"> causales</w:t>
                            </w:r>
                          </w:p>
                          <w:p w:rsidR="001C7143" w:rsidRPr="00854443" w:rsidRDefault="001C7143" w:rsidP="00854443">
                            <w:pPr>
                              <w:pStyle w:val="Sinespaciado"/>
                              <w:jc w:val="center"/>
                              <w:rPr>
                                <w:rFonts w:ascii="Arial Narrow" w:hAnsi="Arial Narrow"/>
                                <w:b/>
                                <w:sz w:val="20"/>
                                <w:szCs w:val="20"/>
                              </w:rPr>
                            </w:pPr>
                            <w:r>
                              <w:rPr>
                                <w:rFonts w:ascii="Arial Narrow" w:hAnsi="Arial Narrow"/>
                                <w:b/>
                                <w:sz w:val="20"/>
                                <w:szCs w:val="20"/>
                              </w:rPr>
                              <w:t>Exclusión</w:t>
                            </w:r>
                          </w:p>
                          <w:p w:rsidR="001C7143" w:rsidRPr="00854443" w:rsidRDefault="001C7143" w:rsidP="00854443">
                            <w:pPr>
                              <w:pStyle w:val="Sinespaciado"/>
                              <w:jc w:val="center"/>
                              <w:rPr>
                                <w:rFonts w:ascii="Arial Narrow" w:hAnsi="Arial Narrow"/>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0285F" id="118 Rectángulo" o:spid="_x0000_s1082" style="position:absolute;left:0;text-align:left;margin-left:363.25pt;margin-top:11.8pt;width:88.25pt;height:51.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" fillcolor="#002060" stroked="f" strokeweight="2pt">
                <v:shadow on="t" color="black" opacity="18350f" offset="-5.40094mm,4.37361mm"/>
                <v:textbox>
                  <w:txbxContent>
                    <w:p w:rsidR="001C7143" w:rsidRDefault="001C7143" w:rsidP="00854443">
                      <w:pPr>
                        <w:pStyle w:val="Sinespaciado"/>
                        <w:jc w:val="center"/>
                        <w:rPr>
                          <w:rFonts w:ascii="Arial Narrow" w:hAnsi="Arial Narrow"/>
                          <w:b/>
                          <w:sz w:val="20"/>
                          <w:szCs w:val="20"/>
                        </w:rPr>
                      </w:pPr>
                      <w:r>
                        <w:rPr>
                          <w:rFonts w:ascii="Arial Narrow" w:hAnsi="Arial Narrow"/>
                          <w:b/>
                          <w:sz w:val="20"/>
                          <w:szCs w:val="20"/>
                        </w:rPr>
                        <w:t xml:space="preserve">Incurre en </w:t>
                      </w:r>
                      <w:r w:rsidRPr="00854443">
                        <w:rPr>
                          <w:rFonts w:ascii="Arial Narrow" w:hAnsi="Arial Narrow"/>
                          <w:b/>
                          <w:sz w:val="20"/>
                          <w:szCs w:val="20"/>
                        </w:rPr>
                        <w:t xml:space="preserve"> causales</w:t>
                      </w:r>
                    </w:p>
                    <w:p w:rsidR="001C7143" w:rsidRPr="00854443" w:rsidRDefault="001C7143" w:rsidP="00854443">
                      <w:pPr>
                        <w:pStyle w:val="Sinespaciado"/>
                        <w:jc w:val="center"/>
                        <w:rPr>
                          <w:rFonts w:ascii="Arial Narrow" w:hAnsi="Arial Narrow"/>
                          <w:b/>
                          <w:sz w:val="20"/>
                          <w:szCs w:val="20"/>
                        </w:rPr>
                      </w:pPr>
                      <w:r>
                        <w:rPr>
                          <w:rFonts w:ascii="Arial Narrow" w:hAnsi="Arial Narrow"/>
                          <w:b/>
                          <w:sz w:val="20"/>
                          <w:szCs w:val="20"/>
                        </w:rPr>
                        <w:t>Exclusión</w:t>
                      </w:r>
                    </w:p>
                    <w:p w:rsidR="001C7143" w:rsidRPr="00854443" w:rsidRDefault="001C7143" w:rsidP="00854443">
                      <w:pPr>
                        <w:pStyle w:val="Sinespaciado"/>
                        <w:jc w:val="center"/>
                        <w:rPr>
                          <w:rFonts w:ascii="Arial Narrow" w:hAnsi="Arial Narrow"/>
                          <w:b/>
                          <w:sz w:val="20"/>
                          <w:szCs w:val="20"/>
                        </w:rPr>
                      </w:pPr>
                    </w:p>
                  </w:txbxContent>
                </v:textbox>
              </v:rect>
            </w:pict>
          </mc:Fallback>
        </mc:AlternateContent>
      </w:r>
    </w:p>
    <w:p w:rsidR="007934F2" w:rsidRDefault="007934F2" w:rsidP="007934F2">
      <w:pPr>
        <w:pStyle w:val="Sinespaciado"/>
        <w:ind w:left="360"/>
        <w:jc w:val="both"/>
        <w:rPr>
          <w:rFonts w:ascii="Arial Narrow" w:hAnsi="Arial Narrow"/>
          <w:color w:val="002060"/>
        </w:rPr>
      </w:pPr>
    </w:p>
    <w:p w:rsidR="007934F2" w:rsidRDefault="007934F2" w:rsidP="007934F2">
      <w:pPr>
        <w:pStyle w:val="Sinespaciado"/>
        <w:ind w:left="360"/>
        <w:jc w:val="both"/>
        <w:rPr>
          <w:rFonts w:ascii="Arial Narrow" w:hAnsi="Arial Narrow"/>
          <w:color w:val="002060"/>
        </w:rPr>
      </w:pPr>
      <w:r>
        <w:rPr>
          <w:rFonts w:ascii="Arial Narrow" w:hAnsi="Arial Narrow"/>
          <w:noProof/>
          <w:color w:val="002060"/>
          <w:lang w:eastAsia="es-CO"/>
        </w:rPr>
        <mc:AlternateContent>
          <mc:Choice Requires="wps">
            <w:drawing>
              <wp:anchor distT="0" distB="0" distL="114300" distR="114300" simplePos="0" relativeHeight="251641856" behindDoc="0" locked="0" layoutInCell="1" allowOverlap="1" wp14:anchorId="328F7948" wp14:editId="452C9BB1">
                <wp:simplePos x="0" y="0"/>
                <wp:positionH relativeFrom="column">
                  <wp:posOffset>579755</wp:posOffset>
                </wp:positionH>
                <wp:positionV relativeFrom="paragraph">
                  <wp:posOffset>117171</wp:posOffset>
                </wp:positionV>
                <wp:extent cx="1001395" cy="683260"/>
                <wp:effectExtent l="342900" t="57150" r="46355" b="326390"/>
                <wp:wrapNone/>
                <wp:docPr id="119" name="119 Rectángulo"/>
                <wp:cNvGraphicFramePr/>
                <a:graphic xmlns:a="http://schemas.openxmlformats.org/drawingml/2006/main">
                  <a:graphicData uri="http://schemas.microsoft.com/office/word/2010/wordprocessingShape">
                    <wps:wsp>
                      <wps:cNvSpPr/>
                      <wps:spPr>
                        <a:xfrm>
                          <a:off x="0" y="0"/>
                          <a:ext cx="1001395" cy="683260"/>
                        </a:xfrm>
                        <a:prstGeom prst="rect">
                          <a:avLst/>
                        </a:prstGeom>
                        <a:solidFill>
                          <a:srgbClr val="C00000"/>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rsidR="001C7143" w:rsidRDefault="001C7143" w:rsidP="007934F2">
                            <w:pPr>
                              <w:pStyle w:val="Sinespaciado"/>
                              <w:jc w:val="center"/>
                              <w:rPr>
                                <w:rFonts w:ascii="Arial Narrow" w:hAnsi="Arial Narrow"/>
                                <w:b/>
                                <w:sz w:val="20"/>
                                <w:szCs w:val="20"/>
                              </w:rPr>
                            </w:pPr>
                            <w:r>
                              <w:rPr>
                                <w:rFonts w:ascii="Arial Narrow" w:hAnsi="Arial Narrow"/>
                                <w:b/>
                                <w:sz w:val="20"/>
                                <w:szCs w:val="20"/>
                              </w:rPr>
                              <w:t>Exclusión del</w:t>
                            </w:r>
                          </w:p>
                          <w:p w:rsidR="001C7143" w:rsidRPr="00F830AF" w:rsidRDefault="001C7143" w:rsidP="007934F2">
                            <w:pPr>
                              <w:pStyle w:val="Sinespaciado"/>
                              <w:jc w:val="center"/>
                              <w:rPr>
                                <w:rFonts w:ascii="Arial Narrow" w:hAnsi="Arial Narrow"/>
                                <w:b/>
                                <w:sz w:val="20"/>
                                <w:szCs w:val="20"/>
                              </w:rPr>
                            </w:pPr>
                            <w:r>
                              <w:rPr>
                                <w:rFonts w:ascii="Arial Narrow" w:hAnsi="Arial Narrow"/>
                                <w:b/>
                                <w:sz w:val="20"/>
                                <w:szCs w:val="20"/>
                              </w:rPr>
                              <w:t>R</w:t>
                            </w:r>
                            <w:r w:rsidRPr="00F830AF">
                              <w:rPr>
                                <w:rFonts w:ascii="Arial Narrow" w:hAnsi="Arial Narrow"/>
                                <w:b/>
                                <w:sz w:val="20"/>
                                <w:szCs w:val="20"/>
                              </w:rPr>
                              <w:t>.T.E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8F7948" id="119 Rectángulo" o:spid="_x0000_s1083" style="position:absolute;left:0;text-align:left;margin-left:45.65pt;margin-top:9.25pt;width:78.85pt;height:53.8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" fillcolor="#c00000" stroked="f" strokeweight="2pt">
                <v:shadow on="t" color="black" opacity="18350f" offset="-5.40094mm,4.37361mm"/>
                <v:textbox>
                  <w:txbxContent>
                    <w:p w:rsidR="001C7143" w:rsidRDefault="001C7143" w:rsidP="007934F2">
                      <w:pPr>
                        <w:pStyle w:val="Sinespaciado"/>
                        <w:jc w:val="center"/>
                        <w:rPr>
                          <w:rFonts w:ascii="Arial Narrow" w:hAnsi="Arial Narrow"/>
                          <w:b/>
                          <w:sz w:val="20"/>
                          <w:szCs w:val="20"/>
                        </w:rPr>
                      </w:pPr>
                      <w:r>
                        <w:rPr>
                          <w:rFonts w:ascii="Arial Narrow" w:hAnsi="Arial Narrow"/>
                          <w:b/>
                          <w:sz w:val="20"/>
                          <w:szCs w:val="20"/>
                        </w:rPr>
                        <w:t>Exclusión del</w:t>
                      </w:r>
                    </w:p>
                    <w:p w:rsidR="001C7143" w:rsidRPr="00F830AF" w:rsidRDefault="001C7143" w:rsidP="007934F2">
                      <w:pPr>
                        <w:pStyle w:val="Sinespaciado"/>
                        <w:jc w:val="center"/>
                        <w:rPr>
                          <w:rFonts w:ascii="Arial Narrow" w:hAnsi="Arial Narrow"/>
                          <w:b/>
                          <w:sz w:val="20"/>
                          <w:szCs w:val="20"/>
                        </w:rPr>
                      </w:pPr>
                      <w:r>
                        <w:rPr>
                          <w:rFonts w:ascii="Arial Narrow" w:hAnsi="Arial Narrow"/>
                          <w:b/>
                          <w:sz w:val="20"/>
                          <w:szCs w:val="20"/>
                        </w:rPr>
                        <w:t>R</w:t>
                      </w:r>
                      <w:r w:rsidRPr="00F830AF">
                        <w:rPr>
                          <w:rFonts w:ascii="Arial Narrow" w:hAnsi="Arial Narrow"/>
                          <w:b/>
                          <w:sz w:val="20"/>
                          <w:szCs w:val="20"/>
                        </w:rPr>
                        <w:t>.T.E</w:t>
                      </w:r>
                    </w:p>
                  </w:txbxContent>
                </v:textbox>
              </v:rect>
            </w:pict>
          </mc:Fallback>
        </mc:AlternateContent>
      </w:r>
    </w:p>
    <w:p w:rsidR="007934F2" w:rsidRDefault="007934F2" w:rsidP="007934F2">
      <w:pPr>
        <w:pStyle w:val="Sinespaciado"/>
        <w:ind w:left="360"/>
        <w:jc w:val="both"/>
        <w:rPr>
          <w:rFonts w:ascii="Arial Narrow" w:hAnsi="Arial Narrow"/>
          <w:color w:val="002060"/>
        </w:rPr>
      </w:pPr>
    </w:p>
    <w:p w:rsidR="007934F2" w:rsidRDefault="007934F2" w:rsidP="007934F2">
      <w:pPr>
        <w:pStyle w:val="Sinespaciado"/>
        <w:ind w:left="360"/>
        <w:jc w:val="both"/>
        <w:rPr>
          <w:rFonts w:ascii="Arial Narrow" w:hAnsi="Arial Narrow"/>
          <w:color w:val="002060"/>
        </w:rPr>
      </w:pPr>
    </w:p>
    <w:p w:rsidR="007934F2" w:rsidRDefault="007934F2" w:rsidP="007934F2">
      <w:pPr>
        <w:pStyle w:val="Sinespaciado"/>
        <w:ind w:left="360"/>
        <w:jc w:val="both"/>
        <w:rPr>
          <w:rFonts w:ascii="Arial Narrow" w:hAnsi="Arial Narrow"/>
          <w:color w:val="002060"/>
        </w:rPr>
      </w:pPr>
    </w:p>
    <w:p w:rsidR="007934F2" w:rsidRDefault="007934F2" w:rsidP="007934F2">
      <w:pPr>
        <w:pStyle w:val="Sinespaciado"/>
        <w:ind w:left="360"/>
        <w:jc w:val="both"/>
        <w:rPr>
          <w:rFonts w:ascii="Arial Narrow" w:hAnsi="Arial Narrow"/>
          <w:color w:val="002060"/>
        </w:rPr>
      </w:pPr>
    </w:p>
    <w:p w:rsidR="007934F2" w:rsidRDefault="007934F2" w:rsidP="007934F2">
      <w:pPr>
        <w:pStyle w:val="Sinespaciado"/>
        <w:ind w:left="360"/>
        <w:jc w:val="both"/>
        <w:rPr>
          <w:rFonts w:ascii="Arial Narrow" w:hAnsi="Arial Narrow"/>
          <w:color w:val="002060"/>
        </w:rPr>
      </w:pPr>
      <w:r w:rsidRPr="00977A9A">
        <w:rPr>
          <w:rFonts w:ascii="Arial Narrow" w:hAnsi="Arial Narrow"/>
          <w:noProof/>
          <w:color w:val="002060"/>
          <w:lang w:eastAsia="es-CO"/>
        </w:rPr>
        <mc:AlternateContent>
          <mc:Choice Requires="wps">
            <w:drawing>
              <wp:anchor distT="0" distB="0" distL="114300" distR="114300" simplePos="0" relativeHeight="251645952" behindDoc="0" locked="0" layoutInCell="1" allowOverlap="1" wp14:anchorId="5B5DBBA7" wp14:editId="35F4D427">
                <wp:simplePos x="0" y="0"/>
                <wp:positionH relativeFrom="column">
                  <wp:posOffset>1989069</wp:posOffset>
                </wp:positionH>
                <wp:positionV relativeFrom="paragraph">
                  <wp:posOffset>122362</wp:posOffset>
                </wp:positionV>
                <wp:extent cx="2258060" cy="310101"/>
                <wp:effectExtent l="304800" t="57150" r="46990" b="318770"/>
                <wp:wrapNone/>
                <wp:docPr id="120" name="120 Rectángulo"/>
                <wp:cNvGraphicFramePr/>
                <a:graphic xmlns:a="http://schemas.openxmlformats.org/drawingml/2006/main">
                  <a:graphicData uri="http://schemas.microsoft.com/office/word/2010/wordprocessingShape">
                    <wps:wsp>
                      <wps:cNvSpPr/>
                      <wps:spPr>
                        <a:xfrm>
                          <a:off x="0" y="0"/>
                          <a:ext cx="2258060" cy="310101"/>
                        </a:xfrm>
                        <a:prstGeom prst="rect">
                          <a:avLst/>
                        </a:prstGeom>
                        <a:noFill/>
                        <a:ln w="9525" cap="flat" cmpd="sng" algn="ctr">
                          <a:solidFill>
                            <a:srgbClr val="C00000"/>
                          </a:solidFill>
                          <a:prstDash val="soli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1C7143" w:rsidRPr="00EE3402" w:rsidRDefault="001C7143" w:rsidP="007B7B07">
                            <w:pPr>
                              <w:pStyle w:val="Prrafodelista"/>
                              <w:numPr>
                                <w:ilvl w:val="0"/>
                                <w:numId w:val="4"/>
                              </w:numPr>
                              <w:jc w:val="both"/>
                              <w:rPr>
                                <w:rFonts w:ascii="Arial Narrow" w:hAnsi="Arial Narrow"/>
                                <w:b/>
                                <w:color w:val="FFFFFF" w:themeColor="background1"/>
                                <w:sz w:val="16"/>
                                <w:szCs w:val="16"/>
                              </w:rPr>
                            </w:pPr>
                            <w:r w:rsidRPr="00EE3402">
                              <w:rPr>
                                <w:rFonts w:ascii="Arial Narrow" w:hAnsi="Arial Narrow"/>
                                <w:b/>
                                <w:color w:val="FFFFFF" w:themeColor="background1"/>
                                <w:sz w:val="16"/>
                                <w:szCs w:val="16"/>
                              </w:rPr>
                              <w:t xml:space="preserve">Cooperativas </w:t>
                            </w:r>
                          </w:p>
                          <w:p w:rsidR="001C7143" w:rsidRPr="002F7164" w:rsidRDefault="001C7143" w:rsidP="007934F2">
                            <w:pPr>
                              <w:pStyle w:val="Prrafodelista"/>
                              <w:ind w:left="360"/>
                              <w:jc w:val="both"/>
                              <w:rPr>
                                <w:rFonts w:ascii="Arial Narrow" w:hAnsi="Arial Narrow"/>
                                <w:b/>
                                <w:color w:val="002060"/>
                                <w:sz w:val="16"/>
                                <w:szCs w:val="16"/>
                              </w:rPr>
                            </w:pPr>
                          </w:p>
                          <w:p w:rsidR="001C7143" w:rsidRPr="002F7164" w:rsidRDefault="001C7143" w:rsidP="007934F2">
                            <w:pPr>
                              <w:pStyle w:val="Prrafodelista"/>
                              <w:ind w:left="360"/>
                              <w:jc w:val="both"/>
                              <w:rPr>
                                <w:rFonts w:ascii="Arial Narrow" w:hAnsi="Arial Narrow"/>
                                <w:b/>
                                <w:color w:val="002060"/>
                                <w:sz w:val="16"/>
                                <w:szCs w:val="16"/>
                              </w:rPr>
                            </w:pPr>
                          </w:p>
                          <w:p w:rsidR="001C7143" w:rsidRPr="002F7164" w:rsidRDefault="001C7143" w:rsidP="007934F2">
                            <w:pPr>
                              <w:jc w:val="center"/>
                              <w:rPr>
                                <w:rFonts w:ascii="Arial Narrow" w:hAnsi="Arial Narrow"/>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DBBA7" id="120 Rectángulo" o:spid="_x0000_s1084" style="position:absolute;left:0;text-align:left;margin-left:156.6pt;margin-top:9.65pt;width:177.8pt;height:24.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" filled="f" strokecolor="#c00000">
                <v:shadow on="t" color="black" opacity="18350f" offset="-5.40094mm,4.37361mm"/>
                <v:textbox>
                  <w:txbxContent>
                    <w:p w:rsidR="001C7143" w:rsidRPr="00EE3402" w:rsidRDefault="001C7143" w:rsidP="007B7B07">
                      <w:pPr>
                        <w:pStyle w:val="Prrafodelista"/>
                        <w:numPr>
                          <w:ilvl w:val="0"/>
                          <w:numId w:val="4"/>
                        </w:numPr>
                        <w:jc w:val="both"/>
                        <w:rPr>
                          <w:rFonts w:ascii="Arial Narrow" w:hAnsi="Arial Narrow"/>
                          <w:b/>
                          <w:color w:val="FFFFFF" w:themeColor="background1"/>
                          <w:sz w:val="16"/>
                          <w:szCs w:val="16"/>
                        </w:rPr>
                      </w:pPr>
                      <w:r w:rsidRPr="00EE3402">
                        <w:rPr>
                          <w:rFonts w:ascii="Arial Narrow" w:hAnsi="Arial Narrow"/>
                          <w:b/>
                          <w:color w:val="FFFFFF" w:themeColor="background1"/>
                          <w:sz w:val="16"/>
                          <w:szCs w:val="16"/>
                        </w:rPr>
                        <w:t xml:space="preserve">Cooperativas </w:t>
                      </w:r>
                    </w:p>
                    <w:p w:rsidR="001C7143" w:rsidRPr="002F7164" w:rsidRDefault="001C7143" w:rsidP="007934F2">
                      <w:pPr>
                        <w:pStyle w:val="Prrafodelista"/>
                        <w:ind w:left="360"/>
                        <w:jc w:val="both"/>
                        <w:rPr>
                          <w:rFonts w:ascii="Arial Narrow" w:hAnsi="Arial Narrow"/>
                          <w:b/>
                          <w:color w:val="002060"/>
                          <w:sz w:val="16"/>
                          <w:szCs w:val="16"/>
                        </w:rPr>
                      </w:pPr>
                    </w:p>
                    <w:p w:rsidR="001C7143" w:rsidRPr="002F7164" w:rsidRDefault="001C7143" w:rsidP="007934F2">
                      <w:pPr>
                        <w:pStyle w:val="Prrafodelista"/>
                        <w:ind w:left="360"/>
                        <w:jc w:val="both"/>
                        <w:rPr>
                          <w:rFonts w:ascii="Arial Narrow" w:hAnsi="Arial Narrow"/>
                          <w:b/>
                          <w:color w:val="002060"/>
                          <w:sz w:val="16"/>
                          <w:szCs w:val="16"/>
                        </w:rPr>
                      </w:pPr>
                    </w:p>
                    <w:p w:rsidR="001C7143" w:rsidRPr="002F7164" w:rsidRDefault="001C7143" w:rsidP="007934F2">
                      <w:pPr>
                        <w:jc w:val="center"/>
                        <w:rPr>
                          <w:rFonts w:ascii="Arial Narrow" w:hAnsi="Arial Narrow"/>
                          <w:sz w:val="16"/>
                          <w:szCs w:val="16"/>
                        </w:rPr>
                      </w:pPr>
                    </w:p>
                  </w:txbxContent>
                </v:textbox>
              </v:rect>
            </w:pict>
          </mc:Fallback>
        </mc:AlternateContent>
      </w:r>
    </w:p>
    <w:p w:rsidR="007934F2" w:rsidRDefault="007934F2" w:rsidP="007934F2">
      <w:pPr>
        <w:pStyle w:val="Sinespaciado"/>
        <w:ind w:left="360"/>
        <w:jc w:val="both"/>
        <w:rPr>
          <w:rFonts w:ascii="Arial Narrow" w:hAnsi="Arial Narrow"/>
          <w:color w:val="002060"/>
        </w:rPr>
      </w:pPr>
    </w:p>
    <w:p w:rsidR="007934F2" w:rsidRDefault="007934F2" w:rsidP="007934F2">
      <w:pPr>
        <w:pStyle w:val="Sinespaciado"/>
        <w:ind w:left="360"/>
        <w:jc w:val="both"/>
        <w:rPr>
          <w:rFonts w:ascii="Arial Narrow" w:hAnsi="Arial Narrow"/>
          <w:color w:val="002060"/>
        </w:rPr>
      </w:pPr>
    </w:p>
    <w:p w:rsidR="007934F2" w:rsidRDefault="00530EED" w:rsidP="007934F2">
      <w:pPr>
        <w:pStyle w:val="Sinespaciado"/>
        <w:ind w:left="360"/>
        <w:jc w:val="both"/>
        <w:rPr>
          <w:rFonts w:ascii="Arial Narrow" w:hAnsi="Arial Narrow"/>
          <w:color w:val="002060"/>
        </w:rPr>
      </w:pPr>
      <w:r w:rsidRPr="00B85DAE">
        <w:rPr>
          <w:rFonts w:ascii="Arial Narrow" w:hAnsi="Arial Narrow"/>
          <w:noProof/>
          <w:color w:val="002060"/>
          <w:lang w:eastAsia="es-CO"/>
        </w:rPr>
        <w:lastRenderedPageBreak/>
        <mc:AlternateContent>
          <mc:Choice Requires="wps">
            <w:drawing>
              <wp:anchor distT="0" distB="0" distL="114300" distR="114300" simplePos="0" relativeHeight="251573248" behindDoc="0" locked="0" layoutInCell="1" allowOverlap="1" wp14:anchorId="0C7BB7E2" wp14:editId="014A192B">
                <wp:simplePos x="0" y="0"/>
                <wp:positionH relativeFrom="column">
                  <wp:posOffset>1698520</wp:posOffset>
                </wp:positionH>
                <wp:positionV relativeFrom="paragraph">
                  <wp:posOffset>59055</wp:posOffset>
                </wp:positionV>
                <wp:extent cx="1001395" cy="683260"/>
                <wp:effectExtent l="0" t="0" r="27305" b="21590"/>
                <wp:wrapNone/>
                <wp:docPr id="132" name="124 Rectángulo"/>
                <wp:cNvGraphicFramePr/>
                <a:graphic xmlns:a="http://schemas.openxmlformats.org/drawingml/2006/main">
                  <a:graphicData uri="http://schemas.microsoft.com/office/word/2010/wordprocessingShape">
                    <wps:wsp>
                      <wps:cNvSpPr/>
                      <wps:spPr>
                        <a:xfrm>
                          <a:off x="0" y="0"/>
                          <a:ext cx="1001395" cy="683260"/>
                        </a:xfrm>
                        <a:prstGeom prst="rect">
                          <a:avLst/>
                        </a:prstGeom>
                        <a:noFill/>
                        <a:ln w="6350" cap="flat" cmpd="sng" algn="ctr">
                          <a:solidFill>
                            <a:srgbClr val="00B0F0"/>
                          </a:solidFill>
                          <a:prstDash val="solid"/>
                        </a:ln>
                        <a:effectLst/>
                      </wps:spPr>
                      <wps:txbx>
                        <w:txbxContent>
                          <w:p w:rsidR="001C7143" w:rsidRPr="00EE3402" w:rsidRDefault="001C7143" w:rsidP="00530EED">
                            <w:pPr>
                              <w:jc w:val="center"/>
                              <w:rPr>
                                <w:rFonts w:ascii="Arial Narrow" w:hAnsi="Arial Narrow"/>
                                <w:b/>
                                <w:color w:val="FFFFFF" w:themeColor="background1"/>
                                <w:sz w:val="20"/>
                                <w:szCs w:val="20"/>
                              </w:rPr>
                            </w:pPr>
                            <w:r w:rsidRPr="00EE3402">
                              <w:rPr>
                                <w:rFonts w:ascii="Arial Narrow" w:hAnsi="Arial Narrow"/>
                                <w:b/>
                                <w:color w:val="FFFFFF" w:themeColor="background1"/>
                                <w:sz w:val="20"/>
                                <w:szCs w:val="20"/>
                              </w:rPr>
                              <w:t>Prueba causales de exclusión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7BB7E2" id="124 Rectángulo" o:spid="_x0000_s1085" style="position:absolute;left:0;text-align:left;margin-left:133.75pt;margin-top:4.65pt;width:78.85pt;height:53.8pt;z-index:251573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" filled="f" strokecolor="#00b0f0" strokeweight=".5pt">
                <v:textbox>
                  <w:txbxContent>
                    <w:p w:rsidR="001C7143" w:rsidRPr="00EE3402" w:rsidRDefault="001C7143" w:rsidP="00530EED">
                      <w:pPr>
                        <w:jc w:val="center"/>
                        <w:rPr>
                          <w:rFonts w:ascii="Arial Narrow" w:hAnsi="Arial Narrow"/>
                          <w:b/>
                          <w:color w:val="FFFFFF" w:themeColor="background1"/>
                          <w:sz w:val="20"/>
                          <w:szCs w:val="20"/>
                        </w:rPr>
                      </w:pPr>
                      <w:r w:rsidRPr="00EE3402">
                        <w:rPr>
                          <w:rFonts w:ascii="Arial Narrow" w:hAnsi="Arial Narrow"/>
                          <w:b/>
                          <w:color w:val="FFFFFF" w:themeColor="background1"/>
                          <w:sz w:val="20"/>
                          <w:szCs w:val="20"/>
                        </w:rPr>
                        <w:t>Prueba causales de exclusión</w:t>
                      </w:r>
                    </w:p>
                  </w:txbxContent>
                </v:textbox>
              </v:rect>
            </w:pict>
          </mc:Fallback>
        </mc:AlternateContent>
      </w:r>
      <w:r w:rsidRPr="00B85DAE">
        <w:rPr>
          <w:rFonts w:ascii="Arial Narrow" w:hAnsi="Arial Narrow"/>
          <w:noProof/>
          <w:color w:val="002060"/>
          <w:lang w:eastAsia="es-CO"/>
        </w:rPr>
        <mc:AlternateContent>
          <mc:Choice Requires="wps">
            <w:drawing>
              <wp:anchor distT="0" distB="0" distL="114300" distR="114300" simplePos="0" relativeHeight="251564032" behindDoc="0" locked="0" layoutInCell="1" allowOverlap="1" wp14:anchorId="12B445B7" wp14:editId="28E32EB6">
                <wp:simplePos x="0" y="0"/>
                <wp:positionH relativeFrom="column">
                  <wp:posOffset>2831360</wp:posOffset>
                </wp:positionH>
                <wp:positionV relativeFrom="paragraph">
                  <wp:posOffset>60325</wp:posOffset>
                </wp:positionV>
                <wp:extent cx="1001395" cy="683260"/>
                <wp:effectExtent l="0" t="0" r="27305" b="21590"/>
                <wp:wrapNone/>
                <wp:docPr id="121" name="121 Rectángulo"/>
                <wp:cNvGraphicFramePr/>
                <a:graphic xmlns:a="http://schemas.openxmlformats.org/drawingml/2006/main">
                  <a:graphicData uri="http://schemas.microsoft.com/office/word/2010/wordprocessingShape">
                    <wps:wsp>
                      <wps:cNvSpPr/>
                      <wps:spPr>
                        <a:xfrm>
                          <a:off x="0" y="0"/>
                          <a:ext cx="1001395" cy="683260"/>
                        </a:xfrm>
                        <a:prstGeom prst="rect">
                          <a:avLst/>
                        </a:prstGeom>
                        <a:noFill/>
                        <a:ln w="6350" cap="flat" cmpd="sng" algn="ctr">
                          <a:solidFill>
                            <a:srgbClr val="00B0F0"/>
                          </a:solidFill>
                          <a:prstDash val="solid"/>
                        </a:ln>
                        <a:effectLst/>
                      </wps:spPr>
                      <wps:txbx>
                        <w:txbxContent>
                          <w:p w:rsidR="001C7143" w:rsidRPr="00EE3402" w:rsidRDefault="001C7143" w:rsidP="007934F2">
                            <w:pPr>
                              <w:pStyle w:val="Sinespaciado"/>
                              <w:jc w:val="center"/>
                              <w:rPr>
                                <w:rFonts w:ascii="Arial Narrow" w:hAnsi="Arial Narrow"/>
                                <w:b/>
                                <w:color w:val="FFFFFF" w:themeColor="background1"/>
                                <w:sz w:val="20"/>
                                <w:szCs w:val="20"/>
                              </w:rPr>
                            </w:pPr>
                            <w:r w:rsidRPr="00EE3402">
                              <w:rPr>
                                <w:rFonts w:ascii="Arial Narrow" w:hAnsi="Arial Narrow"/>
                                <w:b/>
                                <w:color w:val="FFFFFF" w:themeColor="background1"/>
                                <w:sz w:val="20"/>
                                <w:szCs w:val="20"/>
                              </w:rPr>
                              <w:t xml:space="preserve">Acto </w:t>
                            </w:r>
                          </w:p>
                          <w:p w:rsidR="001C7143" w:rsidRPr="00EE3402" w:rsidRDefault="001C7143" w:rsidP="007934F2">
                            <w:pPr>
                              <w:pStyle w:val="Sinespaciado"/>
                              <w:jc w:val="center"/>
                              <w:rPr>
                                <w:rFonts w:ascii="Arial Narrow" w:hAnsi="Arial Narrow"/>
                                <w:b/>
                                <w:color w:val="FFFFFF" w:themeColor="background1"/>
                                <w:sz w:val="20"/>
                                <w:szCs w:val="20"/>
                              </w:rPr>
                            </w:pPr>
                            <w:r w:rsidRPr="00EE3402">
                              <w:rPr>
                                <w:rFonts w:ascii="Arial Narrow" w:hAnsi="Arial Narrow"/>
                                <w:b/>
                                <w:color w:val="FFFFFF" w:themeColor="background1"/>
                                <w:sz w:val="20"/>
                                <w:szCs w:val="20"/>
                              </w:rPr>
                              <w:t>Administrativo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B445B7" id="121 Rectángulo" o:spid="_x0000_s1086" style="position:absolute;left:0;text-align:left;margin-left:222.95pt;margin-top:4.75pt;width:78.85pt;height:53.8pt;z-index:251564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" filled="f" strokecolor="#00b0f0" strokeweight=".5pt">
                <v:textbox>
                  <w:txbxContent>
                    <w:p w:rsidR="001C7143" w:rsidRPr="00EE3402" w:rsidRDefault="001C7143" w:rsidP="007934F2">
                      <w:pPr>
                        <w:pStyle w:val="Sinespaciado"/>
                        <w:jc w:val="center"/>
                        <w:rPr>
                          <w:rFonts w:ascii="Arial Narrow" w:hAnsi="Arial Narrow"/>
                          <w:b/>
                          <w:color w:val="FFFFFF" w:themeColor="background1"/>
                          <w:sz w:val="20"/>
                          <w:szCs w:val="20"/>
                        </w:rPr>
                      </w:pPr>
                      <w:r w:rsidRPr="00EE3402">
                        <w:rPr>
                          <w:rFonts w:ascii="Arial Narrow" w:hAnsi="Arial Narrow"/>
                          <w:b/>
                          <w:color w:val="FFFFFF" w:themeColor="background1"/>
                          <w:sz w:val="20"/>
                          <w:szCs w:val="20"/>
                        </w:rPr>
                        <w:t xml:space="preserve">Acto </w:t>
                      </w:r>
                    </w:p>
                    <w:p w:rsidR="001C7143" w:rsidRPr="00EE3402" w:rsidRDefault="001C7143" w:rsidP="007934F2">
                      <w:pPr>
                        <w:pStyle w:val="Sinespaciado"/>
                        <w:jc w:val="center"/>
                        <w:rPr>
                          <w:rFonts w:ascii="Arial Narrow" w:hAnsi="Arial Narrow"/>
                          <w:b/>
                          <w:color w:val="FFFFFF" w:themeColor="background1"/>
                          <w:sz w:val="20"/>
                          <w:szCs w:val="20"/>
                        </w:rPr>
                      </w:pPr>
                      <w:r w:rsidRPr="00EE3402">
                        <w:rPr>
                          <w:rFonts w:ascii="Arial Narrow" w:hAnsi="Arial Narrow"/>
                          <w:b/>
                          <w:color w:val="FFFFFF" w:themeColor="background1"/>
                          <w:sz w:val="20"/>
                          <w:szCs w:val="20"/>
                        </w:rPr>
                        <w:t>Administrativo</w:t>
                      </w:r>
                    </w:p>
                  </w:txbxContent>
                </v:textbox>
              </v:rect>
            </w:pict>
          </mc:Fallback>
        </mc:AlternateContent>
      </w:r>
      <w:r w:rsidRPr="00B85DAE">
        <w:rPr>
          <w:rFonts w:ascii="Arial Narrow" w:hAnsi="Arial Narrow"/>
          <w:noProof/>
          <w:color w:val="002060"/>
          <w:lang w:eastAsia="es-CO"/>
        </w:rPr>
        <mc:AlternateContent>
          <mc:Choice Requires="wps">
            <w:drawing>
              <wp:anchor distT="0" distB="0" distL="114300" distR="114300" simplePos="0" relativeHeight="251563008" behindDoc="0" locked="0" layoutInCell="1" allowOverlap="1" wp14:anchorId="2E83C80F" wp14:editId="109EB1AB">
                <wp:simplePos x="0" y="0"/>
                <wp:positionH relativeFrom="column">
                  <wp:posOffset>3977858</wp:posOffset>
                </wp:positionH>
                <wp:positionV relativeFrom="paragraph">
                  <wp:posOffset>71120</wp:posOffset>
                </wp:positionV>
                <wp:extent cx="1001395" cy="683260"/>
                <wp:effectExtent l="0" t="0" r="27305" b="21590"/>
                <wp:wrapNone/>
                <wp:docPr id="123" name="123 Rectángulo"/>
                <wp:cNvGraphicFramePr/>
                <a:graphic xmlns:a="http://schemas.openxmlformats.org/drawingml/2006/main">
                  <a:graphicData uri="http://schemas.microsoft.com/office/word/2010/wordprocessingShape">
                    <wps:wsp>
                      <wps:cNvSpPr/>
                      <wps:spPr>
                        <a:xfrm>
                          <a:off x="0" y="0"/>
                          <a:ext cx="1001395" cy="683260"/>
                        </a:xfrm>
                        <a:prstGeom prst="rect">
                          <a:avLst/>
                        </a:prstGeom>
                        <a:noFill/>
                        <a:ln w="6350" cap="flat" cmpd="sng" algn="ctr">
                          <a:solidFill>
                            <a:srgbClr val="00B0F0"/>
                          </a:solidFill>
                          <a:prstDash val="solid"/>
                        </a:ln>
                        <a:effectLst/>
                      </wps:spPr>
                      <wps:txbx>
                        <w:txbxContent>
                          <w:p w:rsidR="001C7143" w:rsidRPr="00EE3402" w:rsidRDefault="001C7143" w:rsidP="007934F2">
                            <w:pPr>
                              <w:pStyle w:val="Sinespaciado"/>
                              <w:jc w:val="center"/>
                              <w:rPr>
                                <w:rFonts w:ascii="Arial Narrow" w:hAnsi="Arial Narrow"/>
                                <w:b/>
                                <w:color w:val="FFFFFF" w:themeColor="background1"/>
                                <w:sz w:val="20"/>
                                <w:szCs w:val="20"/>
                              </w:rPr>
                            </w:pPr>
                          </w:p>
                          <w:p w:rsidR="001C7143" w:rsidRPr="00EE3402" w:rsidRDefault="001C7143" w:rsidP="007934F2">
                            <w:pPr>
                              <w:pStyle w:val="Sinespaciado"/>
                              <w:jc w:val="center"/>
                              <w:rPr>
                                <w:rFonts w:ascii="Arial Narrow" w:hAnsi="Arial Narrow"/>
                                <w:b/>
                                <w:color w:val="FFFFFF" w:themeColor="background1"/>
                                <w:sz w:val="20"/>
                                <w:szCs w:val="20"/>
                              </w:rPr>
                            </w:pPr>
                            <w:r w:rsidRPr="00EE3402">
                              <w:rPr>
                                <w:rFonts w:ascii="Arial Narrow" w:hAnsi="Arial Narrow"/>
                                <w:b/>
                                <w:color w:val="FFFFFF" w:themeColor="background1"/>
                                <w:sz w:val="20"/>
                                <w:szCs w:val="20"/>
                              </w:rPr>
                              <w:t>Actualización</w:t>
                            </w:r>
                          </w:p>
                          <w:p w:rsidR="001C7143" w:rsidRPr="00EE3402" w:rsidRDefault="001C7143" w:rsidP="007934F2">
                            <w:pPr>
                              <w:pStyle w:val="Sinespaciado"/>
                              <w:jc w:val="center"/>
                              <w:rPr>
                                <w:rFonts w:ascii="Arial Narrow" w:hAnsi="Arial Narrow"/>
                                <w:b/>
                                <w:color w:val="FFFFFF" w:themeColor="background1"/>
                                <w:sz w:val="20"/>
                                <w:szCs w:val="20"/>
                              </w:rPr>
                            </w:pPr>
                            <w:r w:rsidRPr="00EE3402">
                              <w:rPr>
                                <w:rFonts w:ascii="Arial Narrow" w:hAnsi="Arial Narrow"/>
                                <w:b/>
                                <w:color w:val="FFFFFF" w:themeColor="background1"/>
                                <w:sz w:val="20"/>
                                <w:szCs w:val="20"/>
                              </w:rPr>
                              <w:t xml:space="preserve">RUT </w:t>
                            </w:r>
                          </w:p>
                          <w:p w:rsidR="001C7143" w:rsidRPr="00EE3402" w:rsidRDefault="001C7143" w:rsidP="007934F2">
                            <w:pPr>
                              <w:pStyle w:val="Sinespaciado"/>
                              <w:jc w:val="center"/>
                              <w:rPr>
                                <w:rFonts w:ascii="Arial Narrow" w:hAnsi="Arial Narrow"/>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83C80F" id="123 Rectángulo" o:spid="_x0000_s1087" style="position:absolute;left:0;text-align:left;margin-left:313.2pt;margin-top:5.6pt;width:78.85pt;height:53.8pt;z-index:251563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" filled="f" strokecolor="#00b0f0" strokeweight=".5pt">
                <v:textbox>
                  <w:txbxContent>
                    <w:p w:rsidR="001C7143" w:rsidRPr="00EE3402" w:rsidRDefault="001C7143" w:rsidP="007934F2">
                      <w:pPr>
                        <w:pStyle w:val="Sinespaciado"/>
                        <w:jc w:val="center"/>
                        <w:rPr>
                          <w:rFonts w:ascii="Arial Narrow" w:hAnsi="Arial Narrow"/>
                          <w:b/>
                          <w:color w:val="FFFFFF" w:themeColor="background1"/>
                          <w:sz w:val="20"/>
                          <w:szCs w:val="20"/>
                        </w:rPr>
                      </w:pPr>
                    </w:p>
                    <w:p w:rsidR="001C7143" w:rsidRPr="00EE3402" w:rsidRDefault="001C7143" w:rsidP="007934F2">
                      <w:pPr>
                        <w:pStyle w:val="Sinespaciado"/>
                        <w:jc w:val="center"/>
                        <w:rPr>
                          <w:rFonts w:ascii="Arial Narrow" w:hAnsi="Arial Narrow"/>
                          <w:b/>
                          <w:color w:val="FFFFFF" w:themeColor="background1"/>
                          <w:sz w:val="20"/>
                          <w:szCs w:val="20"/>
                        </w:rPr>
                      </w:pPr>
                      <w:r w:rsidRPr="00EE3402">
                        <w:rPr>
                          <w:rFonts w:ascii="Arial Narrow" w:hAnsi="Arial Narrow"/>
                          <w:b/>
                          <w:color w:val="FFFFFF" w:themeColor="background1"/>
                          <w:sz w:val="20"/>
                          <w:szCs w:val="20"/>
                        </w:rPr>
                        <w:t>Actualización</w:t>
                      </w:r>
                    </w:p>
                    <w:p w:rsidR="001C7143" w:rsidRPr="00EE3402" w:rsidRDefault="001C7143" w:rsidP="007934F2">
                      <w:pPr>
                        <w:pStyle w:val="Sinespaciado"/>
                        <w:jc w:val="center"/>
                        <w:rPr>
                          <w:rFonts w:ascii="Arial Narrow" w:hAnsi="Arial Narrow"/>
                          <w:b/>
                          <w:color w:val="FFFFFF" w:themeColor="background1"/>
                          <w:sz w:val="20"/>
                          <w:szCs w:val="20"/>
                        </w:rPr>
                      </w:pPr>
                      <w:r w:rsidRPr="00EE3402">
                        <w:rPr>
                          <w:rFonts w:ascii="Arial Narrow" w:hAnsi="Arial Narrow"/>
                          <w:b/>
                          <w:color w:val="FFFFFF" w:themeColor="background1"/>
                          <w:sz w:val="20"/>
                          <w:szCs w:val="20"/>
                        </w:rPr>
                        <w:t xml:space="preserve">RUT </w:t>
                      </w:r>
                    </w:p>
                    <w:p w:rsidR="001C7143" w:rsidRPr="00EE3402" w:rsidRDefault="001C7143" w:rsidP="007934F2">
                      <w:pPr>
                        <w:pStyle w:val="Sinespaciado"/>
                        <w:jc w:val="center"/>
                        <w:rPr>
                          <w:rFonts w:ascii="Arial Narrow" w:hAnsi="Arial Narrow"/>
                          <w:b/>
                          <w:color w:val="FFFFFF" w:themeColor="background1"/>
                          <w:sz w:val="20"/>
                          <w:szCs w:val="20"/>
                        </w:rPr>
                      </w:pPr>
                    </w:p>
                  </w:txbxContent>
                </v:textbox>
              </v:rect>
            </w:pict>
          </mc:Fallback>
        </mc:AlternateContent>
      </w:r>
      <w:r w:rsidR="007934F2" w:rsidRPr="00B85DAE">
        <w:rPr>
          <w:rFonts w:ascii="Arial Narrow" w:hAnsi="Arial Narrow"/>
          <w:noProof/>
          <w:color w:val="002060"/>
          <w:lang w:eastAsia="es-CO"/>
        </w:rPr>
        <mc:AlternateContent>
          <mc:Choice Requires="wps">
            <w:drawing>
              <wp:anchor distT="0" distB="0" distL="114300" distR="114300" simplePos="0" relativeHeight="251561984" behindDoc="0" locked="0" layoutInCell="1" allowOverlap="1" wp14:anchorId="3312B085" wp14:editId="6F0AB3C5">
                <wp:simplePos x="0" y="0"/>
                <wp:positionH relativeFrom="column">
                  <wp:posOffset>582295</wp:posOffset>
                </wp:positionH>
                <wp:positionV relativeFrom="paragraph">
                  <wp:posOffset>62561</wp:posOffset>
                </wp:positionV>
                <wp:extent cx="1001395" cy="683260"/>
                <wp:effectExtent l="0" t="0" r="27305" b="21590"/>
                <wp:wrapNone/>
                <wp:docPr id="124" name="124 Rectángulo"/>
                <wp:cNvGraphicFramePr/>
                <a:graphic xmlns:a="http://schemas.openxmlformats.org/drawingml/2006/main">
                  <a:graphicData uri="http://schemas.microsoft.com/office/word/2010/wordprocessingShape">
                    <wps:wsp>
                      <wps:cNvSpPr/>
                      <wps:spPr>
                        <a:xfrm>
                          <a:off x="0" y="0"/>
                          <a:ext cx="1001395" cy="683260"/>
                        </a:xfrm>
                        <a:prstGeom prst="rect">
                          <a:avLst/>
                        </a:prstGeom>
                        <a:noFill/>
                        <a:ln w="6350" cap="flat" cmpd="sng" algn="ctr">
                          <a:solidFill>
                            <a:srgbClr val="00B0F0"/>
                          </a:solidFill>
                          <a:prstDash val="solid"/>
                        </a:ln>
                        <a:effectLst/>
                      </wps:spPr>
                      <wps:txbx>
                        <w:txbxContent>
                          <w:p w:rsidR="001C7143" w:rsidRPr="00EE3402" w:rsidRDefault="001C7143" w:rsidP="007934F2">
                            <w:pPr>
                              <w:jc w:val="center"/>
                              <w:rPr>
                                <w:rFonts w:ascii="Arial Narrow" w:hAnsi="Arial Narrow"/>
                                <w:b/>
                                <w:color w:val="FFFFFF" w:themeColor="background1"/>
                                <w:sz w:val="20"/>
                                <w:szCs w:val="20"/>
                              </w:rPr>
                            </w:pPr>
                            <w:r w:rsidRPr="00EE3402">
                              <w:rPr>
                                <w:rFonts w:ascii="Arial Narrow" w:hAnsi="Arial Narrow"/>
                                <w:b/>
                                <w:color w:val="FFFFFF" w:themeColor="background1"/>
                                <w:sz w:val="20"/>
                                <w:szCs w:val="20"/>
                              </w:rPr>
                              <w:t xml:space="preserve">Investigación  DIAN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12B085" id="_x0000_s1088" style="position:absolute;left:0;text-align:left;margin-left:45.85pt;margin-top:4.95pt;width:78.85pt;height:53.8pt;z-index:251561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" filled="f" strokecolor="#00b0f0" strokeweight=".5pt">
                <v:textbox>
                  <w:txbxContent>
                    <w:p w:rsidR="001C7143" w:rsidRPr="00EE3402" w:rsidRDefault="001C7143" w:rsidP="007934F2">
                      <w:pPr>
                        <w:jc w:val="center"/>
                        <w:rPr>
                          <w:rFonts w:ascii="Arial Narrow" w:hAnsi="Arial Narrow"/>
                          <w:b/>
                          <w:color w:val="FFFFFF" w:themeColor="background1"/>
                          <w:sz w:val="20"/>
                          <w:szCs w:val="20"/>
                        </w:rPr>
                      </w:pPr>
                      <w:r w:rsidRPr="00EE3402">
                        <w:rPr>
                          <w:rFonts w:ascii="Arial Narrow" w:hAnsi="Arial Narrow"/>
                          <w:b/>
                          <w:color w:val="FFFFFF" w:themeColor="background1"/>
                          <w:sz w:val="20"/>
                          <w:szCs w:val="20"/>
                        </w:rPr>
                        <w:t xml:space="preserve">Investigación  DIAN </w:t>
                      </w:r>
                    </w:p>
                  </w:txbxContent>
                </v:textbox>
              </v:rect>
            </w:pict>
          </mc:Fallback>
        </mc:AlternateContent>
      </w:r>
    </w:p>
    <w:p w:rsidR="007934F2" w:rsidRDefault="007934F2" w:rsidP="007934F2">
      <w:pPr>
        <w:pStyle w:val="Sinespaciado"/>
        <w:ind w:left="360"/>
        <w:jc w:val="both"/>
        <w:rPr>
          <w:rFonts w:ascii="Arial Narrow" w:hAnsi="Arial Narrow"/>
          <w:color w:val="002060"/>
        </w:rPr>
      </w:pPr>
    </w:p>
    <w:p w:rsidR="007934F2" w:rsidRDefault="007934F2" w:rsidP="007934F2">
      <w:pPr>
        <w:pStyle w:val="Sinespaciado"/>
        <w:ind w:left="360"/>
        <w:jc w:val="both"/>
        <w:rPr>
          <w:rFonts w:ascii="Arial Narrow" w:hAnsi="Arial Narrow"/>
          <w:color w:val="002060"/>
        </w:rPr>
      </w:pPr>
    </w:p>
    <w:p w:rsidR="007934F2" w:rsidRDefault="007934F2" w:rsidP="007934F2">
      <w:pPr>
        <w:pStyle w:val="Sinespaciado"/>
        <w:ind w:left="360"/>
        <w:jc w:val="both"/>
        <w:rPr>
          <w:rFonts w:ascii="Arial Narrow" w:hAnsi="Arial Narrow"/>
          <w:color w:val="002060"/>
        </w:rPr>
      </w:pPr>
    </w:p>
    <w:p w:rsidR="007934F2" w:rsidRDefault="007934F2" w:rsidP="007934F2">
      <w:pPr>
        <w:pStyle w:val="Sinespaciado"/>
        <w:ind w:left="360"/>
        <w:jc w:val="both"/>
        <w:rPr>
          <w:rFonts w:ascii="Arial Narrow" w:hAnsi="Arial Narrow"/>
          <w:color w:val="002060"/>
        </w:rPr>
      </w:pPr>
    </w:p>
    <w:p w:rsidR="007934F2" w:rsidRDefault="00C94AEF" w:rsidP="007934F2">
      <w:pPr>
        <w:pStyle w:val="Sinespaciado"/>
        <w:ind w:left="360"/>
        <w:jc w:val="both"/>
        <w:rPr>
          <w:rFonts w:ascii="Arial Narrow" w:hAnsi="Arial Narrow"/>
          <w:color w:val="002060"/>
        </w:rPr>
      </w:pPr>
      <w:r>
        <w:rPr>
          <w:rFonts w:ascii="Arial Narrow" w:hAnsi="Arial Narrow"/>
          <w:noProof/>
          <w:color w:val="002060"/>
          <w:lang w:eastAsia="es-CO"/>
        </w:rPr>
        <mc:AlternateContent>
          <mc:Choice Requires="wps">
            <w:drawing>
              <wp:anchor distT="0" distB="0" distL="114300" distR="114300" simplePos="0" relativeHeight="251675648" behindDoc="0" locked="0" layoutInCell="1" allowOverlap="1" wp14:anchorId="089F7FC6" wp14:editId="69F579B6">
                <wp:simplePos x="0" y="0"/>
                <wp:positionH relativeFrom="column">
                  <wp:posOffset>398780</wp:posOffset>
                </wp:positionH>
                <wp:positionV relativeFrom="paragraph">
                  <wp:posOffset>141936</wp:posOffset>
                </wp:positionV>
                <wp:extent cx="5334331" cy="699715"/>
                <wp:effectExtent l="0" t="0" r="0" b="0"/>
                <wp:wrapNone/>
                <wp:docPr id="53" name="53 Rectángulo"/>
                <wp:cNvGraphicFramePr/>
                <a:graphic xmlns:a="http://schemas.openxmlformats.org/drawingml/2006/main">
                  <a:graphicData uri="http://schemas.microsoft.com/office/word/2010/wordprocessingShape">
                    <wps:wsp>
                      <wps:cNvSpPr/>
                      <wps:spPr>
                        <a:xfrm>
                          <a:off x="0" y="0"/>
                          <a:ext cx="5334331" cy="6997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C7143" w:rsidRDefault="001C7143" w:rsidP="00331374">
                            <w:pPr>
                              <w:pStyle w:val="Sinespaciado"/>
                              <w:numPr>
                                <w:ilvl w:val="0"/>
                                <w:numId w:val="47"/>
                              </w:numPr>
                              <w:jc w:val="both"/>
                              <w:rPr>
                                <w:rFonts w:ascii="Arial Narrow" w:hAnsi="Arial Narrow"/>
                                <w:b/>
                                <w:color w:val="FFFFFF" w:themeColor="background1"/>
                                <w:sz w:val="16"/>
                                <w:szCs w:val="16"/>
                              </w:rPr>
                            </w:pPr>
                            <w:r w:rsidRPr="00EE3402">
                              <w:rPr>
                                <w:rFonts w:ascii="Arial Narrow" w:hAnsi="Arial Narrow"/>
                                <w:b/>
                                <w:color w:val="FFFFFF" w:themeColor="background1"/>
                                <w:sz w:val="16"/>
                                <w:szCs w:val="16"/>
                              </w:rPr>
                              <w:t>La exclusión del régimen tributario especial, la realiza la DIAN y se genera como consecuencia de los controles y la comprobación de las causales “Exclusión”, aplica para cualquiera de las entidades que han optado por el R.T.E.</w:t>
                            </w:r>
                          </w:p>
                          <w:p w:rsidR="001C7143" w:rsidRPr="00EE3402" w:rsidRDefault="001C7143" w:rsidP="00331374">
                            <w:pPr>
                              <w:pStyle w:val="Sinespaciado"/>
                              <w:numPr>
                                <w:ilvl w:val="0"/>
                                <w:numId w:val="47"/>
                              </w:numPr>
                              <w:jc w:val="both"/>
                              <w:rPr>
                                <w:rFonts w:ascii="Arial Narrow" w:hAnsi="Arial Narrow"/>
                                <w:b/>
                                <w:color w:val="FFFFFF" w:themeColor="background1"/>
                                <w:sz w:val="16"/>
                                <w:szCs w:val="16"/>
                              </w:rPr>
                            </w:pPr>
                            <w:r w:rsidRPr="00EE3402">
                              <w:rPr>
                                <w:rFonts w:ascii="Arial Narrow" w:hAnsi="Arial Narrow"/>
                                <w:b/>
                                <w:color w:val="FFFFFF" w:themeColor="background1"/>
                                <w:sz w:val="16"/>
                                <w:szCs w:val="16"/>
                              </w:rPr>
                              <w:t xml:space="preserve">La Exclusión no implica la perdida de la naturaleza jurídica de la entidad,  pero sí del beneficio fiscal en RENTA que otorga el estar clasificado en el R.T.E. </w:t>
                            </w:r>
                          </w:p>
                          <w:p w:rsidR="001C7143" w:rsidRDefault="001C7143" w:rsidP="00C94A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9F7FC6" id="53 Rectángulo" o:spid="_x0000_s1089" style="position:absolute;left:0;text-align:left;margin-left:31.4pt;margin-top:11.2pt;width:420.05pt;height:55.1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" filled="f" stroked="f" strokeweight="2pt">
                <v:textbox>
                  <w:txbxContent>
                    <w:p w:rsidR="001C7143" w:rsidRDefault="001C7143" w:rsidP="00331374">
                      <w:pPr>
                        <w:pStyle w:val="Sinespaciado"/>
                        <w:numPr>
                          <w:ilvl w:val="0"/>
                          <w:numId w:val="47"/>
                        </w:numPr>
                        <w:jc w:val="both"/>
                        <w:rPr>
                          <w:rFonts w:ascii="Arial Narrow" w:hAnsi="Arial Narrow"/>
                          <w:b/>
                          <w:color w:val="FFFFFF" w:themeColor="background1"/>
                          <w:sz w:val="16"/>
                          <w:szCs w:val="16"/>
                        </w:rPr>
                      </w:pPr>
                      <w:r w:rsidRPr="00EE3402">
                        <w:rPr>
                          <w:rFonts w:ascii="Arial Narrow" w:hAnsi="Arial Narrow"/>
                          <w:b/>
                          <w:color w:val="FFFFFF" w:themeColor="background1"/>
                          <w:sz w:val="16"/>
                          <w:szCs w:val="16"/>
                        </w:rPr>
                        <w:t>La exclusión del régimen tributario especial, la realiza la DIAN y se genera como consecuencia de los controles y la comprobación de las causales “Exclusión”, aplica para cualquiera de las entidades que han optado por el R.T.E.</w:t>
                      </w:r>
                    </w:p>
                    <w:p w:rsidR="001C7143" w:rsidRPr="00EE3402" w:rsidRDefault="001C7143" w:rsidP="00331374">
                      <w:pPr>
                        <w:pStyle w:val="Sinespaciado"/>
                        <w:numPr>
                          <w:ilvl w:val="0"/>
                          <w:numId w:val="47"/>
                        </w:numPr>
                        <w:jc w:val="both"/>
                        <w:rPr>
                          <w:rFonts w:ascii="Arial Narrow" w:hAnsi="Arial Narrow"/>
                          <w:b/>
                          <w:color w:val="FFFFFF" w:themeColor="background1"/>
                          <w:sz w:val="16"/>
                          <w:szCs w:val="16"/>
                        </w:rPr>
                      </w:pPr>
                      <w:r w:rsidRPr="00EE3402">
                        <w:rPr>
                          <w:rFonts w:ascii="Arial Narrow" w:hAnsi="Arial Narrow"/>
                          <w:b/>
                          <w:color w:val="FFFFFF" w:themeColor="background1"/>
                          <w:sz w:val="16"/>
                          <w:szCs w:val="16"/>
                        </w:rPr>
                        <w:t xml:space="preserve">La Exclusión no implica la perdida de la naturaleza jurídica de la entidad,  pero sí del beneficio fiscal en RENTA que otorga el estar clasificado en el R.T.E. </w:t>
                      </w:r>
                    </w:p>
                    <w:p w:rsidR="001C7143" w:rsidRDefault="001C7143" w:rsidP="00C94AEF">
                      <w:pPr>
                        <w:jc w:val="center"/>
                      </w:pPr>
                    </w:p>
                  </w:txbxContent>
                </v:textbox>
              </v:rect>
            </w:pict>
          </mc:Fallback>
        </mc:AlternateContent>
      </w:r>
    </w:p>
    <w:p w:rsidR="007934F2" w:rsidRDefault="007934F2" w:rsidP="007934F2">
      <w:pPr>
        <w:pStyle w:val="Sinespaciado"/>
        <w:ind w:left="360"/>
        <w:jc w:val="both"/>
        <w:rPr>
          <w:rFonts w:ascii="Arial Narrow" w:hAnsi="Arial Narrow"/>
          <w:color w:val="002060"/>
        </w:rPr>
      </w:pPr>
    </w:p>
    <w:p w:rsidR="007934F2" w:rsidRDefault="00C94AEF" w:rsidP="00C94AEF">
      <w:pPr>
        <w:pStyle w:val="Sinespaciado"/>
        <w:tabs>
          <w:tab w:val="left" w:pos="1498"/>
        </w:tabs>
        <w:ind w:left="360"/>
        <w:jc w:val="both"/>
        <w:rPr>
          <w:rFonts w:ascii="Arial Narrow" w:hAnsi="Arial Narrow"/>
          <w:color w:val="002060"/>
        </w:rPr>
      </w:pPr>
      <w:r>
        <w:rPr>
          <w:rFonts w:ascii="Arial Narrow" w:hAnsi="Arial Narrow"/>
          <w:color w:val="002060"/>
        </w:rPr>
        <w:tab/>
      </w:r>
    </w:p>
    <w:p w:rsidR="007934F2" w:rsidRDefault="007934F2" w:rsidP="007934F2">
      <w:pPr>
        <w:pStyle w:val="Sinespaciado"/>
        <w:ind w:left="360"/>
        <w:jc w:val="both"/>
        <w:rPr>
          <w:rFonts w:ascii="Arial Narrow" w:hAnsi="Arial Narrow"/>
          <w:color w:val="002060"/>
        </w:rPr>
      </w:pPr>
    </w:p>
    <w:p w:rsidR="00107CFF" w:rsidRDefault="00107CFF" w:rsidP="007934F2">
      <w:pPr>
        <w:pStyle w:val="Sinespaciado"/>
        <w:tabs>
          <w:tab w:val="left" w:pos="764"/>
        </w:tabs>
        <w:ind w:left="360"/>
        <w:jc w:val="both"/>
        <w:rPr>
          <w:rFonts w:ascii="Arial Narrow" w:hAnsi="Arial Narrow"/>
          <w:color w:val="002060"/>
        </w:rPr>
      </w:pPr>
    </w:p>
    <w:p w:rsidR="00855CA3" w:rsidRDefault="00855CA3" w:rsidP="00426E94">
      <w:pPr>
        <w:pStyle w:val="Sinespaciado"/>
        <w:ind w:left="360"/>
        <w:jc w:val="both"/>
        <w:rPr>
          <w:rFonts w:ascii="Arial Narrow" w:hAnsi="Arial Narrow"/>
          <w:color w:val="002060"/>
        </w:rPr>
      </w:pPr>
    </w:p>
    <w:p w:rsidR="00855CA3" w:rsidRDefault="00855CA3" w:rsidP="00426E94">
      <w:pPr>
        <w:pStyle w:val="Sinespaciado"/>
        <w:ind w:left="360"/>
        <w:jc w:val="both"/>
        <w:rPr>
          <w:rFonts w:ascii="Arial Narrow" w:hAnsi="Arial Narrow"/>
          <w:color w:val="002060"/>
        </w:rPr>
      </w:pPr>
    </w:p>
    <w:p w:rsidR="00855CA3" w:rsidRDefault="00855CA3" w:rsidP="00426E94">
      <w:pPr>
        <w:pStyle w:val="Sinespaciado"/>
        <w:ind w:left="360"/>
        <w:jc w:val="both"/>
        <w:rPr>
          <w:rFonts w:ascii="Arial Narrow" w:hAnsi="Arial Narrow"/>
          <w:color w:val="002060"/>
        </w:rPr>
      </w:pPr>
    </w:p>
    <w:p w:rsidR="002F7164" w:rsidRPr="00EE3402" w:rsidRDefault="002F7164" w:rsidP="002F7164">
      <w:pPr>
        <w:pStyle w:val="Sinespaciado"/>
        <w:ind w:left="360"/>
        <w:jc w:val="both"/>
        <w:rPr>
          <w:rFonts w:ascii="Arial Narrow" w:hAnsi="Arial Narrow"/>
          <w:color w:val="FFFFFF" w:themeColor="background1"/>
        </w:rPr>
      </w:pPr>
      <w:r>
        <w:rPr>
          <w:rFonts w:ascii="Arial Narrow" w:hAnsi="Arial Narrow"/>
          <w:noProof/>
          <w:color w:val="002060"/>
          <w:lang w:eastAsia="es-CO"/>
        </w:rPr>
        <mc:AlternateContent>
          <mc:Choice Requires="wps">
            <w:drawing>
              <wp:anchor distT="0" distB="0" distL="114300" distR="114300" simplePos="0" relativeHeight="251649024" behindDoc="0" locked="0" layoutInCell="1" allowOverlap="1" wp14:anchorId="094B3075" wp14:editId="248EBD37">
                <wp:simplePos x="0" y="0"/>
                <wp:positionH relativeFrom="column">
                  <wp:posOffset>295123</wp:posOffset>
                </wp:positionH>
                <wp:positionV relativeFrom="paragraph">
                  <wp:posOffset>59411</wp:posOffset>
                </wp:positionV>
                <wp:extent cx="5541645" cy="3452774"/>
                <wp:effectExtent l="0" t="0" r="20955" b="14605"/>
                <wp:wrapNone/>
                <wp:docPr id="134" name="134 Rectángulo"/>
                <wp:cNvGraphicFramePr/>
                <a:graphic xmlns:a="http://schemas.openxmlformats.org/drawingml/2006/main">
                  <a:graphicData uri="http://schemas.microsoft.com/office/word/2010/wordprocessingShape">
                    <wps:wsp>
                      <wps:cNvSpPr/>
                      <wps:spPr>
                        <a:xfrm>
                          <a:off x="0" y="0"/>
                          <a:ext cx="5541645" cy="3452774"/>
                        </a:xfrm>
                        <a:prstGeom prst="rect">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6D639" id="134 Rectángulo" o:spid="_x0000_s1026" style="position:absolute;margin-left:23.25pt;margin-top:4.7pt;width:436.35pt;height:271.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" filled="f" strokecolor="#c00000" strokeweight=".5pt"/>
            </w:pict>
          </mc:Fallback>
        </mc:AlternateContent>
      </w:r>
    </w:p>
    <w:p w:rsidR="002F7164" w:rsidRPr="00EE3402" w:rsidRDefault="00EE3402" w:rsidP="002F7164">
      <w:pPr>
        <w:pStyle w:val="Sinespaciado"/>
        <w:ind w:left="360"/>
        <w:jc w:val="both"/>
        <w:rPr>
          <w:rFonts w:ascii="Arial Narrow" w:hAnsi="Arial Narrow"/>
          <w:color w:val="FFFFFF" w:themeColor="background1"/>
        </w:rPr>
      </w:pPr>
      <w:r w:rsidRPr="00EE3402">
        <w:rPr>
          <w:rFonts w:ascii="Arial Narrow" w:hAnsi="Arial Narrow"/>
          <w:noProof/>
          <w:color w:val="FFFFFF" w:themeColor="background1"/>
          <w:lang w:eastAsia="es-CO"/>
        </w:rPr>
        <mc:AlternateContent>
          <mc:Choice Requires="wps">
            <w:drawing>
              <wp:anchor distT="0" distB="0" distL="114300" distR="114300" simplePos="0" relativeHeight="251654144" behindDoc="0" locked="0" layoutInCell="1" allowOverlap="1" wp14:anchorId="43932942" wp14:editId="7FA29C12">
                <wp:simplePos x="0" y="0"/>
                <wp:positionH relativeFrom="column">
                  <wp:posOffset>1986915</wp:posOffset>
                </wp:positionH>
                <wp:positionV relativeFrom="paragraph">
                  <wp:posOffset>31750</wp:posOffset>
                </wp:positionV>
                <wp:extent cx="2258060" cy="1235710"/>
                <wp:effectExtent l="304800" t="57150" r="46990" b="307340"/>
                <wp:wrapNone/>
                <wp:docPr id="136" name="136 Rectángulo"/>
                <wp:cNvGraphicFramePr/>
                <a:graphic xmlns:a="http://schemas.openxmlformats.org/drawingml/2006/main">
                  <a:graphicData uri="http://schemas.microsoft.com/office/word/2010/wordprocessingShape">
                    <wps:wsp>
                      <wps:cNvSpPr/>
                      <wps:spPr>
                        <a:xfrm>
                          <a:off x="0" y="0"/>
                          <a:ext cx="2258060" cy="1235710"/>
                        </a:xfrm>
                        <a:prstGeom prst="rect">
                          <a:avLst/>
                        </a:prstGeom>
                        <a:noFill/>
                        <a:ln w="9525">
                          <a:solidFill>
                            <a:srgbClr val="00B050"/>
                          </a:solid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rsidR="001C7143" w:rsidRPr="00EE3402" w:rsidRDefault="001C7143" w:rsidP="00331374">
                            <w:pPr>
                              <w:pStyle w:val="Sinespaciado"/>
                              <w:numPr>
                                <w:ilvl w:val="0"/>
                                <w:numId w:val="16"/>
                              </w:numPr>
                              <w:jc w:val="both"/>
                              <w:rPr>
                                <w:rFonts w:ascii="Arial Narrow" w:hAnsi="Arial Narrow"/>
                                <w:b/>
                                <w:color w:val="FFFFFF" w:themeColor="background1"/>
                                <w:sz w:val="16"/>
                                <w:szCs w:val="16"/>
                              </w:rPr>
                            </w:pPr>
                            <w:r w:rsidRPr="00EE3402">
                              <w:rPr>
                                <w:rFonts w:ascii="Arial Narrow" w:hAnsi="Arial Narrow"/>
                                <w:b/>
                                <w:color w:val="FFFFFF" w:themeColor="background1"/>
                                <w:sz w:val="16"/>
                                <w:szCs w:val="16"/>
                              </w:rPr>
                              <w:t xml:space="preserve">Las asociaciones, fundaciones y corporaciones constituidas como ESAL </w:t>
                            </w:r>
                          </w:p>
                          <w:p w:rsidR="001C7143" w:rsidRPr="00EE3402" w:rsidRDefault="001C7143" w:rsidP="00331374">
                            <w:pPr>
                              <w:pStyle w:val="Sinespaciado"/>
                              <w:numPr>
                                <w:ilvl w:val="0"/>
                                <w:numId w:val="16"/>
                              </w:numPr>
                              <w:jc w:val="both"/>
                              <w:rPr>
                                <w:rFonts w:ascii="Arial Narrow" w:hAnsi="Arial Narrow"/>
                                <w:b/>
                                <w:color w:val="FFFFFF" w:themeColor="background1"/>
                                <w:sz w:val="16"/>
                                <w:szCs w:val="16"/>
                              </w:rPr>
                            </w:pPr>
                            <w:r w:rsidRPr="00EE3402">
                              <w:rPr>
                                <w:rFonts w:ascii="Arial Narrow" w:hAnsi="Arial Narrow"/>
                                <w:b/>
                                <w:color w:val="FFFFFF" w:themeColor="background1"/>
                                <w:sz w:val="16"/>
                                <w:szCs w:val="16"/>
                              </w:rPr>
                              <w:t xml:space="preserve">Instituciones de educación superior aprobadas por– ICFES, que sean ESAL </w:t>
                            </w:r>
                          </w:p>
                          <w:p w:rsidR="001C7143" w:rsidRPr="00EE3402" w:rsidRDefault="001C7143" w:rsidP="00331374">
                            <w:pPr>
                              <w:pStyle w:val="Sinespaciado"/>
                              <w:numPr>
                                <w:ilvl w:val="0"/>
                                <w:numId w:val="16"/>
                              </w:numPr>
                              <w:jc w:val="both"/>
                              <w:rPr>
                                <w:rFonts w:ascii="Arial Narrow" w:hAnsi="Arial Narrow"/>
                                <w:b/>
                                <w:color w:val="FFFFFF" w:themeColor="background1"/>
                                <w:sz w:val="16"/>
                                <w:szCs w:val="16"/>
                              </w:rPr>
                            </w:pPr>
                            <w:r w:rsidRPr="00EE3402">
                              <w:rPr>
                                <w:rFonts w:ascii="Arial Narrow" w:hAnsi="Arial Narrow"/>
                                <w:b/>
                                <w:color w:val="FFFFFF" w:themeColor="background1"/>
                                <w:sz w:val="16"/>
                                <w:szCs w:val="16"/>
                              </w:rPr>
                              <w:t>Hospitales constituidos como personas jurídicas – ESAL</w:t>
                            </w:r>
                          </w:p>
                          <w:p w:rsidR="001C7143" w:rsidRPr="00EE3402" w:rsidRDefault="001C7143" w:rsidP="00331374">
                            <w:pPr>
                              <w:pStyle w:val="Sinespaciado"/>
                              <w:numPr>
                                <w:ilvl w:val="0"/>
                                <w:numId w:val="16"/>
                              </w:numPr>
                              <w:jc w:val="both"/>
                              <w:rPr>
                                <w:rFonts w:ascii="Arial Narrow" w:hAnsi="Arial Narrow"/>
                                <w:b/>
                                <w:color w:val="FFFFFF" w:themeColor="background1"/>
                                <w:sz w:val="16"/>
                                <w:szCs w:val="16"/>
                              </w:rPr>
                            </w:pPr>
                            <w:r w:rsidRPr="00EE3402">
                              <w:rPr>
                                <w:rFonts w:ascii="Arial Narrow" w:hAnsi="Arial Narrow"/>
                                <w:b/>
                                <w:color w:val="FFFFFF" w:themeColor="background1"/>
                                <w:sz w:val="16"/>
                                <w:szCs w:val="16"/>
                              </w:rPr>
                              <w:t xml:space="preserve">P.J.  –  ESAL que realicen actividades de salud. </w:t>
                            </w:r>
                          </w:p>
                          <w:p w:rsidR="001C7143" w:rsidRPr="00EE3402" w:rsidRDefault="001C7143" w:rsidP="00331374">
                            <w:pPr>
                              <w:pStyle w:val="Prrafodelista"/>
                              <w:numPr>
                                <w:ilvl w:val="0"/>
                                <w:numId w:val="16"/>
                              </w:numPr>
                              <w:jc w:val="both"/>
                              <w:rPr>
                                <w:color w:val="FFFFFF" w:themeColor="background1"/>
                              </w:rPr>
                            </w:pPr>
                            <w:r w:rsidRPr="00EE3402">
                              <w:rPr>
                                <w:rFonts w:ascii="Arial Narrow" w:hAnsi="Arial Narrow"/>
                                <w:b/>
                                <w:color w:val="FFFFFF" w:themeColor="background1"/>
                                <w:sz w:val="16"/>
                                <w:szCs w:val="16"/>
                              </w:rPr>
                              <w:t>Las ligas de consumidores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32942" id="136 Rectángulo" o:spid="_x0000_s1090" style="position:absolute;left:0;text-align:left;margin-left:156.45pt;margin-top:2.5pt;width:177.8pt;height:97.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" filled="f" strokecolor="#00b050">
                <v:shadow on="t" color="black" opacity="18350f" offset="-5.40094mm,4.37361mm"/>
                <v:textbox>
                  <w:txbxContent>
                    <w:p w:rsidR="001C7143" w:rsidRPr="00EE3402" w:rsidRDefault="001C7143" w:rsidP="00331374">
                      <w:pPr>
                        <w:pStyle w:val="Sinespaciado"/>
                        <w:numPr>
                          <w:ilvl w:val="0"/>
                          <w:numId w:val="16"/>
                        </w:numPr>
                        <w:jc w:val="both"/>
                        <w:rPr>
                          <w:rFonts w:ascii="Arial Narrow" w:hAnsi="Arial Narrow"/>
                          <w:b/>
                          <w:color w:val="FFFFFF" w:themeColor="background1"/>
                          <w:sz w:val="16"/>
                          <w:szCs w:val="16"/>
                        </w:rPr>
                      </w:pPr>
                      <w:r w:rsidRPr="00EE3402">
                        <w:rPr>
                          <w:rFonts w:ascii="Arial Narrow" w:hAnsi="Arial Narrow"/>
                          <w:b/>
                          <w:color w:val="FFFFFF" w:themeColor="background1"/>
                          <w:sz w:val="16"/>
                          <w:szCs w:val="16"/>
                        </w:rPr>
                        <w:t xml:space="preserve">Las asociaciones, fundaciones y corporaciones constituidas como ESAL </w:t>
                      </w:r>
                    </w:p>
                    <w:p w:rsidR="001C7143" w:rsidRPr="00EE3402" w:rsidRDefault="001C7143" w:rsidP="00331374">
                      <w:pPr>
                        <w:pStyle w:val="Sinespaciado"/>
                        <w:numPr>
                          <w:ilvl w:val="0"/>
                          <w:numId w:val="16"/>
                        </w:numPr>
                        <w:jc w:val="both"/>
                        <w:rPr>
                          <w:rFonts w:ascii="Arial Narrow" w:hAnsi="Arial Narrow"/>
                          <w:b/>
                          <w:color w:val="FFFFFF" w:themeColor="background1"/>
                          <w:sz w:val="16"/>
                          <w:szCs w:val="16"/>
                        </w:rPr>
                      </w:pPr>
                      <w:r w:rsidRPr="00EE3402">
                        <w:rPr>
                          <w:rFonts w:ascii="Arial Narrow" w:hAnsi="Arial Narrow"/>
                          <w:b/>
                          <w:color w:val="FFFFFF" w:themeColor="background1"/>
                          <w:sz w:val="16"/>
                          <w:szCs w:val="16"/>
                        </w:rPr>
                        <w:t xml:space="preserve">Instituciones de educación superior aprobadas por– ICFES, que sean ESAL </w:t>
                      </w:r>
                    </w:p>
                    <w:p w:rsidR="001C7143" w:rsidRPr="00EE3402" w:rsidRDefault="001C7143" w:rsidP="00331374">
                      <w:pPr>
                        <w:pStyle w:val="Sinespaciado"/>
                        <w:numPr>
                          <w:ilvl w:val="0"/>
                          <w:numId w:val="16"/>
                        </w:numPr>
                        <w:jc w:val="both"/>
                        <w:rPr>
                          <w:rFonts w:ascii="Arial Narrow" w:hAnsi="Arial Narrow"/>
                          <w:b/>
                          <w:color w:val="FFFFFF" w:themeColor="background1"/>
                          <w:sz w:val="16"/>
                          <w:szCs w:val="16"/>
                        </w:rPr>
                      </w:pPr>
                      <w:r w:rsidRPr="00EE3402">
                        <w:rPr>
                          <w:rFonts w:ascii="Arial Narrow" w:hAnsi="Arial Narrow"/>
                          <w:b/>
                          <w:color w:val="FFFFFF" w:themeColor="background1"/>
                          <w:sz w:val="16"/>
                          <w:szCs w:val="16"/>
                        </w:rPr>
                        <w:t>Hospitales constituidos como personas jurídicas – ESAL</w:t>
                      </w:r>
                    </w:p>
                    <w:p w:rsidR="001C7143" w:rsidRPr="00EE3402" w:rsidRDefault="001C7143" w:rsidP="00331374">
                      <w:pPr>
                        <w:pStyle w:val="Sinespaciado"/>
                        <w:numPr>
                          <w:ilvl w:val="0"/>
                          <w:numId w:val="16"/>
                        </w:numPr>
                        <w:jc w:val="both"/>
                        <w:rPr>
                          <w:rFonts w:ascii="Arial Narrow" w:hAnsi="Arial Narrow"/>
                          <w:b/>
                          <w:color w:val="FFFFFF" w:themeColor="background1"/>
                          <w:sz w:val="16"/>
                          <w:szCs w:val="16"/>
                        </w:rPr>
                      </w:pPr>
                      <w:r w:rsidRPr="00EE3402">
                        <w:rPr>
                          <w:rFonts w:ascii="Arial Narrow" w:hAnsi="Arial Narrow"/>
                          <w:b/>
                          <w:color w:val="FFFFFF" w:themeColor="background1"/>
                          <w:sz w:val="16"/>
                          <w:szCs w:val="16"/>
                        </w:rPr>
                        <w:t xml:space="preserve">P.J.  –  ESAL que realicen actividades de salud. </w:t>
                      </w:r>
                    </w:p>
                    <w:p w:rsidR="001C7143" w:rsidRPr="00EE3402" w:rsidRDefault="001C7143" w:rsidP="00331374">
                      <w:pPr>
                        <w:pStyle w:val="Prrafodelista"/>
                        <w:numPr>
                          <w:ilvl w:val="0"/>
                          <w:numId w:val="16"/>
                        </w:numPr>
                        <w:jc w:val="both"/>
                        <w:rPr>
                          <w:color w:val="FFFFFF" w:themeColor="background1"/>
                        </w:rPr>
                      </w:pPr>
                      <w:r w:rsidRPr="00EE3402">
                        <w:rPr>
                          <w:rFonts w:ascii="Arial Narrow" w:hAnsi="Arial Narrow"/>
                          <w:b/>
                          <w:color w:val="FFFFFF" w:themeColor="background1"/>
                          <w:sz w:val="16"/>
                          <w:szCs w:val="16"/>
                        </w:rPr>
                        <w:t>Las ligas de consumidores</w:t>
                      </w:r>
                    </w:p>
                  </w:txbxContent>
                </v:textbox>
              </v:rect>
            </w:pict>
          </mc:Fallback>
        </mc:AlternateContent>
      </w:r>
      <w:r w:rsidR="002F7164" w:rsidRPr="00EE3402">
        <w:rPr>
          <w:rFonts w:ascii="Arial Narrow" w:hAnsi="Arial Narrow"/>
          <w:noProof/>
          <w:color w:val="FFFFFF" w:themeColor="background1"/>
          <w:lang w:eastAsia="es-CO"/>
        </w:rPr>
        <mc:AlternateContent>
          <mc:Choice Requires="wps">
            <w:drawing>
              <wp:anchor distT="0" distB="0" distL="114300" distR="114300" simplePos="0" relativeHeight="251661312" behindDoc="0" locked="0" layoutInCell="1" allowOverlap="1" wp14:anchorId="68E875CF" wp14:editId="38FC7F6F">
                <wp:simplePos x="0" y="0"/>
                <wp:positionH relativeFrom="column">
                  <wp:posOffset>1655114</wp:posOffset>
                </wp:positionH>
                <wp:positionV relativeFrom="paragraph">
                  <wp:posOffset>147154</wp:posOffset>
                </wp:positionV>
                <wp:extent cx="246491" cy="1566186"/>
                <wp:effectExtent l="0" t="0" r="20320" b="15240"/>
                <wp:wrapNone/>
                <wp:docPr id="135" name="135 Cerrar llave"/>
                <wp:cNvGraphicFramePr/>
                <a:graphic xmlns:a="http://schemas.openxmlformats.org/drawingml/2006/main">
                  <a:graphicData uri="http://schemas.microsoft.com/office/word/2010/wordprocessingShape">
                    <wps:wsp>
                      <wps:cNvSpPr/>
                      <wps:spPr>
                        <a:xfrm>
                          <a:off x="0" y="0"/>
                          <a:ext cx="246491" cy="1566186"/>
                        </a:xfrm>
                        <a:prstGeom prst="rightBrac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534BB6" id="135 Cerrar llave" o:spid="_x0000_s1026" type="#_x0000_t88" style="position:absolute;margin-left:130.3pt;margin-top:11.6pt;width:19.4pt;height:123.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" adj="283" strokecolor="#00b0f0"/>
            </w:pict>
          </mc:Fallback>
        </mc:AlternateContent>
      </w:r>
    </w:p>
    <w:p w:rsidR="002F7164" w:rsidRPr="00EE3402" w:rsidRDefault="002F7164" w:rsidP="002F7164">
      <w:pPr>
        <w:pStyle w:val="Sinespaciado"/>
        <w:ind w:left="360"/>
        <w:jc w:val="both"/>
        <w:rPr>
          <w:rFonts w:ascii="Arial Narrow" w:hAnsi="Arial Narrow"/>
          <w:color w:val="FFFFFF" w:themeColor="background1"/>
        </w:rPr>
      </w:pPr>
      <w:r w:rsidRPr="00EE3402">
        <w:rPr>
          <w:rFonts w:ascii="Arial Narrow" w:hAnsi="Arial Narrow"/>
          <w:noProof/>
          <w:color w:val="FFFFFF" w:themeColor="background1"/>
          <w:lang w:eastAsia="es-CO"/>
        </w:rPr>
        <mc:AlternateContent>
          <mc:Choice Requires="wps">
            <w:drawing>
              <wp:anchor distT="0" distB="0" distL="114300" distR="114300" simplePos="0" relativeHeight="251655168" behindDoc="0" locked="0" layoutInCell="1" allowOverlap="1" wp14:anchorId="45B3B810" wp14:editId="1AA909F2">
                <wp:simplePos x="0" y="0"/>
                <wp:positionH relativeFrom="column">
                  <wp:posOffset>4612999</wp:posOffset>
                </wp:positionH>
                <wp:positionV relativeFrom="paragraph">
                  <wp:posOffset>149860</wp:posOffset>
                </wp:positionV>
                <wp:extent cx="1120775" cy="651510"/>
                <wp:effectExtent l="342900" t="57150" r="41275" b="320040"/>
                <wp:wrapNone/>
                <wp:docPr id="137" name="137 Rectángulo"/>
                <wp:cNvGraphicFramePr/>
                <a:graphic xmlns:a="http://schemas.openxmlformats.org/drawingml/2006/main">
                  <a:graphicData uri="http://schemas.microsoft.com/office/word/2010/wordprocessingShape">
                    <wps:wsp>
                      <wps:cNvSpPr/>
                      <wps:spPr>
                        <a:xfrm>
                          <a:off x="0" y="0"/>
                          <a:ext cx="1120775" cy="651510"/>
                        </a:xfrm>
                        <a:prstGeom prst="rect">
                          <a:avLst/>
                        </a:prstGeom>
                        <a:solidFill>
                          <a:srgbClr val="002060"/>
                        </a:solidFill>
                        <a:ln w="25400" cap="flat" cmpd="sng" algn="ctr">
                          <a:noFill/>
                          <a:prstDash val="soli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1C7143" w:rsidRPr="00F830AF" w:rsidRDefault="001C7143" w:rsidP="002F7164">
                            <w:pPr>
                              <w:pStyle w:val="Sinespaciado"/>
                              <w:jc w:val="center"/>
                              <w:rPr>
                                <w:rFonts w:ascii="Arial Narrow" w:hAnsi="Arial Narrow"/>
                                <w:b/>
                              </w:rPr>
                            </w:pPr>
                            <w:r>
                              <w:rPr>
                                <w:rFonts w:ascii="Arial Narrow" w:hAnsi="Arial Narrow"/>
                                <w:b/>
                              </w:rPr>
                              <w:t xml:space="preserve">Para entidades excluidas  / DIAN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3B810" id="137 Rectángulo" o:spid="_x0000_s1091" style="position:absolute;left:0;text-align:left;margin-left:363.25pt;margin-top:11.8pt;width:88.25pt;height:5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" fillcolor="#002060" stroked="f" strokeweight="2pt">
                <v:shadow on="t" color="black" opacity="18350f" offset="-5.40094mm,4.37361mm"/>
                <v:textbox>
                  <w:txbxContent>
                    <w:p w:rsidR="001C7143" w:rsidRPr="00F830AF" w:rsidRDefault="001C7143" w:rsidP="002F7164">
                      <w:pPr>
                        <w:pStyle w:val="Sinespaciado"/>
                        <w:jc w:val="center"/>
                        <w:rPr>
                          <w:rFonts w:ascii="Arial Narrow" w:hAnsi="Arial Narrow"/>
                          <w:b/>
                        </w:rPr>
                      </w:pPr>
                      <w:r>
                        <w:rPr>
                          <w:rFonts w:ascii="Arial Narrow" w:hAnsi="Arial Narrow"/>
                          <w:b/>
                        </w:rPr>
                        <w:t xml:space="preserve">Para entidades excluidas  / DIAN </w:t>
                      </w:r>
                    </w:p>
                  </w:txbxContent>
                </v:textbox>
              </v:rect>
            </w:pict>
          </mc:Fallback>
        </mc:AlternateContent>
      </w:r>
    </w:p>
    <w:p w:rsidR="002F7164" w:rsidRPr="00EE3402" w:rsidRDefault="002F7164" w:rsidP="002F7164">
      <w:pPr>
        <w:pStyle w:val="Sinespaciado"/>
        <w:ind w:left="360"/>
        <w:jc w:val="both"/>
        <w:rPr>
          <w:rFonts w:ascii="Arial Narrow" w:hAnsi="Arial Narrow"/>
          <w:color w:val="FFFFFF" w:themeColor="background1"/>
        </w:rPr>
      </w:pPr>
    </w:p>
    <w:p w:rsidR="002F7164" w:rsidRPr="00EE3402" w:rsidRDefault="002F7164" w:rsidP="002F7164">
      <w:pPr>
        <w:pStyle w:val="Sinespaciado"/>
        <w:ind w:left="360"/>
        <w:jc w:val="both"/>
        <w:rPr>
          <w:rFonts w:ascii="Arial Narrow" w:hAnsi="Arial Narrow"/>
          <w:color w:val="FFFFFF" w:themeColor="background1"/>
        </w:rPr>
      </w:pPr>
      <w:r w:rsidRPr="00EE3402">
        <w:rPr>
          <w:rFonts w:ascii="Arial Narrow" w:hAnsi="Arial Narrow"/>
          <w:noProof/>
          <w:color w:val="FFFFFF" w:themeColor="background1"/>
          <w:lang w:eastAsia="es-CO"/>
        </w:rPr>
        <mc:AlternateContent>
          <mc:Choice Requires="wps">
            <w:drawing>
              <wp:anchor distT="0" distB="0" distL="114300" distR="114300" simplePos="0" relativeHeight="251651072" behindDoc="0" locked="0" layoutInCell="1" allowOverlap="1" wp14:anchorId="425CA0AF" wp14:editId="768D3549">
                <wp:simplePos x="0" y="0"/>
                <wp:positionH relativeFrom="column">
                  <wp:posOffset>579755</wp:posOffset>
                </wp:positionH>
                <wp:positionV relativeFrom="paragraph">
                  <wp:posOffset>102566</wp:posOffset>
                </wp:positionV>
                <wp:extent cx="1001395" cy="683260"/>
                <wp:effectExtent l="342900" t="57150" r="46355" b="326390"/>
                <wp:wrapNone/>
                <wp:docPr id="138" name="138 Rectángulo"/>
                <wp:cNvGraphicFramePr/>
                <a:graphic xmlns:a="http://schemas.openxmlformats.org/drawingml/2006/main">
                  <a:graphicData uri="http://schemas.microsoft.com/office/word/2010/wordprocessingShape">
                    <wps:wsp>
                      <wps:cNvSpPr/>
                      <wps:spPr>
                        <a:xfrm>
                          <a:off x="0" y="0"/>
                          <a:ext cx="1001395" cy="683260"/>
                        </a:xfrm>
                        <a:prstGeom prst="rect">
                          <a:avLst/>
                        </a:prstGeom>
                        <a:solidFill>
                          <a:srgbClr val="C00000"/>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rsidR="001C7143" w:rsidRDefault="001C7143" w:rsidP="002F7164">
                            <w:pPr>
                              <w:pStyle w:val="Sinespaciado"/>
                              <w:jc w:val="center"/>
                              <w:rPr>
                                <w:rFonts w:ascii="Arial Narrow" w:hAnsi="Arial Narrow"/>
                                <w:b/>
                                <w:sz w:val="20"/>
                                <w:szCs w:val="20"/>
                              </w:rPr>
                            </w:pPr>
                            <w:r>
                              <w:rPr>
                                <w:rFonts w:ascii="Arial Narrow" w:hAnsi="Arial Narrow"/>
                                <w:b/>
                                <w:sz w:val="20"/>
                                <w:szCs w:val="20"/>
                              </w:rPr>
                              <w:t>Nueva Calificación /</w:t>
                            </w:r>
                          </w:p>
                          <w:p w:rsidR="001C7143" w:rsidRDefault="001C7143" w:rsidP="002F7164">
                            <w:pPr>
                              <w:pStyle w:val="Sinespaciado"/>
                              <w:jc w:val="center"/>
                              <w:rPr>
                                <w:rFonts w:ascii="Arial Narrow" w:hAnsi="Arial Narrow"/>
                                <w:b/>
                                <w:sz w:val="20"/>
                                <w:szCs w:val="20"/>
                              </w:rPr>
                            </w:pPr>
                            <w:r>
                              <w:rPr>
                                <w:rFonts w:ascii="Arial Narrow" w:hAnsi="Arial Narrow"/>
                                <w:b/>
                                <w:sz w:val="20"/>
                                <w:szCs w:val="20"/>
                              </w:rPr>
                              <w:t>Admisión</w:t>
                            </w:r>
                          </w:p>
                          <w:p w:rsidR="001C7143" w:rsidRPr="00F830AF" w:rsidRDefault="001C7143" w:rsidP="002F7164">
                            <w:pPr>
                              <w:pStyle w:val="Sinespaciado"/>
                              <w:jc w:val="center"/>
                              <w:rPr>
                                <w:rFonts w:ascii="Arial Narrow" w:hAnsi="Arial Narrow"/>
                                <w:b/>
                                <w:sz w:val="20"/>
                                <w:szCs w:val="20"/>
                              </w:rPr>
                            </w:pPr>
                            <w:r>
                              <w:rPr>
                                <w:rFonts w:ascii="Arial Narrow" w:hAnsi="Arial Narrow"/>
                                <w:b/>
                                <w:sz w:val="20"/>
                                <w:szCs w:val="20"/>
                              </w:rPr>
                              <w:t>R</w:t>
                            </w:r>
                            <w:r w:rsidRPr="00F830AF">
                              <w:rPr>
                                <w:rFonts w:ascii="Arial Narrow" w:hAnsi="Arial Narrow"/>
                                <w:b/>
                                <w:sz w:val="20"/>
                                <w:szCs w:val="20"/>
                              </w:rPr>
                              <w:t>.T.E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5CA0AF" id="138 Rectángulo" o:spid="_x0000_s1092" style="position:absolute;left:0;text-align:left;margin-left:45.65pt;margin-top:8.1pt;width:78.85pt;height:53.8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" fillcolor="#c00000" stroked="f" strokeweight="2pt">
                <v:shadow on="t" color="black" opacity="18350f" offset="-5.40094mm,4.37361mm"/>
                <v:textbox>
                  <w:txbxContent>
                    <w:p w:rsidR="001C7143" w:rsidRDefault="001C7143" w:rsidP="002F7164">
                      <w:pPr>
                        <w:pStyle w:val="Sinespaciado"/>
                        <w:jc w:val="center"/>
                        <w:rPr>
                          <w:rFonts w:ascii="Arial Narrow" w:hAnsi="Arial Narrow"/>
                          <w:b/>
                          <w:sz w:val="20"/>
                          <w:szCs w:val="20"/>
                        </w:rPr>
                      </w:pPr>
                      <w:r>
                        <w:rPr>
                          <w:rFonts w:ascii="Arial Narrow" w:hAnsi="Arial Narrow"/>
                          <w:b/>
                          <w:sz w:val="20"/>
                          <w:szCs w:val="20"/>
                        </w:rPr>
                        <w:t>Nueva Calificación /</w:t>
                      </w:r>
                    </w:p>
                    <w:p w:rsidR="001C7143" w:rsidRDefault="001C7143" w:rsidP="002F7164">
                      <w:pPr>
                        <w:pStyle w:val="Sinespaciado"/>
                        <w:jc w:val="center"/>
                        <w:rPr>
                          <w:rFonts w:ascii="Arial Narrow" w:hAnsi="Arial Narrow"/>
                          <w:b/>
                          <w:sz w:val="20"/>
                          <w:szCs w:val="20"/>
                        </w:rPr>
                      </w:pPr>
                      <w:r>
                        <w:rPr>
                          <w:rFonts w:ascii="Arial Narrow" w:hAnsi="Arial Narrow"/>
                          <w:b/>
                          <w:sz w:val="20"/>
                          <w:szCs w:val="20"/>
                        </w:rPr>
                        <w:t>Admisión</w:t>
                      </w:r>
                    </w:p>
                    <w:p w:rsidR="001C7143" w:rsidRPr="00F830AF" w:rsidRDefault="001C7143" w:rsidP="002F7164">
                      <w:pPr>
                        <w:pStyle w:val="Sinespaciado"/>
                        <w:jc w:val="center"/>
                        <w:rPr>
                          <w:rFonts w:ascii="Arial Narrow" w:hAnsi="Arial Narrow"/>
                          <w:b/>
                          <w:sz w:val="20"/>
                          <w:szCs w:val="20"/>
                        </w:rPr>
                      </w:pPr>
                      <w:r>
                        <w:rPr>
                          <w:rFonts w:ascii="Arial Narrow" w:hAnsi="Arial Narrow"/>
                          <w:b/>
                          <w:sz w:val="20"/>
                          <w:szCs w:val="20"/>
                        </w:rPr>
                        <w:t>R</w:t>
                      </w:r>
                      <w:r w:rsidRPr="00F830AF">
                        <w:rPr>
                          <w:rFonts w:ascii="Arial Narrow" w:hAnsi="Arial Narrow"/>
                          <w:b/>
                          <w:sz w:val="20"/>
                          <w:szCs w:val="20"/>
                        </w:rPr>
                        <w:t>.T.E</w:t>
                      </w:r>
                    </w:p>
                  </w:txbxContent>
                </v:textbox>
              </v:rect>
            </w:pict>
          </mc:Fallback>
        </mc:AlternateContent>
      </w:r>
    </w:p>
    <w:p w:rsidR="002F7164" w:rsidRPr="00EE3402" w:rsidRDefault="002F7164" w:rsidP="002F7164">
      <w:pPr>
        <w:pStyle w:val="Sinespaciado"/>
        <w:ind w:left="360"/>
        <w:jc w:val="both"/>
        <w:rPr>
          <w:rFonts w:ascii="Arial Narrow" w:hAnsi="Arial Narrow"/>
          <w:color w:val="FFFFFF" w:themeColor="background1"/>
        </w:rPr>
      </w:pPr>
    </w:p>
    <w:p w:rsidR="002F7164" w:rsidRPr="00EE3402" w:rsidRDefault="002F7164" w:rsidP="002F7164">
      <w:pPr>
        <w:pStyle w:val="Sinespaciado"/>
        <w:ind w:left="360"/>
        <w:jc w:val="both"/>
        <w:rPr>
          <w:rFonts w:ascii="Arial Narrow" w:hAnsi="Arial Narrow"/>
          <w:color w:val="FFFFFF" w:themeColor="background1"/>
        </w:rPr>
      </w:pPr>
    </w:p>
    <w:p w:rsidR="002F7164" w:rsidRPr="00EE3402" w:rsidRDefault="002F7164" w:rsidP="002F7164">
      <w:pPr>
        <w:pStyle w:val="Sinespaciado"/>
        <w:ind w:left="360"/>
        <w:jc w:val="both"/>
        <w:rPr>
          <w:rFonts w:ascii="Arial Narrow" w:hAnsi="Arial Narrow"/>
          <w:color w:val="FFFFFF" w:themeColor="background1"/>
        </w:rPr>
      </w:pPr>
    </w:p>
    <w:p w:rsidR="002F7164" w:rsidRPr="00EE3402" w:rsidRDefault="002F7164" w:rsidP="002F7164">
      <w:pPr>
        <w:pStyle w:val="Sinespaciado"/>
        <w:ind w:left="360"/>
        <w:jc w:val="both"/>
        <w:rPr>
          <w:rFonts w:ascii="Arial Narrow" w:hAnsi="Arial Narrow"/>
          <w:color w:val="FFFFFF" w:themeColor="background1"/>
        </w:rPr>
      </w:pPr>
    </w:p>
    <w:p w:rsidR="002F7164" w:rsidRDefault="002F7164" w:rsidP="002F7164">
      <w:pPr>
        <w:pStyle w:val="Sinespaciado"/>
        <w:ind w:left="360"/>
        <w:jc w:val="both"/>
        <w:rPr>
          <w:rFonts w:ascii="Arial Narrow" w:hAnsi="Arial Narrow"/>
          <w:color w:val="002060"/>
        </w:rPr>
      </w:pPr>
      <w:r w:rsidRPr="00977A9A">
        <w:rPr>
          <w:rFonts w:ascii="Arial Narrow" w:hAnsi="Arial Narrow"/>
          <w:noProof/>
          <w:color w:val="002060"/>
          <w:lang w:eastAsia="es-CO"/>
        </w:rPr>
        <mc:AlternateContent>
          <mc:Choice Requires="wps">
            <w:drawing>
              <wp:anchor distT="0" distB="0" distL="114300" distR="114300" simplePos="0" relativeHeight="251660288" behindDoc="0" locked="0" layoutInCell="1" allowOverlap="1" wp14:anchorId="3F08E2F3" wp14:editId="52F7501B">
                <wp:simplePos x="0" y="0"/>
                <wp:positionH relativeFrom="column">
                  <wp:posOffset>1989069</wp:posOffset>
                </wp:positionH>
                <wp:positionV relativeFrom="paragraph">
                  <wp:posOffset>122362</wp:posOffset>
                </wp:positionV>
                <wp:extent cx="2258060" cy="310101"/>
                <wp:effectExtent l="304800" t="57150" r="46990" b="318770"/>
                <wp:wrapNone/>
                <wp:docPr id="139" name="139 Rectángulo"/>
                <wp:cNvGraphicFramePr/>
                <a:graphic xmlns:a="http://schemas.openxmlformats.org/drawingml/2006/main">
                  <a:graphicData uri="http://schemas.microsoft.com/office/word/2010/wordprocessingShape">
                    <wps:wsp>
                      <wps:cNvSpPr/>
                      <wps:spPr>
                        <a:xfrm>
                          <a:off x="0" y="0"/>
                          <a:ext cx="2258060" cy="310101"/>
                        </a:xfrm>
                        <a:prstGeom prst="rect">
                          <a:avLst/>
                        </a:prstGeom>
                        <a:noFill/>
                        <a:ln w="9525" cap="flat" cmpd="sng" algn="ctr">
                          <a:solidFill>
                            <a:srgbClr val="C00000"/>
                          </a:solidFill>
                          <a:prstDash val="soli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1C7143" w:rsidRPr="00EE3402" w:rsidRDefault="001C7143" w:rsidP="007B7B07">
                            <w:pPr>
                              <w:pStyle w:val="Prrafodelista"/>
                              <w:numPr>
                                <w:ilvl w:val="0"/>
                                <w:numId w:val="4"/>
                              </w:numPr>
                              <w:jc w:val="both"/>
                              <w:rPr>
                                <w:rFonts w:ascii="Arial Narrow" w:hAnsi="Arial Narrow"/>
                                <w:b/>
                                <w:color w:val="FFFFFF" w:themeColor="background1"/>
                                <w:sz w:val="16"/>
                                <w:szCs w:val="16"/>
                              </w:rPr>
                            </w:pPr>
                            <w:r w:rsidRPr="00EE3402">
                              <w:rPr>
                                <w:rFonts w:ascii="Arial Narrow" w:hAnsi="Arial Narrow"/>
                                <w:b/>
                                <w:color w:val="FFFFFF" w:themeColor="background1"/>
                                <w:sz w:val="16"/>
                                <w:szCs w:val="16"/>
                              </w:rPr>
                              <w:t xml:space="preserve">Cooperativas </w:t>
                            </w:r>
                          </w:p>
                          <w:p w:rsidR="001C7143" w:rsidRPr="002F7164" w:rsidRDefault="001C7143" w:rsidP="002F7164">
                            <w:pPr>
                              <w:pStyle w:val="Prrafodelista"/>
                              <w:ind w:left="360"/>
                              <w:jc w:val="both"/>
                              <w:rPr>
                                <w:rFonts w:ascii="Arial Narrow" w:hAnsi="Arial Narrow"/>
                                <w:b/>
                                <w:color w:val="002060"/>
                                <w:sz w:val="16"/>
                                <w:szCs w:val="16"/>
                              </w:rPr>
                            </w:pPr>
                          </w:p>
                          <w:p w:rsidR="001C7143" w:rsidRPr="002F7164" w:rsidRDefault="001C7143" w:rsidP="002F7164">
                            <w:pPr>
                              <w:pStyle w:val="Prrafodelista"/>
                              <w:ind w:left="360"/>
                              <w:jc w:val="both"/>
                              <w:rPr>
                                <w:rFonts w:ascii="Arial Narrow" w:hAnsi="Arial Narrow"/>
                                <w:b/>
                                <w:color w:val="002060"/>
                                <w:sz w:val="16"/>
                                <w:szCs w:val="16"/>
                              </w:rPr>
                            </w:pPr>
                          </w:p>
                          <w:p w:rsidR="001C7143" w:rsidRPr="002F7164" w:rsidRDefault="001C7143" w:rsidP="002F7164">
                            <w:pPr>
                              <w:jc w:val="center"/>
                              <w:rPr>
                                <w:rFonts w:ascii="Arial Narrow" w:hAnsi="Arial Narrow"/>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8E2F3" id="139 Rectángulo" o:spid="_x0000_s1093" style="position:absolute;left:0;text-align:left;margin-left:156.6pt;margin-top:9.65pt;width:177.8pt;height:2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" filled="f" strokecolor="#c00000">
                <v:shadow on="t" color="black" opacity="18350f" offset="-5.40094mm,4.37361mm"/>
                <v:textbox>
                  <w:txbxContent>
                    <w:p w:rsidR="001C7143" w:rsidRPr="00EE3402" w:rsidRDefault="001C7143" w:rsidP="007B7B07">
                      <w:pPr>
                        <w:pStyle w:val="Prrafodelista"/>
                        <w:numPr>
                          <w:ilvl w:val="0"/>
                          <w:numId w:val="4"/>
                        </w:numPr>
                        <w:jc w:val="both"/>
                        <w:rPr>
                          <w:rFonts w:ascii="Arial Narrow" w:hAnsi="Arial Narrow"/>
                          <w:b/>
                          <w:color w:val="FFFFFF" w:themeColor="background1"/>
                          <w:sz w:val="16"/>
                          <w:szCs w:val="16"/>
                        </w:rPr>
                      </w:pPr>
                      <w:r w:rsidRPr="00EE3402">
                        <w:rPr>
                          <w:rFonts w:ascii="Arial Narrow" w:hAnsi="Arial Narrow"/>
                          <w:b/>
                          <w:color w:val="FFFFFF" w:themeColor="background1"/>
                          <w:sz w:val="16"/>
                          <w:szCs w:val="16"/>
                        </w:rPr>
                        <w:t xml:space="preserve">Cooperativas </w:t>
                      </w:r>
                    </w:p>
                    <w:p w:rsidR="001C7143" w:rsidRPr="002F7164" w:rsidRDefault="001C7143" w:rsidP="002F7164">
                      <w:pPr>
                        <w:pStyle w:val="Prrafodelista"/>
                        <w:ind w:left="360"/>
                        <w:jc w:val="both"/>
                        <w:rPr>
                          <w:rFonts w:ascii="Arial Narrow" w:hAnsi="Arial Narrow"/>
                          <w:b/>
                          <w:color w:val="002060"/>
                          <w:sz w:val="16"/>
                          <w:szCs w:val="16"/>
                        </w:rPr>
                      </w:pPr>
                    </w:p>
                    <w:p w:rsidR="001C7143" w:rsidRPr="002F7164" w:rsidRDefault="001C7143" w:rsidP="002F7164">
                      <w:pPr>
                        <w:pStyle w:val="Prrafodelista"/>
                        <w:ind w:left="360"/>
                        <w:jc w:val="both"/>
                        <w:rPr>
                          <w:rFonts w:ascii="Arial Narrow" w:hAnsi="Arial Narrow"/>
                          <w:b/>
                          <w:color w:val="002060"/>
                          <w:sz w:val="16"/>
                          <w:szCs w:val="16"/>
                        </w:rPr>
                      </w:pPr>
                    </w:p>
                    <w:p w:rsidR="001C7143" w:rsidRPr="002F7164" w:rsidRDefault="001C7143" w:rsidP="002F7164">
                      <w:pPr>
                        <w:jc w:val="center"/>
                        <w:rPr>
                          <w:rFonts w:ascii="Arial Narrow" w:hAnsi="Arial Narrow"/>
                          <w:sz w:val="16"/>
                          <w:szCs w:val="16"/>
                        </w:rPr>
                      </w:pPr>
                    </w:p>
                  </w:txbxContent>
                </v:textbox>
              </v:rect>
            </w:pict>
          </mc:Fallback>
        </mc:AlternateContent>
      </w:r>
    </w:p>
    <w:p w:rsidR="002F7164" w:rsidRDefault="002F7164" w:rsidP="002F7164">
      <w:pPr>
        <w:pStyle w:val="Sinespaciado"/>
        <w:ind w:left="360"/>
        <w:jc w:val="both"/>
        <w:rPr>
          <w:rFonts w:ascii="Arial Narrow" w:hAnsi="Arial Narrow"/>
          <w:color w:val="002060"/>
        </w:rPr>
      </w:pPr>
    </w:p>
    <w:p w:rsidR="002F7164" w:rsidRDefault="002F7164" w:rsidP="002F7164">
      <w:pPr>
        <w:pStyle w:val="Sinespaciado"/>
        <w:ind w:left="360"/>
        <w:jc w:val="both"/>
        <w:rPr>
          <w:rFonts w:ascii="Arial Narrow" w:hAnsi="Arial Narrow"/>
          <w:color w:val="002060"/>
        </w:rPr>
      </w:pPr>
    </w:p>
    <w:p w:rsidR="002F7164" w:rsidRDefault="00343621" w:rsidP="002F7164">
      <w:pPr>
        <w:pStyle w:val="Sinespaciado"/>
        <w:ind w:left="360"/>
        <w:jc w:val="both"/>
        <w:rPr>
          <w:rFonts w:ascii="Arial Narrow" w:hAnsi="Arial Narrow"/>
          <w:color w:val="002060"/>
        </w:rPr>
      </w:pPr>
      <w:r w:rsidRPr="00B85DAE">
        <w:rPr>
          <w:rFonts w:ascii="Arial Narrow" w:hAnsi="Arial Narrow"/>
          <w:noProof/>
          <w:color w:val="002060"/>
          <w:lang w:eastAsia="es-CO"/>
        </w:rPr>
        <mc:AlternateContent>
          <mc:Choice Requires="wps">
            <w:drawing>
              <wp:anchor distT="0" distB="0" distL="114300" distR="114300" simplePos="0" relativeHeight="251662336" behindDoc="0" locked="0" layoutInCell="1" allowOverlap="1" wp14:anchorId="74C8EEC0" wp14:editId="5B7C3EE0">
                <wp:simplePos x="0" y="0"/>
                <wp:positionH relativeFrom="column">
                  <wp:posOffset>1559560</wp:posOffset>
                </wp:positionH>
                <wp:positionV relativeFrom="paragraph">
                  <wp:posOffset>60960</wp:posOffset>
                </wp:positionV>
                <wp:extent cx="953770" cy="683260"/>
                <wp:effectExtent l="0" t="0" r="17780" b="21590"/>
                <wp:wrapNone/>
                <wp:docPr id="140" name="140 Rectángulo"/>
                <wp:cNvGraphicFramePr/>
                <a:graphic xmlns:a="http://schemas.openxmlformats.org/drawingml/2006/main">
                  <a:graphicData uri="http://schemas.microsoft.com/office/word/2010/wordprocessingShape">
                    <wps:wsp>
                      <wps:cNvSpPr/>
                      <wps:spPr>
                        <a:xfrm>
                          <a:off x="0" y="0"/>
                          <a:ext cx="953770" cy="683260"/>
                        </a:xfrm>
                        <a:prstGeom prst="rect">
                          <a:avLst/>
                        </a:prstGeom>
                        <a:noFill/>
                        <a:ln w="6350" cap="flat" cmpd="sng" algn="ctr">
                          <a:solidFill>
                            <a:srgbClr val="00B0F0"/>
                          </a:solidFill>
                          <a:prstDash val="solid"/>
                        </a:ln>
                        <a:effectLst/>
                      </wps:spPr>
                      <wps:txbx>
                        <w:txbxContent>
                          <w:p w:rsidR="001C7143" w:rsidRPr="00EE3402" w:rsidRDefault="001C7143" w:rsidP="002F7164">
                            <w:pPr>
                              <w:pStyle w:val="Sinespaciado"/>
                              <w:jc w:val="center"/>
                              <w:rPr>
                                <w:rFonts w:ascii="Arial Narrow" w:hAnsi="Arial Narrow"/>
                                <w:b/>
                                <w:color w:val="FFFFFF" w:themeColor="background1"/>
                                <w:sz w:val="20"/>
                                <w:szCs w:val="20"/>
                              </w:rPr>
                            </w:pPr>
                            <w:r w:rsidRPr="00EE3402">
                              <w:rPr>
                                <w:rFonts w:ascii="Arial Narrow" w:hAnsi="Arial Narrow"/>
                                <w:b/>
                                <w:color w:val="FFFFFF" w:themeColor="background1"/>
                                <w:sz w:val="20"/>
                                <w:szCs w:val="20"/>
                              </w:rPr>
                              <w:t>Registro WEB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8EEC0" id="140 Rectángulo" o:spid="_x0000_s1094" style="position:absolute;left:0;text-align:left;margin-left:122.8pt;margin-top:4.8pt;width:75.1pt;height:5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" filled="f" strokecolor="#00b0f0" strokeweight=".5pt">
                <v:textbox>
                  <w:txbxContent>
                    <w:p w:rsidR="001C7143" w:rsidRPr="00EE3402" w:rsidRDefault="001C7143" w:rsidP="002F7164">
                      <w:pPr>
                        <w:pStyle w:val="Sinespaciado"/>
                        <w:jc w:val="center"/>
                        <w:rPr>
                          <w:rFonts w:ascii="Arial Narrow" w:hAnsi="Arial Narrow"/>
                          <w:b/>
                          <w:color w:val="FFFFFF" w:themeColor="background1"/>
                          <w:sz w:val="20"/>
                          <w:szCs w:val="20"/>
                        </w:rPr>
                      </w:pPr>
                      <w:r w:rsidRPr="00EE3402">
                        <w:rPr>
                          <w:rFonts w:ascii="Arial Narrow" w:hAnsi="Arial Narrow"/>
                          <w:b/>
                          <w:color w:val="FFFFFF" w:themeColor="background1"/>
                          <w:sz w:val="20"/>
                          <w:szCs w:val="20"/>
                        </w:rPr>
                        <w:t>Registro WEB</w:t>
                      </w:r>
                    </w:p>
                  </w:txbxContent>
                </v:textbox>
              </v:rect>
            </w:pict>
          </mc:Fallback>
        </mc:AlternateContent>
      </w:r>
      <w:r w:rsidRPr="002F7164">
        <w:rPr>
          <w:rFonts w:ascii="Arial Narrow" w:hAnsi="Arial Narrow"/>
          <w:noProof/>
          <w:color w:val="002060"/>
          <w:lang w:eastAsia="es-CO"/>
        </w:rPr>
        <mc:AlternateContent>
          <mc:Choice Requires="wps">
            <w:drawing>
              <wp:anchor distT="0" distB="0" distL="114300" distR="114300" simplePos="0" relativeHeight="251664384" behindDoc="0" locked="0" layoutInCell="1" allowOverlap="1" wp14:anchorId="4884EC45" wp14:editId="2E68E530">
                <wp:simplePos x="0" y="0"/>
                <wp:positionH relativeFrom="column">
                  <wp:posOffset>4811395</wp:posOffset>
                </wp:positionH>
                <wp:positionV relativeFrom="paragraph">
                  <wp:posOffset>69215</wp:posOffset>
                </wp:positionV>
                <wp:extent cx="905510" cy="683260"/>
                <wp:effectExtent l="0" t="0" r="27940" b="21590"/>
                <wp:wrapNone/>
                <wp:docPr id="144" name="144 Rectángulo"/>
                <wp:cNvGraphicFramePr/>
                <a:graphic xmlns:a="http://schemas.openxmlformats.org/drawingml/2006/main">
                  <a:graphicData uri="http://schemas.microsoft.com/office/word/2010/wordprocessingShape">
                    <wps:wsp>
                      <wps:cNvSpPr/>
                      <wps:spPr>
                        <a:xfrm>
                          <a:off x="0" y="0"/>
                          <a:ext cx="905510" cy="683260"/>
                        </a:xfrm>
                        <a:prstGeom prst="rect">
                          <a:avLst/>
                        </a:prstGeom>
                        <a:noFill/>
                        <a:ln w="6350" cap="flat" cmpd="sng" algn="ctr">
                          <a:solidFill>
                            <a:srgbClr val="00B0F0"/>
                          </a:solidFill>
                          <a:prstDash val="solid"/>
                        </a:ln>
                        <a:effectLst/>
                      </wps:spPr>
                      <wps:txbx>
                        <w:txbxContent>
                          <w:p w:rsidR="001C7143" w:rsidRPr="00EE3402" w:rsidRDefault="001C7143" w:rsidP="00343621">
                            <w:pPr>
                              <w:pStyle w:val="Sinespaciado"/>
                              <w:jc w:val="center"/>
                              <w:rPr>
                                <w:rFonts w:ascii="Arial Narrow" w:hAnsi="Arial Narrow"/>
                                <w:b/>
                                <w:color w:val="FFFFFF" w:themeColor="background1"/>
                                <w:sz w:val="20"/>
                                <w:szCs w:val="20"/>
                              </w:rPr>
                            </w:pPr>
                            <w:r w:rsidRPr="00EE3402">
                              <w:rPr>
                                <w:rFonts w:ascii="Arial Narrow" w:hAnsi="Arial Narrow"/>
                                <w:b/>
                                <w:color w:val="FFFFFF" w:themeColor="background1"/>
                                <w:sz w:val="20"/>
                                <w:szCs w:val="20"/>
                              </w:rPr>
                              <w:t>Decisión DIAN</w:t>
                            </w:r>
                          </w:p>
                          <w:p w:rsidR="001C7143" w:rsidRPr="00EE3402" w:rsidRDefault="001C7143" w:rsidP="002F7164">
                            <w:pPr>
                              <w:pStyle w:val="Sinespaciado"/>
                              <w:jc w:val="center"/>
                              <w:rPr>
                                <w:rFonts w:ascii="Arial Narrow" w:hAnsi="Arial Narrow"/>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4EC45" id="144 Rectángulo" o:spid="_x0000_s1095" style="position:absolute;left:0;text-align:left;margin-left:378.85pt;margin-top:5.45pt;width:71.3pt;height:5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" filled="f" strokecolor="#00b0f0" strokeweight=".5pt">
                <v:textbox>
                  <w:txbxContent>
                    <w:p w:rsidR="001C7143" w:rsidRPr="00EE3402" w:rsidRDefault="001C7143" w:rsidP="00343621">
                      <w:pPr>
                        <w:pStyle w:val="Sinespaciado"/>
                        <w:jc w:val="center"/>
                        <w:rPr>
                          <w:rFonts w:ascii="Arial Narrow" w:hAnsi="Arial Narrow"/>
                          <w:b/>
                          <w:color w:val="FFFFFF" w:themeColor="background1"/>
                          <w:sz w:val="20"/>
                          <w:szCs w:val="20"/>
                        </w:rPr>
                      </w:pPr>
                      <w:r w:rsidRPr="00EE3402">
                        <w:rPr>
                          <w:rFonts w:ascii="Arial Narrow" w:hAnsi="Arial Narrow"/>
                          <w:b/>
                          <w:color w:val="FFFFFF" w:themeColor="background1"/>
                          <w:sz w:val="20"/>
                          <w:szCs w:val="20"/>
                        </w:rPr>
                        <w:t>Decisión DIAN</w:t>
                      </w:r>
                    </w:p>
                    <w:p w:rsidR="001C7143" w:rsidRPr="00EE3402" w:rsidRDefault="001C7143" w:rsidP="002F7164">
                      <w:pPr>
                        <w:pStyle w:val="Sinespaciado"/>
                        <w:jc w:val="center"/>
                        <w:rPr>
                          <w:rFonts w:ascii="Arial Narrow" w:hAnsi="Arial Narrow"/>
                          <w:b/>
                          <w:color w:val="FFFFFF" w:themeColor="background1"/>
                          <w:sz w:val="20"/>
                          <w:szCs w:val="20"/>
                        </w:rPr>
                      </w:pPr>
                    </w:p>
                  </w:txbxContent>
                </v:textbox>
              </v:rect>
            </w:pict>
          </mc:Fallback>
        </mc:AlternateContent>
      </w:r>
      <w:r w:rsidRPr="00816026">
        <w:rPr>
          <w:rFonts w:ascii="Arial Narrow" w:hAnsi="Arial Narrow"/>
          <w:noProof/>
          <w:color w:val="002060"/>
          <w:lang w:eastAsia="es-CO"/>
        </w:rPr>
        <mc:AlternateContent>
          <mc:Choice Requires="wps">
            <w:drawing>
              <wp:anchor distT="0" distB="0" distL="114300" distR="114300" simplePos="0" relativeHeight="251659264" behindDoc="0" locked="0" layoutInCell="1" allowOverlap="1" wp14:anchorId="092D3F47" wp14:editId="27E13C4B">
                <wp:simplePos x="0" y="0"/>
                <wp:positionH relativeFrom="column">
                  <wp:posOffset>3782999</wp:posOffset>
                </wp:positionH>
                <wp:positionV relativeFrom="paragraph">
                  <wp:posOffset>69215</wp:posOffset>
                </wp:positionV>
                <wp:extent cx="914400" cy="683260"/>
                <wp:effectExtent l="0" t="0" r="19050" b="21590"/>
                <wp:wrapNone/>
                <wp:docPr id="141" name="141 Rectángulo"/>
                <wp:cNvGraphicFramePr/>
                <a:graphic xmlns:a="http://schemas.openxmlformats.org/drawingml/2006/main">
                  <a:graphicData uri="http://schemas.microsoft.com/office/word/2010/wordprocessingShape">
                    <wps:wsp>
                      <wps:cNvSpPr/>
                      <wps:spPr>
                        <a:xfrm>
                          <a:off x="0" y="0"/>
                          <a:ext cx="914400" cy="683260"/>
                        </a:xfrm>
                        <a:prstGeom prst="rect">
                          <a:avLst/>
                        </a:prstGeom>
                        <a:noFill/>
                        <a:ln w="6350" cap="flat" cmpd="sng" algn="ctr">
                          <a:solidFill>
                            <a:srgbClr val="00B0F0"/>
                          </a:solidFill>
                          <a:prstDash val="solid"/>
                        </a:ln>
                        <a:effectLst/>
                      </wps:spPr>
                      <wps:txbx>
                        <w:txbxContent>
                          <w:p w:rsidR="001C7143" w:rsidRPr="00EE3402" w:rsidRDefault="001C7143" w:rsidP="00343621">
                            <w:pPr>
                              <w:pStyle w:val="Sinespaciado"/>
                              <w:jc w:val="center"/>
                              <w:rPr>
                                <w:rFonts w:ascii="Arial Narrow" w:hAnsi="Arial Narrow"/>
                                <w:b/>
                                <w:color w:val="FFFFFF" w:themeColor="background1"/>
                                <w:sz w:val="20"/>
                                <w:szCs w:val="20"/>
                              </w:rPr>
                            </w:pPr>
                            <w:r w:rsidRPr="00EE3402">
                              <w:rPr>
                                <w:rFonts w:ascii="Arial Narrow" w:hAnsi="Arial Narrow"/>
                                <w:b/>
                                <w:color w:val="FFFFFF" w:themeColor="background1"/>
                                <w:sz w:val="20"/>
                                <w:szCs w:val="20"/>
                              </w:rPr>
                              <w:t>Solicitud y requisitos</w:t>
                            </w:r>
                          </w:p>
                          <w:p w:rsidR="001C7143" w:rsidRPr="00EE3402" w:rsidRDefault="001C7143" w:rsidP="002F7164">
                            <w:pPr>
                              <w:pStyle w:val="Sinespaciado"/>
                              <w:jc w:val="center"/>
                              <w:rPr>
                                <w:rFonts w:ascii="Arial Narrow" w:hAnsi="Arial Narrow"/>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D3F47" id="141 Rectángulo" o:spid="_x0000_s1096" style="position:absolute;left:0;text-align:left;margin-left:297.85pt;margin-top:5.45pt;width:1in;height:5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" filled="f" strokecolor="#00b0f0" strokeweight=".5pt">
                <v:textbox>
                  <w:txbxContent>
                    <w:p w:rsidR="001C7143" w:rsidRPr="00EE3402" w:rsidRDefault="001C7143" w:rsidP="00343621">
                      <w:pPr>
                        <w:pStyle w:val="Sinespaciado"/>
                        <w:jc w:val="center"/>
                        <w:rPr>
                          <w:rFonts w:ascii="Arial Narrow" w:hAnsi="Arial Narrow"/>
                          <w:b/>
                          <w:color w:val="FFFFFF" w:themeColor="background1"/>
                          <w:sz w:val="20"/>
                          <w:szCs w:val="20"/>
                        </w:rPr>
                      </w:pPr>
                      <w:r w:rsidRPr="00EE3402">
                        <w:rPr>
                          <w:rFonts w:ascii="Arial Narrow" w:hAnsi="Arial Narrow"/>
                          <w:b/>
                          <w:color w:val="FFFFFF" w:themeColor="background1"/>
                          <w:sz w:val="20"/>
                          <w:szCs w:val="20"/>
                        </w:rPr>
                        <w:t>Solicitud y requisitos</w:t>
                      </w:r>
                    </w:p>
                    <w:p w:rsidR="001C7143" w:rsidRPr="00EE3402" w:rsidRDefault="001C7143" w:rsidP="002F7164">
                      <w:pPr>
                        <w:pStyle w:val="Sinespaciado"/>
                        <w:jc w:val="center"/>
                        <w:rPr>
                          <w:rFonts w:ascii="Arial Narrow" w:hAnsi="Arial Narrow"/>
                          <w:b/>
                          <w:color w:val="FFFFFF" w:themeColor="background1"/>
                          <w:sz w:val="20"/>
                          <w:szCs w:val="20"/>
                        </w:rPr>
                      </w:pPr>
                    </w:p>
                  </w:txbxContent>
                </v:textbox>
              </v:rect>
            </w:pict>
          </mc:Fallback>
        </mc:AlternateContent>
      </w:r>
      <w:r w:rsidRPr="00B85DAE">
        <w:rPr>
          <w:rFonts w:ascii="Arial Narrow" w:hAnsi="Arial Narrow"/>
          <w:noProof/>
          <w:color w:val="002060"/>
          <w:lang w:eastAsia="es-CO"/>
        </w:rPr>
        <mc:AlternateContent>
          <mc:Choice Requires="wps">
            <w:drawing>
              <wp:anchor distT="0" distB="0" distL="114300" distR="114300" simplePos="0" relativeHeight="251657216" behindDoc="0" locked="0" layoutInCell="1" allowOverlap="1" wp14:anchorId="06D2D740" wp14:editId="61986919">
                <wp:simplePos x="0" y="0"/>
                <wp:positionH relativeFrom="column">
                  <wp:posOffset>2694609</wp:posOffset>
                </wp:positionH>
                <wp:positionV relativeFrom="paragraph">
                  <wp:posOffset>69215</wp:posOffset>
                </wp:positionV>
                <wp:extent cx="946150" cy="683260"/>
                <wp:effectExtent l="0" t="0" r="25400" b="21590"/>
                <wp:wrapNone/>
                <wp:docPr id="142" name="142 Rectángulo"/>
                <wp:cNvGraphicFramePr/>
                <a:graphic xmlns:a="http://schemas.openxmlformats.org/drawingml/2006/main">
                  <a:graphicData uri="http://schemas.microsoft.com/office/word/2010/wordprocessingShape">
                    <wps:wsp>
                      <wps:cNvSpPr/>
                      <wps:spPr>
                        <a:xfrm>
                          <a:off x="0" y="0"/>
                          <a:ext cx="946150" cy="683260"/>
                        </a:xfrm>
                        <a:prstGeom prst="rect">
                          <a:avLst/>
                        </a:prstGeom>
                        <a:noFill/>
                        <a:ln w="6350" cap="flat" cmpd="sng" algn="ctr">
                          <a:solidFill>
                            <a:srgbClr val="00B0F0"/>
                          </a:solidFill>
                          <a:prstDash val="solid"/>
                        </a:ln>
                        <a:effectLst/>
                      </wps:spPr>
                      <wps:txbx>
                        <w:txbxContent>
                          <w:p w:rsidR="001C7143" w:rsidRPr="00EE3402" w:rsidRDefault="001C7143" w:rsidP="00343621">
                            <w:pPr>
                              <w:pStyle w:val="Sinespaciado"/>
                              <w:jc w:val="center"/>
                              <w:rPr>
                                <w:rFonts w:ascii="Arial Narrow" w:hAnsi="Arial Narrow"/>
                                <w:b/>
                                <w:color w:val="FFFFFF" w:themeColor="background1"/>
                                <w:sz w:val="20"/>
                                <w:szCs w:val="20"/>
                              </w:rPr>
                            </w:pPr>
                          </w:p>
                          <w:p w:rsidR="001C7143" w:rsidRPr="00EE3402" w:rsidRDefault="001C7143" w:rsidP="00343621">
                            <w:pPr>
                              <w:pStyle w:val="Sinespaciado"/>
                              <w:jc w:val="center"/>
                              <w:rPr>
                                <w:rFonts w:ascii="Arial Narrow" w:hAnsi="Arial Narrow"/>
                                <w:b/>
                                <w:color w:val="FFFFFF" w:themeColor="background1"/>
                                <w:sz w:val="20"/>
                                <w:szCs w:val="20"/>
                              </w:rPr>
                            </w:pPr>
                            <w:r w:rsidRPr="00EE3402">
                              <w:rPr>
                                <w:rFonts w:ascii="Arial Narrow" w:hAnsi="Arial Narrow"/>
                                <w:b/>
                                <w:color w:val="FFFFFF" w:themeColor="background1"/>
                                <w:sz w:val="20"/>
                                <w:szCs w:val="20"/>
                              </w:rPr>
                              <w:t>Comentarios Sociedad Civil</w:t>
                            </w:r>
                          </w:p>
                          <w:p w:rsidR="001C7143" w:rsidRPr="00EE3402" w:rsidRDefault="001C7143" w:rsidP="002F7164">
                            <w:pPr>
                              <w:pStyle w:val="Sinespaciado"/>
                              <w:jc w:val="center"/>
                              <w:rPr>
                                <w:rFonts w:ascii="Arial Narrow" w:hAnsi="Arial Narrow"/>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2D740" id="142 Rectángulo" o:spid="_x0000_s1097" style="position:absolute;left:0;text-align:left;margin-left:212.15pt;margin-top:5.45pt;width:74.5pt;height:5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" filled="f" strokecolor="#00b0f0" strokeweight=".5pt">
                <v:textbox>
                  <w:txbxContent>
                    <w:p w:rsidR="001C7143" w:rsidRPr="00EE3402" w:rsidRDefault="001C7143" w:rsidP="00343621">
                      <w:pPr>
                        <w:pStyle w:val="Sinespaciado"/>
                        <w:jc w:val="center"/>
                        <w:rPr>
                          <w:rFonts w:ascii="Arial Narrow" w:hAnsi="Arial Narrow"/>
                          <w:b/>
                          <w:color w:val="FFFFFF" w:themeColor="background1"/>
                          <w:sz w:val="20"/>
                          <w:szCs w:val="20"/>
                        </w:rPr>
                      </w:pPr>
                    </w:p>
                    <w:p w:rsidR="001C7143" w:rsidRPr="00EE3402" w:rsidRDefault="001C7143" w:rsidP="00343621">
                      <w:pPr>
                        <w:pStyle w:val="Sinespaciado"/>
                        <w:jc w:val="center"/>
                        <w:rPr>
                          <w:rFonts w:ascii="Arial Narrow" w:hAnsi="Arial Narrow"/>
                          <w:b/>
                          <w:color w:val="FFFFFF" w:themeColor="background1"/>
                          <w:sz w:val="20"/>
                          <w:szCs w:val="20"/>
                        </w:rPr>
                      </w:pPr>
                      <w:r w:rsidRPr="00EE3402">
                        <w:rPr>
                          <w:rFonts w:ascii="Arial Narrow" w:hAnsi="Arial Narrow"/>
                          <w:b/>
                          <w:color w:val="FFFFFF" w:themeColor="background1"/>
                          <w:sz w:val="20"/>
                          <w:szCs w:val="20"/>
                        </w:rPr>
                        <w:t>Comentarios Sociedad Civil</w:t>
                      </w:r>
                    </w:p>
                    <w:p w:rsidR="001C7143" w:rsidRPr="00EE3402" w:rsidRDefault="001C7143" w:rsidP="002F7164">
                      <w:pPr>
                        <w:pStyle w:val="Sinespaciado"/>
                        <w:jc w:val="center"/>
                        <w:rPr>
                          <w:rFonts w:ascii="Arial Narrow" w:hAnsi="Arial Narrow"/>
                          <w:b/>
                          <w:color w:val="FFFFFF" w:themeColor="background1"/>
                          <w:sz w:val="20"/>
                          <w:szCs w:val="20"/>
                        </w:rPr>
                      </w:pPr>
                    </w:p>
                  </w:txbxContent>
                </v:textbox>
              </v:rect>
            </w:pict>
          </mc:Fallback>
        </mc:AlternateContent>
      </w:r>
      <w:r w:rsidRPr="00B85DAE">
        <w:rPr>
          <w:rFonts w:ascii="Arial Narrow" w:hAnsi="Arial Narrow"/>
          <w:noProof/>
          <w:color w:val="002060"/>
          <w:lang w:eastAsia="es-CO"/>
        </w:rPr>
        <mc:AlternateContent>
          <mc:Choice Requires="wps">
            <w:drawing>
              <wp:anchor distT="0" distB="0" distL="114300" distR="114300" simplePos="0" relativeHeight="251656192" behindDoc="0" locked="0" layoutInCell="1" allowOverlap="1" wp14:anchorId="2F04BC6D" wp14:editId="63BD5AFE">
                <wp:simplePos x="0" y="0"/>
                <wp:positionH relativeFrom="column">
                  <wp:posOffset>454025</wp:posOffset>
                </wp:positionH>
                <wp:positionV relativeFrom="paragraph">
                  <wp:posOffset>60960</wp:posOffset>
                </wp:positionV>
                <wp:extent cx="922020" cy="683260"/>
                <wp:effectExtent l="0" t="0" r="11430" b="21590"/>
                <wp:wrapNone/>
                <wp:docPr id="143" name="143 Rectángulo"/>
                <wp:cNvGraphicFramePr/>
                <a:graphic xmlns:a="http://schemas.openxmlformats.org/drawingml/2006/main">
                  <a:graphicData uri="http://schemas.microsoft.com/office/word/2010/wordprocessingShape">
                    <wps:wsp>
                      <wps:cNvSpPr/>
                      <wps:spPr>
                        <a:xfrm>
                          <a:off x="0" y="0"/>
                          <a:ext cx="922020" cy="683260"/>
                        </a:xfrm>
                        <a:prstGeom prst="rect">
                          <a:avLst/>
                        </a:prstGeom>
                        <a:noFill/>
                        <a:ln w="6350" cap="flat" cmpd="sng" algn="ctr">
                          <a:solidFill>
                            <a:srgbClr val="00B0F0"/>
                          </a:solidFill>
                          <a:prstDash val="solid"/>
                        </a:ln>
                        <a:effectLst/>
                      </wps:spPr>
                      <wps:txbx>
                        <w:txbxContent>
                          <w:p w:rsidR="001C7143" w:rsidRPr="00EE3402" w:rsidRDefault="001C7143" w:rsidP="002F7164">
                            <w:pPr>
                              <w:jc w:val="center"/>
                              <w:rPr>
                                <w:rFonts w:ascii="Arial Narrow" w:hAnsi="Arial Narrow"/>
                                <w:b/>
                                <w:color w:val="FFFFFF" w:themeColor="background1"/>
                                <w:sz w:val="20"/>
                                <w:szCs w:val="20"/>
                              </w:rPr>
                            </w:pPr>
                            <w:r w:rsidRPr="00EE3402">
                              <w:rPr>
                                <w:rFonts w:ascii="Arial Narrow" w:hAnsi="Arial Narrow"/>
                                <w:b/>
                                <w:color w:val="FFFFFF" w:themeColor="background1"/>
                                <w:sz w:val="20"/>
                                <w:szCs w:val="20"/>
                              </w:rPr>
                              <w:t xml:space="preserve">Termino de exclusión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4BC6D" id="143 Rectángulo" o:spid="_x0000_s1098" style="position:absolute;left:0;text-align:left;margin-left:35.75pt;margin-top:4.8pt;width:72.6pt;height:5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" filled="f" strokecolor="#00b0f0" strokeweight=".5pt">
                <v:textbox>
                  <w:txbxContent>
                    <w:p w:rsidR="001C7143" w:rsidRPr="00EE3402" w:rsidRDefault="001C7143" w:rsidP="002F7164">
                      <w:pPr>
                        <w:jc w:val="center"/>
                        <w:rPr>
                          <w:rFonts w:ascii="Arial Narrow" w:hAnsi="Arial Narrow"/>
                          <w:b/>
                          <w:color w:val="FFFFFF" w:themeColor="background1"/>
                          <w:sz w:val="20"/>
                          <w:szCs w:val="20"/>
                        </w:rPr>
                      </w:pPr>
                      <w:r w:rsidRPr="00EE3402">
                        <w:rPr>
                          <w:rFonts w:ascii="Arial Narrow" w:hAnsi="Arial Narrow"/>
                          <w:b/>
                          <w:color w:val="FFFFFF" w:themeColor="background1"/>
                          <w:sz w:val="20"/>
                          <w:szCs w:val="20"/>
                        </w:rPr>
                        <w:t xml:space="preserve">Termino de exclusión </w:t>
                      </w:r>
                    </w:p>
                  </w:txbxContent>
                </v:textbox>
              </v:rect>
            </w:pict>
          </mc:Fallback>
        </mc:AlternateContent>
      </w:r>
    </w:p>
    <w:p w:rsidR="002F7164" w:rsidRDefault="002F7164" w:rsidP="002F7164">
      <w:pPr>
        <w:pStyle w:val="Sinespaciado"/>
        <w:ind w:left="360"/>
        <w:jc w:val="both"/>
        <w:rPr>
          <w:rFonts w:ascii="Arial Narrow" w:hAnsi="Arial Narrow"/>
          <w:color w:val="002060"/>
        </w:rPr>
      </w:pPr>
    </w:p>
    <w:p w:rsidR="002F7164" w:rsidRDefault="002F7164" w:rsidP="002F7164">
      <w:pPr>
        <w:pStyle w:val="Sinespaciado"/>
        <w:ind w:left="360"/>
        <w:jc w:val="both"/>
        <w:rPr>
          <w:rFonts w:ascii="Arial Narrow" w:hAnsi="Arial Narrow"/>
          <w:color w:val="002060"/>
        </w:rPr>
      </w:pPr>
    </w:p>
    <w:p w:rsidR="002F7164" w:rsidRDefault="002F7164" w:rsidP="002F7164">
      <w:pPr>
        <w:pStyle w:val="Sinespaciado"/>
        <w:ind w:left="360"/>
        <w:jc w:val="both"/>
        <w:rPr>
          <w:rFonts w:ascii="Arial Narrow" w:hAnsi="Arial Narrow"/>
          <w:color w:val="002060"/>
        </w:rPr>
      </w:pPr>
    </w:p>
    <w:p w:rsidR="002F7164" w:rsidRDefault="002F7164" w:rsidP="002F7164">
      <w:pPr>
        <w:pStyle w:val="Sinespaciado"/>
        <w:ind w:left="360"/>
        <w:jc w:val="both"/>
        <w:rPr>
          <w:rFonts w:ascii="Arial Narrow" w:hAnsi="Arial Narrow"/>
          <w:color w:val="002060"/>
        </w:rPr>
      </w:pPr>
    </w:p>
    <w:p w:rsidR="002F7164" w:rsidRDefault="00B914C1" w:rsidP="002F7164">
      <w:pPr>
        <w:pStyle w:val="Sinespaciado"/>
        <w:ind w:left="360"/>
        <w:jc w:val="both"/>
        <w:rPr>
          <w:rFonts w:ascii="Arial Narrow" w:hAnsi="Arial Narrow"/>
          <w:color w:val="002060"/>
        </w:rPr>
      </w:pPr>
      <w:r>
        <w:rPr>
          <w:rFonts w:ascii="Arial Narrow" w:hAnsi="Arial Narrow"/>
          <w:noProof/>
          <w:color w:val="002060"/>
          <w:lang w:eastAsia="es-CO"/>
        </w:rPr>
        <mc:AlternateContent>
          <mc:Choice Requires="wps">
            <w:drawing>
              <wp:anchor distT="0" distB="0" distL="114300" distR="114300" simplePos="0" relativeHeight="251676672" behindDoc="0" locked="0" layoutInCell="1" allowOverlap="1" wp14:anchorId="7258A15B" wp14:editId="4D330D27">
                <wp:simplePos x="0" y="0"/>
                <wp:positionH relativeFrom="column">
                  <wp:posOffset>455930</wp:posOffset>
                </wp:positionH>
                <wp:positionV relativeFrom="paragraph">
                  <wp:posOffset>138761</wp:posOffset>
                </wp:positionV>
                <wp:extent cx="5258054" cy="614477"/>
                <wp:effectExtent l="0" t="0" r="0" b="0"/>
                <wp:wrapNone/>
                <wp:docPr id="57" name="57 Rectángulo"/>
                <wp:cNvGraphicFramePr/>
                <a:graphic xmlns:a="http://schemas.openxmlformats.org/drawingml/2006/main">
                  <a:graphicData uri="http://schemas.microsoft.com/office/word/2010/wordprocessingShape">
                    <wps:wsp>
                      <wps:cNvSpPr/>
                      <wps:spPr>
                        <a:xfrm>
                          <a:off x="0" y="0"/>
                          <a:ext cx="5258054" cy="61447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C7143" w:rsidRPr="00EE3402" w:rsidRDefault="001C7143" w:rsidP="00331374">
                            <w:pPr>
                              <w:pStyle w:val="Sinespaciado"/>
                              <w:numPr>
                                <w:ilvl w:val="0"/>
                                <w:numId w:val="48"/>
                              </w:numPr>
                              <w:jc w:val="both"/>
                              <w:rPr>
                                <w:rFonts w:ascii="Arial Narrow" w:hAnsi="Arial Narrow"/>
                                <w:b/>
                                <w:color w:val="FFFFFF" w:themeColor="background1"/>
                                <w:sz w:val="16"/>
                                <w:szCs w:val="16"/>
                              </w:rPr>
                            </w:pPr>
                            <w:r w:rsidRPr="00EE3402">
                              <w:rPr>
                                <w:rFonts w:ascii="Arial Narrow" w:hAnsi="Arial Narrow"/>
                                <w:b/>
                                <w:color w:val="FFFFFF" w:themeColor="background1"/>
                                <w:sz w:val="16"/>
                                <w:szCs w:val="16"/>
                              </w:rPr>
                              <w:t xml:space="preserve">La nueva calificación en el R.T.E., aplica para las entidades citadas en el recuadro verde, que hayan sido “Excluidas”  del R.T.E., se pueden calificar nuevamente, una vez concluido el periodo (Tres años) de exclusión; este mismo trámite y por la consecuencia ya indicada, se denomina “Admisión”  cuando se trate de Cooperativas.  </w:t>
                            </w:r>
                          </w:p>
                          <w:p w:rsidR="001C7143" w:rsidRPr="00EE3402" w:rsidRDefault="001C7143" w:rsidP="00B914C1">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58A15B" id="57 Rectángulo" o:spid="_x0000_s1099" style="position:absolute;left:0;text-align:left;margin-left:35.9pt;margin-top:10.95pt;width:414pt;height:48.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" filled="f" stroked="f" strokeweight="2pt">
                <v:textbox>
                  <w:txbxContent>
                    <w:p w:rsidR="001C7143" w:rsidRPr="00EE3402" w:rsidRDefault="001C7143" w:rsidP="00331374">
                      <w:pPr>
                        <w:pStyle w:val="Sinespaciado"/>
                        <w:numPr>
                          <w:ilvl w:val="0"/>
                          <w:numId w:val="48"/>
                        </w:numPr>
                        <w:jc w:val="both"/>
                        <w:rPr>
                          <w:rFonts w:ascii="Arial Narrow" w:hAnsi="Arial Narrow"/>
                          <w:b/>
                          <w:color w:val="FFFFFF" w:themeColor="background1"/>
                          <w:sz w:val="16"/>
                          <w:szCs w:val="16"/>
                        </w:rPr>
                      </w:pPr>
                      <w:r w:rsidRPr="00EE3402">
                        <w:rPr>
                          <w:rFonts w:ascii="Arial Narrow" w:hAnsi="Arial Narrow"/>
                          <w:b/>
                          <w:color w:val="FFFFFF" w:themeColor="background1"/>
                          <w:sz w:val="16"/>
                          <w:szCs w:val="16"/>
                        </w:rPr>
                        <w:t xml:space="preserve">La nueva calificación en el R.T.E., aplica para las entidades citadas en el recuadro verde, que hayan sido “Excluidas”  del R.T.E., se pueden calificar nuevamente, una vez concluido el periodo (Tres años) de exclusión; este mismo trámite y por la consecuencia ya indicada, se denomina “Admisión”  cuando se trate de Cooperativas.  </w:t>
                      </w:r>
                    </w:p>
                    <w:p w:rsidR="001C7143" w:rsidRPr="00EE3402" w:rsidRDefault="001C7143" w:rsidP="00B914C1">
                      <w:pPr>
                        <w:jc w:val="center"/>
                        <w:rPr>
                          <w:color w:val="FFFFFF" w:themeColor="background1"/>
                        </w:rPr>
                      </w:pPr>
                    </w:p>
                  </w:txbxContent>
                </v:textbox>
              </v:rect>
            </w:pict>
          </mc:Fallback>
        </mc:AlternateContent>
      </w:r>
    </w:p>
    <w:p w:rsidR="002F7164" w:rsidRDefault="002F7164" w:rsidP="002F7164">
      <w:pPr>
        <w:pStyle w:val="Sinespaciado"/>
        <w:ind w:left="360"/>
        <w:jc w:val="both"/>
        <w:rPr>
          <w:rFonts w:ascii="Arial Narrow" w:hAnsi="Arial Narrow"/>
          <w:color w:val="002060"/>
        </w:rPr>
      </w:pPr>
    </w:p>
    <w:p w:rsidR="002F7164" w:rsidRDefault="002F7164" w:rsidP="002F7164">
      <w:pPr>
        <w:pStyle w:val="Sinespaciado"/>
        <w:ind w:left="360"/>
        <w:jc w:val="both"/>
        <w:rPr>
          <w:rFonts w:ascii="Arial Narrow" w:hAnsi="Arial Narrow"/>
          <w:color w:val="002060"/>
        </w:rPr>
      </w:pPr>
    </w:p>
    <w:p w:rsidR="002F7164" w:rsidRDefault="002F7164" w:rsidP="002F7164">
      <w:pPr>
        <w:pStyle w:val="Sinespaciado"/>
        <w:ind w:left="360"/>
        <w:jc w:val="both"/>
        <w:rPr>
          <w:rFonts w:ascii="Arial Narrow" w:hAnsi="Arial Narrow"/>
          <w:color w:val="002060"/>
        </w:rPr>
      </w:pPr>
    </w:p>
    <w:p w:rsidR="00426E94" w:rsidRDefault="00426E94" w:rsidP="00426E94">
      <w:pPr>
        <w:pStyle w:val="Sinespaciado"/>
        <w:ind w:left="360"/>
        <w:jc w:val="both"/>
        <w:rPr>
          <w:rFonts w:ascii="Arial Narrow" w:hAnsi="Arial Narrow"/>
          <w:color w:val="002060"/>
        </w:rPr>
      </w:pPr>
    </w:p>
    <w:p w:rsidR="00426E94" w:rsidRDefault="00426E94" w:rsidP="00426E94">
      <w:pPr>
        <w:pStyle w:val="Sinespaciado"/>
        <w:ind w:left="360"/>
        <w:jc w:val="both"/>
        <w:rPr>
          <w:rFonts w:ascii="Arial Narrow" w:hAnsi="Arial Narrow"/>
          <w:color w:val="002060"/>
        </w:rPr>
      </w:pPr>
    </w:p>
    <w:p w:rsidR="00AD7A63" w:rsidRDefault="00AD7A63" w:rsidP="00426E94">
      <w:pPr>
        <w:pStyle w:val="Sinespaciado"/>
        <w:ind w:left="360"/>
        <w:jc w:val="both"/>
        <w:rPr>
          <w:rFonts w:ascii="Arial Narrow" w:hAnsi="Arial Narrow"/>
          <w:color w:val="002060"/>
        </w:rPr>
      </w:pPr>
    </w:p>
    <w:p w:rsidR="00573B0F" w:rsidRDefault="00573B0F" w:rsidP="00426E94">
      <w:pPr>
        <w:pStyle w:val="Sinespaciado"/>
        <w:ind w:left="360"/>
        <w:jc w:val="both"/>
        <w:rPr>
          <w:rFonts w:ascii="Arial Narrow" w:hAnsi="Arial Narrow"/>
          <w:color w:val="002060"/>
        </w:rPr>
      </w:pPr>
    </w:p>
    <w:p w:rsidR="004A6562" w:rsidRPr="0086379D" w:rsidRDefault="004A6562" w:rsidP="004A6562">
      <w:pPr>
        <w:pStyle w:val="Sinespaciado"/>
        <w:numPr>
          <w:ilvl w:val="0"/>
          <w:numId w:val="1"/>
        </w:numPr>
        <w:ind w:left="360"/>
        <w:jc w:val="both"/>
        <w:rPr>
          <w:rFonts w:ascii="Arial Narrow" w:hAnsi="Arial Narrow"/>
          <w:b/>
          <w:color w:val="00B0F0"/>
        </w:rPr>
      </w:pPr>
      <w:r w:rsidRPr="0086379D">
        <w:rPr>
          <w:rFonts w:ascii="Arial Narrow" w:hAnsi="Arial Narrow"/>
          <w:b/>
          <w:color w:val="00B0F0"/>
        </w:rPr>
        <w:lastRenderedPageBreak/>
        <w:t xml:space="preserve">Implementación de controles, basados en </w:t>
      </w:r>
      <w:r w:rsidR="00955AC9" w:rsidRPr="0086379D">
        <w:rPr>
          <w:rFonts w:ascii="Arial Narrow" w:hAnsi="Arial Narrow"/>
          <w:b/>
          <w:color w:val="00B0F0"/>
        </w:rPr>
        <w:t xml:space="preserve">registros y </w:t>
      </w:r>
      <w:r w:rsidRPr="0086379D">
        <w:rPr>
          <w:rFonts w:ascii="Arial Narrow" w:hAnsi="Arial Narrow"/>
          <w:b/>
          <w:color w:val="00B0F0"/>
        </w:rPr>
        <w:t>certificaciones que permiten trasparentar la información</w:t>
      </w:r>
      <w:r w:rsidR="00955AC9" w:rsidRPr="0086379D">
        <w:rPr>
          <w:rFonts w:ascii="Arial Narrow" w:hAnsi="Arial Narrow"/>
          <w:b/>
          <w:color w:val="00B0F0"/>
        </w:rPr>
        <w:t xml:space="preserve"> de las </w:t>
      </w:r>
      <w:r w:rsidR="005143D1" w:rsidRPr="0086379D">
        <w:rPr>
          <w:rFonts w:ascii="Arial Narrow" w:hAnsi="Arial Narrow"/>
          <w:b/>
          <w:color w:val="00B0F0"/>
        </w:rPr>
        <w:t>E.S.A.L</w:t>
      </w:r>
      <w:r w:rsidRPr="0086379D">
        <w:rPr>
          <w:rFonts w:ascii="Arial Narrow" w:hAnsi="Arial Narrow"/>
          <w:b/>
          <w:color w:val="00B0F0"/>
        </w:rPr>
        <w:t>:</w:t>
      </w:r>
    </w:p>
    <w:p w:rsidR="00955AC9" w:rsidRDefault="00955AC9" w:rsidP="00955AC9">
      <w:pPr>
        <w:pStyle w:val="Sinespaciado"/>
        <w:jc w:val="both"/>
        <w:rPr>
          <w:rFonts w:ascii="Arial Narrow" w:hAnsi="Arial Narrow"/>
          <w:color w:val="002060"/>
        </w:rPr>
      </w:pPr>
    </w:p>
    <w:p w:rsidR="00955AC9" w:rsidRPr="00EE3402" w:rsidRDefault="00955AC9" w:rsidP="00955AC9">
      <w:pPr>
        <w:pStyle w:val="Sinespaciado"/>
        <w:jc w:val="both"/>
        <w:rPr>
          <w:rFonts w:ascii="Arial Narrow" w:hAnsi="Arial Narrow"/>
          <w:color w:val="FFFFFF" w:themeColor="background1"/>
        </w:rPr>
      </w:pPr>
      <w:r w:rsidRPr="00EE3402">
        <w:rPr>
          <w:rFonts w:ascii="Arial Narrow" w:hAnsi="Arial Narrow"/>
          <w:color w:val="FFFFFF" w:themeColor="background1"/>
        </w:rPr>
        <w:t xml:space="preserve">Las modificaciones a las disposiciones que regulan las E.S.A.L., que pueden optar por </w:t>
      </w:r>
      <w:r w:rsidR="00047084" w:rsidRPr="00EE3402">
        <w:rPr>
          <w:rFonts w:ascii="Arial Narrow" w:hAnsi="Arial Narrow"/>
          <w:color w:val="FFFFFF" w:themeColor="background1"/>
        </w:rPr>
        <w:t xml:space="preserve">pertenecer </w:t>
      </w:r>
      <w:r w:rsidRPr="00EE3402">
        <w:rPr>
          <w:rFonts w:ascii="Arial Narrow" w:hAnsi="Arial Narrow"/>
          <w:color w:val="FFFFFF" w:themeColor="background1"/>
        </w:rPr>
        <w:t>el R.T.E., se dirigen en gran parte a la implementación de controles</w:t>
      </w:r>
      <w:r w:rsidR="00047084" w:rsidRPr="00EE3402">
        <w:rPr>
          <w:rFonts w:ascii="Arial Narrow" w:hAnsi="Arial Narrow"/>
          <w:color w:val="FFFFFF" w:themeColor="background1"/>
        </w:rPr>
        <w:t xml:space="preserve"> </w:t>
      </w:r>
      <w:r w:rsidRPr="00EE3402">
        <w:rPr>
          <w:rFonts w:ascii="Arial Narrow" w:hAnsi="Arial Narrow"/>
          <w:color w:val="FFFFFF" w:themeColor="background1"/>
        </w:rPr>
        <w:t xml:space="preserve">basados principalmente en registros públicos </w:t>
      </w:r>
      <w:r w:rsidR="009C2BA6" w:rsidRPr="00EE3402">
        <w:rPr>
          <w:rFonts w:ascii="Arial Narrow" w:hAnsi="Arial Narrow"/>
          <w:color w:val="FFFFFF" w:themeColor="background1"/>
        </w:rPr>
        <w:t>– Registro WEB</w:t>
      </w:r>
      <w:r w:rsidR="009C2BA6">
        <w:rPr>
          <w:rFonts w:ascii="Arial Narrow" w:hAnsi="Arial Narrow"/>
          <w:color w:val="FFFFFF" w:themeColor="background1"/>
        </w:rPr>
        <w:t>, e</w:t>
      </w:r>
      <w:r w:rsidR="001306F8" w:rsidRPr="00EE3402">
        <w:rPr>
          <w:rFonts w:ascii="Arial Narrow" w:hAnsi="Arial Narrow"/>
          <w:color w:val="FFFFFF" w:themeColor="background1"/>
        </w:rPr>
        <w:t xml:space="preserve"> información para la DIAN, </w:t>
      </w:r>
      <w:r w:rsidRPr="00EE3402">
        <w:rPr>
          <w:rFonts w:ascii="Arial Narrow" w:hAnsi="Arial Narrow"/>
          <w:color w:val="FFFFFF" w:themeColor="background1"/>
        </w:rPr>
        <w:t>a los cuales puede acceder la sociedad civil y opinar</w:t>
      </w:r>
      <w:r w:rsidR="001306F8" w:rsidRPr="00EE3402">
        <w:rPr>
          <w:rFonts w:ascii="Arial Narrow" w:hAnsi="Arial Narrow"/>
          <w:color w:val="FFFFFF" w:themeColor="background1"/>
        </w:rPr>
        <w:t xml:space="preserve"> sobre la E.S.A.L. que pretende</w:t>
      </w:r>
      <w:r w:rsidRPr="00EE3402">
        <w:rPr>
          <w:rFonts w:ascii="Arial Narrow" w:hAnsi="Arial Narrow"/>
          <w:color w:val="FFFFFF" w:themeColor="background1"/>
        </w:rPr>
        <w:t xml:space="preserve"> ser calificada y clasificada en el R.T.E o </w:t>
      </w:r>
      <w:r w:rsidR="001306F8" w:rsidRPr="00EE3402">
        <w:rPr>
          <w:rFonts w:ascii="Arial Narrow" w:hAnsi="Arial Narrow"/>
          <w:color w:val="FFFFFF" w:themeColor="background1"/>
        </w:rPr>
        <w:t xml:space="preserve">que </w:t>
      </w:r>
      <w:r w:rsidRPr="00EE3402">
        <w:rPr>
          <w:rFonts w:ascii="Arial Narrow" w:hAnsi="Arial Narrow"/>
          <w:color w:val="FFFFFF" w:themeColor="background1"/>
        </w:rPr>
        <w:t xml:space="preserve">requieran </w:t>
      </w:r>
      <w:r w:rsidR="001306F8" w:rsidRPr="00EE3402">
        <w:rPr>
          <w:rFonts w:ascii="Arial Narrow" w:hAnsi="Arial Narrow"/>
          <w:color w:val="FFFFFF" w:themeColor="background1"/>
        </w:rPr>
        <w:t>de la</w:t>
      </w:r>
      <w:r w:rsidRPr="00EE3402">
        <w:rPr>
          <w:rFonts w:ascii="Arial Narrow" w:hAnsi="Arial Narrow"/>
          <w:color w:val="FFFFFF" w:themeColor="background1"/>
        </w:rPr>
        <w:t xml:space="preserve"> permanencia en el citado régimen</w:t>
      </w:r>
      <w:r w:rsidR="001306F8" w:rsidRPr="00EE3402">
        <w:rPr>
          <w:rFonts w:ascii="Arial Narrow" w:hAnsi="Arial Narrow"/>
          <w:color w:val="FFFFFF" w:themeColor="background1"/>
        </w:rPr>
        <w:t xml:space="preserve">; </w:t>
      </w:r>
      <w:r w:rsidRPr="00EE3402">
        <w:rPr>
          <w:rFonts w:ascii="Arial Narrow" w:hAnsi="Arial Narrow"/>
          <w:color w:val="FFFFFF" w:themeColor="background1"/>
        </w:rPr>
        <w:t xml:space="preserve"> entre los principales registros e información a suministrar se ilustran los siguientes:</w:t>
      </w:r>
    </w:p>
    <w:p w:rsidR="00955AC9" w:rsidRDefault="00955AC9" w:rsidP="00955AC9">
      <w:pPr>
        <w:pStyle w:val="Sinespaciado"/>
        <w:jc w:val="both"/>
        <w:rPr>
          <w:rFonts w:ascii="Arial Narrow" w:hAnsi="Arial Narrow"/>
          <w:color w:val="002060"/>
        </w:rPr>
      </w:pPr>
    </w:p>
    <w:p w:rsidR="00955AC9" w:rsidRDefault="004772D8" w:rsidP="00955AC9">
      <w:pPr>
        <w:pStyle w:val="Sinespaciado"/>
        <w:jc w:val="both"/>
        <w:rPr>
          <w:rFonts w:ascii="Arial Narrow" w:hAnsi="Arial Narrow"/>
          <w:color w:val="002060"/>
        </w:rPr>
      </w:pPr>
      <w:r>
        <w:rPr>
          <w:rFonts w:ascii="Arial Narrow" w:hAnsi="Arial Narrow"/>
          <w:noProof/>
          <w:color w:val="002060"/>
          <w:lang w:eastAsia="es-CO"/>
        </w:rPr>
        <mc:AlternateContent>
          <mc:Choice Requires="wps">
            <w:drawing>
              <wp:anchor distT="0" distB="0" distL="114300" distR="114300" simplePos="0" relativeHeight="251699200" behindDoc="0" locked="0" layoutInCell="1" allowOverlap="1" wp14:anchorId="3A8C7CFE" wp14:editId="3AA3DE5C">
                <wp:simplePos x="0" y="0"/>
                <wp:positionH relativeFrom="column">
                  <wp:posOffset>823331</wp:posOffset>
                </wp:positionH>
                <wp:positionV relativeFrom="paragraph">
                  <wp:posOffset>107950</wp:posOffset>
                </wp:positionV>
                <wp:extent cx="190500" cy="1275715"/>
                <wp:effectExtent l="0" t="0" r="19050" b="19685"/>
                <wp:wrapNone/>
                <wp:docPr id="122" name="122 Abrir llave"/>
                <wp:cNvGraphicFramePr/>
                <a:graphic xmlns:a="http://schemas.openxmlformats.org/drawingml/2006/main">
                  <a:graphicData uri="http://schemas.microsoft.com/office/word/2010/wordprocessingShape">
                    <wps:wsp>
                      <wps:cNvSpPr/>
                      <wps:spPr>
                        <a:xfrm>
                          <a:off x="0" y="0"/>
                          <a:ext cx="190500" cy="1275715"/>
                        </a:xfrm>
                        <a:prstGeom prst="leftBrace">
                          <a:avLst/>
                        </a:prstGeom>
                        <a:ln w="12700">
                          <a:solidFill>
                            <a:srgbClr val="00FF99"/>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8B04E1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122 Abrir llave" o:spid="_x0000_s1026" type="#_x0000_t87" style="position:absolute;margin-left:64.85pt;margin-top:8.5pt;width:15pt;height:100.4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" adj="269" strokecolor="#0f9" strokeweight="1pt"/>
            </w:pict>
          </mc:Fallback>
        </mc:AlternateContent>
      </w:r>
      <w:r w:rsidR="00047084">
        <w:rPr>
          <w:rFonts w:ascii="Arial Narrow" w:hAnsi="Arial Narrow"/>
          <w:noProof/>
          <w:color w:val="002060"/>
          <w:lang w:eastAsia="es-CO"/>
        </w:rPr>
        <mc:AlternateContent>
          <mc:Choice Requires="wps">
            <w:drawing>
              <wp:anchor distT="0" distB="0" distL="114300" distR="114300" simplePos="0" relativeHeight="251686912" behindDoc="0" locked="0" layoutInCell="1" allowOverlap="1" wp14:anchorId="3B965134" wp14:editId="10B6134E">
                <wp:simplePos x="0" y="0"/>
                <wp:positionH relativeFrom="column">
                  <wp:posOffset>1122225</wp:posOffset>
                </wp:positionH>
                <wp:positionV relativeFrom="paragraph">
                  <wp:posOffset>111269</wp:posOffset>
                </wp:positionV>
                <wp:extent cx="4503683" cy="500332"/>
                <wp:effectExtent l="0" t="0" r="11430" b="14605"/>
                <wp:wrapNone/>
                <wp:docPr id="78" name="78 Rectángulo"/>
                <wp:cNvGraphicFramePr/>
                <a:graphic xmlns:a="http://schemas.openxmlformats.org/drawingml/2006/main">
                  <a:graphicData uri="http://schemas.microsoft.com/office/word/2010/wordprocessingShape">
                    <wps:wsp>
                      <wps:cNvSpPr/>
                      <wps:spPr>
                        <a:xfrm>
                          <a:off x="0" y="0"/>
                          <a:ext cx="4503683" cy="500332"/>
                        </a:xfrm>
                        <a:prstGeom prst="rect">
                          <a:avLst/>
                        </a:prstGeom>
                        <a:noFill/>
                        <a:ln w="31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7143" w:rsidRPr="00EE3402" w:rsidRDefault="001C7143" w:rsidP="00047084">
                            <w:pPr>
                              <w:pStyle w:val="Sinespaciado"/>
                              <w:jc w:val="both"/>
                              <w:rPr>
                                <w:color w:val="FFFFFF" w:themeColor="background1"/>
                                <w:sz w:val="16"/>
                                <w:szCs w:val="16"/>
                              </w:rPr>
                            </w:pPr>
                            <w:r w:rsidRPr="00EE3402">
                              <w:rPr>
                                <w:rFonts w:ascii="Arial Narrow" w:hAnsi="Arial Narrow"/>
                                <w:color w:val="FFFFFF" w:themeColor="background1"/>
                                <w:sz w:val="16"/>
                                <w:szCs w:val="16"/>
                              </w:rPr>
                              <w:t>Información que se debe publicar de las ESAL tanto en su página WEB</w:t>
                            </w:r>
                            <w:r>
                              <w:rPr>
                                <w:rFonts w:ascii="Arial Narrow" w:hAnsi="Arial Narrow"/>
                                <w:color w:val="FFFFFF" w:themeColor="background1"/>
                                <w:sz w:val="16"/>
                                <w:szCs w:val="16"/>
                              </w:rPr>
                              <w:t>,</w:t>
                            </w:r>
                            <w:r w:rsidRPr="00EE3402">
                              <w:rPr>
                                <w:rFonts w:ascii="Arial Narrow" w:hAnsi="Arial Narrow"/>
                                <w:color w:val="FFFFFF" w:themeColor="background1"/>
                                <w:sz w:val="16"/>
                                <w:szCs w:val="16"/>
                              </w:rPr>
                              <w:t xml:space="preserve"> como en la página WEB de la DIAN  y que constituye requisito para la Calificación,  Permanencia, Nueva Calificación  o Admisión según el caso  -  Este registro se debe actualizar cada año – Son 14 puntos  de información sobre la E.S.A.L, de los cuales se destacan: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65134" id="78 Rectángulo" o:spid="_x0000_s1100" style="position:absolute;left:0;text-align:left;margin-left:88.35pt;margin-top:8.75pt;width:354.6pt;height:39.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" filled="f" strokecolor="#c00000" strokeweight=".25pt">
                <v:textbox>
                  <w:txbxContent>
                    <w:p w:rsidR="001C7143" w:rsidRPr="00EE3402" w:rsidRDefault="001C7143" w:rsidP="00047084">
                      <w:pPr>
                        <w:pStyle w:val="Sinespaciado"/>
                        <w:jc w:val="both"/>
                        <w:rPr>
                          <w:color w:val="FFFFFF" w:themeColor="background1"/>
                          <w:sz w:val="16"/>
                          <w:szCs w:val="16"/>
                        </w:rPr>
                      </w:pPr>
                      <w:r w:rsidRPr="00EE3402">
                        <w:rPr>
                          <w:rFonts w:ascii="Arial Narrow" w:hAnsi="Arial Narrow"/>
                          <w:color w:val="FFFFFF" w:themeColor="background1"/>
                          <w:sz w:val="16"/>
                          <w:szCs w:val="16"/>
                        </w:rPr>
                        <w:t>Información que se debe publicar de las ESAL tanto en su página WEB</w:t>
                      </w:r>
                      <w:r>
                        <w:rPr>
                          <w:rFonts w:ascii="Arial Narrow" w:hAnsi="Arial Narrow"/>
                          <w:color w:val="FFFFFF" w:themeColor="background1"/>
                          <w:sz w:val="16"/>
                          <w:szCs w:val="16"/>
                        </w:rPr>
                        <w:t>,</w:t>
                      </w:r>
                      <w:r w:rsidRPr="00EE3402">
                        <w:rPr>
                          <w:rFonts w:ascii="Arial Narrow" w:hAnsi="Arial Narrow"/>
                          <w:color w:val="FFFFFF" w:themeColor="background1"/>
                          <w:sz w:val="16"/>
                          <w:szCs w:val="16"/>
                        </w:rPr>
                        <w:t xml:space="preserve"> como en la página WEB de la DIAN  y que constituye requisito para la Calificación,  Permanencia, Nueva Calificación  o Admisión según el caso  -  Este registro se debe actualizar cada año – Son 14 puntos  de información sobre la E.S.A.L, de los cuales se destacan:</w:t>
                      </w:r>
                    </w:p>
                  </w:txbxContent>
                </v:textbox>
              </v:rect>
            </w:pict>
          </mc:Fallback>
        </mc:AlternateContent>
      </w:r>
    </w:p>
    <w:p w:rsidR="00955AC9" w:rsidRDefault="00955AC9" w:rsidP="00955AC9">
      <w:pPr>
        <w:pStyle w:val="Sinespaciado"/>
        <w:jc w:val="both"/>
        <w:rPr>
          <w:rFonts w:ascii="Arial Narrow" w:hAnsi="Arial Narrow"/>
          <w:color w:val="002060"/>
        </w:rPr>
      </w:pPr>
    </w:p>
    <w:p w:rsidR="00955AC9" w:rsidRDefault="00955AC9" w:rsidP="00955AC9">
      <w:pPr>
        <w:pStyle w:val="Sinespaciado"/>
        <w:jc w:val="both"/>
        <w:rPr>
          <w:rFonts w:ascii="Arial Narrow" w:hAnsi="Arial Narrow"/>
          <w:color w:val="002060"/>
        </w:rPr>
      </w:pPr>
    </w:p>
    <w:p w:rsidR="00955AC9" w:rsidRDefault="00955AC9" w:rsidP="00955AC9">
      <w:pPr>
        <w:pStyle w:val="Sinespaciado"/>
        <w:jc w:val="both"/>
        <w:rPr>
          <w:rFonts w:ascii="Arial Narrow" w:hAnsi="Arial Narrow"/>
          <w:color w:val="002060"/>
        </w:rPr>
      </w:pPr>
    </w:p>
    <w:p w:rsidR="00883807" w:rsidRDefault="00B93B6D" w:rsidP="00955AC9">
      <w:pPr>
        <w:pStyle w:val="Sinespaciado"/>
        <w:jc w:val="both"/>
        <w:rPr>
          <w:rFonts w:ascii="Arial Narrow" w:hAnsi="Arial Narrow"/>
          <w:color w:val="002060"/>
        </w:rPr>
      </w:pPr>
      <w:r>
        <w:rPr>
          <w:rFonts w:ascii="Arial Narrow" w:hAnsi="Arial Narrow"/>
          <w:noProof/>
          <w:color w:val="002060"/>
          <w:lang w:eastAsia="es-CO"/>
        </w:rPr>
        <mc:AlternateContent>
          <mc:Choice Requires="wps">
            <w:drawing>
              <wp:anchor distT="0" distB="0" distL="114300" distR="114300" simplePos="0" relativeHeight="251698176" behindDoc="0" locked="0" layoutInCell="1" allowOverlap="1" wp14:anchorId="5785F908" wp14:editId="49AF96BA">
                <wp:simplePos x="0" y="0"/>
                <wp:positionH relativeFrom="column">
                  <wp:posOffset>2134235</wp:posOffset>
                </wp:positionH>
                <wp:positionV relativeFrom="paragraph">
                  <wp:posOffset>18415</wp:posOffset>
                </wp:positionV>
                <wp:extent cx="1371600" cy="952500"/>
                <wp:effectExtent l="0" t="0" r="0" b="0"/>
                <wp:wrapNone/>
                <wp:docPr id="91" name="91 Rectángulo"/>
                <wp:cNvGraphicFramePr/>
                <a:graphic xmlns:a="http://schemas.openxmlformats.org/drawingml/2006/main">
                  <a:graphicData uri="http://schemas.microsoft.com/office/word/2010/wordprocessingShape">
                    <wps:wsp>
                      <wps:cNvSpPr/>
                      <wps:spPr>
                        <a:xfrm>
                          <a:off x="0" y="0"/>
                          <a:ext cx="1371600" cy="952500"/>
                        </a:xfrm>
                        <a:prstGeom prst="rect">
                          <a:avLst/>
                        </a:prstGeom>
                        <a:noFill/>
                        <a:ln w="25400" cap="flat" cmpd="sng" algn="ctr">
                          <a:noFill/>
                          <a:prstDash val="solid"/>
                        </a:ln>
                        <a:effectLst/>
                      </wps:spPr>
                      <wps:txbx>
                        <w:txbxContent>
                          <w:p w:rsidR="001C7143" w:rsidRPr="00EE3402" w:rsidRDefault="001C7143" w:rsidP="00331374">
                            <w:pPr>
                              <w:pStyle w:val="Sinespaciado"/>
                              <w:numPr>
                                <w:ilvl w:val="0"/>
                                <w:numId w:val="18"/>
                              </w:numPr>
                              <w:rPr>
                                <w:rFonts w:ascii="Arial Narrow" w:hAnsi="Arial Narrow"/>
                                <w:color w:val="FFFFFF" w:themeColor="background1"/>
                                <w:sz w:val="16"/>
                                <w:szCs w:val="16"/>
                              </w:rPr>
                            </w:pPr>
                            <w:r w:rsidRPr="00EE3402">
                              <w:rPr>
                                <w:rFonts w:ascii="Arial Narrow" w:hAnsi="Arial Narrow"/>
                                <w:color w:val="FFFFFF" w:themeColor="background1"/>
                                <w:sz w:val="16"/>
                                <w:szCs w:val="16"/>
                              </w:rPr>
                              <w:t>Monto y  destino de la reinversión del beneficio o excedente</w:t>
                            </w:r>
                          </w:p>
                          <w:p w:rsidR="001C7143" w:rsidRPr="00EE3402" w:rsidRDefault="001C7143" w:rsidP="00331374">
                            <w:pPr>
                              <w:pStyle w:val="Sinespaciado"/>
                              <w:numPr>
                                <w:ilvl w:val="0"/>
                                <w:numId w:val="18"/>
                              </w:numPr>
                              <w:rPr>
                                <w:rFonts w:ascii="Arial Narrow" w:hAnsi="Arial Narrow"/>
                                <w:color w:val="FFFFFF" w:themeColor="background1"/>
                                <w:sz w:val="16"/>
                                <w:szCs w:val="16"/>
                              </w:rPr>
                            </w:pPr>
                            <w:r w:rsidRPr="00EE3402">
                              <w:rPr>
                                <w:rFonts w:ascii="Arial Narrow" w:hAnsi="Arial Narrow"/>
                                <w:color w:val="FFFFFF" w:themeColor="background1"/>
                                <w:sz w:val="16"/>
                                <w:szCs w:val="16"/>
                              </w:rPr>
                              <w:t xml:space="preserve">Monto y destino de asignaciones permanentes </w:t>
                            </w:r>
                          </w:p>
                          <w:p w:rsidR="001C7143" w:rsidRPr="00EE3402" w:rsidRDefault="001C7143" w:rsidP="00331374">
                            <w:pPr>
                              <w:pStyle w:val="Sinespaciado"/>
                              <w:numPr>
                                <w:ilvl w:val="0"/>
                                <w:numId w:val="18"/>
                              </w:numPr>
                              <w:rPr>
                                <w:rFonts w:ascii="Arial Narrow" w:hAnsi="Arial Narrow"/>
                                <w:color w:val="FFFFFF" w:themeColor="background1"/>
                                <w:sz w:val="16"/>
                                <w:szCs w:val="16"/>
                              </w:rPr>
                            </w:pPr>
                            <w:r w:rsidRPr="00EE3402">
                              <w:rPr>
                                <w:rFonts w:ascii="Arial Narrow" w:hAnsi="Arial Narrow"/>
                                <w:color w:val="FFFFFF" w:themeColor="background1"/>
                                <w:sz w:val="16"/>
                                <w:szCs w:val="16"/>
                              </w:rPr>
                              <w:t xml:space="preserve">Estados Financieros </w:t>
                            </w:r>
                          </w:p>
                          <w:p w:rsidR="001C7143" w:rsidRPr="004772D8" w:rsidRDefault="001C7143" w:rsidP="004772D8">
                            <w:pPr>
                              <w:pStyle w:val="Sinespaciado"/>
                              <w:rPr>
                                <w:rFonts w:ascii="Arial Narrow" w:hAnsi="Arial Narrow"/>
                                <w:color w:val="00206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5F908" id="91 Rectángulo" o:spid="_x0000_s1101" style="position:absolute;left:0;text-align:left;margin-left:168.05pt;margin-top:1.45pt;width:108pt;height: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" filled="f" stroked="f" strokeweight="2pt">
                <v:textbox>
                  <w:txbxContent>
                    <w:p w:rsidR="001C7143" w:rsidRPr="00EE3402" w:rsidRDefault="001C7143" w:rsidP="00331374">
                      <w:pPr>
                        <w:pStyle w:val="Sinespaciado"/>
                        <w:numPr>
                          <w:ilvl w:val="0"/>
                          <w:numId w:val="18"/>
                        </w:numPr>
                        <w:rPr>
                          <w:rFonts w:ascii="Arial Narrow" w:hAnsi="Arial Narrow"/>
                          <w:color w:val="FFFFFF" w:themeColor="background1"/>
                          <w:sz w:val="16"/>
                          <w:szCs w:val="16"/>
                        </w:rPr>
                      </w:pPr>
                      <w:r w:rsidRPr="00EE3402">
                        <w:rPr>
                          <w:rFonts w:ascii="Arial Narrow" w:hAnsi="Arial Narrow"/>
                          <w:color w:val="FFFFFF" w:themeColor="background1"/>
                          <w:sz w:val="16"/>
                          <w:szCs w:val="16"/>
                        </w:rPr>
                        <w:t>Monto y  destino de la reinversión del beneficio o excedente</w:t>
                      </w:r>
                    </w:p>
                    <w:p w:rsidR="001C7143" w:rsidRPr="00EE3402" w:rsidRDefault="001C7143" w:rsidP="00331374">
                      <w:pPr>
                        <w:pStyle w:val="Sinespaciado"/>
                        <w:numPr>
                          <w:ilvl w:val="0"/>
                          <w:numId w:val="18"/>
                        </w:numPr>
                        <w:rPr>
                          <w:rFonts w:ascii="Arial Narrow" w:hAnsi="Arial Narrow"/>
                          <w:color w:val="FFFFFF" w:themeColor="background1"/>
                          <w:sz w:val="16"/>
                          <w:szCs w:val="16"/>
                        </w:rPr>
                      </w:pPr>
                      <w:r w:rsidRPr="00EE3402">
                        <w:rPr>
                          <w:rFonts w:ascii="Arial Narrow" w:hAnsi="Arial Narrow"/>
                          <w:color w:val="FFFFFF" w:themeColor="background1"/>
                          <w:sz w:val="16"/>
                          <w:szCs w:val="16"/>
                        </w:rPr>
                        <w:t xml:space="preserve">Monto y destino de asignaciones permanentes </w:t>
                      </w:r>
                    </w:p>
                    <w:p w:rsidR="001C7143" w:rsidRPr="00EE3402" w:rsidRDefault="001C7143" w:rsidP="00331374">
                      <w:pPr>
                        <w:pStyle w:val="Sinespaciado"/>
                        <w:numPr>
                          <w:ilvl w:val="0"/>
                          <w:numId w:val="18"/>
                        </w:numPr>
                        <w:rPr>
                          <w:rFonts w:ascii="Arial Narrow" w:hAnsi="Arial Narrow"/>
                          <w:color w:val="FFFFFF" w:themeColor="background1"/>
                          <w:sz w:val="16"/>
                          <w:szCs w:val="16"/>
                        </w:rPr>
                      </w:pPr>
                      <w:r w:rsidRPr="00EE3402">
                        <w:rPr>
                          <w:rFonts w:ascii="Arial Narrow" w:hAnsi="Arial Narrow"/>
                          <w:color w:val="FFFFFF" w:themeColor="background1"/>
                          <w:sz w:val="16"/>
                          <w:szCs w:val="16"/>
                        </w:rPr>
                        <w:t xml:space="preserve">Estados Financieros </w:t>
                      </w:r>
                    </w:p>
                    <w:p w:rsidR="001C7143" w:rsidRPr="004772D8" w:rsidRDefault="001C7143" w:rsidP="004772D8">
                      <w:pPr>
                        <w:pStyle w:val="Sinespaciado"/>
                        <w:rPr>
                          <w:rFonts w:ascii="Arial Narrow" w:hAnsi="Arial Narrow"/>
                          <w:color w:val="002060"/>
                          <w:sz w:val="16"/>
                          <w:szCs w:val="16"/>
                        </w:rPr>
                      </w:pPr>
                    </w:p>
                  </w:txbxContent>
                </v:textbox>
              </v:rect>
            </w:pict>
          </mc:Fallback>
        </mc:AlternateContent>
      </w:r>
      <w:r>
        <w:rPr>
          <w:rFonts w:ascii="Arial Narrow" w:hAnsi="Arial Narrow"/>
          <w:noProof/>
          <w:color w:val="002060"/>
          <w:lang w:eastAsia="es-CO"/>
        </w:rPr>
        <mc:AlternateContent>
          <mc:Choice Requires="wps">
            <w:drawing>
              <wp:anchor distT="0" distB="0" distL="114300" distR="114300" simplePos="0" relativeHeight="251697152" behindDoc="0" locked="0" layoutInCell="1" allowOverlap="1" wp14:anchorId="61CA5ED0" wp14:editId="2BA44208">
                <wp:simplePos x="0" y="0"/>
                <wp:positionH relativeFrom="column">
                  <wp:posOffset>3505835</wp:posOffset>
                </wp:positionH>
                <wp:positionV relativeFrom="paragraph">
                  <wp:posOffset>94615</wp:posOffset>
                </wp:positionV>
                <wp:extent cx="1381125" cy="793750"/>
                <wp:effectExtent l="0" t="0" r="0" b="0"/>
                <wp:wrapNone/>
                <wp:docPr id="90" name="90 Rectángulo"/>
                <wp:cNvGraphicFramePr/>
                <a:graphic xmlns:a="http://schemas.openxmlformats.org/drawingml/2006/main">
                  <a:graphicData uri="http://schemas.microsoft.com/office/word/2010/wordprocessingShape">
                    <wps:wsp>
                      <wps:cNvSpPr/>
                      <wps:spPr>
                        <a:xfrm>
                          <a:off x="0" y="0"/>
                          <a:ext cx="1381125" cy="793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C7143" w:rsidRPr="00EE3402" w:rsidRDefault="001C7143" w:rsidP="00331374">
                            <w:pPr>
                              <w:pStyle w:val="Sinespaciado"/>
                              <w:numPr>
                                <w:ilvl w:val="0"/>
                                <w:numId w:val="19"/>
                              </w:numPr>
                              <w:rPr>
                                <w:rFonts w:ascii="Arial Narrow" w:hAnsi="Arial Narrow"/>
                                <w:color w:val="FFFFFF" w:themeColor="background1"/>
                                <w:sz w:val="16"/>
                                <w:szCs w:val="16"/>
                              </w:rPr>
                            </w:pPr>
                            <w:r w:rsidRPr="00EE3402">
                              <w:rPr>
                                <w:rFonts w:ascii="Arial Narrow" w:hAnsi="Arial Narrow"/>
                                <w:color w:val="FFFFFF" w:themeColor="background1"/>
                                <w:sz w:val="16"/>
                                <w:szCs w:val="16"/>
                              </w:rPr>
                              <w:t>Monto de pagos salariales a M.J. Directiva</w:t>
                            </w:r>
                          </w:p>
                          <w:p w:rsidR="001C7143" w:rsidRDefault="001C7143" w:rsidP="00331374">
                            <w:pPr>
                              <w:pStyle w:val="Sinespaciado"/>
                              <w:numPr>
                                <w:ilvl w:val="0"/>
                                <w:numId w:val="19"/>
                              </w:numPr>
                              <w:rPr>
                                <w:rFonts w:ascii="Arial Narrow" w:hAnsi="Arial Narrow"/>
                                <w:color w:val="FFFFFF" w:themeColor="background1"/>
                                <w:sz w:val="16"/>
                                <w:szCs w:val="16"/>
                              </w:rPr>
                            </w:pPr>
                            <w:r w:rsidRPr="00EE3402">
                              <w:rPr>
                                <w:rFonts w:ascii="Arial Narrow" w:hAnsi="Arial Narrow"/>
                                <w:color w:val="FFFFFF" w:themeColor="background1"/>
                                <w:sz w:val="16"/>
                                <w:szCs w:val="16"/>
                              </w:rPr>
                              <w:t xml:space="preserve">Identificación de Fundadores </w:t>
                            </w:r>
                          </w:p>
                          <w:p w:rsidR="001C7143" w:rsidRPr="00EE3402" w:rsidRDefault="001C7143" w:rsidP="00331374">
                            <w:pPr>
                              <w:pStyle w:val="Sinespaciado"/>
                              <w:numPr>
                                <w:ilvl w:val="0"/>
                                <w:numId w:val="19"/>
                              </w:numPr>
                              <w:rPr>
                                <w:rFonts w:ascii="Arial Narrow" w:hAnsi="Arial Narrow"/>
                                <w:color w:val="FFFFFF" w:themeColor="background1"/>
                                <w:sz w:val="16"/>
                                <w:szCs w:val="16"/>
                              </w:rPr>
                            </w:pPr>
                            <w:r>
                              <w:rPr>
                                <w:rFonts w:ascii="Arial Narrow" w:hAnsi="Arial Narrow"/>
                                <w:color w:val="FFFFFF" w:themeColor="background1"/>
                                <w:sz w:val="16"/>
                                <w:szCs w:val="16"/>
                              </w:rPr>
                              <w:t xml:space="preserve">Certificados de Profesionales de la Contaduría Pública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A5ED0" id="90 Rectángulo" o:spid="_x0000_s1102" style="position:absolute;left:0;text-align:left;margin-left:276.05pt;margin-top:7.45pt;width:108.75pt;height: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" filled="f" stroked="f" strokeweight="2pt">
                <v:textbox>
                  <w:txbxContent>
                    <w:p w:rsidR="001C7143" w:rsidRPr="00EE3402" w:rsidRDefault="001C7143" w:rsidP="00331374">
                      <w:pPr>
                        <w:pStyle w:val="Sinespaciado"/>
                        <w:numPr>
                          <w:ilvl w:val="0"/>
                          <w:numId w:val="19"/>
                        </w:numPr>
                        <w:rPr>
                          <w:rFonts w:ascii="Arial Narrow" w:hAnsi="Arial Narrow"/>
                          <w:color w:val="FFFFFF" w:themeColor="background1"/>
                          <w:sz w:val="16"/>
                          <w:szCs w:val="16"/>
                        </w:rPr>
                      </w:pPr>
                      <w:r w:rsidRPr="00EE3402">
                        <w:rPr>
                          <w:rFonts w:ascii="Arial Narrow" w:hAnsi="Arial Narrow"/>
                          <w:color w:val="FFFFFF" w:themeColor="background1"/>
                          <w:sz w:val="16"/>
                          <w:szCs w:val="16"/>
                        </w:rPr>
                        <w:t>Monto de pagos salariales a M.J. Directiva</w:t>
                      </w:r>
                    </w:p>
                    <w:p w:rsidR="001C7143" w:rsidRDefault="001C7143" w:rsidP="00331374">
                      <w:pPr>
                        <w:pStyle w:val="Sinespaciado"/>
                        <w:numPr>
                          <w:ilvl w:val="0"/>
                          <w:numId w:val="19"/>
                        </w:numPr>
                        <w:rPr>
                          <w:rFonts w:ascii="Arial Narrow" w:hAnsi="Arial Narrow"/>
                          <w:color w:val="FFFFFF" w:themeColor="background1"/>
                          <w:sz w:val="16"/>
                          <w:szCs w:val="16"/>
                        </w:rPr>
                      </w:pPr>
                      <w:r w:rsidRPr="00EE3402">
                        <w:rPr>
                          <w:rFonts w:ascii="Arial Narrow" w:hAnsi="Arial Narrow"/>
                          <w:color w:val="FFFFFF" w:themeColor="background1"/>
                          <w:sz w:val="16"/>
                          <w:szCs w:val="16"/>
                        </w:rPr>
                        <w:t xml:space="preserve">Identificación de Fundadores </w:t>
                      </w:r>
                    </w:p>
                    <w:p w:rsidR="001C7143" w:rsidRPr="00EE3402" w:rsidRDefault="001C7143" w:rsidP="00331374">
                      <w:pPr>
                        <w:pStyle w:val="Sinespaciado"/>
                        <w:numPr>
                          <w:ilvl w:val="0"/>
                          <w:numId w:val="19"/>
                        </w:numPr>
                        <w:rPr>
                          <w:rFonts w:ascii="Arial Narrow" w:hAnsi="Arial Narrow"/>
                          <w:color w:val="FFFFFF" w:themeColor="background1"/>
                          <w:sz w:val="16"/>
                          <w:szCs w:val="16"/>
                        </w:rPr>
                      </w:pPr>
                      <w:r>
                        <w:rPr>
                          <w:rFonts w:ascii="Arial Narrow" w:hAnsi="Arial Narrow"/>
                          <w:color w:val="FFFFFF" w:themeColor="background1"/>
                          <w:sz w:val="16"/>
                          <w:szCs w:val="16"/>
                        </w:rPr>
                        <w:t xml:space="preserve">Certificados de Profesionales de la Contaduría Pública </w:t>
                      </w:r>
                    </w:p>
                  </w:txbxContent>
                </v:textbox>
              </v:rect>
            </w:pict>
          </mc:Fallback>
        </mc:AlternateContent>
      </w:r>
      <w:r>
        <w:rPr>
          <w:rFonts w:ascii="Arial Narrow" w:hAnsi="Arial Narrow"/>
          <w:noProof/>
          <w:color w:val="002060"/>
          <w:lang w:eastAsia="es-CO"/>
        </w:rPr>
        <mc:AlternateContent>
          <mc:Choice Requires="wps">
            <w:drawing>
              <wp:anchor distT="0" distB="0" distL="114300" distR="114300" simplePos="0" relativeHeight="251696128" behindDoc="0" locked="0" layoutInCell="1" allowOverlap="1" wp14:anchorId="3118508E" wp14:editId="0CD71A6D">
                <wp:simplePos x="0" y="0"/>
                <wp:positionH relativeFrom="column">
                  <wp:posOffset>432435</wp:posOffset>
                </wp:positionH>
                <wp:positionV relativeFrom="paragraph">
                  <wp:posOffset>18415</wp:posOffset>
                </wp:positionV>
                <wp:extent cx="1530350" cy="869950"/>
                <wp:effectExtent l="0" t="0" r="0" b="0"/>
                <wp:wrapNone/>
                <wp:docPr id="89" name="89 Rectángulo"/>
                <wp:cNvGraphicFramePr/>
                <a:graphic xmlns:a="http://schemas.openxmlformats.org/drawingml/2006/main">
                  <a:graphicData uri="http://schemas.microsoft.com/office/word/2010/wordprocessingShape">
                    <wps:wsp>
                      <wps:cNvSpPr/>
                      <wps:spPr>
                        <a:xfrm>
                          <a:off x="0" y="0"/>
                          <a:ext cx="1530350" cy="869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C7143" w:rsidRPr="00EE3402" w:rsidRDefault="001C7143" w:rsidP="00331374">
                            <w:pPr>
                              <w:pStyle w:val="Sinespaciado"/>
                              <w:numPr>
                                <w:ilvl w:val="0"/>
                                <w:numId w:val="17"/>
                              </w:numPr>
                              <w:rPr>
                                <w:rFonts w:ascii="Arial Narrow" w:hAnsi="Arial Narrow"/>
                                <w:color w:val="FFFFFF" w:themeColor="background1"/>
                                <w:sz w:val="16"/>
                                <w:szCs w:val="16"/>
                              </w:rPr>
                            </w:pPr>
                            <w:r w:rsidRPr="00EE3402">
                              <w:rPr>
                                <w:rFonts w:ascii="Arial Narrow" w:hAnsi="Arial Narrow"/>
                                <w:color w:val="FFFFFF" w:themeColor="background1"/>
                                <w:sz w:val="16"/>
                                <w:szCs w:val="16"/>
                              </w:rPr>
                              <w:t xml:space="preserve">Identificación y ubicación </w:t>
                            </w:r>
                          </w:p>
                          <w:p w:rsidR="001C7143" w:rsidRPr="00EE3402" w:rsidRDefault="001C7143" w:rsidP="00331374">
                            <w:pPr>
                              <w:pStyle w:val="Sinespaciado"/>
                              <w:numPr>
                                <w:ilvl w:val="0"/>
                                <w:numId w:val="17"/>
                              </w:numPr>
                              <w:rPr>
                                <w:rFonts w:ascii="Arial Narrow" w:hAnsi="Arial Narrow"/>
                                <w:color w:val="FFFFFF" w:themeColor="background1"/>
                                <w:sz w:val="16"/>
                                <w:szCs w:val="16"/>
                              </w:rPr>
                            </w:pPr>
                            <w:r w:rsidRPr="00EE3402">
                              <w:rPr>
                                <w:rFonts w:ascii="Arial Narrow" w:hAnsi="Arial Narrow"/>
                                <w:color w:val="FFFFFF" w:themeColor="background1"/>
                                <w:sz w:val="16"/>
                                <w:szCs w:val="16"/>
                              </w:rPr>
                              <w:t xml:space="preserve">Descripción de la Actividad Meritoria </w:t>
                            </w:r>
                          </w:p>
                          <w:p w:rsidR="001C7143" w:rsidRPr="00EE3402" w:rsidRDefault="001C7143" w:rsidP="00331374">
                            <w:pPr>
                              <w:pStyle w:val="Sinespaciado"/>
                              <w:numPr>
                                <w:ilvl w:val="0"/>
                                <w:numId w:val="17"/>
                              </w:numPr>
                              <w:rPr>
                                <w:rFonts w:ascii="Arial Narrow" w:hAnsi="Arial Narrow"/>
                                <w:color w:val="FFFFFF" w:themeColor="background1"/>
                                <w:sz w:val="16"/>
                                <w:szCs w:val="16"/>
                              </w:rPr>
                            </w:pPr>
                            <w:r w:rsidRPr="00EE3402">
                              <w:rPr>
                                <w:rFonts w:ascii="Arial Narrow" w:hAnsi="Arial Narrow"/>
                                <w:color w:val="FFFFFF" w:themeColor="background1"/>
                                <w:sz w:val="16"/>
                                <w:szCs w:val="16"/>
                              </w:rPr>
                              <w:t xml:space="preserve">Donaciones e identificación de donantes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8508E" id="89 Rectángulo" o:spid="_x0000_s1103" style="position:absolute;left:0;text-align:left;margin-left:34.05pt;margin-top:1.45pt;width:120.5pt;height:6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" filled="f" stroked="f" strokeweight="2pt">
                <v:textbox>
                  <w:txbxContent>
                    <w:p w:rsidR="001C7143" w:rsidRPr="00EE3402" w:rsidRDefault="001C7143" w:rsidP="00331374">
                      <w:pPr>
                        <w:pStyle w:val="Sinespaciado"/>
                        <w:numPr>
                          <w:ilvl w:val="0"/>
                          <w:numId w:val="17"/>
                        </w:numPr>
                        <w:rPr>
                          <w:rFonts w:ascii="Arial Narrow" w:hAnsi="Arial Narrow"/>
                          <w:color w:val="FFFFFF" w:themeColor="background1"/>
                          <w:sz w:val="16"/>
                          <w:szCs w:val="16"/>
                        </w:rPr>
                      </w:pPr>
                      <w:r w:rsidRPr="00EE3402">
                        <w:rPr>
                          <w:rFonts w:ascii="Arial Narrow" w:hAnsi="Arial Narrow"/>
                          <w:color w:val="FFFFFF" w:themeColor="background1"/>
                          <w:sz w:val="16"/>
                          <w:szCs w:val="16"/>
                        </w:rPr>
                        <w:t xml:space="preserve">Identificación y ubicación </w:t>
                      </w:r>
                    </w:p>
                    <w:p w:rsidR="001C7143" w:rsidRPr="00EE3402" w:rsidRDefault="001C7143" w:rsidP="00331374">
                      <w:pPr>
                        <w:pStyle w:val="Sinespaciado"/>
                        <w:numPr>
                          <w:ilvl w:val="0"/>
                          <w:numId w:val="17"/>
                        </w:numPr>
                        <w:rPr>
                          <w:rFonts w:ascii="Arial Narrow" w:hAnsi="Arial Narrow"/>
                          <w:color w:val="FFFFFF" w:themeColor="background1"/>
                          <w:sz w:val="16"/>
                          <w:szCs w:val="16"/>
                        </w:rPr>
                      </w:pPr>
                      <w:r w:rsidRPr="00EE3402">
                        <w:rPr>
                          <w:rFonts w:ascii="Arial Narrow" w:hAnsi="Arial Narrow"/>
                          <w:color w:val="FFFFFF" w:themeColor="background1"/>
                          <w:sz w:val="16"/>
                          <w:szCs w:val="16"/>
                        </w:rPr>
                        <w:t xml:space="preserve">Descripción de la Actividad Meritoria </w:t>
                      </w:r>
                    </w:p>
                    <w:p w:rsidR="001C7143" w:rsidRPr="00EE3402" w:rsidRDefault="001C7143" w:rsidP="00331374">
                      <w:pPr>
                        <w:pStyle w:val="Sinespaciado"/>
                        <w:numPr>
                          <w:ilvl w:val="0"/>
                          <w:numId w:val="17"/>
                        </w:numPr>
                        <w:rPr>
                          <w:rFonts w:ascii="Arial Narrow" w:hAnsi="Arial Narrow"/>
                          <w:color w:val="FFFFFF" w:themeColor="background1"/>
                          <w:sz w:val="16"/>
                          <w:szCs w:val="16"/>
                        </w:rPr>
                      </w:pPr>
                      <w:r w:rsidRPr="00EE3402">
                        <w:rPr>
                          <w:rFonts w:ascii="Arial Narrow" w:hAnsi="Arial Narrow"/>
                          <w:color w:val="FFFFFF" w:themeColor="background1"/>
                          <w:sz w:val="16"/>
                          <w:szCs w:val="16"/>
                        </w:rPr>
                        <w:t xml:space="preserve">Donaciones e identificación de donantes </w:t>
                      </w:r>
                    </w:p>
                  </w:txbxContent>
                </v:textbox>
              </v:rect>
            </w:pict>
          </mc:Fallback>
        </mc:AlternateContent>
      </w:r>
      <w:r w:rsidR="007B0C92">
        <w:rPr>
          <w:rFonts w:ascii="Arial Narrow" w:hAnsi="Arial Narrow"/>
          <w:noProof/>
          <w:color w:val="002060"/>
          <w:lang w:eastAsia="es-CO"/>
        </w:rPr>
        <mc:AlternateContent>
          <mc:Choice Requires="wps">
            <w:drawing>
              <wp:anchor distT="0" distB="0" distL="114300" distR="114300" simplePos="0" relativeHeight="251677696" behindDoc="1" locked="0" layoutInCell="1" allowOverlap="1" wp14:anchorId="61218621" wp14:editId="5E238CC8">
                <wp:simplePos x="0" y="0"/>
                <wp:positionH relativeFrom="column">
                  <wp:posOffset>-123190</wp:posOffset>
                </wp:positionH>
                <wp:positionV relativeFrom="paragraph">
                  <wp:posOffset>4445</wp:posOffset>
                </wp:positionV>
                <wp:extent cx="775970" cy="249555"/>
                <wp:effectExtent l="0" t="0" r="0" b="0"/>
                <wp:wrapSquare wrapText="bothSides"/>
                <wp:docPr id="50" name="50 Rectángulo"/>
                <wp:cNvGraphicFramePr/>
                <a:graphic xmlns:a="http://schemas.openxmlformats.org/drawingml/2006/main">
                  <a:graphicData uri="http://schemas.microsoft.com/office/word/2010/wordprocessingShape">
                    <wps:wsp>
                      <wps:cNvSpPr/>
                      <wps:spPr>
                        <a:xfrm>
                          <a:off x="0" y="0"/>
                          <a:ext cx="775970" cy="2495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C7143" w:rsidRPr="002206F2" w:rsidRDefault="001C7143" w:rsidP="00955AC9">
                            <w:pPr>
                              <w:jc w:val="center"/>
                              <w:rPr>
                                <w:rFonts w:ascii="Arial Narrow" w:hAnsi="Arial Narrow"/>
                                <w:b/>
                                <w:color w:val="FFFFFF" w:themeColor="background1"/>
                                <w:sz w:val="16"/>
                                <w:szCs w:val="16"/>
                              </w:rPr>
                            </w:pPr>
                            <w:r w:rsidRPr="002206F2">
                              <w:rPr>
                                <w:rFonts w:ascii="Arial Narrow" w:hAnsi="Arial Narrow"/>
                                <w:b/>
                                <w:color w:val="FFFFFF" w:themeColor="background1"/>
                                <w:sz w:val="16"/>
                                <w:szCs w:val="16"/>
                              </w:rPr>
                              <w:t xml:space="preserve">Registro WEB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18621" id="50 Rectángulo" o:spid="_x0000_s1104" style="position:absolute;left:0;text-align:left;margin-left:-9.7pt;margin-top:.35pt;width:61.1pt;height:19.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" filled="f" stroked="f" strokeweight="2pt">
                <v:textbox>
                  <w:txbxContent>
                    <w:p w:rsidR="001C7143" w:rsidRPr="002206F2" w:rsidRDefault="001C7143" w:rsidP="00955AC9">
                      <w:pPr>
                        <w:jc w:val="center"/>
                        <w:rPr>
                          <w:rFonts w:ascii="Arial Narrow" w:hAnsi="Arial Narrow"/>
                          <w:b/>
                          <w:color w:val="FFFFFF" w:themeColor="background1"/>
                          <w:sz w:val="16"/>
                          <w:szCs w:val="16"/>
                        </w:rPr>
                      </w:pPr>
                      <w:r w:rsidRPr="002206F2">
                        <w:rPr>
                          <w:rFonts w:ascii="Arial Narrow" w:hAnsi="Arial Narrow"/>
                          <w:b/>
                          <w:color w:val="FFFFFF" w:themeColor="background1"/>
                          <w:sz w:val="16"/>
                          <w:szCs w:val="16"/>
                        </w:rPr>
                        <w:t xml:space="preserve">Registro WEB </w:t>
                      </w:r>
                    </w:p>
                  </w:txbxContent>
                </v:textbox>
                <w10:wrap type="square"/>
              </v:rect>
            </w:pict>
          </mc:Fallback>
        </mc:AlternateContent>
      </w:r>
    </w:p>
    <w:p w:rsidR="00883807" w:rsidRDefault="00883807" w:rsidP="00955AC9">
      <w:pPr>
        <w:pStyle w:val="Sinespaciado"/>
        <w:jc w:val="both"/>
        <w:rPr>
          <w:rFonts w:ascii="Arial Narrow" w:hAnsi="Arial Narrow"/>
          <w:color w:val="002060"/>
        </w:rPr>
      </w:pPr>
    </w:p>
    <w:p w:rsidR="007B0C92" w:rsidRDefault="007B0C92" w:rsidP="007B0C92">
      <w:pPr>
        <w:pStyle w:val="Sinespaciado"/>
        <w:ind w:left="360"/>
        <w:jc w:val="both"/>
        <w:rPr>
          <w:rFonts w:ascii="Arial Narrow" w:hAnsi="Arial Narrow"/>
          <w:color w:val="002060"/>
        </w:rPr>
      </w:pPr>
    </w:p>
    <w:p w:rsidR="007B0C92" w:rsidRDefault="007B0C92" w:rsidP="007B0C92">
      <w:pPr>
        <w:pStyle w:val="Sinespaciado"/>
        <w:ind w:left="360"/>
        <w:jc w:val="both"/>
        <w:rPr>
          <w:rFonts w:ascii="Arial Narrow" w:hAnsi="Arial Narrow"/>
          <w:color w:val="002060"/>
        </w:rPr>
      </w:pPr>
    </w:p>
    <w:p w:rsidR="007B0C92" w:rsidRDefault="007B0C92" w:rsidP="007B0C92">
      <w:pPr>
        <w:pStyle w:val="Sinespaciado"/>
        <w:ind w:left="360"/>
        <w:jc w:val="both"/>
        <w:rPr>
          <w:rFonts w:ascii="Arial Narrow" w:hAnsi="Arial Narrow"/>
          <w:color w:val="002060"/>
        </w:rPr>
      </w:pPr>
    </w:p>
    <w:p w:rsidR="00883807" w:rsidRDefault="00883807" w:rsidP="00955AC9">
      <w:pPr>
        <w:pStyle w:val="Sinespaciado"/>
        <w:jc w:val="both"/>
        <w:rPr>
          <w:rFonts w:ascii="Arial Narrow" w:hAnsi="Arial Narrow"/>
          <w:color w:val="002060"/>
        </w:rPr>
      </w:pPr>
    </w:p>
    <w:p w:rsidR="00883807" w:rsidRDefault="00750433" w:rsidP="00955AC9">
      <w:pPr>
        <w:pStyle w:val="Sinespaciado"/>
        <w:jc w:val="both"/>
        <w:rPr>
          <w:rFonts w:ascii="Arial Narrow" w:hAnsi="Arial Narrow"/>
          <w:color w:val="002060"/>
        </w:rPr>
      </w:pPr>
      <w:r>
        <w:rPr>
          <w:rFonts w:ascii="Arial Narrow" w:hAnsi="Arial Narrow"/>
          <w:noProof/>
          <w:color w:val="002060"/>
          <w:lang w:eastAsia="es-CO"/>
        </w:rPr>
        <mc:AlternateContent>
          <mc:Choice Requires="wps">
            <w:drawing>
              <wp:anchor distT="0" distB="0" distL="114300" distR="114300" simplePos="0" relativeHeight="251716608" behindDoc="0" locked="0" layoutInCell="1" allowOverlap="1" wp14:anchorId="14DCCAF9" wp14:editId="75635EA9">
                <wp:simplePos x="0" y="0"/>
                <wp:positionH relativeFrom="column">
                  <wp:posOffset>1016431</wp:posOffset>
                </wp:positionH>
                <wp:positionV relativeFrom="paragraph">
                  <wp:posOffset>8339</wp:posOffset>
                </wp:positionV>
                <wp:extent cx="4606590" cy="0"/>
                <wp:effectExtent l="0" t="0" r="22860" b="19050"/>
                <wp:wrapNone/>
                <wp:docPr id="176" name="176 Conector recto"/>
                <wp:cNvGraphicFramePr/>
                <a:graphic xmlns:a="http://schemas.openxmlformats.org/drawingml/2006/main">
                  <a:graphicData uri="http://schemas.microsoft.com/office/word/2010/wordprocessingShape">
                    <wps:wsp>
                      <wps:cNvCnPr/>
                      <wps:spPr>
                        <a:xfrm>
                          <a:off x="0" y="0"/>
                          <a:ext cx="4606590" cy="0"/>
                        </a:xfrm>
                        <a:prstGeom prst="line">
                          <a:avLst/>
                        </a:prstGeom>
                        <a:ln>
                          <a:solidFill>
                            <a:srgbClr val="00FF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1C6CE0" id="176 Conector recto"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80.05pt,.65pt" to="442.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" strokecolor="#0f9"/>
            </w:pict>
          </mc:Fallback>
        </mc:AlternateContent>
      </w:r>
    </w:p>
    <w:p w:rsidR="00955AC9" w:rsidRDefault="004D5C0F" w:rsidP="00955AC9">
      <w:pPr>
        <w:pStyle w:val="Sinespaciado"/>
        <w:jc w:val="both"/>
        <w:rPr>
          <w:rFonts w:ascii="Arial Narrow" w:hAnsi="Arial Narrow"/>
          <w:color w:val="002060"/>
        </w:rPr>
      </w:pPr>
      <w:r>
        <w:rPr>
          <w:rFonts w:ascii="Arial Narrow" w:hAnsi="Arial Narrow"/>
          <w:noProof/>
          <w:color w:val="002060"/>
          <w:lang w:eastAsia="es-CO"/>
        </w:rPr>
        <mc:AlternateContent>
          <mc:Choice Requires="wps">
            <w:drawing>
              <wp:anchor distT="0" distB="0" distL="114300" distR="114300" simplePos="0" relativeHeight="251701248" behindDoc="0" locked="0" layoutInCell="1" allowOverlap="1" wp14:anchorId="0033800B" wp14:editId="52C3E935">
                <wp:simplePos x="0" y="0"/>
                <wp:positionH relativeFrom="column">
                  <wp:posOffset>809050</wp:posOffset>
                </wp:positionH>
                <wp:positionV relativeFrom="paragraph">
                  <wp:posOffset>146913</wp:posOffset>
                </wp:positionV>
                <wp:extent cx="207753" cy="1120775"/>
                <wp:effectExtent l="0" t="0" r="20955" b="22225"/>
                <wp:wrapNone/>
                <wp:docPr id="126" name="126 Abrir llave"/>
                <wp:cNvGraphicFramePr/>
                <a:graphic xmlns:a="http://schemas.openxmlformats.org/drawingml/2006/main">
                  <a:graphicData uri="http://schemas.microsoft.com/office/word/2010/wordprocessingShape">
                    <wps:wsp>
                      <wps:cNvSpPr/>
                      <wps:spPr>
                        <a:xfrm>
                          <a:off x="0" y="0"/>
                          <a:ext cx="207753" cy="1120775"/>
                        </a:xfrm>
                        <a:prstGeom prst="leftBrace">
                          <a:avLst/>
                        </a:prstGeom>
                        <a:noFill/>
                        <a:ln w="12700" cap="flat" cmpd="sng" algn="ctr">
                          <a:solidFill>
                            <a:srgbClr val="00FF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53132" id="126 Abrir llave" o:spid="_x0000_s1026" type="#_x0000_t87" style="position:absolute;margin-left:63.7pt;margin-top:11.55pt;width:16.35pt;height:8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" adj="334" strokecolor="#0f9" strokeweight="1pt"/>
            </w:pict>
          </mc:Fallback>
        </mc:AlternateContent>
      </w:r>
      <w:r w:rsidR="00F120AF">
        <w:rPr>
          <w:rFonts w:ascii="Arial Narrow" w:hAnsi="Arial Narrow"/>
          <w:noProof/>
          <w:color w:val="002060"/>
          <w:lang w:eastAsia="es-CO"/>
        </w:rPr>
        <mc:AlternateContent>
          <mc:Choice Requires="wps">
            <w:drawing>
              <wp:anchor distT="0" distB="0" distL="114300" distR="114300" simplePos="0" relativeHeight="251687936" behindDoc="0" locked="0" layoutInCell="1" allowOverlap="1" wp14:anchorId="40D66D79" wp14:editId="7D328D4D">
                <wp:simplePos x="0" y="0"/>
                <wp:positionH relativeFrom="column">
                  <wp:posOffset>1197239</wp:posOffset>
                </wp:positionH>
                <wp:positionV relativeFrom="paragraph">
                  <wp:posOffset>73157</wp:posOffset>
                </wp:positionV>
                <wp:extent cx="4454525" cy="552090"/>
                <wp:effectExtent l="0" t="0" r="22225" b="19685"/>
                <wp:wrapNone/>
                <wp:docPr id="80" name="80 Rectángulo"/>
                <wp:cNvGraphicFramePr/>
                <a:graphic xmlns:a="http://schemas.openxmlformats.org/drawingml/2006/main">
                  <a:graphicData uri="http://schemas.microsoft.com/office/word/2010/wordprocessingShape">
                    <wps:wsp>
                      <wps:cNvSpPr/>
                      <wps:spPr>
                        <a:xfrm>
                          <a:off x="0" y="0"/>
                          <a:ext cx="4454525" cy="552090"/>
                        </a:xfrm>
                        <a:prstGeom prst="rect">
                          <a:avLst/>
                        </a:prstGeom>
                        <a:noFill/>
                        <a:ln w="9525" cap="flat" cmpd="sng" algn="ctr">
                          <a:solidFill>
                            <a:srgbClr val="C00000"/>
                          </a:solidFill>
                          <a:prstDash val="solid"/>
                        </a:ln>
                        <a:effectLst/>
                      </wps:spPr>
                      <wps:txbx>
                        <w:txbxContent>
                          <w:p w:rsidR="001C7143" w:rsidRPr="00EE3402" w:rsidRDefault="001C7143" w:rsidP="00F120AF">
                            <w:pPr>
                              <w:jc w:val="both"/>
                              <w:rPr>
                                <w:color w:val="FFFFFF" w:themeColor="background1"/>
                              </w:rPr>
                            </w:pPr>
                            <w:r w:rsidRPr="00EE3402">
                              <w:rPr>
                                <w:rFonts w:ascii="Arial Narrow" w:hAnsi="Arial Narrow"/>
                                <w:color w:val="FFFFFF" w:themeColor="background1"/>
                                <w:sz w:val="16"/>
                                <w:szCs w:val="16"/>
                              </w:rPr>
                              <w:t>Corresponde a los comentarios que realice la sociedad civil, sobre la información que se publica del Registro WEB, con destino a la DIAN, los cuales serán tenidos en cuenta para la calificación de la ESAL, así como para el control permanente de las mismas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66D79" id="80 Rectángulo" o:spid="_x0000_s1105" style="position:absolute;left:0;text-align:left;margin-left:94.25pt;margin-top:5.75pt;width:350.75pt;height:4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" filled="f" strokecolor="#c00000">
                <v:textbox>
                  <w:txbxContent>
                    <w:p w:rsidR="001C7143" w:rsidRPr="00EE3402" w:rsidRDefault="001C7143" w:rsidP="00F120AF">
                      <w:pPr>
                        <w:jc w:val="both"/>
                        <w:rPr>
                          <w:color w:val="FFFFFF" w:themeColor="background1"/>
                        </w:rPr>
                      </w:pPr>
                      <w:r w:rsidRPr="00EE3402">
                        <w:rPr>
                          <w:rFonts w:ascii="Arial Narrow" w:hAnsi="Arial Narrow"/>
                          <w:color w:val="FFFFFF" w:themeColor="background1"/>
                          <w:sz w:val="16"/>
                          <w:szCs w:val="16"/>
                        </w:rPr>
                        <w:t>Corresponde a los comentarios que realice la sociedad civil, sobre la información que se publica del Registro WEB, con destino a la DIAN, los cuales serán tenidos en cuenta para la calificación de la ESAL, así como para el control permanente de las mismas</w:t>
                      </w:r>
                    </w:p>
                  </w:txbxContent>
                </v:textbox>
              </v:rect>
            </w:pict>
          </mc:Fallback>
        </mc:AlternateContent>
      </w:r>
    </w:p>
    <w:p w:rsidR="00955AC9" w:rsidRDefault="00955AC9" w:rsidP="00955AC9">
      <w:pPr>
        <w:pStyle w:val="Sinespaciado"/>
        <w:jc w:val="both"/>
        <w:rPr>
          <w:rFonts w:ascii="Arial Narrow" w:hAnsi="Arial Narrow"/>
          <w:color w:val="002060"/>
        </w:rPr>
      </w:pPr>
    </w:p>
    <w:p w:rsidR="00955AC9" w:rsidRDefault="00955AC9" w:rsidP="00955AC9">
      <w:pPr>
        <w:pStyle w:val="Sinespaciado"/>
        <w:jc w:val="both"/>
        <w:rPr>
          <w:rFonts w:ascii="Arial Narrow" w:hAnsi="Arial Narrow"/>
          <w:color w:val="002060"/>
        </w:rPr>
      </w:pPr>
    </w:p>
    <w:p w:rsidR="00955AC9" w:rsidRDefault="007B0C92" w:rsidP="00955AC9">
      <w:pPr>
        <w:pStyle w:val="Sinespaciado"/>
        <w:jc w:val="both"/>
        <w:rPr>
          <w:rFonts w:ascii="Arial Narrow" w:hAnsi="Arial Narrow"/>
          <w:color w:val="002060"/>
        </w:rPr>
      </w:pPr>
      <w:r>
        <w:rPr>
          <w:rFonts w:ascii="Arial Narrow" w:hAnsi="Arial Narrow"/>
          <w:noProof/>
          <w:color w:val="002060"/>
          <w:lang w:eastAsia="es-CO"/>
        </w:rPr>
        <mc:AlternateContent>
          <mc:Choice Requires="wps">
            <w:drawing>
              <wp:anchor distT="0" distB="0" distL="114300" distR="114300" simplePos="0" relativeHeight="251680768" behindDoc="0" locked="0" layoutInCell="1" allowOverlap="1" wp14:anchorId="1763B4B7" wp14:editId="67189FFA">
                <wp:simplePos x="0" y="0"/>
                <wp:positionH relativeFrom="column">
                  <wp:posOffset>-315966</wp:posOffset>
                </wp:positionH>
                <wp:positionV relativeFrom="paragraph">
                  <wp:posOffset>-1270</wp:posOffset>
                </wp:positionV>
                <wp:extent cx="1097280" cy="448310"/>
                <wp:effectExtent l="0" t="0" r="0" b="0"/>
                <wp:wrapNone/>
                <wp:docPr id="72" name="72 Rectángulo"/>
                <wp:cNvGraphicFramePr/>
                <a:graphic xmlns:a="http://schemas.openxmlformats.org/drawingml/2006/main">
                  <a:graphicData uri="http://schemas.microsoft.com/office/word/2010/wordprocessingShape">
                    <wps:wsp>
                      <wps:cNvSpPr/>
                      <wps:spPr>
                        <a:xfrm>
                          <a:off x="0" y="0"/>
                          <a:ext cx="1097280" cy="448310"/>
                        </a:xfrm>
                        <a:prstGeom prst="rect">
                          <a:avLst/>
                        </a:prstGeom>
                        <a:noFill/>
                        <a:ln w="25400" cap="flat" cmpd="sng" algn="ctr">
                          <a:noFill/>
                          <a:prstDash val="solid"/>
                        </a:ln>
                        <a:effectLst/>
                      </wps:spPr>
                      <wps:txbx>
                        <w:txbxContent>
                          <w:p w:rsidR="001C7143" w:rsidRPr="002206F2" w:rsidRDefault="001C7143" w:rsidP="00F120AF">
                            <w:pPr>
                              <w:pStyle w:val="Sinespaciado"/>
                              <w:jc w:val="center"/>
                              <w:rPr>
                                <w:rFonts w:ascii="Arial Narrow" w:hAnsi="Arial Narrow"/>
                                <w:b/>
                                <w:color w:val="FFFFFF" w:themeColor="background1"/>
                                <w:sz w:val="16"/>
                                <w:szCs w:val="16"/>
                              </w:rPr>
                            </w:pPr>
                            <w:r w:rsidRPr="002206F2">
                              <w:rPr>
                                <w:rFonts w:ascii="Arial Narrow" w:hAnsi="Arial Narrow"/>
                                <w:b/>
                                <w:color w:val="FFFFFF" w:themeColor="background1"/>
                                <w:sz w:val="16"/>
                                <w:szCs w:val="16"/>
                              </w:rPr>
                              <w:t>Acceso a la</w:t>
                            </w:r>
                          </w:p>
                          <w:p w:rsidR="001C7143" w:rsidRPr="002206F2" w:rsidRDefault="001C7143" w:rsidP="00F120AF">
                            <w:pPr>
                              <w:pStyle w:val="Sinespaciado"/>
                              <w:jc w:val="center"/>
                              <w:rPr>
                                <w:rFonts w:ascii="Arial Narrow" w:hAnsi="Arial Narrow"/>
                                <w:b/>
                                <w:color w:val="FFFFFF" w:themeColor="background1"/>
                                <w:sz w:val="16"/>
                                <w:szCs w:val="16"/>
                              </w:rPr>
                            </w:pPr>
                            <w:r w:rsidRPr="002206F2">
                              <w:rPr>
                                <w:rFonts w:ascii="Arial Narrow" w:hAnsi="Arial Narrow"/>
                                <w:b/>
                                <w:color w:val="FFFFFF" w:themeColor="background1"/>
                                <w:sz w:val="16"/>
                                <w:szCs w:val="16"/>
                              </w:rPr>
                              <w:t>Sociedad civil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3B4B7" id="72 Rectángulo" o:spid="_x0000_s1106" style="position:absolute;left:0;text-align:left;margin-left:-24.9pt;margin-top:-.1pt;width:86.4pt;height:35.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" filled="f" stroked="f" strokeweight="2pt">
                <v:textbox>
                  <w:txbxContent>
                    <w:p w:rsidR="001C7143" w:rsidRPr="002206F2" w:rsidRDefault="001C7143" w:rsidP="00F120AF">
                      <w:pPr>
                        <w:pStyle w:val="Sinespaciado"/>
                        <w:jc w:val="center"/>
                        <w:rPr>
                          <w:rFonts w:ascii="Arial Narrow" w:hAnsi="Arial Narrow"/>
                          <w:b/>
                          <w:color w:val="FFFFFF" w:themeColor="background1"/>
                          <w:sz w:val="16"/>
                          <w:szCs w:val="16"/>
                        </w:rPr>
                      </w:pPr>
                      <w:r w:rsidRPr="002206F2">
                        <w:rPr>
                          <w:rFonts w:ascii="Arial Narrow" w:hAnsi="Arial Narrow"/>
                          <w:b/>
                          <w:color w:val="FFFFFF" w:themeColor="background1"/>
                          <w:sz w:val="16"/>
                          <w:szCs w:val="16"/>
                        </w:rPr>
                        <w:t>Acceso a la</w:t>
                      </w:r>
                    </w:p>
                    <w:p w:rsidR="001C7143" w:rsidRPr="002206F2" w:rsidRDefault="001C7143" w:rsidP="00F120AF">
                      <w:pPr>
                        <w:pStyle w:val="Sinespaciado"/>
                        <w:jc w:val="center"/>
                        <w:rPr>
                          <w:rFonts w:ascii="Arial Narrow" w:hAnsi="Arial Narrow"/>
                          <w:b/>
                          <w:color w:val="FFFFFF" w:themeColor="background1"/>
                          <w:sz w:val="16"/>
                          <w:szCs w:val="16"/>
                        </w:rPr>
                      </w:pPr>
                      <w:r w:rsidRPr="002206F2">
                        <w:rPr>
                          <w:rFonts w:ascii="Arial Narrow" w:hAnsi="Arial Narrow"/>
                          <w:b/>
                          <w:color w:val="FFFFFF" w:themeColor="background1"/>
                          <w:sz w:val="16"/>
                          <w:szCs w:val="16"/>
                        </w:rPr>
                        <w:t>Sociedad civil</w:t>
                      </w:r>
                    </w:p>
                  </w:txbxContent>
                </v:textbox>
              </v:rect>
            </w:pict>
          </mc:Fallback>
        </mc:AlternateContent>
      </w:r>
    </w:p>
    <w:p w:rsidR="00F120AF" w:rsidRDefault="00F120AF" w:rsidP="00955AC9">
      <w:pPr>
        <w:pStyle w:val="Sinespaciado"/>
        <w:jc w:val="both"/>
        <w:rPr>
          <w:rFonts w:ascii="Arial Narrow" w:hAnsi="Arial Narrow"/>
          <w:color w:val="002060"/>
        </w:rPr>
      </w:pPr>
      <w:r w:rsidRPr="00F120AF">
        <w:rPr>
          <w:rFonts w:ascii="Arial Narrow" w:hAnsi="Arial Narrow"/>
          <w:noProof/>
          <w:color w:val="002060"/>
          <w:lang w:eastAsia="es-CO"/>
        </w:rPr>
        <mc:AlternateContent>
          <mc:Choice Requires="wps">
            <w:drawing>
              <wp:anchor distT="0" distB="0" distL="114300" distR="114300" simplePos="0" relativeHeight="251700224" behindDoc="0" locked="0" layoutInCell="1" allowOverlap="1" wp14:anchorId="36BE2F4F" wp14:editId="3929BC59">
                <wp:simplePos x="0" y="0"/>
                <wp:positionH relativeFrom="column">
                  <wp:posOffset>1091301</wp:posOffset>
                </wp:positionH>
                <wp:positionV relativeFrom="paragraph">
                  <wp:posOffset>52705</wp:posOffset>
                </wp:positionV>
                <wp:extent cx="4618786" cy="500332"/>
                <wp:effectExtent l="0" t="0" r="0" b="0"/>
                <wp:wrapNone/>
                <wp:docPr id="125" name="125 Rectángulo"/>
                <wp:cNvGraphicFramePr/>
                <a:graphic xmlns:a="http://schemas.openxmlformats.org/drawingml/2006/main">
                  <a:graphicData uri="http://schemas.microsoft.com/office/word/2010/wordprocessingShape">
                    <wps:wsp>
                      <wps:cNvSpPr/>
                      <wps:spPr>
                        <a:xfrm>
                          <a:off x="0" y="0"/>
                          <a:ext cx="4618786" cy="500332"/>
                        </a:xfrm>
                        <a:prstGeom prst="rect">
                          <a:avLst/>
                        </a:prstGeom>
                        <a:noFill/>
                        <a:ln w="25400" cap="flat" cmpd="sng" algn="ctr">
                          <a:noFill/>
                          <a:prstDash val="solid"/>
                        </a:ln>
                        <a:effectLst/>
                      </wps:spPr>
                      <wps:txbx>
                        <w:txbxContent>
                          <w:p w:rsidR="001C7143" w:rsidRPr="00EE3402" w:rsidRDefault="001C7143" w:rsidP="00331374">
                            <w:pPr>
                              <w:pStyle w:val="Sinespaciado"/>
                              <w:numPr>
                                <w:ilvl w:val="0"/>
                                <w:numId w:val="20"/>
                              </w:numPr>
                              <w:rPr>
                                <w:rFonts w:ascii="Arial Narrow" w:hAnsi="Arial Narrow"/>
                                <w:color w:val="FFFFFF" w:themeColor="background1"/>
                                <w:sz w:val="16"/>
                                <w:szCs w:val="16"/>
                              </w:rPr>
                            </w:pPr>
                            <w:r w:rsidRPr="00EE3402">
                              <w:rPr>
                                <w:rFonts w:ascii="Arial Narrow" w:hAnsi="Arial Narrow"/>
                                <w:color w:val="FFFFFF" w:themeColor="background1"/>
                                <w:sz w:val="16"/>
                                <w:szCs w:val="16"/>
                              </w:rPr>
                              <w:t xml:space="preserve">Se habilita en el sistema </w:t>
                            </w:r>
                            <w:r>
                              <w:rPr>
                                <w:rFonts w:ascii="Arial Narrow" w:hAnsi="Arial Narrow"/>
                                <w:color w:val="FFFFFF" w:themeColor="background1"/>
                                <w:sz w:val="16"/>
                                <w:szCs w:val="16"/>
                              </w:rPr>
                              <w:t xml:space="preserve">información de la DIAN, </w:t>
                            </w:r>
                            <w:r w:rsidRPr="00EE3402">
                              <w:rPr>
                                <w:rFonts w:ascii="Arial Narrow" w:hAnsi="Arial Narrow"/>
                                <w:color w:val="FFFFFF" w:themeColor="background1"/>
                                <w:sz w:val="16"/>
                                <w:szCs w:val="16"/>
                              </w:rPr>
                              <w:t xml:space="preserve">la funcionalidad para los  comentarios de la sociedad civil </w:t>
                            </w:r>
                          </w:p>
                          <w:p w:rsidR="001C7143" w:rsidRPr="00EE3402" w:rsidRDefault="001C7143" w:rsidP="00331374">
                            <w:pPr>
                              <w:pStyle w:val="Sinespaciado"/>
                              <w:numPr>
                                <w:ilvl w:val="0"/>
                                <w:numId w:val="20"/>
                              </w:numPr>
                              <w:rPr>
                                <w:rFonts w:ascii="Arial Narrow" w:hAnsi="Arial Narrow"/>
                                <w:color w:val="FFFFFF" w:themeColor="background1"/>
                                <w:sz w:val="16"/>
                                <w:szCs w:val="16"/>
                              </w:rPr>
                            </w:pPr>
                            <w:r w:rsidRPr="00EE3402">
                              <w:rPr>
                                <w:rFonts w:ascii="Arial Narrow" w:hAnsi="Arial Narrow"/>
                                <w:color w:val="FFFFFF" w:themeColor="background1"/>
                                <w:sz w:val="16"/>
                                <w:szCs w:val="16"/>
                              </w:rPr>
                              <w:t xml:space="preserve">La ESAL sobre la que se opina o realizan comentarios,  debe responder a los mismos con destino a la DIAN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E2F4F" id="125 Rectángulo" o:spid="_x0000_s1107" style="position:absolute;left:0;text-align:left;margin-left:85.95pt;margin-top:4.15pt;width:363.7pt;height:39.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" filled="f" stroked="f" strokeweight="2pt">
                <v:textbox>
                  <w:txbxContent>
                    <w:p w:rsidR="001C7143" w:rsidRPr="00EE3402" w:rsidRDefault="001C7143" w:rsidP="00331374">
                      <w:pPr>
                        <w:pStyle w:val="Sinespaciado"/>
                        <w:numPr>
                          <w:ilvl w:val="0"/>
                          <w:numId w:val="20"/>
                        </w:numPr>
                        <w:rPr>
                          <w:rFonts w:ascii="Arial Narrow" w:hAnsi="Arial Narrow"/>
                          <w:color w:val="FFFFFF" w:themeColor="background1"/>
                          <w:sz w:val="16"/>
                          <w:szCs w:val="16"/>
                        </w:rPr>
                      </w:pPr>
                      <w:r w:rsidRPr="00EE3402">
                        <w:rPr>
                          <w:rFonts w:ascii="Arial Narrow" w:hAnsi="Arial Narrow"/>
                          <w:color w:val="FFFFFF" w:themeColor="background1"/>
                          <w:sz w:val="16"/>
                          <w:szCs w:val="16"/>
                        </w:rPr>
                        <w:t xml:space="preserve">Se habilita en el sistema </w:t>
                      </w:r>
                      <w:r>
                        <w:rPr>
                          <w:rFonts w:ascii="Arial Narrow" w:hAnsi="Arial Narrow"/>
                          <w:color w:val="FFFFFF" w:themeColor="background1"/>
                          <w:sz w:val="16"/>
                          <w:szCs w:val="16"/>
                        </w:rPr>
                        <w:t xml:space="preserve">información de la DIAN, </w:t>
                      </w:r>
                      <w:r w:rsidRPr="00EE3402">
                        <w:rPr>
                          <w:rFonts w:ascii="Arial Narrow" w:hAnsi="Arial Narrow"/>
                          <w:color w:val="FFFFFF" w:themeColor="background1"/>
                          <w:sz w:val="16"/>
                          <w:szCs w:val="16"/>
                        </w:rPr>
                        <w:t xml:space="preserve">la funcionalidad para los  comentarios de la sociedad civil </w:t>
                      </w:r>
                    </w:p>
                    <w:p w:rsidR="001C7143" w:rsidRPr="00EE3402" w:rsidRDefault="001C7143" w:rsidP="00331374">
                      <w:pPr>
                        <w:pStyle w:val="Sinespaciado"/>
                        <w:numPr>
                          <w:ilvl w:val="0"/>
                          <w:numId w:val="20"/>
                        </w:numPr>
                        <w:rPr>
                          <w:rFonts w:ascii="Arial Narrow" w:hAnsi="Arial Narrow"/>
                          <w:color w:val="FFFFFF" w:themeColor="background1"/>
                          <w:sz w:val="16"/>
                          <w:szCs w:val="16"/>
                        </w:rPr>
                      </w:pPr>
                      <w:r w:rsidRPr="00EE3402">
                        <w:rPr>
                          <w:rFonts w:ascii="Arial Narrow" w:hAnsi="Arial Narrow"/>
                          <w:color w:val="FFFFFF" w:themeColor="background1"/>
                          <w:sz w:val="16"/>
                          <w:szCs w:val="16"/>
                        </w:rPr>
                        <w:t xml:space="preserve">La ESAL sobre la que se opina o realizan comentarios,  debe responder a los mismos con destino a la DIAN </w:t>
                      </w:r>
                    </w:p>
                  </w:txbxContent>
                </v:textbox>
              </v:rect>
            </w:pict>
          </mc:Fallback>
        </mc:AlternateContent>
      </w:r>
    </w:p>
    <w:p w:rsidR="00F120AF" w:rsidRDefault="00F120AF" w:rsidP="00955AC9">
      <w:pPr>
        <w:pStyle w:val="Sinespaciado"/>
        <w:jc w:val="both"/>
        <w:rPr>
          <w:rFonts w:ascii="Arial Narrow" w:hAnsi="Arial Narrow"/>
          <w:color w:val="002060"/>
        </w:rPr>
      </w:pPr>
    </w:p>
    <w:p w:rsidR="007B0C92" w:rsidRDefault="007B0C92" w:rsidP="007B0C92">
      <w:pPr>
        <w:pStyle w:val="Sinespaciado"/>
        <w:ind w:left="360"/>
        <w:jc w:val="both"/>
        <w:rPr>
          <w:rFonts w:ascii="Arial Narrow" w:hAnsi="Arial Narrow"/>
          <w:color w:val="002060"/>
        </w:rPr>
      </w:pPr>
    </w:p>
    <w:p w:rsidR="007B0C92" w:rsidRDefault="007B0C92" w:rsidP="007B0C92">
      <w:pPr>
        <w:pStyle w:val="Sinespaciado"/>
        <w:ind w:left="360"/>
        <w:jc w:val="both"/>
        <w:rPr>
          <w:rFonts w:ascii="Arial Narrow" w:hAnsi="Arial Narrow"/>
          <w:color w:val="002060"/>
        </w:rPr>
      </w:pPr>
    </w:p>
    <w:p w:rsidR="007B0C92" w:rsidRDefault="007B0C92" w:rsidP="007B0C92">
      <w:pPr>
        <w:pStyle w:val="Sinespaciado"/>
        <w:ind w:left="360"/>
        <w:jc w:val="both"/>
        <w:rPr>
          <w:rFonts w:ascii="Arial Narrow" w:hAnsi="Arial Narrow"/>
          <w:color w:val="002060"/>
        </w:rPr>
      </w:pPr>
    </w:p>
    <w:p w:rsidR="00F120AF" w:rsidRDefault="00750433" w:rsidP="00955AC9">
      <w:pPr>
        <w:pStyle w:val="Sinespaciado"/>
        <w:jc w:val="both"/>
        <w:rPr>
          <w:rFonts w:ascii="Arial Narrow" w:hAnsi="Arial Narrow"/>
          <w:color w:val="002060"/>
        </w:rPr>
      </w:pPr>
      <w:r>
        <w:rPr>
          <w:rFonts w:ascii="Arial Narrow" w:hAnsi="Arial Narrow"/>
          <w:noProof/>
          <w:color w:val="002060"/>
          <w:lang w:eastAsia="es-CO"/>
        </w:rPr>
        <mc:AlternateContent>
          <mc:Choice Requires="wps">
            <w:drawing>
              <wp:anchor distT="0" distB="0" distL="114300" distR="114300" simplePos="0" relativeHeight="251717632" behindDoc="0" locked="0" layoutInCell="1" allowOverlap="1" wp14:anchorId="112B6339" wp14:editId="488A40B9">
                <wp:simplePos x="0" y="0"/>
                <wp:positionH relativeFrom="column">
                  <wp:posOffset>1017905</wp:posOffset>
                </wp:positionH>
                <wp:positionV relativeFrom="paragraph">
                  <wp:posOffset>50165</wp:posOffset>
                </wp:positionV>
                <wp:extent cx="4606290" cy="0"/>
                <wp:effectExtent l="0" t="0" r="22860" b="19050"/>
                <wp:wrapNone/>
                <wp:docPr id="177" name="177 Conector recto"/>
                <wp:cNvGraphicFramePr/>
                <a:graphic xmlns:a="http://schemas.openxmlformats.org/drawingml/2006/main">
                  <a:graphicData uri="http://schemas.microsoft.com/office/word/2010/wordprocessingShape">
                    <wps:wsp>
                      <wps:cNvCnPr/>
                      <wps:spPr>
                        <a:xfrm>
                          <a:off x="0" y="0"/>
                          <a:ext cx="4606290" cy="0"/>
                        </a:xfrm>
                        <a:prstGeom prst="line">
                          <a:avLst/>
                        </a:prstGeom>
                        <a:noFill/>
                        <a:ln w="9525" cap="flat" cmpd="sng" algn="ctr">
                          <a:solidFill>
                            <a:srgbClr val="00FF99"/>
                          </a:solidFill>
                          <a:prstDash val="solid"/>
                        </a:ln>
                        <a:effectLst/>
                      </wps:spPr>
                      <wps:bodyPr/>
                    </wps:wsp>
                  </a:graphicData>
                </a:graphic>
              </wp:anchor>
            </w:drawing>
          </mc:Choice>
          <mc:Fallback>
            <w:pict>
              <v:line w14:anchorId="570FF10C" id="177 Conector recto"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80.15pt,3.95pt" to="442.8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" strokecolor="#0f9"/>
            </w:pict>
          </mc:Fallback>
        </mc:AlternateContent>
      </w:r>
    </w:p>
    <w:p w:rsidR="00F120AF" w:rsidRDefault="00F120AF" w:rsidP="00955AC9">
      <w:pPr>
        <w:pStyle w:val="Sinespaciado"/>
        <w:jc w:val="both"/>
        <w:rPr>
          <w:rFonts w:ascii="Arial Narrow" w:hAnsi="Arial Narrow"/>
          <w:color w:val="002060"/>
        </w:rPr>
      </w:pPr>
    </w:p>
    <w:p w:rsidR="00955AC9" w:rsidRDefault="004D5C0F" w:rsidP="00955AC9">
      <w:pPr>
        <w:pStyle w:val="Sinespaciado"/>
        <w:jc w:val="both"/>
        <w:rPr>
          <w:rFonts w:ascii="Arial Narrow" w:hAnsi="Arial Narrow"/>
          <w:color w:val="002060"/>
        </w:rPr>
      </w:pPr>
      <w:r>
        <w:rPr>
          <w:rFonts w:ascii="Arial Narrow" w:hAnsi="Arial Narrow"/>
          <w:noProof/>
          <w:color w:val="002060"/>
          <w:lang w:eastAsia="es-CO"/>
        </w:rPr>
        <mc:AlternateContent>
          <mc:Choice Requires="wps">
            <w:drawing>
              <wp:anchor distT="0" distB="0" distL="114300" distR="114300" simplePos="0" relativeHeight="251703296" behindDoc="0" locked="0" layoutInCell="1" allowOverlap="1" wp14:anchorId="7AE1C9D4" wp14:editId="4308B4F0">
                <wp:simplePos x="0" y="0"/>
                <wp:positionH relativeFrom="column">
                  <wp:posOffset>817676</wp:posOffset>
                </wp:positionH>
                <wp:positionV relativeFrom="paragraph">
                  <wp:posOffset>79675</wp:posOffset>
                </wp:positionV>
                <wp:extent cx="198755" cy="758190"/>
                <wp:effectExtent l="0" t="0" r="10795" b="22860"/>
                <wp:wrapNone/>
                <wp:docPr id="128" name="128 Abrir llave"/>
                <wp:cNvGraphicFramePr/>
                <a:graphic xmlns:a="http://schemas.openxmlformats.org/drawingml/2006/main">
                  <a:graphicData uri="http://schemas.microsoft.com/office/word/2010/wordprocessingShape">
                    <wps:wsp>
                      <wps:cNvSpPr/>
                      <wps:spPr>
                        <a:xfrm>
                          <a:off x="0" y="0"/>
                          <a:ext cx="198755" cy="758190"/>
                        </a:xfrm>
                        <a:prstGeom prst="leftBrace">
                          <a:avLst/>
                        </a:prstGeom>
                        <a:noFill/>
                        <a:ln w="12700" cap="flat" cmpd="sng" algn="ctr">
                          <a:solidFill>
                            <a:srgbClr val="00FF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880E6" id="128 Abrir llave" o:spid="_x0000_s1026" type="#_x0000_t87" style="position:absolute;margin-left:64.4pt;margin-top:6.25pt;width:15.65pt;height:59.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" adj="472" strokecolor="#0f9" strokeweight="1pt"/>
            </w:pict>
          </mc:Fallback>
        </mc:AlternateContent>
      </w:r>
      <w:r>
        <w:rPr>
          <w:rFonts w:ascii="Arial Narrow" w:hAnsi="Arial Narrow"/>
          <w:noProof/>
          <w:color w:val="002060"/>
          <w:lang w:eastAsia="es-CO"/>
        </w:rPr>
        <mc:AlternateContent>
          <mc:Choice Requires="wps">
            <w:drawing>
              <wp:anchor distT="0" distB="0" distL="114300" distR="114300" simplePos="0" relativeHeight="251688960" behindDoc="0" locked="0" layoutInCell="1" allowOverlap="1" wp14:anchorId="40123CD2" wp14:editId="16B411C5">
                <wp:simplePos x="0" y="0"/>
                <wp:positionH relativeFrom="column">
                  <wp:posOffset>1197240</wp:posOffset>
                </wp:positionH>
                <wp:positionV relativeFrom="paragraph">
                  <wp:posOffset>140059</wp:posOffset>
                </wp:positionV>
                <wp:extent cx="4454884" cy="343535"/>
                <wp:effectExtent l="0" t="0" r="22225" b="18415"/>
                <wp:wrapNone/>
                <wp:docPr id="81" name="81 Rectángulo"/>
                <wp:cNvGraphicFramePr/>
                <a:graphic xmlns:a="http://schemas.openxmlformats.org/drawingml/2006/main">
                  <a:graphicData uri="http://schemas.microsoft.com/office/word/2010/wordprocessingShape">
                    <wps:wsp>
                      <wps:cNvSpPr/>
                      <wps:spPr>
                        <a:xfrm>
                          <a:off x="0" y="0"/>
                          <a:ext cx="4454884" cy="343535"/>
                        </a:xfrm>
                        <a:prstGeom prst="rect">
                          <a:avLst/>
                        </a:prstGeom>
                        <a:noFill/>
                        <a:ln w="9525" cap="flat" cmpd="sng" algn="ctr">
                          <a:solidFill>
                            <a:srgbClr val="C00000"/>
                          </a:solidFill>
                          <a:prstDash val="solid"/>
                        </a:ln>
                        <a:effectLst/>
                      </wps:spPr>
                      <wps:txbx>
                        <w:txbxContent>
                          <w:p w:rsidR="001C7143" w:rsidRPr="00EE3402" w:rsidRDefault="001C7143" w:rsidP="004D5C0F">
                            <w:pPr>
                              <w:pStyle w:val="Sinespaciado"/>
                              <w:jc w:val="both"/>
                              <w:rPr>
                                <w:rFonts w:ascii="Arial Narrow" w:hAnsi="Arial Narrow"/>
                                <w:color w:val="FFFFFF" w:themeColor="background1"/>
                                <w:sz w:val="16"/>
                                <w:szCs w:val="16"/>
                              </w:rPr>
                            </w:pPr>
                            <w:r w:rsidRPr="00EE3402">
                              <w:rPr>
                                <w:rFonts w:ascii="Arial Narrow" w:hAnsi="Arial Narrow"/>
                                <w:color w:val="FFFFFF" w:themeColor="background1"/>
                                <w:sz w:val="16"/>
                                <w:szCs w:val="16"/>
                              </w:rPr>
                              <w:t xml:space="preserve">Información adicional que deben suministrar las ESAL, cuyos ingresos sean superiores a 160.000 U.V.T, y que constituye requisito para la Calificación,  Permanencia o Admisión o nueva Calificación,  según el caso </w:t>
                            </w:r>
                          </w:p>
                          <w:p w:rsidR="001C7143" w:rsidRDefault="001C7143" w:rsidP="004D5C0F">
                            <w:pPr>
                              <w:jc w:val="center"/>
                            </w:pPr>
                            <w:r w:rsidRPr="001D52CD">
                              <w:rPr>
                                <w:rFonts w:ascii="Arial Narrow" w:hAnsi="Arial Narrow"/>
                                <w:b/>
                                <w:color w:val="C00000"/>
                                <w:sz w:val="16"/>
                                <w:szCs w:val="16"/>
                              </w:rPr>
                              <w:t>Nota:</w:t>
                            </w:r>
                            <w:r w:rsidRPr="001D52CD">
                              <w:rPr>
                                <w:rFonts w:ascii="Arial Narrow" w:hAnsi="Arial Narrow"/>
                                <w:color w:val="C00000"/>
                                <w:sz w:val="16"/>
                                <w:szCs w:val="16"/>
                              </w:rPr>
                              <w:t xml:space="preserve"> </w:t>
                            </w:r>
                            <w:r w:rsidRPr="001D52CD">
                              <w:rPr>
                                <w:rFonts w:ascii="Arial Narrow" w:hAnsi="Arial Narrow"/>
                                <w:color w:val="002060"/>
                                <w:sz w:val="16"/>
                                <w:szCs w:val="16"/>
                              </w:rPr>
                              <w:t xml:space="preserve">Este registro se debe actualizar cada año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123CD2" id="81 Rectángulo" o:spid="_x0000_s1108" style="position:absolute;left:0;text-align:left;margin-left:94.25pt;margin-top:11.05pt;width:350.8pt;height:27.0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" filled="f" strokecolor="#c00000">
                <v:textbox>
                  <w:txbxContent>
                    <w:p w:rsidR="001C7143" w:rsidRPr="00EE3402" w:rsidRDefault="001C7143" w:rsidP="004D5C0F">
                      <w:pPr>
                        <w:pStyle w:val="Sinespaciado"/>
                        <w:jc w:val="both"/>
                        <w:rPr>
                          <w:rFonts w:ascii="Arial Narrow" w:hAnsi="Arial Narrow"/>
                          <w:color w:val="FFFFFF" w:themeColor="background1"/>
                          <w:sz w:val="16"/>
                          <w:szCs w:val="16"/>
                        </w:rPr>
                      </w:pPr>
                      <w:r w:rsidRPr="00EE3402">
                        <w:rPr>
                          <w:rFonts w:ascii="Arial Narrow" w:hAnsi="Arial Narrow"/>
                          <w:color w:val="FFFFFF" w:themeColor="background1"/>
                          <w:sz w:val="16"/>
                          <w:szCs w:val="16"/>
                        </w:rPr>
                        <w:t xml:space="preserve">Información adicional que deben suministrar las ESAL, cuyos ingresos sean superiores a 160.000 U.V.T, y que constituye requisito para la Calificación,  Permanencia o Admisión o nueva Calificación,  según el caso </w:t>
                      </w:r>
                    </w:p>
                    <w:p w:rsidR="001C7143" w:rsidRDefault="001C7143" w:rsidP="004D5C0F">
                      <w:pPr>
                        <w:jc w:val="center"/>
                      </w:pPr>
                      <w:r w:rsidRPr="001D52CD">
                        <w:rPr>
                          <w:rFonts w:ascii="Arial Narrow" w:hAnsi="Arial Narrow"/>
                          <w:b/>
                          <w:color w:val="C00000"/>
                          <w:sz w:val="16"/>
                          <w:szCs w:val="16"/>
                        </w:rPr>
                        <w:t>Nota:</w:t>
                      </w:r>
                      <w:r w:rsidRPr="001D52CD">
                        <w:rPr>
                          <w:rFonts w:ascii="Arial Narrow" w:hAnsi="Arial Narrow"/>
                          <w:color w:val="C00000"/>
                          <w:sz w:val="16"/>
                          <w:szCs w:val="16"/>
                        </w:rPr>
                        <w:t xml:space="preserve"> </w:t>
                      </w:r>
                      <w:r w:rsidRPr="001D52CD">
                        <w:rPr>
                          <w:rFonts w:ascii="Arial Narrow" w:hAnsi="Arial Narrow"/>
                          <w:color w:val="002060"/>
                          <w:sz w:val="16"/>
                          <w:szCs w:val="16"/>
                        </w:rPr>
                        <w:t xml:space="preserve">Este registro se debe actualizar cada año  </w:t>
                      </w:r>
                    </w:p>
                  </w:txbxContent>
                </v:textbox>
              </v:rect>
            </w:pict>
          </mc:Fallback>
        </mc:AlternateContent>
      </w:r>
    </w:p>
    <w:p w:rsidR="00955AC9" w:rsidRDefault="004D5C0F" w:rsidP="00955AC9">
      <w:pPr>
        <w:pStyle w:val="Sinespaciado"/>
        <w:jc w:val="both"/>
        <w:rPr>
          <w:rFonts w:ascii="Arial Narrow" w:hAnsi="Arial Narrow"/>
          <w:color w:val="002060"/>
        </w:rPr>
      </w:pPr>
      <w:r>
        <w:rPr>
          <w:rFonts w:ascii="Arial Narrow" w:hAnsi="Arial Narrow"/>
          <w:noProof/>
          <w:color w:val="002060"/>
          <w:lang w:eastAsia="es-CO"/>
        </w:rPr>
        <mc:AlternateContent>
          <mc:Choice Requires="wps">
            <w:drawing>
              <wp:anchor distT="0" distB="0" distL="114300" distR="114300" simplePos="0" relativeHeight="251678720" behindDoc="0" locked="0" layoutInCell="1" allowOverlap="1" wp14:anchorId="151A5F00" wp14:editId="2FBB51D3">
                <wp:simplePos x="0" y="0"/>
                <wp:positionH relativeFrom="column">
                  <wp:posOffset>-251460</wp:posOffset>
                </wp:positionH>
                <wp:positionV relativeFrom="paragraph">
                  <wp:posOffset>75936</wp:posOffset>
                </wp:positionV>
                <wp:extent cx="1060450" cy="439420"/>
                <wp:effectExtent l="0" t="0" r="0" b="0"/>
                <wp:wrapNone/>
                <wp:docPr id="58" name="58 Rectángulo"/>
                <wp:cNvGraphicFramePr/>
                <a:graphic xmlns:a="http://schemas.openxmlformats.org/drawingml/2006/main">
                  <a:graphicData uri="http://schemas.microsoft.com/office/word/2010/wordprocessingShape">
                    <wps:wsp>
                      <wps:cNvSpPr/>
                      <wps:spPr>
                        <a:xfrm>
                          <a:off x="0" y="0"/>
                          <a:ext cx="1060450" cy="439420"/>
                        </a:xfrm>
                        <a:prstGeom prst="rect">
                          <a:avLst/>
                        </a:prstGeom>
                        <a:noFill/>
                        <a:ln w="25400" cap="flat" cmpd="sng" algn="ctr">
                          <a:noFill/>
                          <a:prstDash val="solid"/>
                        </a:ln>
                        <a:effectLst/>
                      </wps:spPr>
                      <wps:txbx>
                        <w:txbxContent>
                          <w:p w:rsidR="001C7143" w:rsidRPr="002206F2" w:rsidRDefault="001C7143" w:rsidP="004D5C0F">
                            <w:pPr>
                              <w:pStyle w:val="Sinespaciado"/>
                              <w:jc w:val="center"/>
                              <w:rPr>
                                <w:rFonts w:ascii="Arial Narrow" w:hAnsi="Arial Narrow"/>
                                <w:b/>
                                <w:color w:val="FFFFFF" w:themeColor="background1"/>
                                <w:sz w:val="16"/>
                                <w:szCs w:val="16"/>
                              </w:rPr>
                            </w:pPr>
                            <w:r w:rsidRPr="002206F2">
                              <w:rPr>
                                <w:rFonts w:ascii="Arial Narrow" w:hAnsi="Arial Narrow"/>
                                <w:b/>
                                <w:color w:val="FFFFFF" w:themeColor="background1"/>
                                <w:sz w:val="16"/>
                                <w:szCs w:val="16"/>
                              </w:rPr>
                              <w:t>Memoria</w:t>
                            </w:r>
                          </w:p>
                          <w:p w:rsidR="001C7143" w:rsidRPr="002206F2" w:rsidRDefault="001C7143" w:rsidP="004D5C0F">
                            <w:pPr>
                              <w:pStyle w:val="Sinespaciado"/>
                              <w:jc w:val="center"/>
                              <w:rPr>
                                <w:rFonts w:ascii="Arial Narrow" w:hAnsi="Arial Narrow"/>
                                <w:b/>
                                <w:color w:val="FFFFFF" w:themeColor="background1"/>
                                <w:sz w:val="16"/>
                                <w:szCs w:val="16"/>
                              </w:rPr>
                            </w:pPr>
                            <w:r w:rsidRPr="002206F2">
                              <w:rPr>
                                <w:rFonts w:ascii="Arial Narrow" w:hAnsi="Arial Narrow"/>
                                <w:b/>
                                <w:color w:val="FFFFFF" w:themeColor="background1"/>
                                <w:sz w:val="16"/>
                                <w:szCs w:val="16"/>
                              </w:rPr>
                              <w:t>Económica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A5F00" id="58 Rectángulo" o:spid="_x0000_s1109" style="position:absolute;left:0;text-align:left;margin-left:-19.8pt;margin-top:6pt;width:83.5pt;height:34.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" filled="f" stroked="f" strokeweight="2pt">
                <v:textbox>
                  <w:txbxContent>
                    <w:p w:rsidR="001C7143" w:rsidRPr="002206F2" w:rsidRDefault="001C7143" w:rsidP="004D5C0F">
                      <w:pPr>
                        <w:pStyle w:val="Sinespaciado"/>
                        <w:jc w:val="center"/>
                        <w:rPr>
                          <w:rFonts w:ascii="Arial Narrow" w:hAnsi="Arial Narrow"/>
                          <w:b/>
                          <w:color w:val="FFFFFF" w:themeColor="background1"/>
                          <w:sz w:val="16"/>
                          <w:szCs w:val="16"/>
                        </w:rPr>
                      </w:pPr>
                      <w:r w:rsidRPr="002206F2">
                        <w:rPr>
                          <w:rFonts w:ascii="Arial Narrow" w:hAnsi="Arial Narrow"/>
                          <w:b/>
                          <w:color w:val="FFFFFF" w:themeColor="background1"/>
                          <w:sz w:val="16"/>
                          <w:szCs w:val="16"/>
                        </w:rPr>
                        <w:t>Memoria</w:t>
                      </w:r>
                    </w:p>
                    <w:p w:rsidR="001C7143" w:rsidRPr="002206F2" w:rsidRDefault="001C7143" w:rsidP="004D5C0F">
                      <w:pPr>
                        <w:pStyle w:val="Sinespaciado"/>
                        <w:jc w:val="center"/>
                        <w:rPr>
                          <w:rFonts w:ascii="Arial Narrow" w:hAnsi="Arial Narrow"/>
                          <w:b/>
                          <w:color w:val="FFFFFF" w:themeColor="background1"/>
                          <w:sz w:val="16"/>
                          <w:szCs w:val="16"/>
                        </w:rPr>
                      </w:pPr>
                      <w:r w:rsidRPr="002206F2">
                        <w:rPr>
                          <w:rFonts w:ascii="Arial Narrow" w:hAnsi="Arial Narrow"/>
                          <w:b/>
                          <w:color w:val="FFFFFF" w:themeColor="background1"/>
                          <w:sz w:val="16"/>
                          <w:szCs w:val="16"/>
                        </w:rPr>
                        <w:t>Económica</w:t>
                      </w:r>
                    </w:p>
                  </w:txbxContent>
                </v:textbox>
              </v:rect>
            </w:pict>
          </mc:Fallback>
        </mc:AlternateContent>
      </w:r>
    </w:p>
    <w:p w:rsidR="00955AC9" w:rsidRDefault="00955AC9" w:rsidP="00955AC9">
      <w:pPr>
        <w:pStyle w:val="Sinespaciado"/>
        <w:jc w:val="both"/>
        <w:rPr>
          <w:rFonts w:ascii="Arial Narrow" w:hAnsi="Arial Narrow"/>
          <w:color w:val="002060"/>
        </w:rPr>
      </w:pPr>
    </w:p>
    <w:p w:rsidR="00955AC9" w:rsidRDefault="004D5C0F" w:rsidP="00955AC9">
      <w:pPr>
        <w:pStyle w:val="Sinespaciado"/>
        <w:jc w:val="both"/>
        <w:rPr>
          <w:rFonts w:ascii="Arial Narrow" w:hAnsi="Arial Narrow"/>
          <w:color w:val="002060"/>
        </w:rPr>
      </w:pPr>
      <w:r w:rsidRPr="004D5C0F">
        <w:rPr>
          <w:rFonts w:ascii="Arial Narrow" w:hAnsi="Arial Narrow"/>
          <w:noProof/>
          <w:color w:val="002060"/>
          <w:lang w:eastAsia="es-CO"/>
        </w:rPr>
        <mc:AlternateContent>
          <mc:Choice Requires="wps">
            <w:drawing>
              <wp:anchor distT="0" distB="0" distL="114300" distR="114300" simplePos="0" relativeHeight="251702272" behindDoc="0" locked="0" layoutInCell="1" allowOverlap="1" wp14:anchorId="403EE8CA" wp14:editId="48755EC1">
                <wp:simplePos x="0" y="0"/>
                <wp:positionH relativeFrom="column">
                  <wp:posOffset>1107440</wp:posOffset>
                </wp:positionH>
                <wp:positionV relativeFrom="paragraph">
                  <wp:posOffset>71384</wp:posOffset>
                </wp:positionV>
                <wp:extent cx="4618355" cy="344805"/>
                <wp:effectExtent l="0" t="0" r="0" b="0"/>
                <wp:wrapNone/>
                <wp:docPr id="127" name="127 Rectángulo"/>
                <wp:cNvGraphicFramePr/>
                <a:graphic xmlns:a="http://schemas.openxmlformats.org/drawingml/2006/main">
                  <a:graphicData uri="http://schemas.microsoft.com/office/word/2010/wordprocessingShape">
                    <wps:wsp>
                      <wps:cNvSpPr/>
                      <wps:spPr>
                        <a:xfrm>
                          <a:off x="0" y="0"/>
                          <a:ext cx="4618355" cy="344805"/>
                        </a:xfrm>
                        <a:prstGeom prst="rect">
                          <a:avLst/>
                        </a:prstGeom>
                        <a:noFill/>
                        <a:ln w="25400" cap="flat" cmpd="sng" algn="ctr">
                          <a:noFill/>
                          <a:prstDash val="solid"/>
                        </a:ln>
                        <a:effectLst/>
                      </wps:spPr>
                      <wps:txbx>
                        <w:txbxContent>
                          <w:p w:rsidR="001C7143" w:rsidRPr="00EE3402" w:rsidRDefault="001C7143" w:rsidP="00331374">
                            <w:pPr>
                              <w:pStyle w:val="Sinespaciado"/>
                              <w:numPr>
                                <w:ilvl w:val="0"/>
                                <w:numId w:val="21"/>
                              </w:numPr>
                              <w:rPr>
                                <w:rFonts w:ascii="Arial Narrow" w:hAnsi="Arial Narrow"/>
                                <w:color w:val="FFFFFF" w:themeColor="background1"/>
                                <w:sz w:val="16"/>
                                <w:szCs w:val="16"/>
                              </w:rPr>
                            </w:pPr>
                            <w:r w:rsidRPr="00EE3402">
                              <w:rPr>
                                <w:rFonts w:ascii="Arial Narrow" w:hAnsi="Arial Narrow"/>
                                <w:color w:val="FFFFFF" w:themeColor="background1"/>
                                <w:sz w:val="16"/>
                                <w:szCs w:val="16"/>
                              </w:rPr>
                              <w:t xml:space="preserve">Este registro se debe actualizar cada año </w:t>
                            </w:r>
                          </w:p>
                          <w:p w:rsidR="001C7143" w:rsidRPr="00EE3402" w:rsidRDefault="001C7143" w:rsidP="00331374">
                            <w:pPr>
                              <w:pStyle w:val="Sinespaciado"/>
                              <w:numPr>
                                <w:ilvl w:val="0"/>
                                <w:numId w:val="21"/>
                              </w:numPr>
                              <w:rPr>
                                <w:rFonts w:ascii="Arial Narrow" w:hAnsi="Arial Narrow"/>
                                <w:color w:val="FFFFFF" w:themeColor="background1"/>
                                <w:sz w:val="16"/>
                                <w:szCs w:val="16"/>
                              </w:rPr>
                            </w:pPr>
                            <w:r w:rsidRPr="00EE3402">
                              <w:rPr>
                                <w:rFonts w:ascii="Arial Narrow" w:hAnsi="Arial Narrow"/>
                                <w:color w:val="FFFFFF" w:themeColor="background1"/>
                                <w:sz w:val="16"/>
                                <w:szCs w:val="16"/>
                              </w:rPr>
                              <w:t xml:space="preserve">La información se debe suministrar en el registro informático que para tal efecto establezca la DIAN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EE8CA" id="127 Rectángulo" o:spid="_x0000_s1110" style="position:absolute;left:0;text-align:left;margin-left:87.2pt;margin-top:5.6pt;width:363.65pt;height:27.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" filled="f" stroked="f" strokeweight="2pt">
                <v:textbox>
                  <w:txbxContent>
                    <w:p w:rsidR="001C7143" w:rsidRPr="00EE3402" w:rsidRDefault="001C7143" w:rsidP="00331374">
                      <w:pPr>
                        <w:pStyle w:val="Sinespaciado"/>
                        <w:numPr>
                          <w:ilvl w:val="0"/>
                          <w:numId w:val="21"/>
                        </w:numPr>
                        <w:rPr>
                          <w:rFonts w:ascii="Arial Narrow" w:hAnsi="Arial Narrow"/>
                          <w:color w:val="FFFFFF" w:themeColor="background1"/>
                          <w:sz w:val="16"/>
                          <w:szCs w:val="16"/>
                        </w:rPr>
                      </w:pPr>
                      <w:r w:rsidRPr="00EE3402">
                        <w:rPr>
                          <w:rFonts w:ascii="Arial Narrow" w:hAnsi="Arial Narrow"/>
                          <w:color w:val="FFFFFF" w:themeColor="background1"/>
                          <w:sz w:val="16"/>
                          <w:szCs w:val="16"/>
                        </w:rPr>
                        <w:t xml:space="preserve">Este registro se debe actualizar cada año </w:t>
                      </w:r>
                    </w:p>
                    <w:p w:rsidR="001C7143" w:rsidRPr="00EE3402" w:rsidRDefault="001C7143" w:rsidP="00331374">
                      <w:pPr>
                        <w:pStyle w:val="Sinespaciado"/>
                        <w:numPr>
                          <w:ilvl w:val="0"/>
                          <w:numId w:val="21"/>
                        </w:numPr>
                        <w:rPr>
                          <w:rFonts w:ascii="Arial Narrow" w:hAnsi="Arial Narrow"/>
                          <w:color w:val="FFFFFF" w:themeColor="background1"/>
                          <w:sz w:val="16"/>
                          <w:szCs w:val="16"/>
                        </w:rPr>
                      </w:pPr>
                      <w:r w:rsidRPr="00EE3402">
                        <w:rPr>
                          <w:rFonts w:ascii="Arial Narrow" w:hAnsi="Arial Narrow"/>
                          <w:color w:val="FFFFFF" w:themeColor="background1"/>
                          <w:sz w:val="16"/>
                          <w:szCs w:val="16"/>
                        </w:rPr>
                        <w:t xml:space="preserve">La información se debe suministrar en el registro informático que para tal efecto establezca la DIAN </w:t>
                      </w:r>
                    </w:p>
                  </w:txbxContent>
                </v:textbox>
              </v:rect>
            </w:pict>
          </mc:Fallback>
        </mc:AlternateContent>
      </w:r>
    </w:p>
    <w:p w:rsidR="004D5C0F" w:rsidRDefault="004D5C0F" w:rsidP="00955AC9">
      <w:pPr>
        <w:pStyle w:val="Sinespaciado"/>
        <w:jc w:val="both"/>
        <w:rPr>
          <w:rFonts w:ascii="Arial Narrow" w:hAnsi="Arial Narrow"/>
          <w:color w:val="002060"/>
        </w:rPr>
      </w:pPr>
    </w:p>
    <w:p w:rsidR="007B0C92" w:rsidRDefault="007B0C92" w:rsidP="007B0C92">
      <w:pPr>
        <w:pStyle w:val="Sinespaciado"/>
        <w:ind w:left="360"/>
        <w:jc w:val="both"/>
        <w:rPr>
          <w:rFonts w:ascii="Arial Narrow" w:hAnsi="Arial Narrow"/>
          <w:color w:val="002060"/>
        </w:rPr>
      </w:pPr>
    </w:p>
    <w:p w:rsidR="007B0C92" w:rsidRDefault="007B0C92" w:rsidP="007B0C92">
      <w:pPr>
        <w:pStyle w:val="Sinespaciado"/>
        <w:ind w:left="360"/>
        <w:jc w:val="both"/>
        <w:rPr>
          <w:rFonts w:ascii="Arial Narrow" w:hAnsi="Arial Narrow"/>
          <w:color w:val="002060"/>
        </w:rPr>
      </w:pPr>
    </w:p>
    <w:p w:rsidR="007B0C92" w:rsidRDefault="00750433" w:rsidP="007B0C92">
      <w:pPr>
        <w:pStyle w:val="Sinespaciado"/>
        <w:ind w:left="360"/>
        <w:jc w:val="both"/>
        <w:rPr>
          <w:rFonts w:ascii="Arial Narrow" w:hAnsi="Arial Narrow"/>
          <w:color w:val="002060"/>
        </w:rPr>
      </w:pPr>
      <w:r>
        <w:rPr>
          <w:rFonts w:ascii="Arial Narrow" w:hAnsi="Arial Narrow"/>
          <w:noProof/>
          <w:color w:val="002060"/>
          <w:lang w:eastAsia="es-CO"/>
        </w:rPr>
        <w:lastRenderedPageBreak/>
        <mc:AlternateContent>
          <mc:Choice Requires="wps">
            <w:drawing>
              <wp:anchor distT="0" distB="0" distL="114300" distR="114300" simplePos="0" relativeHeight="251718656" behindDoc="0" locked="0" layoutInCell="1" allowOverlap="1" wp14:anchorId="59C0F5FE" wp14:editId="5AA9EFFB">
                <wp:simplePos x="0" y="0"/>
                <wp:positionH relativeFrom="column">
                  <wp:posOffset>1015749</wp:posOffset>
                </wp:positionH>
                <wp:positionV relativeFrom="paragraph">
                  <wp:posOffset>2049</wp:posOffset>
                </wp:positionV>
                <wp:extent cx="4606290" cy="0"/>
                <wp:effectExtent l="0" t="0" r="22860" b="19050"/>
                <wp:wrapNone/>
                <wp:docPr id="178" name="178 Conector recto"/>
                <wp:cNvGraphicFramePr/>
                <a:graphic xmlns:a="http://schemas.openxmlformats.org/drawingml/2006/main">
                  <a:graphicData uri="http://schemas.microsoft.com/office/word/2010/wordprocessingShape">
                    <wps:wsp>
                      <wps:cNvCnPr/>
                      <wps:spPr>
                        <a:xfrm>
                          <a:off x="0" y="0"/>
                          <a:ext cx="4606290" cy="0"/>
                        </a:xfrm>
                        <a:prstGeom prst="line">
                          <a:avLst/>
                        </a:prstGeom>
                        <a:noFill/>
                        <a:ln w="9525" cap="flat" cmpd="sng" algn="ctr">
                          <a:solidFill>
                            <a:srgbClr val="00FF99"/>
                          </a:solidFill>
                          <a:prstDash val="solid"/>
                        </a:ln>
                        <a:effectLst/>
                      </wps:spPr>
                      <wps:bodyPr/>
                    </wps:wsp>
                  </a:graphicData>
                </a:graphic>
              </wp:anchor>
            </w:drawing>
          </mc:Choice>
          <mc:Fallback>
            <w:pict>
              <v:line w14:anchorId="19A69B39" id="178 Conector recto"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80pt,.15pt" to="442.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" strokecolor="#0f9"/>
            </w:pict>
          </mc:Fallback>
        </mc:AlternateContent>
      </w:r>
    </w:p>
    <w:p w:rsidR="004D5C0F" w:rsidRDefault="004D5C0F" w:rsidP="00955AC9">
      <w:pPr>
        <w:pStyle w:val="Sinespaciado"/>
        <w:jc w:val="both"/>
        <w:rPr>
          <w:rFonts w:ascii="Arial Narrow" w:hAnsi="Arial Narrow"/>
          <w:color w:val="002060"/>
        </w:rPr>
      </w:pPr>
    </w:p>
    <w:p w:rsidR="004D5C0F" w:rsidRDefault="000354D1" w:rsidP="007B0C92">
      <w:pPr>
        <w:pStyle w:val="Sinespaciado"/>
        <w:tabs>
          <w:tab w:val="left" w:pos="965"/>
        </w:tabs>
        <w:jc w:val="both"/>
        <w:rPr>
          <w:rFonts w:ascii="Arial Narrow" w:hAnsi="Arial Narrow"/>
          <w:color w:val="002060"/>
        </w:rPr>
      </w:pPr>
      <w:r>
        <w:rPr>
          <w:rFonts w:ascii="Arial Narrow" w:hAnsi="Arial Narrow"/>
          <w:noProof/>
          <w:color w:val="002060"/>
          <w:lang w:eastAsia="es-CO"/>
        </w:rPr>
        <mc:AlternateContent>
          <mc:Choice Requires="wps">
            <w:drawing>
              <wp:anchor distT="0" distB="0" distL="114300" distR="114300" simplePos="0" relativeHeight="251705344" behindDoc="0" locked="0" layoutInCell="1" allowOverlap="1" wp14:anchorId="446860CD" wp14:editId="73567289">
                <wp:simplePos x="0" y="0"/>
                <wp:positionH relativeFrom="column">
                  <wp:posOffset>816905</wp:posOffset>
                </wp:positionH>
                <wp:positionV relativeFrom="paragraph">
                  <wp:posOffset>105533</wp:posOffset>
                </wp:positionV>
                <wp:extent cx="211540" cy="1050878"/>
                <wp:effectExtent l="0" t="0" r="17145" b="16510"/>
                <wp:wrapNone/>
                <wp:docPr id="130" name="130 Abrir llave"/>
                <wp:cNvGraphicFramePr/>
                <a:graphic xmlns:a="http://schemas.openxmlformats.org/drawingml/2006/main">
                  <a:graphicData uri="http://schemas.microsoft.com/office/word/2010/wordprocessingShape">
                    <wps:wsp>
                      <wps:cNvSpPr/>
                      <wps:spPr>
                        <a:xfrm>
                          <a:off x="0" y="0"/>
                          <a:ext cx="211540" cy="1050878"/>
                        </a:xfrm>
                        <a:prstGeom prst="leftBrace">
                          <a:avLst/>
                        </a:prstGeom>
                        <a:noFill/>
                        <a:ln w="12700" cap="flat" cmpd="sng" algn="ctr">
                          <a:solidFill>
                            <a:srgbClr val="00FF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4E950" id="130 Abrir llave" o:spid="_x0000_s1026" type="#_x0000_t87" style="position:absolute;margin-left:64.3pt;margin-top:8.3pt;width:16.65pt;height:8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" adj="362" strokecolor="#0f9" strokeweight="1pt"/>
            </w:pict>
          </mc:Fallback>
        </mc:AlternateContent>
      </w:r>
      <w:r w:rsidR="004D5C0F">
        <w:rPr>
          <w:rFonts w:ascii="Arial Narrow" w:hAnsi="Arial Narrow"/>
          <w:color w:val="002060"/>
        </w:rPr>
        <w:tab/>
      </w:r>
    </w:p>
    <w:p w:rsidR="00955AC9" w:rsidRDefault="00425E09" w:rsidP="00955AC9">
      <w:pPr>
        <w:pStyle w:val="Sinespaciado"/>
        <w:jc w:val="both"/>
        <w:rPr>
          <w:rFonts w:ascii="Arial Narrow" w:hAnsi="Arial Narrow"/>
          <w:color w:val="002060"/>
        </w:rPr>
      </w:pPr>
      <w:r>
        <w:rPr>
          <w:rFonts w:ascii="Arial Narrow" w:hAnsi="Arial Narrow"/>
          <w:noProof/>
          <w:color w:val="002060"/>
          <w:lang w:eastAsia="es-CO"/>
        </w:rPr>
        <mc:AlternateContent>
          <mc:Choice Requires="wps">
            <w:drawing>
              <wp:anchor distT="0" distB="0" distL="114300" distR="114300" simplePos="0" relativeHeight="251689984" behindDoc="0" locked="0" layoutInCell="1" allowOverlap="1" wp14:anchorId="5674D858" wp14:editId="5B9C9B6F">
                <wp:simplePos x="0" y="0"/>
                <wp:positionH relativeFrom="column">
                  <wp:posOffset>1248997</wp:posOffset>
                </wp:positionH>
                <wp:positionV relativeFrom="paragraph">
                  <wp:posOffset>39178</wp:posOffset>
                </wp:positionV>
                <wp:extent cx="4411345" cy="595223"/>
                <wp:effectExtent l="0" t="0" r="27305" b="14605"/>
                <wp:wrapNone/>
                <wp:docPr id="82" name="82 Rectángulo"/>
                <wp:cNvGraphicFramePr/>
                <a:graphic xmlns:a="http://schemas.openxmlformats.org/drawingml/2006/main">
                  <a:graphicData uri="http://schemas.microsoft.com/office/word/2010/wordprocessingShape">
                    <wps:wsp>
                      <wps:cNvSpPr/>
                      <wps:spPr>
                        <a:xfrm>
                          <a:off x="0" y="0"/>
                          <a:ext cx="4411345" cy="595223"/>
                        </a:xfrm>
                        <a:prstGeom prst="rect">
                          <a:avLst/>
                        </a:prstGeom>
                        <a:noFill/>
                        <a:ln w="9525" cap="flat" cmpd="sng" algn="ctr">
                          <a:solidFill>
                            <a:srgbClr val="C00000"/>
                          </a:solidFill>
                          <a:prstDash val="solid"/>
                        </a:ln>
                        <a:effectLst/>
                      </wps:spPr>
                      <wps:txbx>
                        <w:txbxContent>
                          <w:p w:rsidR="001C7143" w:rsidRPr="00EE3402" w:rsidRDefault="001C7143" w:rsidP="00425E09">
                            <w:pPr>
                              <w:pStyle w:val="Sinespaciado"/>
                              <w:jc w:val="both"/>
                              <w:rPr>
                                <w:rFonts w:ascii="Arial Narrow" w:hAnsi="Arial Narrow"/>
                                <w:color w:val="FFFFFF" w:themeColor="background1"/>
                                <w:sz w:val="16"/>
                                <w:szCs w:val="16"/>
                              </w:rPr>
                            </w:pPr>
                            <w:r w:rsidRPr="00EE3402">
                              <w:rPr>
                                <w:rFonts w:ascii="Arial Narrow" w:hAnsi="Arial Narrow"/>
                                <w:color w:val="FFFFFF" w:themeColor="background1"/>
                                <w:sz w:val="16"/>
                                <w:szCs w:val="16"/>
                              </w:rPr>
                              <w:t>Se deben registrar en la DIAN – Los Contratos celebrados con los fundadores, aportantes, donantes, representantes legales y administradores, sus cónyuges o compañeros o sus familiares parientes hasta cuarto grado de consanguinidad o afinidad o único civil o entidades jurídicas donde, estas personas posean más de un 30% de la entidad en conjunto u otras entidades donde se tenga control</w:t>
                            </w:r>
                          </w:p>
                          <w:p w:rsidR="001C7143" w:rsidRDefault="001C714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4D858" id="82 Rectángulo" o:spid="_x0000_s1111" style="position:absolute;left:0;text-align:left;margin-left:98.35pt;margin-top:3.1pt;width:347.35pt;height:46.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" filled="f" strokecolor="#c00000">
                <v:textbox>
                  <w:txbxContent>
                    <w:p w:rsidR="001C7143" w:rsidRPr="00EE3402" w:rsidRDefault="001C7143" w:rsidP="00425E09">
                      <w:pPr>
                        <w:pStyle w:val="Sinespaciado"/>
                        <w:jc w:val="both"/>
                        <w:rPr>
                          <w:rFonts w:ascii="Arial Narrow" w:hAnsi="Arial Narrow"/>
                          <w:color w:val="FFFFFF" w:themeColor="background1"/>
                          <w:sz w:val="16"/>
                          <w:szCs w:val="16"/>
                        </w:rPr>
                      </w:pPr>
                      <w:r w:rsidRPr="00EE3402">
                        <w:rPr>
                          <w:rFonts w:ascii="Arial Narrow" w:hAnsi="Arial Narrow"/>
                          <w:color w:val="FFFFFF" w:themeColor="background1"/>
                          <w:sz w:val="16"/>
                          <w:szCs w:val="16"/>
                        </w:rPr>
                        <w:t>Se deben registrar en la DIAN – Los Contratos celebrados con los fundadores, aportantes, donantes, representantes legales y administradores, sus cónyuges o compañeros o sus familiares parientes hasta cuarto grado de consanguinidad o afinidad o único civil o entidades jurídicas donde, estas personas posean más de un 30% de la entidad en conjunto u otras entidades donde se tenga control</w:t>
                      </w:r>
                    </w:p>
                    <w:p w:rsidR="001C7143" w:rsidRDefault="001C7143"/>
                  </w:txbxContent>
                </v:textbox>
              </v:rect>
            </w:pict>
          </mc:Fallback>
        </mc:AlternateContent>
      </w:r>
    </w:p>
    <w:p w:rsidR="00955AC9" w:rsidRDefault="00425E09" w:rsidP="00955AC9">
      <w:pPr>
        <w:pStyle w:val="Sinespaciado"/>
        <w:jc w:val="both"/>
        <w:rPr>
          <w:rFonts w:ascii="Arial Narrow" w:hAnsi="Arial Narrow"/>
          <w:color w:val="002060"/>
        </w:rPr>
      </w:pPr>
      <w:r>
        <w:rPr>
          <w:rFonts w:ascii="Arial Narrow" w:hAnsi="Arial Narrow"/>
          <w:noProof/>
          <w:color w:val="002060"/>
          <w:lang w:eastAsia="es-CO"/>
        </w:rPr>
        <mc:AlternateContent>
          <mc:Choice Requires="wps">
            <w:drawing>
              <wp:anchor distT="0" distB="0" distL="114300" distR="114300" simplePos="0" relativeHeight="251679744" behindDoc="0" locked="0" layoutInCell="1" allowOverlap="1" wp14:anchorId="2203C7A5" wp14:editId="060EC203">
                <wp:simplePos x="0" y="0"/>
                <wp:positionH relativeFrom="column">
                  <wp:posOffset>-122291</wp:posOffset>
                </wp:positionH>
                <wp:positionV relativeFrom="paragraph">
                  <wp:posOffset>103505</wp:posOffset>
                </wp:positionV>
                <wp:extent cx="775970" cy="343535"/>
                <wp:effectExtent l="0" t="0" r="0" b="0"/>
                <wp:wrapNone/>
                <wp:docPr id="60" name="60 Rectángulo"/>
                <wp:cNvGraphicFramePr/>
                <a:graphic xmlns:a="http://schemas.openxmlformats.org/drawingml/2006/main">
                  <a:graphicData uri="http://schemas.microsoft.com/office/word/2010/wordprocessingShape">
                    <wps:wsp>
                      <wps:cNvSpPr/>
                      <wps:spPr>
                        <a:xfrm>
                          <a:off x="0" y="0"/>
                          <a:ext cx="775970" cy="343535"/>
                        </a:xfrm>
                        <a:prstGeom prst="rect">
                          <a:avLst/>
                        </a:prstGeom>
                        <a:noFill/>
                        <a:ln w="25400" cap="flat" cmpd="sng" algn="ctr">
                          <a:noFill/>
                          <a:prstDash val="solid"/>
                        </a:ln>
                        <a:effectLst/>
                      </wps:spPr>
                      <wps:txbx>
                        <w:txbxContent>
                          <w:p w:rsidR="001C7143" w:rsidRPr="002206F2" w:rsidRDefault="001C7143" w:rsidP="00586475">
                            <w:pPr>
                              <w:pStyle w:val="Sinespaciado"/>
                              <w:jc w:val="center"/>
                              <w:rPr>
                                <w:rFonts w:ascii="Arial Narrow" w:hAnsi="Arial Narrow"/>
                                <w:b/>
                                <w:color w:val="FFFFFF" w:themeColor="background1"/>
                                <w:sz w:val="16"/>
                                <w:szCs w:val="16"/>
                              </w:rPr>
                            </w:pPr>
                            <w:r w:rsidRPr="002206F2">
                              <w:rPr>
                                <w:rFonts w:ascii="Arial Narrow" w:hAnsi="Arial Narrow"/>
                                <w:b/>
                                <w:color w:val="FFFFFF" w:themeColor="background1"/>
                                <w:sz w:val="16"/>
                                <w:szCs w:val="16"/>
                              </w:rPr>
                              <w:t>Registro de</w:t>
                            </w:r>
                          </w:p>
                          <w:p w:rsidR="001C7143" w:rsidRPr="002206F2" w:rsidRDefault="001C7143" w:rsidP="00586475">
                            <w:pPr>
                              <w:pStyle w:val="Sinespaciado"/>
                              <w:jc w:val="center"/>
                              <w:rPr>
                                <w:rFonts w:ascii="Arial Narrow" w:hAnsi="Arial Narrow"/>
                                <w:b/>
                                <w:color w:val="FFFFFF" w:themeColor="background1"/>
                                <w:sz w:val="16"/>
                                <w:szCs w:val="16"/>
                              </w:rPr>
                            </w:pPr>
                            <w:r w:rsidRPr="002206F2">
                              <w:rPr>
                                <w:rFonts w:ascii="Arial Narrow" w:hAnsi="Arial Narrow"/>
                                <w:b/>
                                <w:color w:val="FFFFFF" w:themeColor="background1"/>
                                <w:sz w:val="16"/>
                                <w:szCs w:val="16"/>
                              </w:rPr>
                              <w:t>Contratos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3C7A5" id="60 Rectángulo" o:spid="_x0000_s1112" style="position:absolute;left:0;text-align:left;margin-left:-9.65pt;margin-top:8.15pt;width:61.1pt;height:2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" filled="f" stroked="f" strokeweight="2pt">
                <v:textbox>
                  <w:txbxContent>
                    <w:p w:rsidR="001C7143" w:rsidRPr="002206F2" w:rsidRDefault="001C7143" w:rsidP="00586475">
                      <w:pPr>
                        <w:pStyle w:val="Sinespaciado"/>
                        <w:jc w:val="center"/>
                        <w:rPr>
                          <w:rFonts w:ascii="Arial Narrow" w:hAnsi="Arial Narrow"/>
                          <w:b/>
                          <w:color w:val="FFFFFF" w:themeColor="background1"/>
                          <w:sz w:val="16"/>
                          <w:szCs w:val="16"/>
                        </w:rPr>
                      </w:pPr>
                      <w:r w:rsidRPr="002206F2">
                        <w:rPr>
                          <w:rFonts w:ascii="Arial Narrow" w:hAnsi="Arial Narrow"/>
                          <w:b/>
                          <w:color w:val="FFFFFF" w:themeColor="background1"/>
                          <w:sz w:val="16"/>
                          <w:szCs w:val="16"/>
                        </w:rPr>
                        <w:t>Registro de</w:t>
                      </w:r>
                    </w:p>
                    <w:p w:rsidR="001C7143" w:rsidRPr="002206F2" w:rsidRDefault="001C7143" w:rsidP="00586475">
                      <w:pPr>
                        <w:pStyle w:val="Sinespaciado"/>
                        <w:jc w:val="center"/>
                        <w:rPr>
                          <w:rFonts w:ascii="Arial Narrow" w:hAnsi="Arial Narrow"/>
                          <w:b/>
                          <w:color w:val="FFFFFF" w:themeColor="background1"/>
                          <w:sz w:val="16"/>
                          <w:szCs w:val="16"/>
                        </w:rPr>
                      </w:pPr>
                      <w:r w:rsidRPr="002206F2">
                        <w:rPr>
                          <w:rFonts w:ascii="Arial Narrow" w:hAnsi="Arial Narrow"/>
                          <w:b/>
                          <w:color w:val="FFFFFF" w:themeColor="background1"/>
                          <w:sz w:val="16"/>
                          <w:szCs w:val="16"/>
                        </w:rPr>
                        <w:t>Contratos</w:t>
                      </w:r>
                    </w:p>
                  </w:txbxContent>
                </v:textbox>
              </v:rect>
            </w:pict>
          </mc:Fallback>
        </mc:AlternateContent>
      </w:r>
    </w:p>
    <w:p w:rsidR="00955AC9" w:rsidRDefault="00955AC9" w:rsidP="00955AC9">
      <w:pPr>
        <w:pStyle w:val="Sinespaciado"/>
        <w:jc w:val="both"/>
        <w:rPr>
          <w:rFonts w:ascii="Arial Narrow" w:hAnsi="Arial Narrow"/>
          <w:color w:val="002060"/>
        </w:rPr>
      </w:pPr>
    </w:p>
    <w:p w:rsidR="00750433" w:rsidRDefault="00750433" w:rsidP="00750433">
      <w:pPr>
        <w:pStyle w:val="Sinespaciado"/>
        <w:jc w:val="both"/>
        <w:rPr>
          <w:rFonts w:ascii="Arial Narrow" w:hAnsi="Arial Narrow"/>
          <w:color w:val="002060"/>
        </w:rPr>
      </w:pPr>
    </w:p>
    <w:p w:rsidR="00750433" w:rsidRDefault="00750433" w:rsidP="00750433">
      <w:pPr>
        <w:pStyle w:val="Sinespaciado"/>
        <w:ind w:left="360"/>
        <w:jc w:val="both"/>
        <w:rPr>
          <w:rFonts w:ascii="Arial Narrow" w:hAnsi="Arial Narrow"/>
          <w:color w:val="002060"/>
        </w:rPr>
      </w:pPr>
      <w:r w:rsidRPr="004D5C0F">
        <w:rPr>
          <w:rFonts w:ascii="Arial Narrow" w:hAnsi="Arial Narrow"/>
          <w:noProof/>
          <w:color w:val="002060"/>
          <w:lang w:eastAsia="es-CO"/>
        </w:rPr>
        <mc:AlternateContent>
          <mc:Choice Requires="wps">
            <w:drawing>
              <wp:anchor distT="0" distB="0" distL="114300" distR="114300" simplePos="0" relativeHeight="251704320" behindDoc="0" locked="0" layoutInCell="1" allowOverlap="1" wp14:anchorId="7F35A1FC" wp14:editId="479449E4">
                <wp:simplePos x="0" y="0"/>
                <wp:positionH relativeFrom="column">
                  <wp:posOffset>1155065</wp:posOffset>
                </wp:positionH>
                <wp:positionV relativeFrom="paragraph">
                  <wp:posOffset>54610</wp:posOffset>
                </wp:positionV>
                <wp:extent cx="4756150" cy="388961"/>
                <wp:effectExtent l="0" t="0" r="0" b="0"/>
                <wp:wrapNone/>
                <wp:docPr id="129" name="129 Rectángulo"/>
                <wp:cNvGraphicFramePr/>
                <a:graphic xmlns:a="http://schemas.openxmlformats.org/drawingml/2006/main">
                  <a:graphicData uri="http://schemas.microsoft.com/office/word/2010/wordprocessingShape">
                    <wps:wsp>
                      <wps:cNvSpPr/>
                      <wps:spPr>
                        <a:xfrm>
                          <a:off x="0" y="0"/>
                          <a:ext cx="4756150" cy="388961"/>
                        </a:xfrm>
                        <a:prstGeom prst="rect">
                          <a:avLst/>
                        </a:prstGeom>
                        <a:noFill/>
                        <a:ln w="25400" cap="flat" cmpd="sng" algn="ctr">
                          <a:noFill/>
                          <a:prstDash val="solid"/>
                        </a:ln>
                        <a:effectLst/>
                      </wps:spPr>
                      <wps:txbx>
                        <w:txbxContent>
                          <w:p w:rsidR="001C7143" w:rsidRDefault="001C7143" w:rsidP="00331374">
                            <w:pPr>
                              <w:pStyle w:val="Sinespaciado"/>
                              <w:numPr>
                                <w:ilvl w:val="0"/>
                                <w:numId w:val="22"/>
                              </w:numPr>
                              <w:rPr>
                                <w:rFonts w:ascii="Arial Narrow" w:hAnsi="Arial Narrow"/>
                                <w:color w:val="FFFFFF" w:themeColor="background1"/>
                                <w:sz w:val="16"/>
                                <w:szCs w:val="16"/>
                              </w:rPr>
                            </w:pPr>
                            <w:r>
                              <w:rPr>
                                <w:rFonts w:ascii="Arial Narrow" w:hAnsi="Arial Narrow"/>
                                <w:color w:val="FFFFFF" w:themeColor="background1"/>
                                <w:sz w:val="16"/>
                                <w:szCs w:val="16"/>
                              </w:rPr>
                              <w:t xml:space="preserve">Constituye  uno de los principales controles a la distribución indirecta de  excedentes </w:t>
                            </w:r>
                          </w:p>
                          <w:p w:rsidR="001C7143" w:rsidRPr="007937C3" w:rsidRDefault="001C7143" w:rsidP="00331374">
                            <w:pPr>
                              <w:pStyle w:val="Sinespaciado"/>
                              <w:numPr>
                                <w:ilvl w:val="0"/>
                                <w:numId w:val="22"/>
                              </w:numPr>
                              <w:rPr>
                                <w:rFonts w:ascii="Arial Narrow" w:hAnsi="Arial Narrow"/>
                                <w:color w:val="FFFFFF" w:themeColor="background1"/>
                                <w:sz w:val="16"/>
                                <w:szCs w:val="16"/>
                              </w:rPr>
                            </w:pPr>
                            <w:r>
                              <w:rPr>
                                <w:rFonts w:ascii="Arial Narrow" w:hAnsi="Arial Narrow"/>
                                <w:color w:val="FFFFFF" w:themeColor="background1"/>
                                <w:sz w:val="16"/>
                                <w:szCs w:val="16"/>
                              </w:rPr>
                              <w:t>La información se debe registrar en el servicio informático que para tal efecto implemente la DIAN</w:t>
                            </w:r>
                          </w:p>
                          <w:p w:rsidR="001C7143" w:rsidRPr="007937C3" w:rsidRDefault="001C7143" w:rsidP="00425E09">
                            <w:pPr>
                              <w:pStyle w:val="Sinespaciado"/>
                              <w:ind w:left="360"/>
                              <w:rPr>
                                <w:rFonts w:ascii="Arial Narrow" w:hAnsi="Arial Narrow"/>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5A1FC" id="129 Rectángulo" o:spid="_x0000_s1113" style="position:absolute;left:0;text-align:left;margin-left:90.95pt;margin-top:4.3pt;width:374.5pt;height:30.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" filled="f" stroked="f" strokeweight="2pt">
                <v:textbox>
                  <w:txbxContent>
                    <w:p w:rsidR="001C7143" w:rsidRDefault="001C7143" w:rsidP="00331374">
                      <w:pPr>
                        <w:pStyle w:val="Sinespaciado"/>
                        <w:numPr>
                          <w:ilvl w:val="0"/>
                          <w:numId w:val="22"/>
                        </w:numPr>
                        <w:rPr>
                          <w:rFonts w:ascii="Arial Narrow" w:hAnsi="Arial Narrow"/>
                          <w:color w:val="FFFFFF" w:themeColor="background1"/>
                          <w:sz w:val="16"/>
                          <w:szCs w:val="16"/>
                        </w:rPr>
                      </w:pPr>
                      <w:r>
                        <w:rPr>
                          <w:rFonts w:ascii="Arial Narrow" w:hAnsi="Arial Narrow"/>
                          <w:color w:val="FFFFFF" w:themeColor="background1"/>
                          <w:sz w:val="16"/>
                          <w:szCs w:val="16"/>
                        </w:rPr>
                        <w:t xml:space="preserve">Constituye  uno de los principales controles a la distribución indirecta de  excedentes </w:t>
                      </w:r>
                    </w:p>
                    <w:p w:rsidR="001C7143" w:rsidRPr="007937C3" w:rsidRDefault="001C7143" w:rsidP="00331374">
                      <w:pPr>
                        <w:pStyle w:val="Sinespaciado"/>
                        <w:numPr>
                          <w:ilvl w:val="0"/>
                          <w:numId w:val="22"/>
                        </w:numPr>
                        <w:rPr>
                          <w:rFonts w:ascii="Arial Narrow" w:hAnsi="Arial Narrow"/>
                          <w:color w:val="FFFFFF" w:themeColor="background1"/>
                          <w:sz w:val="16"/>
                          <w:szCs w:val="16"/>
                        </w:rPr>
                      </w:pPr>
                      <w:r>
                        <w:rPr>
                          <w:rFonts w:ascii="Arial Narrow" w:hAnsi="Arial Narrow"/>
                          <w:color w:val="FFFFFF" w:themeColor="background1"/>
                          <w:sz w:val="16"/>
                          <w:szCs w:val="16"/>
                        </w:rPr>
                        <w:t>La información se debe registrar en el servicio informático que para tal efecto implemente la DIAN</w:t>
                      </w:r>
                    </w:p>
                    <w:p w:rsidR="001C7143" w:rsidRPr="007937C3" w:rsidRDefault="001C7143" w:rsidP="00425E09">
                      <w:pPr>
                        <w:pStyle w:val="Sinespaciado"/>
                        <w:ind w:left="360"/>
                        <w:rPr>
                          <w:rFonts w:ascii="Arial Narrow" w:hAnsi="Arial Narrow"/>
                          <w:color w:val="FFFFFF" w:themeColor="background1"/>
                          <w:sz w:val="16"/>
                          <w:szCs w:val="16"/>
                        </w:rPr>
                      </w:pPr>
                    </w:p>
                  </w:txbxContent>
                </v:textbox>
              </v:rect>
            </w:pict>
          </mc:Fallback>
        </mc:AlternateContent>
      </w:r>
    </w:p>
    <w:p w:rsidR="00750433" w:rsidRDefault="00750433" w:rsidP="00750433">
      <w:pPr>
        <w:pStyle w:val="Sinespaciado"/>
        <w:ind w:left="360"/>
        <w:jc w:val="both"/>
        <w:rPr>
          <w:rFonts w:ascii="Arial Narrow" w:hAnsi="Arial Narrow"/>
          <w:color w:val="002060"/>
        </w:rPr>
      </w:pPr>
    </w:p>
    <w:p w:rsidR="00750433" w:rsidRDefault="007937C3" w:rsidP="00750433">
      <w:pPr>
        <w:pStyle w:val="Sinespaciado"/>
        <w:ind w:left="360"/>
        <w:jc w:val="both"/>
        <w:rPr>
          <w:rFonts w:ascii="Arial Narrow" w:hAnsi="Arial Narrow"/>
          <w:color w:val="002060"/>
        </w:rPr>
      </w:pPr>
      <w:r>
        <w:rPr>
          <w:rFonts w:ascii="Arial Narrow" w:hAnsi="Arial Narrow"/>
          <w:color w:val="002060"/>
        </w:rPr>
        <w:tab/>
      </w:r>
    </w:p>
    <w:p w:rsidR="00425E09" w:rsidRDefault="00425E09" w:rsidP="00425E09">
      <w:pPr>
        <w:pStyle w:val="Sinespaciado"/>
        <w:jc w:val="both"/>
        <w:rPr>
          <w:rFonts w:ascii="Arial Narrow" w:hAnsi="Arial Narrow"/>
          <w:sz w:val="16"/>
          <w:szCs w:val="16"/>
        </w:rPr>
      </w:pPr>
    </w:p>
    <w:p w:rsidR="00425E09" w:rsidRDefault="00750433" w:rsidP="00425E09">
      <w:pPr>
        <w:pStyle w:val="Sinespaciado"/>
        <w:jc w:val="both"/>
        <w:rPr>
          <w:rFonts w:ascii="Arial Narrow" w:hAnsi="Arial Narrow"/>
          <w:sz w:val="16"/>
          <w:szCs w:val="16"/>
        </w:rPr>
      </w:pPr>
      <w:r>
        <w:rPr>
          <w:rFonts w:ascii="Arial Narrow" w:hAnsi="Arial Narrow"/>
          <w:noProof/>
          <w:color w:val="002060"/>
          <w:lang w:eastAsia="es-CO"/>
        </w:rPr>
        <mc:AlternateContent>
          <mc:Choice Requires="wps">
            <w:drawing>
              <wp:anchor distT="0" distB="0" distL="114300" distR="114300" simplePos="0" relativeHeight="251719680" behindDoc="0" locked="0" layoutInCell="1" allowOverlap="1" wp14:anchorId="1EE387B9" wp14:editId="19DA7A28">
                <wp:simplePos x="0" y="0"/>
                <wp:positionH relativeFrom="column">
                  <wp:posOffset>1012190</wp:posOffset>
                </wp:positionH>
                <wp:positionV relativeFrom="paragraph">
                  <wp:posOffset>635</wp:posOffset>
                </wp:positionV>
                <wp:extent cx="4606290" cy="0"/>
                <wp:effectExtent l="0" t="0" r="22860" b="19050"/>
                <wp:wrapNone/>
                <wp:docPr id="179" name="179 Conector recto"/>
                <wp:cNvGraphicFramePr/>
                <a:graphic xmlns:a="http://schemas.openxmlformats.org/drawingml/2006/main">
                  <a:graphicData uri="http://schemas.microsoft.com/office/word/2010/wordprocessingShape">
                    <wps:wsp>
                      <wps:cNvCnPr/>
                      <wps:spPr>
                        <a:xfrm>
                          <a:off x="0" y="0"/>
                          <a:ext cx="4606290" cy="0"/>
                        </a:xfrm>
                        <a:prstGeom prst="line">
                          <a:avLst/>
                        </a:prstGeom>
                        <a:noFill/>
                        <a:ln w="9525" cap="flat" cmpd="sng" algn="ctr">
                          <a:solidFill>
                            <a:srgbClr val="00FF99"/>
                          </a:solidFill>
                          <a:prstDash val="solid"/>
                        </a:ln>
                        <a:effectLst/>
                      </wps:spPr>
                      <wps:bodyPr/>
                    </wps:wsp>
                  </a:graphicData>
                </a:graphic>
              </wp:anchor>
            </w:drawing>
          </mc:Choice>
          <mc:Fallback>
            <w:pict>
              <v:line w14:anchorId="25A98EE3" id="179 Conector recto"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79.7pt,.05pt" to="442.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" strokecolor="#0f9"/>
            </w:pict>
          </mc:Fallback>
        </mc:AlternateContent>
      </w:r>
    </w:p>
    <w:p w:rsidR="00425E09" w:rsidRDefault="00425E09" w:rsidP="00425E09">
      <w:pPr>
        <w:pStyle w:val="Sinespaciado"/>
        <w:jc w:val="both"/>
        <w:rPr>
          <w:rFonts w:ascii="Arial Narrow" w:hAnsi="Arial Narrow"/>
          <w:sz w:val="16"/>
          <w:szCs w:val="16"/>
        </w:rPr>
      </w:pPr>
    </w:p>
    <w:p w:rsidR="006C0907" w:rsidRDefault="006C0907" w:rsidP="00425E09">
      <w:pPr>
        <w:pStyle w:val="Sinespaciado"/>
        <w:jc w:val="both"/>
        <w:rPr>
          <w:rFonts w:ascii="Arial Narrow" w:hAnsi="Arial Narrow"/>
          <w:sz w:val="16"/>
          <w:szCs w:val="16"/>
        </w:rPr>
      </w:pPr>
    </w:p>
    <w:p w:rsidR="000349FB" w:rsidRDefault="00DD3220" w:rsidP="00750433">
      <w:pPr>
        <w:pStyle w:val="Sinespaciado"/>
        <w:jc w:val="both"/>
        <w:rPr>
          <w:rFonts w:ascii="Arial Narrow" w:hAnsi="Arial Narrow"/>
          <w:color w:val="002060"/>
        </w:rPr>
      </w:pPr>
      <w:r w:rsidRPr="00DD3220">
        <w:rPr>
          <w:rFonts w:ascii="Arial Narrow" w:hAnsi="Arial Narrow"/>
          <w:noProof/>
          <w:color w:val="002060"/>
          <w:lang w:eastAsia="es-CO"/>
        </w:rPr>
        <mc:AlternateContent>
          <mc:Choice Requires="wps">
            <w:drawing>
              <wp:anchor distT="0" distB="0" distL="114300" distR="114300" simplePos="0" relativeHeight="251707392" behindDoc="0" locked="0" layoutInCell="1" allowOverlap="1" wp14:anchorId="6D8D21FA" wp14:editId="5A5D5EAB">
                <wp:simplePos x="0" y="0"/>
                <wp:positionH relativeFrom="column">
                  <wp:posOffset>917102</wp:posOffset>
                </wp:positionH>
                <wp:positionV relativeFrom="paragraph">
                  <wp:posOffset>24130</wp:posOffset>
                </wp:positionV>
                <wp:extent cx="191386" cy="956443"/>
                <wp:effectExtent l="0" t="0" r="18415" b="15240"/>
                <wp:wrapNone/>
                <wp:docPr id="133" name="133 Abrir llave"/>
                <wp:cNvGraphicFramePr/>
                <a:graphic xmlns:a="http://schemas.openxmlformats.org/drawingml/2006/main">
                  <a:graphicData uri="http://schemas.microsoft.com/office/word/2010/wordprocessingShape">
                    <wps:wsp>
                      <wps:cNvSpPr/>
                      <wps:spPr>
                        <a:xfrm>
                          <a:off x="0" y="0"/>
                          <a:ext cx="191386" cy="956443"/>
                        </a:xfrm>
                        <a:prstGeom prst="leftBrace">
                          <a:avLst/>
                        </a:prstGeom>
                        <a:ln w="12700">
                          <a:solidFill>
                            <a:srgbClr val="00FF99"/>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CECB32" id="133 Abrir llave" o:spid="_x0000_s1026" type="#_x0000_t87" style="position:absolute;margin-left:72.2pt;margin-top:1.9pt;width:15.05pt;height:75.3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" adj="360" strokecolor="#0f9" strokeweight="1pt"/>
            </w:pict>
          </mc:Fallback>
        </mc:AlternateContent>
      </w:r>
      <w:r>
        <w:rPr>
          <w:rFonts w:ascii="Arial Narrow" w:hAnsi="Arial Narrow"/>
          <w:noProof/>
          <w:color w:val="002060"/>
          <w:lang w:eastAsia="es-CO"/>
        </w:rPr>
        <mc:AlternateContent>
          <mc:Choice Requires="wps">
            <w:drawing>
              <wp:anchor distT="0" distB="0" distL="114300" distR="114300" simplePos="0" relativeHeight="251691008" behindDoc="0" locked="0" layoutInCell="1" allowOverlap="1" wp14:anchorId="4B05A0B6" wp14:editId="31F330BF">
                <wp:simplePos x="0" y="0"/>
                <wp:positionH relativeFrom="column">
                  <wp:posOffset>1301115</wp:posOffset>
                </wp:positionH>
                <wp:positionV relativeFrom="paragraph">
                  <wp:posOffset>24130</wp:posOffset>
                </wp:positionV>
                <wp:extent cx="4353560" cy="343535"/>
                <wp:effectExtent l="0" t="0" r="27940" b="18415"/>
                <wp:wrapNone/>
                <wp:docPr id="84" name="84 Rectángulo"/>
                <wp:cNvGraphicFramePr/>
                <a:graphic xmlns:a="http://schemas.openxmlformats.org/drawingml/2006/main">
                  <a:graphicData uri="http://schemas.microsoft.com/office/word/2010/wordprocessingShape">
                    <wps:wsp>
                      <wps:cNvSpPr/>
                      <wps:spPr>
                        <a:xfrm>
                          <a:off x="0" y="0"/>
                          <a:ext cx="4353560" cy="343535"/>
                        </a:xfrm>
                        <a:prstGeom prst="rect">
                          <a:avLst/>
                        </a:prstGeom>
                        <a:noFill/>
                        <a:ln w="6350" cap="flat" cmpd="sng" algn="ctr">
                          <a:solidFill>
                            <a:srgbClr val="C00000"/>
                          </a:solidFill>
                          <a:prstDash val="solid"/>
                        </a:ln>
                        <a:effectLst/>
                      </wps:spPr>
                      <wps:txbx>
                        <w:txbxContent>
                          <w:p w:rsidR="001C7143" w:rsidRPr="007937C3" w:rsidRDefault="001C7143" w:rsidP="00DD3220">
                            <w:pPr>
                              <w:pStyle w:val="Sinespaciado"/>
                              <w:jc w:val="both"/>
                              <w:rPr>
                                <w:rFonts w:ascii="Arial Narrow" w:hAnsi="Arial Narrow"/>
                                <w:color w:val="FFFFFF" w:themeColor="background1"/>
                                <w:sz w:val="16"/>
                                <w:szCs w:val="16"/>
                              </w:rPr>
                            </w:pPr>
                            <w:r w:rsidRPr="007937C3">
                              <w:rPr>
                                <w:rFonts w:ascii="Arial Narrow" w:hAnsi="Arial Narrow"/>
                                <w:color w:val="FFFFFF" w:themeColor="background1"/>
                                <w:sz w:val="16"/>
                                <w:szCs w:val="16"/>
                              </w:rPr>
                              <w:t>Tramite anual (a partir de la declaración de RENTA – 2017) que deben hacer las ESAL pertenecie</w:t>
                            </w:r>
                            <w:r>
                              <w:rPr>
                                <w:rFonts w:ascii="Arial Narrow" w:hAnsi="Arial Narrow"/>
                                <w:color w:val="FFFFFF" w:themeColor="background1"/>
                                <w:sz w:val="16"/>
                                <w:szCs w:val="16"/>
                              </w:rPr>
                              <w:t>ntes al R.T.E y que se realiza</w:t>
                            </w:r>
                            <w:r w:rsidRPr="007937C3">
                              <w:rPr>
                                <w:rFonts w:ascii="Arial Narrow" w:hAnsi="Arial Narrow"/>
                                <w:color w:val="FFFFFF" w:themeColor="background1"/>
                                <w:sz w:val="16"/>
                                <w:szCs w:val="16"/>
                              </w:rPr>
                              <w:t xml:space="preserve"> con la presentación de la declaración de RENTA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05A0B6" id="84 Rectángulo" o:spid="_x0000_s1114" style="position:absolute;left:0;text-align:left;margin-left:102.45pt;margin-top:1.9pt;width:342.8pt;height:27.0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" filled="f" strokecolor="#c00000" strokeweight=".5pt">
                <v:textbox>
                  <w:txbxContent>
                    <w:p w:rsidR="001C7143" w:rsidRPr="007937C3" w:rsidRDefault="001C7143" w:rsidP="00DD3220">
                      <w:pPr>
                        <w:pStyle w:val="Sinespaciado"/>
                        <w:jc w:val="both"/>
                        <w:rPr>
                          <w:rFonts w:ascii="Arial Narrow" w:hAnsi="Arial Narrow"/>
                          <w:color w:val="FFFFFF" w:themeColor="background1"/>
                          <w:sz w:val="16"/>
                          <w:szCs w:val="16"/>
                        </w:rPr>
                      </w:pPr>
                      <w:r w:rsidRPr="007937C3">
                        <w:rPr>
                          <w:rFonts w:ascii="Arial Narrow" w:hAnsi="Arial Narrow"/>
                          <w:color w:val="FFFFFF" w:themeColor="background1"/>
                          <w:sz w:val="16"/>
                          <w:szCs w:val="16"/>
                        </w:rPr>
                        <w:t>Tramite anual (a partir de la declaración de RENTA – 2017) que deben hacer las ESAL pertenecie</w:t>
                      </w:r>
                      <w:r>
                        <w:rPr>
                          <w:rFonts w:ascii="Arial Narrow" w:hAnsi="Arial Narrow"/>
                          <w:color w:val="FFFFFF" w:themeColor="background1"/>
                          <w:sz w:val="16"/>
                          <w:szCs w:val="16"/>
                        </w:rPr>
                        <w:t>ntes al R.T.E y que se realiza</w:t>
                      </w:r>
                      <w:r w:rsidRPr="007937C3">
                        <w:rPr>
                          <w:rFonts w:ascii="Arial Narrow" w:hAnsi="Arial Narrow"/>
                          <w:color w:val="FFFFFF" w:themeColor="background1"/>
                          <w:sz w:val="16"/>
                          <w:szCs w:val="16"/>
                        </w:rPr>
                        <w:t xml:space="preserve"> con la presentación de la declaración de RENTA</w:t>
                      </w:r>
                    </w:p>
                  </w:txbxContent>
                </v:textbox>
              </v:rect>
            </w:pict>
          </mc:Fallback>
        </mc:AlternateContent>
      </w:r>
      <w:r>
        <w:rPr>
          <w:rFonts w:ascii="Arial Narrow" w:hAnsi="Arial Narrow"/>
          <w:noProof/>
          <w:color w:val="002060"/>
          <w:lang w:eastAsia="es-CO"/>
        </w:rPr>
        <mc:AlternateContent>
          <mc:Choice Requires="wps">
            <w:drawing>
              <wp:anchor distT="0" distB="0" distL="114300" distR="114300" simplePos="0" relativeHeight="251681792" behindDoc="0" locked="0" layoutInCell="1" allowOverlap="1" wp14:anchorId="59A1E5ED" wp14:editId="32FEAD6F">
                <wp:simplePos x="0" y="0"/>
                <wp:positionH relativeFrom="column">
                  <wp:posOffset>-255905</wp:posOffset>
                </wp:positionH>
                <wp:positionV relativeFrom="paragraph">
                  <wp:posOffset>138592</wp:posOffset>
                </wp:positionV>
                <wp:extent cx="1106805" cy="414020"/>
                <wp:effectExtent l="0" t="0" r="0" b="0"/>
                <wp:wrapNone/>
                <wp:docPr id="73" name="73 Rectángulo"/>
                <wp:cNvGraphicFramePr/>
                <a:graphic xmlns:a="http://schemas.openxmlformats.org/drawingml/2006/main">
                  <a:graphicData uri="http://schemas.microsoft.com/office/word/2010/wordprocessingShape">
                    <wps:wsp>
                      <wps:cNvSpPr/>
                      <wps:spPr>
                        <a:xfrm>
                          <a:off x="0" y="0"/>
                          <a:ext cx="1106805" cy="414020"/>
                        </a:xfrm>
                        <a:prstGeom prst="rect">
                          <a:avLst/>
                        </a:prstGeom>
                        <a:noFill/>
                        <a:ln w="25400" cap="flat" cmpd="sng" algn="ctr">
                          <a:noFill/>
                          <a:prstDash val="solid"/>
                        </a:ln>
                        <a:effectLst/>
                      </wps:spPr>
                      <wps:txbx>
                        <w:txbxContent>
                          <w:p w:rsidR="001C7143" w:rsidRPr="002206F2" w:rsidRDefault="001C7143" w:rsidP="00DD3220">
                            <w:pPr>
                              <w:pStyle w:val="Sinespaciado"/>
                              <w:jc w:val="center"/>
                              <w:rPr>
                                <w:rFonts w:ascii="Arial Narrow" w:hAnsi="Arial Narrow"/>
                                <w:b/>
                                <w:color w:val="FFFFFF" w:themeColor="background1"/>
                                <w:sz w:val="16"/>
                                <w:szCs w:val="16"/>
                              </w:rPr>
                            </w:pPr>
                            <w:r w:rsidRPr="002206F2">
                              <w:rPr>
                                <w:rFonts w:ascii="Arial Narrow" w:hAnsi="Arial Narrow"/>
                                <w:b/>
                                <w:color w:val="FFFFFF" w:themeColor="background1"/>
                                <w:sz w:val="16"/>
                                <w:szCs w:val="16"/>
                              </w:rPr>
                              <w:t>Actualización</w:t>
                            </w:r>
                          </w:p>
                          <w:p w:rsidR="001C7143" w:rsidRPr="002206F2" w:rsidRDefault="001C7143" w:rsidP="00DD3220">
                            <w:pPr>
                              <w:pStyle w:val="Sinespaciado"/>
                              <w:jc w:val="center"/>
                              <w:rPr>
                                <w:rFonts w:ascii="Arial Narrow" w:hAnsi="Arial Narrow"/>
                                <w:b/>
                                <w:color w:val="FFFFFF" w:themeColor="background1"/>
                                <w:sz w:val="16"/>
                                <w:szCs w:val="16"/>
                              </w:rPr>
                            </w:pPr>
                            <w:r w:rsidRPr="002206F2">
                              <w:rPr>
                                <w:rFonts w:ascii="Arial Narrow" w:hAnsi="Arial Narrow"/>
                                <w:b/>
                                <w:color w:val="FFFFFF" w:themeColor="background1"/>
                                <w:sz w:val="16"/>
                                <w:szCs w:val="16"/>
                              </w:rPr>
                              <w:t>Anual del R.T.E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1E5ED" id="73 Rectángulo" o:spid="_x0000_s1115" style="position:absolute;left:0;text-align:left;margin-left:-20.15pt;margin-top:10.9pt;width:87.15pt;height:3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" filled="f" stroked="f" strokeweight="2pt">
                <v:textbox>
                  <w:txbxContent>
                    <w:p w:rsidR="001C7143" w:rsidRPr="002206F2" w:rsidRDefault="001C7143" w:rsidP="00DD3220">
                      <w:pPr>
                        <w:pStyle w:val="Sinespaciado"/>
                        <w:jc w:val="center"/>
                        <w:rPr>
                          <w:rFonts w:ascii="Arial Narrow" w:hAnsi="Arial Narrow"/>
                          <w:b/>
                          <w:color w:val="FFFFFF" w:themeColor="background1"/>
                          <w:sz w:val="16"/>
                          <w:szCs w:val="16"/>
                        </w:rPr>
                      </w:pPr>
                      <w:r w:rsidRPr="002206F2">
                        <w:rPr>
                          <w:rFonts w:ascii="Arial Narrow" w:hAnsi="Arial Narrow"/>
                          <w:b/>
                          <w:color w:val="FFFFFF" w:themeColor="background1"/>
                          <w:sz w:val="16"/>
                          <w:szCs w:val="16"/>
                        </w:rPr>
                        <w:t>Actualización</w:t>
                      </w:r>
                    </w:p>
                    <w:p w:rsidR="001C7143" w:rsidRPr="002206F2" w:rsidRDefault="001C7143" w:rsidP="00DD3220">
                      <w:pPr>
                        <w:pStyle w:val="Sinespaciado"/>
                        <w:jc w:val="center"/>
                        <w:rPr>
                          <w:rFonts w:ascii="Arial Narrow" w:hAnsi="Arial Narrow"/>
                          <w:b/>
                          <w:color w:val="FFFFFF" w:themeColor="background1"/>
                          <w:sz w:val="16"/>
                          <w:szCs w:val="16"/>
                        </w:rPr>
                      </w:pPr>
                      <w:r w:rsidRPr="002206F2">
                        <w:rPr>
                          <w:rFonts w:ascii="Arial Narrow" w:hAnsi="Arial Narrow"/>
                          <w:b/>
                          <w:color w:val="FFFFFF" w:themeColor="background1"/>
                          <w:sz w:val="16"/>
                          <w:szCs w:val="16"/>
                        </w:rPr>
                        <w:t>Anual del R.T.E</w:t>
                      </w:r>
                    </w:p>
                  </w:txbxContent>
                </v:textbox>
              </v:rect>
            </w:pict>
          </mc:Fallback>
        </mc:AlternateContent>
      </w:r>
    </w:p>
    <w:p w:rsidR="000349FB" w:rsidRDefault="000349FB" w:rsidP="000349FB">
      <w:pPr>
        <w:pStyle w:val="Sinespaciado"/>
        <w:ind w:left="360"/>
        <w:jc w:val="both"/>
        <w:rPr>
          <w:rFonts w:ascii="Arial Narrow" w:hAnsi="Arial Narrow"/>
          <w:color w:val="002060"/>
        </w:rPr>
      </w:pPr>
    </w:p>
    <w:p w:rsidR="000349FB" w:rsidRDefault="00DD3220" w:rsidP="000349FB">
      <w:pPr>
        <w:pStyle w:val="Sinespaciado"/>
        <w:ind w:left="360"/>
        <w:jc w:val="both"/>
        <w:rPr>
          <w:rFonts w:ascii="Arial Narrow" w:hAnsi="Arial Narrow"/>
          <w:color w:val="002060"/>
        </w:rPr>
      </w:pPr>
      <w:r w:rsidRPr="004D5C0F">
        <w:rPr>
          <w:rFonts w:ascii="Arial Narrow" w:hAnsi="Arial Narrow"/>
          <w:noProof/>
          <w:color w:val="002060"/>
          <w:lang w:eastAsia="es-CO"/>
        </w:rPr>
        <mc:AlternateContent>
          <mc:Choice Requires="wps">
            <w:drawing>
              <wp:anchor distT="0" distB="0" distL="114300" distR="114300" simplePos="0" relativeHeight="251706368" behindDoc="0" locked="0" layoutInCell="1" allowOverlap="1" wp14:anchorId="6F504A39" wp14:editId="763C50CF">
                <wp:simplePos x="0" y="0"/>
                <wp:positionH relativeFrom="column">
                  <wp:posOffset>1268044</wp:posOffset>
                </wp:positionH>
                <wp:positionV relativeFrom="paragraph">
                  <wp:posOffset>74320</wp:posOffset>
                </wp:positionV>
                <wp:extent cx="4379876" cy="583235"/>
                <wp:effectExtent l="0" t="0" r="0" b="0"/>
                <wp:wrapNone/>
                <wp:docPr id="131" name="131 Rectángulo"/>
                <wp:cNvGraphicFramePr/>
                <a:graphic xmlns:a="http://schemas.openxmlformats.org/drawingml/2006/main">
                  <a:graphicData uri="http://schemas.microsoft.com/office/word/2010/wordprocessingShape">
                    <wps:wsp>
                      <wps:cNvSpPr/>
                      <wps:spPr>
                        <a:xfrm>
                          <a:off x="0" y="0"/>
                          <a:ext cx="4379876" cy="583235"/>
                        </a:xfrm>
                        <a:prstGeom prst="rect">
                          <a:avLst/>
                        </a:prstGeom>
                        <a:noFill/>
                        <a:ln w="25400" cap="flat" cmpd="sng" algn="ctr">
                          <a:noFill/>
                          <a:prstDash val="solid"/>
                        </a:ln>
                        <a:effectLst/>
                      </wps:spPr>
                      <wps:txbx>
                        <w:txbxContent>
                          <w:p w:rsidR="001C7143" w:rsidRPr="007937C3" w:rsidRDefault="001C7143" w:rsidP="005A36EB">
                            <w:pPr>
                              <w:pStyle w:val="Sinespaciado"/>
                              <w:numPr>
                                <w:ilvl w:val="0"/>
                                <w:numId w:val="23"/>
                              </w:numPr>
                              <w:jc w:val="both"/>
                              <w:rPr>
                                <w:rFonts w:ascii="Arial Narrow" w:hAnsi="Arial Narrow"/>
                                <w:color w:val="FFFFFF" w:themeColor="background1"/>
                                <w:sz w:val="16"/>
                                <w:szCs w:val="16"/>
                              </w:rPr>
                            </w:pPr>
                            <w:r w:rsidRPr="007937C3">
                              <w:rPr>
                                <w:rFonts w:ascii="Arial Narrow" w:hAnsi="Arial Narrow"/>
                                <w:color w:val="FFFFFF" w:themeColor="background1"/>
                                <w:sz w:val="16"/>
                                <w:szCs w:val="16"/>
                              </w:rPr>
                              <w:t>DIAN, habilitará una sección en el formulario para que la E.S.A.L manifieste su voluntad de continuar en el Régimen  Tributario Especial, de no hacerlo será una causal para ser excluido d</w:t>
                            </w:r>
                            <w:r>
                              <w:rPr>
                                <w:rFonts w:ascii="Arial Narrow" w:hAnsi="Arial Narrow"/>
                                <w:color w:val="FFFFFF" w:themeColor="background1"/>
                                <w:sz w:val="16"/>
                                <w:szCs w:val="16"/>
                              </w:rPr>
                              <w:t>e</w:t>
                            </w:r>
                            <w:r w:rsidRPr="007937C3">
                              <w:rPr>
                                <w:rFonts w:ascii="Arial Narrow" w:hAnsi="Arial Narrow"/>
                                <w:color w:val="FFFFFF" w:themeColor="background1"/>
                                <w:sz w:val="16"/>
                                <w:szCs w:val="16"/>
                              </w:rPr>
                              <w:t xml:space="preserve">l citado régimen </w:t>
                            </w:r>
                            <w:r>
                              <w:rPr>
                                <w:rFonts w:ascii="Arial Narrow" w:hAnsi="Arial Narrow"/>
                                <w:color w:val="FFFFFF" w:themeColor="background1"/>
                                <w:sz w:val="16"/>
                                <w:szCs w:val="16"/>
                              </w:rPr>
                              <w:t>y la ESAL pasaría al Régimen Ordinario del Impuesto Sobre la Renta y Complementario.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04A39" id="131 Rectángulo" o:spid="_x0000_s1116" style="position:absolute;left:0;text-align:left;margin-left:99.85pt;margin-top:5.85pt;width:344.85pt;height:45.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" filled="f" stroked="f" strokeweight="2pt">
                <v:textbox>
                  <w:txbxContent>
                    <w:p w:rsidR="001C7143" w:rsidRPr="007937C3" w:rsidRDefault="001C7143" w:rsidP="005A36EB">
                      <w:pPr>
                        <w:pStyle w:val="Sinespaciado"/>
                        <w:numPr>
                          <w:ilvl w:val="0"/>
                          <w:numId w:val="23"/>
                        </w:numPr>
                        <w:jc w:val="both"/>
                        <w:rPr>
                          <w:rFonts w:ascii="Arial Narrow" w:hAnsi="Arial Narrow"/>
                          <w:color w:val="FFFFFF" w:themeColor="background1"/>
                          <w:sz w:val="16"/>
                          <w:szCs w:val="16"/>
                        </w:rPr>
                      </w:pPr>
                      <w:r w:rsidRPr="007937C3">
                        <w:rPr>
                          <w:rFonts w:ascii="Arial Narrow" w:hAnsi="Arial Narrow"/>
                          <w:color w:val="FFFFFF" w:themeColor="background1"/>
                          <w:sz w:val="16"/>
                          <w:szCs w:val="16"/>
                        </w:rPr>
                        <w:t>DIAN, habilitará una sección en el formulario para que la E.S.A.L manifieste su voluntad de continuar en el Régimen  Tributario Especial, de no hacerlo será una causal para ser excluido d</w:t>
                      </w:r>
                      <w:r>
                        <w:rPr>
                          <w:rFonts w:ascii="Arial Narrow" w:hAnsi="Arial Narrow"/>
                          <w:color w:val="FFFFFF" w:themeColor="background1"/>
                          <w:sz w:val="16"/>
                          <w:szCs w:val="16"/>
                        </w:rPr>
                        <w:t>e</w:t>
                      </w:r>
                      <w:r w:rsidRPr="007937C3">
                        <w:rPr>
                          <w:rFonts w:ascii="Arial Narrow" w:hAnsi="Arial Narrow"/>
                          <w:color w:val="FFFFFF" w:themeColor="background1"/>
                          <w:sz w:val="16"/>
                          <w:szCs w:val="16"/>
                        </w:rPr>
                        <w:t xml:space="preserve">l citado régimen </w:t>
                      </w:r>
                      <w:r>
                        <w:rPr>
                          <w:rFonts w:ascii="Arial Narrow" w:hAnsi="Arial Narrow"/>
                          <w:color w:val="FFFFFF" w:themeColor="background1"/>
                          <w:sz w:val="16"/>
                          <w:szCs w:val="16"/>
                        </w:rPr>
                        <w:t>y la ESAL pasaría al Régimen Ordinario del Impuesto Sobre la Renta y Complementario.</w:t>
                      </w:r>
                    </w:p>
                  </w:txbxContent>
                </v:textbox>
              </v:rect>
            </w:pict>
          </mc:Fallback>
        </mc:AlternateContent>
      </w:r>
    </w:p>
    <w:p w:rsidR="00DD3220" w:rsidRDefault="00DD3220" w:rsidP="000349FB">
      <w:pPr>
        <w:pStyle w:val="Sinespaciado"/>
        <w:ind w:left="360"/>
        <w:jc w:val="both"/>
        <w:rPr>
          <w:rFonts w:ascii="Arial Narrow" w:hAnsi="Arial Narrow"/>
          <w:color w:val="002060"/>
        </w:rPr>
      </w:pPr>
    </w:p>
    <w:p w:rsidR="00DD3220" w:rsidRDefault="00DD3220" w:rsidP="000349FB">
      <w:pPr>
        <w:pStyle w:val="Sinespaciado"/>
        <w:ind w:left="360"/>
        <w:jc w:val="both"/>
        <w:rPr>
          <w:rFonts w:ascii="Arial Narrow" w:hAnsi="Arial Narrow"/>
          <w:color w:val="002060"/>
        </w:rPr>
      </w:pPr>
    </w:p>
    <w:p w:rsidR="00DD3220" w:rsidRDefault="00DD3220" w:rsidP="000349FB">
      <w:pPr>
        <w:pStyle w:val="Sinespaciado"/>
        <w:ind w:left="360"/>
        <w:jc w:val="both"/>
        <w:rPr>
          <w:rFonts w:ascii="Arial Narrow" w:hAnsi="Arial Narrow"/>
          <w:color w:val="002060"/>
        </w:rPr>
      </w:pPr>
    </w:p>
    <w:p w:rsidR="00750433" w:rsidRDefault="00750433" w:rsidP="000349FB">
      <w:pPr>
        <w:pStyle w:val="Sinespaciado"/>
        <w:ind w:left="360"/>
        <w:jc w:val="both"/>
        <w:rPr>
          <w:rFonts w:ascii="Arial Narrow" w:hAnsi="Arial Narrow"/>
          <w:color w:val="002060"/>
        </w:rPr>
      </w:pPr>
    </w:p>
    <w:p w:rsidR="00750433" w:rsidRDefault="00750433" w:rsidP="000349FB">
      <w:pPr>
        <w:pStyle w:val="Sinespaciado"/>
        <w:ind w:left="360"/>
        <w:jc w:val="both"/>
        <w:rPr>
          <w:rFonts w:ascii="Arial Narrow" w:hAnsi="Arial Narrow"/>
          <w:color w:val="002060"/>
        </w:rPr>
      </w:pPr>
      <w:r>
        <w:rPr>
          <w:rFonts w:ascii="Arial Narrow" w:hAnsi="Arial Narrow"/>
          <w:noProof/>
          <w:color w:val="002060"/>
          <w:lang w:eastAsia="es-CO"/>
        </w:rPr>
        <mc:AlternateContent>
          <mc:Choice Requires="wps">
            <w:drawing>
              <wp:anchor distT="0" distB="0" distL="114300" distR="114300" simplePos="0" relativeHeight="251720704" behindDoc="0" locked="0" layoutInCell="1" allowOverlap="1" wp14:anchorId="02F508D1" wp14:editId="0D5FF7E5">
                <wp:simplePos x="0" y="0"/>
                <wp:positionH relativeFrom="column">
                  <wp:posOffset>1035050</wp:posOffset>
                </wp:positionH>
                <wp:positionV relativeFrom="paragraph">
                  <wp:posOffset>22860</wp:posOffset>
                </wp:positionV>
                <wp:extent cx="4606290" cy="0"/>
                <wp:effectExtent l="0" t="0" r="22860" b="19050"/>
                <wp:wrapNone/>
                <wp:docPr id="180" name="180 Conector recto"/>
                <wp:cNvGraphicFramePr/>
                <a:graphic xmlns:a="http://schemas.openxmlformats.org/drawingml/2006/main">
                  <a:graphicData uri="http://schemas.microsoft.com/office/word/2010/wordprocessingShape">
                    <wps:wsp>
                      <wps:cNvCnPr/>
                      <wps:spPr>
                        <a:xfrm>
                          <a:off x="0" y="0"/>
                          <a:ext cx="4606290" cy="0"/>
                        </a:xfrm>
                        <a:prstGeom prst="line">
                          <a:avLst/>
                        </a:prstGeom>
                        <a:noFill/>
                        <a:ln w="9525" cap="flat" cmpd="sng" algn="ctr">
                          <a:solidFill>
                            <a:srgbClr val="00FF99"/>
                          </a:solidFill>
                          <a:prstDash val="solid"/>
                        </a:ln>
                        <a:effectLst/>
                      </wps:spPr>
                      <wps:bodyPr/>
                    </wps:wsp>
                  </a:graphicData>
                </a:graphic>
              </wp:anchor>
            </w:drawing>
          </mc:Choice>
          <mc:Fallback>
            <w:pict>
              <v:line w14:anchorId="20A8E6C4" id="180 Conector recto"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81.5pt,1.8pt" to="444.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" strokecolor="#0f9"/>
            </w:pict>
          </mc:Fallback>
        </mc:AlternateContent>
      </w:r>
    </w:p>
    <w:p w:rsidR="00750433" w:rsidRDefault="00750433" w:rsidP="000349FB">
      <w:pPr>
        <w:pStyle w:val="Sinespaciado"/>
        <w:ind w:left="360"/>
        <w:jc w:val="both"/>
        <w:rPr>
          <w:rFonts w:ascii="Arial Narrow" w:hAnsi="Arial Narrow"/>
          <w:color w:val="002060"/>
        </w:rPr>
      </w:pPr>
    </w:p>
    <w:p w:rsidR="000349FB" w:rsidRDefault="006573AE" w:rsidP="000349FB">
      <w:pPr>
        <w:pStyle w:val="Sinespaciado"/>
        <w:ind w:left="360"/>
        <w:jc w:val="both"/>
        <w:rPr>
          <w:rFonts w:ascii="Arial Narrow" w:hAnsi="Arial Narrow"/>
          <w:color w:val="002060"/>
        </w:rPr>
      </w:pPr>
      <w:r w:rsidRPr="00DD3220">
        <w:rPr>
          <w:rFonts w:ascii="Arial Narrow" w:hAnsi="Arial Narrow"/>
          <w:noProof/>
          <w:color w:val="002060"/>
          <w:lang w:eastAsia="es-CO"/>
        </w:rPr>
        <mc:AlternateContent>
          <mc:Choice Requires="wps">
            <w:drawing>
              <wp:anchor distT="0" distB="0" distL="114300" distR="114300" simplePos="0" relativeHeight="251709440" behindDoc="0" locked="0" layoutInCell="1" allowOverlap="1" wp14:anchorId="35B5C7FD" wp14:editId="19C5FD72">
                <wp:simplePos x="0" y="0"/>
                <wp:positionH relativeFrom="column">
                  <wp:posOffset>918786</wp:posOffset>
                </wp:positionH>
                <wp:positionV relativeFrom="paragraph">
                  <wp:posOffset>71076</wp:posOffset>
                </wp:positionV>
                <wp:extent cx="213670" cy="1265274"/>
                <wp:effectExtent l="0" t="0" r="15240" b="11430"/>
                <wp:wrapNone/>
                <wp:docPr id="148" name="148 Abrir llave"/>
                <wp:cNvGraphicFramePr/>
                <a:graphic xmlns:a="http://schemas.openxmlformats.org/drawingml/2006/main">
                  <a:graphicData uri="http://schemas.microsoft.com/office/word/2010/wordprocessingShape">
                    <wps:wsp>
                      <wps:cNvSpPr/>
                      <wps:spPr>
                        <a:xfrm>
                          <a:off x="0" y="0"/>
                          <a:ext cx="213670" cy="1265274"/>
                        </a:xfrm>
                        <a:prstGeom prst="leftBrace">
                          <a:avLst/>
                        </a:prstGeom>
                        <a:noFill/>
                        <a:ln w="12700" cap="flat" cmpd="sng" algn="ctr">
                          <a:solidFill>
                            <a:srgbClr val="00FF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37841" id="148 Abrir llave" o:spid="_x0000_s1026" type="#_x0000_t87" style="position:absolute;margin-left:72.35pt;margin-top:5.6pt;width:16.8pt;height:99.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" adj="304" strokecolor="#0f9" strokeweight="1pt"/>
            </w:pict>
          </mc:Fallback>
        </mc:AlternateContent>
      </w:r>
      <w:r>
        <w:rPr>
          <w:rFonts w:ascii="Arial Narrow" w:hAnsi="Arial Narrow"/>
          <w:noProof/>
          <w:color w:val="002060"/>
          <w:lang w:eastAsia="es-CO"/>
        </w:rPr>
        <mc:AlternateContent>
          <mc:Choice Requires="wps">
            <w:drawing>
              <wp:anchor distT="0" distB="0" distL="114300" distR="114300" simplePos="0" relativeHeight="251692032" behindDoc="0" locked="0" layoutInCell="1" allowOverlap="1" wp14:anchorId="5B98AB4B" wp14:editId="0AF054E2">
                <wp:simplePos x="0" y="0"/>
                <wp:positionH relativeFrom="column">
                  <wp:posOffset>1375986</wp:posOffset>
                </wp:positionH>
                <wp:positionV relativeFrom="paragraph">
                  <wp:posOffset>81709</wp:posOffset>
                </wp:positionV>
                <wp:extent cx="4272915" cy="446568"/>
                <wp:effectExtent l="0" t="0" r="13335" b="10795"/>
                <wp:wrapNone/>
                <wp:docPr id="85" name="85 Rectángulo"/>
                <wp:cNvGraphicFramePr/>
                <a:graphic xmlns:a="http://schemas.openxmlformats.org/drawingml/2006/main">
                  <a:graphicData uri="http://schemas.microsoft.com/office/word/2010/wordprocessingShape">
                    <wps:wsp>
                      <wps:cNvSpPr/>
                      <wps:spPr>
                        <a:xfrm>
                          <a:off x="0" y="0"/>
                          <a:ext cx="4272915" cy="446568"/>
                        </a:xfrm>
                        <a:prstGeom prst="rect">
                          <a:avLst/>
                        </a:prstGeom>
                        <a:noFill/>
                        <a:ln w="6350" cap="flat" cmpd="sng" algn="ctr">
                          <a:solidFill>
                            <a:srgbClr val="C00000"/>
                          </a:solidFill>
                          <a:prstDash val="solid"/>
                        </a:ln>
                        <a:effectLst/>
                      </wps:spPr>
                      <wps:txbx>
                        <w:txbxContent>
                          <w:p w:rsidR="001C7143" w:rsidRPr="007937C3" w:rsidRDefault="001C7143" w:rsidP="006573AE">
                            <w:pPr>
                              <w:rPr>
                                <w:rFonts w:ascii="Arial Narrow" w:hAnsi="Arial Narrow"/>
                                <w:color w:val="FFFFFF" w:themeColor="background1"/>
                                <w:sz w:val="16"/>
                                <w:szCs w:val="16"/>
                              </w:rPr>
                            </w:pPr>
                            <w:r w:rsidRPr="007937C3">
                              <w:rPr>
                                <w:rFonts w:ascii="Arial Narrow" w:hAnsi="Arial Narrow"/>
                                <w:color w:val="FFFFFF" w:themeColor="background1"/>
                                <w:sz w:val="16"/>
                                <w:szCs w:val="16"/>
                              </w:rPr>
                              <w:t xml:space="preserve">Proceso de empadronamiento de las ESAL que adelantará la DIAN, en el año 2017, con el fin de obtener información, sobre: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8AB4B" id="85 Rectángulo" o:spid="_x0000_s1117" style="position:absolute;left:0;text-align:left;margin-left:108.35pt;margin-top:6.45pt;width:336.45pt;height:35.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" filled="f" strokecolor="#c00000" strokeweight=".5pt">
                <v:textbox>
                  <w:txbxContent>
                    <w:p w:rsidR="001C7143" w:rsidRPr="007937C3" w:rsidRDefault="001C7143" w:rsidP="006573AE">
                      <w:pPr>
                        <w:rPr>
                          <w:rFonts w:ascii="Arial Narrow" w:hAnsi="Arial Narrow"/>
                          <w:color w:val="FFFFFF" w:themeColor="background1"/>
                          <w:sz w:val="16"/>
                          <w:szCs w:val="16"/>
                        </w:rPr>
                      </w:pPr>
                      <w:r w:rsidRPr="007937C3">
                        <w:rPr>
                          <w:rFonts w:ascii="Arial Narrow" w:hAnsi="Arial Narrow"/>
                          <w:color w:val="FFFFFF" w:themeColor="background1"/>
                          <w:sz w:val="16"/>
                          <w:szCs w:val="16"/>
                        </w:rPr>
                        <w:t xml:space="preserve">Proceso de empadronamiento de las ESAL que adelantará la DIAN, en el año 2017, con el fin de obtener información, sobre: </w:t>
                      </w:r>
                    </w:p>
                  </w:txbxContent>
                </v:textbox>
              </v:rect>
            </w:pict>
          </mc:Fallback>
        </mc:AlternateContent>
      </w:r>
    </w:p>
    <w:p w:rsidR="000349FB" w:rsidRDefault="000349FB" w:rsidP="000349FB">
      <w:pPr>
        <w:pStyle w:val="Sinespaciado"/>
        <w:ind w:left="360"/>
        <w:jc w:val="both"/>
        <w:rPr>
          <w:rFonts w:ascii="Arial Narrow" w:hAnsi="Arial Narrow"/>
          <w:color w:val="002060"/>
        </w:rPr>
      </w:pPr>
    </w:p>
    <w:p w:rsidR="000349FB" w:rsidRDefault="000349FB" w:rsidP="000349FB">
      <w:pPr>
        <w:pStyle w:val="Sinespaciado"/>
        <w:ind w:left="360"/>
        <w:jc w:val="both"/>
        <w:rPr>
          <w:rFonts w:ascii="Arial Narrow" w:hAnsi="Arial Narrow"/>
          <w:color w:val="002060"/>
        </w:rPr>
      </w:pPr>
    </w:p>
    <w:p w:rsidR="000349FB" w:rsidRDefault="000354D1" w:rsidP="000349FB">
      <w:pPr>
        <w:pStyle w:val="Sinespaciado"/>
        <w:ind w:left="360"/>
        <w:jc w:val="both"/>
        <w:rPr>
          <w:rFonts w:ascii="Arial Narrow" w:hAnsi="Arial Narrow"/>
          <w:color w:val="002060"/>
        </w:rPr>
      </w:pPr>
      <w:r w:rsidRPr="006573AE">
        <w:rPr>
          <w:rFonts w:ascii="Arial Narrow" w:hAnsi="Arial Narrow"/>
          <w:noProof/>
          <w:color w:val="002060"/>
          <w:lang w:eastAsia="es-CO"/>
        </w:rPr>
        <mc:AlternateContent>
          <mc:Choice Requires="wps">
            <w:drawing>
              <wp:anchor distT="0" distB="0" distL="114300" distR="114300" simplePos="0" relativeHeight="251708416" behindDoc="0" locked="0" layoutInCell="1" allowOverlap="1" wp14:anchorId="40F52683" wp14:editId="17D34336">
                <wp:simplePos x="0" y="0"/>
                <wp:positionH relativeFrom="column">
                  <wp:posOffset>1280160</wp:posOffset>
                </wp:positionH>
                <wp:positionV relativeFrom="paragraph">
                  <wp:posOffset>87156</wp:posOffset>
                </wp:positionV>
                <wp:extent cx="4379595" cy="903605"/>
                <wp:effectExtent l="0" t="0" r="0" b="0"/>
                <wp:wrapNone/>
                <wp:docPr id="147" name="147 Rectángulo"/>
                <wp:cNvGraphicFramePr/>
                <a:graphic xmlns:a="http://schemas.openxmlformats.org/drawingml/2006/main">
                  <a:graphicData uri="http://schemas.microsoft.com/office/word/2010/wordprocessingShape">
                    <wps:wsp>
                      <wps:cNvSpPr/>
                      <wps:spPr>
                        <a:xfrm>
                          <a:off x="0" y="0"/>
                          <a:ext cx="4379595" cy="903605"/>
                        </a:xfrm>
                        <a:prstGeom prst="rect">
                          <a:avLst/>
                        </a:prstGeom>
                        <a:noFill/>
                        <a:ln w="25400" cap="flat" cmpd="sng" algn="ctr">
                          <a:noFill/>
                          <a:prstDash val="solid"/>
                        </a:ln>
                        <a:effectLst/>
                      </wps:spPr>
                      <wps:txbx>
                        <w:txbxContent>
                          <w:p w:rsidR="001C7143" w:rsidRPr="007937C3" w:rsidRDefault="001C7143" w:rsidP="00331374">
                            <w:pPr>
                              <w:pStyle w:val="Prrafodelista"/>
                              <w:numPr>
                                <w:ilvl w:val="0"/>
                                <w:numId w:val="24"/>
                              </w:numPr>
                              <w:rPr>
                                <w:rFonts w:ascii="Arial Narrow" w:hAnsi="Arial Narrow"/>
                                <w:color w:val="FFFFFF" w:themeColor="background1"/>
                                <w:sz w:val="16"/>
                                <w:szCs w:val="16"/>
                              </w:rPr>
                            </w:pPr>
                            <w:r w:rsidRPr="007937C3">
                              <w:rPr>
                                <w:rFonts w:ascii="Arial Narrow" w:hAnsi="Arial Narrow"/>
                                <w:color w:val="FFFFFF" w:themeColor="background1"/>
                                <w:sz w:val="16"/>
                                <w:szCs w:val="16"/>
                              </w:rPr>
                              <w:t>Actividad Meritoria</w:t>
                            </w:r>
                          </w:p>
                          <w:p w:rsidR="001C7143" w:rsidRPr="007937C3" w:rsidRDefault="001C7143" w:rsidP="00331374">
                            <w:pPr>
                              <w:pStyle w:val="Prrafodelista"/>
                              <w:numPr>
                                <w:ilvl w:val="0"/>
                                <w:numId w:val="24"/>
                              </w:numPr>
                              <w:rPr>
                                <w:rFonts w:ascii="Arial Narrow" w:hAnsi="Arial Narrow"/>
                                <w:color w:val="FFFFFF" w:themeColor="background1"/>
                                <w:sz w:val="16"/>
                                <w:szCs w:val="16"/>
                              </w:rPr>
                            </w:pPr>
                            <w:r w:rsidRPr="007937C3">
                              <w:rPr>
                                <w:rFonts w:ascii="Arial Narrow" w:hAnsi="Arial Narrow"/>
                                <w:color w:val="FFFFFF" w:themeColor="background1"/>
                                <w:sz w:val="16"/>
                                <w:szCs w:val="16"/>
                              </w:rPr>
                              <w:t>Entidad estatal que ejerce inspección control y vigilancia</w:t>
                            </w:r>
                          </w:p>
                          <w:p w:rsidR="001C7143" w:rsidRPr="007937C3" w:rsidRDefault="001C7143" w:rsidP="00331374">
                            <w:pPr>
                              <w:pStyle w:val="Prrafodelista"/>
                              <w:numPr>
                                <w:ilvl w:val="0"/>
                                <w:numId w:val="24"/>
                              </w:numPr>
                              <w:rPr>
                                <w:rFonts w:ascii="Arial Narrow" w:hAnsi="Arial Narrow"/>
                                <w:color w:val="FFFFFF" w:themeColor="background1"/>
                                <w:sz w:val="16"/>
                                <w:szCs w:val="16"/>
                              </w:rPr>
                            </w:pPr>
                            <w:r w:rsidRPr="007937C3">
                              <w:rPr>
                                <w:rFonts w:ascii="Arial Narrow" w:hAnsi="Arial Narrow"/>
                                <w:color w:val="FFFFFF" w:themeColor="background1"/>
                                <w:sz w:val="16"/>
                                <w:szCs w:val="16"/>
                              </w:rPr>
                              <w:t>Calificación como contribuyente del R.T.E., en su calidad de pre-existente</w:t>
                            </w:r>
                          </w:p>
                          <w:p w:rsidR="001C7143" w:rsidRPr="007937C3" w:rsidRDefault="001C7143" w:rsidP="00331374">
                            <w:pPr>
                              <w:pStyle w:val="Prrafodelista"/>
                              <w:numPr>
                                <w:ilvl w:val="0"/>
                                <w:numId w:val="24"/>
                              </w:numPr>
                              <w:rPr>
                                <w:rFonts w:ascii="Arial Narrow" w:hAnsi="Arial Narrow"/>
                                <w:color w:val="FFFFFF" w:themeColor="background1"/>
                                <w:sz w:val="16"/>
                                <w:szCs w:val="16"/>
                              </w:rPr>
                            </w:pPr>
                            <w:r w:rsidRPr="007937C3">
                              <w:rPr>
                                <w:rFonts w:ascii="Arial Narrow" w:hAnsi="Arial Narrow"/>
                                <w:color w:val="FFFFFF" w:themeColor="background1"/>
                                <w:sz w:val="16"/>
                                <w:szCs w:val="16"/>
                              </w:rPr>
                              <w:t xml:space="preserve">Número del acto administrativo y la fecha de la calificación, exclusión y admisión según corresponda. </w:t>
                            </w:r>
                          </w:p>
                          <w:p w:rsidR="001C7143" w:rsidRPr="007937C3" w:rsidRDefault="001C7143" w:rsidP="00331374">
                            <w:pPr>
                              <w:pStyle w:val="Prrafodelista"/>
                              <w:numPr>
                                <w:ilvl w:val="0"/>
                                <w:numId w:val="24"/>
                              </w:numPr>
                              <w:rPr>
                                <w:color w:val="FFFFFF" w:themeColor="background1"/>
                              </w:rPr>
                            </w:pPr>
                            <w:r w:rsidRPr="007937C3">
                              <w:rPr>
                                <w:rFonts w:ascii="Arial Narrow" w:hAnsi="Arial Narrow"/>
                                <w:color w:val="FFFFFF" w:themeColor="background1"/>
                                <w:sz w:val="16"/>
                                <w:szCs w:val="16"/>
                              </w:rPr>
                              <w:t>Identificación de las propiedades horizontales, como comercial, industriales o mixtas y residenciales</w:t>
                            </w:r>
                          </w:p>
                          <w:p w:rsidR="001C7143" w:rsidRPr="00DD3220" w:rsidRDefault="001C7143" w:rsidP="00331374">
                            <w:pPr>
                              <w:pStyle w:val="Sinespaciado"/>
                              <w:numPr>
                                <w:ilvl w:val="0"/>
                                <w:numId w:val="8"/>
                              </w:numPr>
                              <w:rPr>
                                <w:rFonts w:ascii="Arial Narrow" w:hAnsi="Arial Narrow"/>
                                <w:color w:val="00206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52683" id="147 Rectángulo" o:spid="_x0000_s1118" style="position:absolute;left:0;text-align:left;margin-left:100.8pt;margin-top:6.85pt;width:344.85pt;height:71.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" filled="f" stroked="f" strokeweight="2pt">
                <v:textbox>
                  <w:txbxContent>
                    <w:p w:rsidR="001C7143" w:rsidRPr="007937C3" w:rsidRDefault="001C7143" w:rsidP="00331374">
                      <w:pPr>
                        <w:pStyle w:val="Prrafodelista"/>
                        <w:numPr>
                          <w:ilvl w:val="0"/>
                          <w:numId w:val="24"/>
                        </w:numPr>
                        <w:rPr>
                          <w:rFonts w:ascii="Arial Narrow" w:hAnsi="Arial Narrow"/>
                          <w:color w:val="FFFFFF" w:themeColor="background1"/>
                          <w:sz w:val="16"/>
                          <w:szCs w:val="16"/>
                        </w:rPr>
                      </w:pPr>
                      <w:r w:rsidRPr="007937C3">
                        <w:rPr>
                          <w:rFonts w:ascii="Arial Narrow" w:hAnsi="Arial Narrow"/>
                          <w:color w:val="FFFFFF" w:themeColor="background1"/>
                          <w:sz w:val="16"/>
                          <w:szCs w:val="16"/>
                        </w:rPr>
                        <w:t>Actividad Meritoria</w:t>
                      </w:r>
                    </w:p>
                    <w:p w:rsidR="001C7143" w:rsidRPr="007937C3" w:rsidRDefault="001C7143" w:rsidP="00331374">
                      <w:pPr>
                        <w:pStyle w:val="Prrafodelista"/>
                        <w:numPr>
                          <w:ilvl w:val="0"/>
                          <w:numId w:val="24"/>
                        </w:numPr>
                        <w:rPr>
                          <w:rFonts w:ascii="Arial Narrow" w:hAnsi="Arial Narrow"/>
                          <w:color w:val="FFFFFF" w:themeColor="background1"/>
                          <w:sz w:val="16"/>
                          <w:szCs w:val="16"/>
                        </w:rPr>
                      </w:pPr>
                      <w:r w:rsidRPr="007937C3">
                        <w:rPr>
                          <w:rFonts w:ascii="Arial Narrow" w:hAnsi="Arial Narrow"/>
                          <w:color w:val="FFFFFF" w:themeColor="background1"/>
                          <w:sz w:val="16"/>
                          <w:szCs w:val="16"/>
                        </w:rPr>
                        <w:t>Entidad estatal que ejerce inspección control y vigilancia</w:t>
                      </w:r>
                    </w:p>
                    <w:p w:rsidR="001C7143" w:rsidRPr="007937C3" w:rsidRDefault="001C7143" w:rsidP="00331374">
                      <w:pPr>
                        <w:pStyle w:val="Prrafodelista"/>
                        <w:numPr>
                          <w:ilvl w:val="0"/>
                          <w:numId w:val="24"/>
                        </w:numPr>
                        <w:rPr>
                          <w:rFonts w:ascii="Arial Narrow" w:hAnsi="Arial Narrow"/>
                          <w:color w:val="FFFFFF" w:themeColor="background1"/>
                          <w:sz w:val="16"/>
                          <w:szCs w:val="16"/>
                        </w:rPr>
                      </w:pPr>
                      <w:r w:rsidRPr="007937C3">
                        <w:rPr>
                          <w:rFonts w:ascii="Arial Narrow" w:hAnsi="Arial Narrow"/>
                          <w:color w:val="FFFFFF" w:themeColor="background1"/>
                          <w:sz w:val="16"/>
                          <w:szCs w:val="16"/>
                        </w:rPr>
                        <w:t>Calificación como contribuyente del R.T.E., en su calidad de pre-existente</w:t>
                      </w:r>
                    </w:p>
                    <w:p w:rsidR="001C7143" w:rsidRPr="007937C3" w:rsidRDefault="001C7143" w:rsidP="00331374">
                      <w:pPr>
                        <w:pStyle w:val="Prrafodelista"/>
                        <w:numPr>
                          <w:ilvl w:val="0"/>
                          <w:numId w:val="24"/>
                        </w:numPr>
                        <w:rPr>
                          <w:rFonts w:ascii="Arial Narrow" w:hAnsi="Arial Narrow"/>
                          <w:color w:val="FFFFFF" w:themeColor="background1"/>
                          <w:sz w:val="16"/>
                          <w:szCs w:val="16"/>
                        </w:rPr>
                      </w:pPr>
                      <w:r w:rsidRPr="007937C3">
                        <w:rPr>
                          <w:rFonts w:ascii="Arial Narrow" w:hAnsi="Arial Narrow"/>
                          <w:color w:val="FFFFFF" w:themeColor="background1"/>
                          <w:sz w:val="16"/>
                          <w:szCs w:val="16"/>
                        </w:rPr>
                        <w:t xml:space="preserve">Número del acto administrativo y la fecha de la calificación, exclusión y admisión según corresponda. </w:t>
                      </w:r>
                    </w:p>
                    <w:p w:rsidR="001C7143" w:rsidRPr="007937C3" w:rsidRDefault="001C7143" w:rsidP="00331374">
                      <w:pPr>
                        <w:pStyle w:val="Prrafodelista"/>
                        <w:numPr>
                          <w:ilvl w:val="0"/>
                          <w:numId w:val="24"/>
                        </w:numPr>
                        <w:rPr>
                          <w:color w:val="FFFFFF" w:themeColor="background1"/>
                        </w:rPr>
                      </w:pPr>
                      <w:r w:rsidRPr="007937C3">
                        <w:rPr>
                          <w:rFonts w:ascii="Arial Narrow" w:hAnsi="Arial Narrow"/>
                          <w:color w:val="FFFFFF" w:themeColor="background1"/>
                          <w:sz w:val="16"/>
                          <w:szCs w:val="16"/>
                        </w:rPr>
                        <w:t>Identificación de las propiedades horizontales, como comercial, industriales o mixtas y residenciales</w:t>
                      </w:r>
                    </w:p>
                    <w:p w:rsidR="001C7143" w:rsidRPr="00DD3220" w:rsidRDefault="001C7143" w:rsidP="00331374">
                      <w:pPr>
                        <w:pStyle w:val="Sinespaciado"/>
                        <w:numPr>
                          <w:ilvl w:val="0"/>
                          <w:numId w:val="8"/>
                        </w:numPr>
                        <w:rPr>
                          <w:rFonts w:ascii="Arial Narrow" w:hAnsi="Arial Narrow"/>
                          <w:color w:val="002060"/>
                          <w:sz w:val="16"/>
                          <w:szCs w:val="16"/>
                        </w:rPr>
                      </w:pPr>
                    </w:p>
                  </w:txbxContent>
                </v:textbox>
              </v:rect>
            </w:pict>
          </mc:Fallback>
        </mc:AlternateContent>
      </w:r>
      <w:r w:rsidR="006573AE">
        <w:rPr>
          <w:rFonts w:ascii="Arial Narrow" w:hAnsi="Arial Narrow"/>
          <w:noProof/>
          <w:color w:val="002060"/>
          <w:lang w:eastAsia="es-CO"/>
        </w:rPr>
        <mc:AlternateContent>
          <mc:Choice Requires="wps">
            <w:drawing>
              <wp:anchor distT="0" distB="0" distL="114300" distR="114300" simplePos="0" relativeHeight="251682816" behindDoc="0" locked="0" layoutInCell="1" allowOverlap="1" wp14:anchorId="1EC63D5F" wp14:editId="362D1551">
                <wp:simplePos x="0" y="0"/>
                <wp:positionH relativeFrom="column">
                  <wp:posOffset>-307076</wp:posOffset>
                </wp:positionH>
                <wp:positionV relativeFrom="paragraph">
                  <wp:posOffset>54610</wp:posOffset>
                </wp:positionV>
                <wp:extent cx="1106805" cy="333375"/>
                <wp:effectExtent l="0" t="0" r="0" b="0"/>
                <wp:wrapNone/>
                <wp:docPr id="74" name="74 Rectángulo"/>
                <wp:cNvGraphicFramePr/>
                <a:graphic xmlns:a="http://schemas.openxmlformats.org/drawingml/2006/main">
                  <a:graphicData uri="http://schemas.microsoft.com/office/word/2010/wordprocessingShape">
                    <wps:wsp>
                      <wps:cNvSpPr/>
                      <wps:spPr>
                        <a:xfrm>
                          <a:off x="0" y="0"/>
                          <a:ext cx="1106805" cy="333375"/>
                        </a:xfrm>
                        <a:prstGeom prst="rect">
                          <a:avLst/>
                        </a:prstGeom>
                        <a:noFill/>
                        <a:ln w="25400" cap="flat" cmpd="sng" algn="ctr">
                          <a:noFill/>
                          <a:prstDash val="solid"/>
                        </a:ln>
                        <a:effectLst/>
                      </wps:spPr>
                      <wps:txbx>
                        <w:txbxContent>
                          <w:p w:rsidR="001C7143" w:rsidRPr="002206F2" w:rsidRDefault="001C7143" w:rsidP="006573AE">
                            <w:pPr>
                              <w:pStyle w:val="Sinespaciado"/>
                              <w:jc w:val="center"/>
                              <w:rPr>
                                <w:rFonts w:ascii="Arial Narrow" w:hAnsi="Arial Narrow"/>
                                <w:b/>
                                <w:color w:val="FFFFFF" w:themeColor="background1"/>
                                <w:sz w:val="16"/>
                                <w:szCs w:val="16"/>
                              </w:rPr>
                            </w:pPr>
                            <w:r w:rsidRPr="002206F2">
                              <w:rPr>
                                <w:rFonts w:ascii="Arial Narrow" w:hAnsi="Arial Narrow"/>
                                <w:b/>
                                <w:color w:val="FFFFFF" w:themeColor="background1"/>
                                <w:sz w:val="16"/>
                                <w:szCs w:val="16"/>
                              </w:rPr>
                              <w:t>Actualización</w:t>
                            </w:r>
                          </w:p>
                          <w:p w:rsidR="001C7143" w:rsidRPr="002206F2" w:rsidRDefault="001C7143" w:rsidP="006573AE">
                            <w:pPr>
                              <w:pStyle w:val="Sinespaciado"/>
                              <w:jc w:val="center"/>
                              <w:rPr>
                                <w:rFonts w:ascii="Arial Narrow" w:hAnsi="Arial Narrow"/>
                                <w:b/>
                                <w:color w:val="FFFFFF" w:themeColor="background1"/>
                                <w:sz w:val="16"/>
                                <w:szCs w:val="16"/>
                              </w:rPr>
                            </w:pPr>
                            <w:r w:rsidRPr="002206F2">
                              <w:rPr>
                                <w:rFonts w:ascii="Arial Narrow" w:hAnsi="Arial Narrow"/>
                                <w:b/>
                                <w:color w:val="FFFFFF" w:themeColor="background1"/>
                                <w:sz w:val="16"/>
                                <w:szCs w:val="16"/>
                              </w:rPr>
                              <w:t xml:space="preserve"> RUT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63D5F" id="74 Rectángulo" o:spid="_x0000_s1119" style="position:absolute;left:0;text-align:left;margin-left:-24.2pt;margin-top:4.3pt;width:87.15pt;height:2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" filled="f" stroked="f" strokeweight="2pt">
                <v:textbox>
                  <w:txbxContent>
                    <w:p w:rsidR="001C7143" w:rsidRPr="002206F2" w:rsidRDefault="001C7143" w:rsidP="006573AE">
                      <w:pPr>
                        <w:pStyle w:val="Sinespaciado"/>
                        <w:jc w:val="center"/>
                        <w:rPr>
                          <w:rFonts w:ascii="Arial Narrow" w:hAnsi="Arial Narrow"/>
                          <w:b/>
                          <w:color w:val="FFFFFF" w:themeColor="background1"/>
                          <w:sz w:val="16"/>
                          <w:szCs w:val="16"/>
                        </w:rPr>
                      </w:pPr>
                      <w:r w:rsidRPr="002206F2">
                        <w:rPr>
                          <w:rFonts w:ascii="Arial Narrow" w:hAnsi="Arial Narrow"/>
                          <w:b/>
                          <w:color w:val="FFFFFF" w:themeColor="background1"/>
                          <w:sz w:val="16"/>
                          <w:szCs w:val="16"/>
                        </w:rPr>
                        <w:t>Actualización</w:t>
                      </w:r>
                    </w:p>
                    <w:p w:rsidR="001C7143" w:rsidRPr="002206F2" w:rsidRDefault="001C7143" w:rsidP="006573AE">
                      <w:pPr>
                        <w:pStyle w:val="Sinespaciado"/>
                        <w:jc w:val="center"/>
                        <w:rPr>
                          <w:rFonts w:ascii="Arial Narrow" w:hAnsi="Arial Narrow"/>
                          <w:b/>
                          <w:color w:val="FFFFFF" w:themeColor="background1"/>
                          <w:sz w:val="16"/>
                          <w:szCs w:val="16"/>
                        </w:rPr>
                      </w:pPr>
                      <w:r w:rsidRPr="002206F2">
                        <w:rPr>
                          <w:rFonts w:ascii="Arial Narrow" w:hAnsi="Arial Narrow"/>
                          <w:b/>
                          <w:color w:val="FFFFFF" w:themeColor="background1"/>
                          <w:sz w:val="16"/>
                          <w:szCs w:val="16"/>
                        </w:rPr>
                        <w:t xml:space="preserve"> RUT</w:t>
                      </w:r>
                    </w:p>
                  </w:txbxContent>
                </v:textbox>
              </v:rect>
            </w:pict>
          </mc:Fallback>
        </mc:AlternateContent>
      </w:r>
    </w:p>
    <w:p w:rsidR="006573AE" w:rsidRDefault="006573AE" w:rsidP="000349FB">
      <w:pPr>
        <w:pStyle w:val="Sinespaciado"/>
        <w:ind w:left="360"/>
        <w:jc w:val="both"/>
        <w:rPr>
          <w:rFonts w:ascii="Arial Narrow" w:hAnsi="Arial Narrow"/>
          <w:color w:val="002060"/>
        </w:rPr>
      </w:pPr>
    </w:p>
    <w:p w:rsidR="007B0C92" w:rsidRDefault="007B0C92" w:rsidP="007B0C92">
      <w:pPr>
        <w:pStyle w:val="Sinespaciado"/>
        <w:ind w:left="360"/>
        <w:jc w:val="both"/>
        <w:rPr>
          <w:rFonts w:ascii="Arial Narrow" w:hAnsi="Arial Narrow"/>
          <w:color w:val="002060"/>
        </w:rPr>
      </w:pPr>
    </w:p>
    <w:p w:rsidR="007B0C92" w:rsidRDefault="007B0C92" w:rsidP="007B0C92">
      <w:pPr>
        <w:pStyle w:val="Sinespaciado"/>
        <w:ind w:left="360"/>
        <w:jc w:val="both"/>
        <w:rPr>
          <w:rFonts w:ascii="Arial Narrow" w:hAnsi="Arial Narrow"/>
          <w:color w:val="002060"/>
        </w:rPr>
      </w:pPr>
    </w:p>
    <w:p w:rsidR="007B0C92" w:rsidRDefault="007B0C92" w:rsidP="000349FB">
      <w:pPr>
        <w:pStyle w:val="Sinespaciado"/>
        <w:ind w:left="360"/>
        <w:jc w:val="both"/>
        <w:rPr>
          <w:rFonts w:ascii="Arial Narrow" w:hAnsi="Arial Narrow"/>
          <w:color w:val="002060"/>
        </w:rPr>
      </w:pPr>
    </w:p>
    <w:p w:rsidR="006573AE" w:rsidRDefault="006573AE" w:rsidP="000349FB">
      <w:pPr>
        <w:pStyle w:val="Sinespaciado"/>
        <w:ind w:left="360"/>
        <w:jc w:val="both"/>
        <w:rPr>
          <w:rFonts w:ascii="Arial Narrow" w:hAnsi="Arial Narrow"/>
          <w:color w:val="002060"/>
        </w:rPr>
      </w:pPr>
    </w:p>
    <w:p w:rsidR="006573AE" w:rsidRDefault="009C47F9" w:rsidP="000349FB">
      <w:pPr>
        <w:pStyle w:val="Sinespaciado"/>
        <w:ind w:left="360"/>
        <w:jc w:val="both"/>
        <w:rPr>
          <w:rFonts w:ascii="Arial Narrow" w:hAnsi="Arial Narrow"/>
          <w:color w:val="002060"/>
        </w:rPr>
      </w:pPr>
      <w:r>
        <w:rPr>
          <w:rFonts w:ascii="Arial Narrow" w:hAnsi="Arial Narrow"/>
          <w:noProof/>
          <w:color w:val="002060"/>
          <w:lang w:eastAsia="es-CO"/>
        </w:rPr>
        <mc:AlternateContent>
          <mc:Choice Requires="wps">
            <w:drawing>
              <wp:anchor distT="0" distB="0" distL="114300" distR="114300" simplePos="0" relativeHeight="251721728" behindDoc="0" locked="0" layoutInCell="1" allowOverlap="1" wp14:anchorId="28EFAB18" wp14:editId="0D837C6E">
                <wp:simplePos x="0" y="0"/>
                <wp:positionH relativeFrom="column">
                  <wp:posOffset>1026795</wp:posOffset>
                </wp:positionH>
                <wp:positionV relativeFrom="paragraph">
                  <wp:posOffset>75565</wp:posOffset>
                </wp:positionV>
                <wp:extent cx="4606290" cy="0"/>
                <wp:effectExtent l="0" t="0" r="22860" b="19050"/>
                <wp:wrapNone/>
                <wp:docPr id="181" name="181 Conector recto"/>
                <wp:cNvGraphicFramePr/>
                <a:graphic xmlns:a="http://schemas.openxmlformats.org/drawingml/2006/main">
                  <a:graphicData uri="http://schemas.microsoft.com/office/word/2010/wordprocessingShape">
                    <wps:wsp>
                      <wps:cNvCnPr/>
                      <wps:spPr>
                        <a:xfrm>
                          <a:off x="0" y="0"/>
                          <a:ext cx="4606290" cy="0"/>
                        </a:xfrm>
                        <a:prstGeom prst="line">
                          <a:avLst/>
                        </a:prstGeom>
                        <a:noFill/>
                        <a:ln w="9525" cap="flat" cmpd="sng" algn="ctr">
                          <a:solidFill>
                            <a:srgbClr val="00FF99"/>
                          </a:solidFill>
                          <a:prstDash val="solid"/>
                        </a:ln>
                        <a:effectLst/>
                      </wps:spPr>
                      <wps:bodyPr/>
                    </wps:wsp>
                  </a:graphicData>
                </a:graphic>
              </wp:anchor>
            </w:drawing>
          </mc:Choice>
          <mc:Fallback>
            <w:pict>
              <v:line w14:anchorId="2AF35E91" id="181 Conector recto"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80.85pt,5.95pt" to="443.5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" strokecolor="#0f9"/>
            </w:pict>
          </mc:Fallback>
        </mc:AlternateContent>
      </w:r>
    </w:p>
    <w:p w:rsidR="006573AE" w:rsidRDefault="008907DF" w:rsidP="000349FB">
      <w:pPr>
        <w:pStyle w:val="Sinespaciado"/>
        <w:ind w:left="360"/>
        <w:jc w:val="both"/>
        <w:rPr>
          <w:rFonts w:ascii="Arial Narrow" w:hAnsi="Arial Narrow"/>
          <w:color w:val="002060"/>
        </w:rPr>
      </w:pPr>
      <w:r>
        <w:rPr>
          <w:rFonts w:ascii="Arial Narrow" w:hAnsi="Arial Narrow"/>
          <w:noProof/>
          <w:color w:val="002060"/>
          <w:lang w:eastAsia="es-CO"/>
        </w:rPr>
        <mc:AlternateContent>
          <mc:Choice Requires="wps">
            <w:drawing>
              <wp:anchor distT="0" distB="0" distL="114300" distR="114300" simplePos="0" relativeHeight="251693056" behindDoc="0" locked="0" layoutInCell="1" allowOverlap="1" wp14:anchorId="7380069A" wp14:editId="118A472C">
                <wp:simplePos x="0" y="0"/>
                <wp:positionH relativeFrom="column">
                  <wp:posOffset>1437877</wp:posOffset>
                </wp:positionH>
                <wp:positionV relativeFrom="paragraph">
                  <wp:posOffset>108130</wp:posOffset>
                </wp:positionV>
                <wp:extent cx="4198620" cy="498143"/>
                <wp:effectExtent l="0" t="0" r="11430" b="16510"/>
                <wp:wrapNone/>
                <wp:docPr id="86" name="86 Rectángulo"/>
                <wp:cNvGraphicFramePr/>
                <a:graphic xmlns:a="http://schemas.openxmlformats.org/drawingml/2006/main">
                  <a:graphicData uri="http://schemas.microsoft.com/office/word/2010/wordprocessingShape">
                    <wps:wsp>
                      <wps:cNvSpPr/>
                      <wps:spPr>
                        <a:xfrm>
                          <a:off x="0" y="0"/>
                          <a:ext cx="4198620" cy="498143"/>
                        </a:xfrm>
                        <a:prstGeom prst="rect">
                          <a:avLst/>
                        </a:prstGeom>
                        <a:noFill/>
                        <a:ln w="6350" cap="flat" cmpd="sng" algn="ctr">
                          <a:solidFill>
                            <a:srgbClr val="C00000"/>
                          </a:solidFill>
                          <a:prstDash val="solid"/>
                        </a:ln>
                        <a:effectLst/>
                      </wps:spPr>
                      <wps:txbx>
                        <w:txbxContent>
                          <w:p w:rsidR="001C7143" w:rsidRPr="007937C3" w:rsidRDefault="001C7143" w:rsidP="007E59DF">
                            <w:pPr>
                              <w:jc w:val="both"/>
                              <w:rPr>
                                <w:rFonts w:ascii="Arial Narrow" w:hAnsi="Arial Narrow"/>
                                <w:color w:val="FFFFFF" w:themeColor="background1"/>
                                <w:sz w:val="16"/>
                                <w:szCs w:val="16"/>
                              </w:rPr>
                            </w:pPr>
                            <w:r w:rsidRPr="007937C3">
                              <w:rPr>
                                <w:rFonts w:ascii="Arial Narrow" w:hAnsi="Arial Narrow"/>
                                <w:color w:val="FFFFFF" w:themeColor="background1"/>
                                <w:sz w:val="16"/>
                                <w:szCs w:val="16"/>
                              </w:rPr>
                              <w:t xml:space="preserve">Corresponde a una destinación que se le puede dar a l beneficio neto o excedente; si la ejecución de los proyectos con asignaciones permanentes requiera de plazos superiores a cinco (5) años, la entidad deberá presentar la solicitud a la – DIAN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0069A" id="86 Rectángulo" o:spid="_x0000_s1120" style="position:absolute;left:0;text-align:left;margin-left:113.2pt;margin-top:8.5pt;width:330.6pt;height:39.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" filled="f" strokecolor="#c00000" strokeweight=".5pt">
                <v:textbox>
                  <w:txbxContent>
                    <w:p w:rsidR="001C7143" w:rsidRPr="007937C3" w:rsidRDefault="001C7143" w:rsidP="007E59DF">
                      <w:pPr>
                        <w:jc w:val="both"/>
                        <w:rPr>
                          <w:rFonts w:ascii="Arial Narrow" w:hAnsi="Arial Narrow"/>
                          <w:color w:val="FFFFFF" w:themeColor="background1"/>
                          <w:sz w:val="16"/>
                          <w:szCs w:val="16"/>
                        </w:rPr>
                      </w:pPr>
                      <w:r w:rsidRPr="007937C3">
                        <w:rPr>
                          <w:rFonts w:ascii="Arial Narrow" w:hAnsi="Arial Narrow"/>
                          <w:color w:val="FFFFFF" w:themeColor="background1"/>
                          <w:sz w:val="16"/>
                          <w:szCs w:val="16"/>
                        </w:rPr>
                        <w:t xml:space="preserve">Corresponde a una destinación que se le puede dar a l beneficio neto o excedente; si la ejecución de los proyectos con asignaciones permanentes requiera de plazos superiores a cinco (5) años, la entidad deberá presentar la solicitud a la – DIAN </w:t>
                      </w:r>
                    </w:p>
                  </w:txbxContent>
                </v:textbox>
              </v:rect>
            </w:pict>
          </mc:Fallback>
        </mc:AlternateContent>
      </w:r>
      <w:r w:rsidR="007E59DF" w:rsidRPr="00DD3220">
        <w:rPr>
          <w:rFonts w:ascii="Arial Narrow" w:hAnsi="Arial Narrow"/>
          <w:noProof/>
          <w:color w:val="002060"/>
          <w:lang w:eastAsia="es-CO"/>
        </w:rPr>
        <mc:AlternateContent>
          <mc:Choice Requires="wps">
            <w:drawing>
              <wp:anchor distT="0" distB="0" distL="114300" distR="114300" simplePos="0" relativeHeight="251711488" behindDoc="0" locked="0" layoutInCell="1" allowOverlap="1" wp14:anchorId="00D914D1" wp14:editId="23004163">
                <wp:simplePos x="0" y="0"/>
                <wp:positionH relativeFrom="column">
                  <wp:posOffset>903940</wp:posOffset>
                </wp:positionH>
                <wp:positionV relativeFrom="paragraph">
                  <wp:posOffset>52022</wp:posOffset>
                </wp:positionV>
                <wp:extent cx="230613" cy="1051560"/>
                <wp:effectExtent l="0" t="0" r="17145" b="15240"/>
                <wp:wrapNone/>
                <wp:docPr id="150" name="150 Abrir llave"/>
                <wp:cNvGraphicFramePr/>
                <a:graphic xmlns:a="http://schemas.openxmlformats.org/drawingml/2006/main">
                  <a:graphicData uri="http://schemas.microsoft.com/office/word/2010/wordprocessingShape">
                    <wps:wsp>
                      <wps:cNvSpPr/>
                      <wps:spPr>
                        <a:xfrm>
                          <a:off x="0" y="0"/>
                          <a:ext cx="230613" cy="1051560"/>
                        </a:xfrm>
                        <a:prstGeom prst="leftBrace">
                          <a:avLst/>
                        </a:prstGeom>
                        <a:noFill/>
                        <a:ln w="12700" cap="flat" cmpd="sng" algn="ctr">
                          <a:solidFill>
                            <a:srgbClr val="00FF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210CE" id="150 Abrir llave" o:spid="_x0000_s1026" type="#_x0000_t87" style="position:absolute;margin-left:71.2pt;margin-top:4.1pt;width:18.15pt;height:82.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" adj="395" strokecolor="#0f9" strokeweight="1pt"/>
            </w:pict>
          </mc:Fallback>
        </mc:AlternateContent>
      </w:r>
    </w:p>
    <w:p w:rsidR="006573AE" w:rsidRDefault="006573AE" w:rsidP="000349FB">
      <w:pPr>
        <w:pStyle w:val="Sinespaciado"/>
        <w:ind w:left="360"/>
        <w:jc w:val="both"/>
        <w:rPr>
          <w:rFonts w:ascii="Arial Narrow" w:hAnsi="Arial Narrow"/>
          <w:color w:val="002060"/>
        </w:rPr>
      </w:pPr>
    </w:p>
    <w:p w:rsidR="006573AE" w:rsidRDefault="008907DF" w:rsidP="000349FB">
      <w:pPr>
        <w:pStyle w:val="Sinespaciado"/>
        <w:ind w:left="360"/>
        <w:jc w:val="both"/>
        <w:rPr>
          <w:rFonts w:ascii="Arial Narrow" w:hAnsi="Arial Narrow"/>
          <w:color w:val="002060"/>
        </w:rPr>
      </w:pPr>
      <w:r>
        <w:rPr>
          <w:rFonts w:ascii="Arial Narrow" w:hAnsi="Arial Narrow"/>
          <w:noProof/>
          <w:color w:val="002060"/>
          <w:lang w:eastAsia="es-CO"/>
        </w:rPr>
        <mc:AlternateContent>
          <mc:Choice Requires="wps">
            <w:drawing>
              <wp:anchor distT="0" distB="0" distL="114300" distR="114300" simplePos="0" relativeHeight="251683840" behindDoc="0" locked="0" layoutInCell="1" allowOverlap="1" wp14:anchorId="5BD933ED" wp14:editId="36AA02F2">
                <wp:simplePos x="0" y="0"/>
                <wp:positionH relativeFrom="column">
                  <wp:posOffset>-280670</wp:posOffset>
                </wp:positionH>
                <wp:positionV relativeFrom="paragraph">
                  <wp:posOffset>44714</wp:posOffset>
                </wp:positionV>
                <wp:extent cx="1106805" cy="390525"/>
                <wp:effectExtent l="0" t="0" r="0" b="0"/>
                <wp:wrapNone/>
                <wp:docPr id="75" name="75 Rectángulo"/>
                <wp:cNvGraphicFramePr/>
                <a:graphic xmlns:a="http://schemas.openxmlformats.org/drawingml/2006/main">
                  <a:graphicData uri="http://schemas.microsoft.com/office/word/2010/wordprocessingShape">
                    <wps:wsp>
                      <wps:cNvSpPr/>
                      <wps:spPr>
                        <a:xfrm>
                          <a:off x="0" y="0"/>
                          <a:ext cx="1106805" cy="390525"/>
                        </a:xfrm>
                        <a:prstGeom prst="rect">
                          <a:avLst/>
                        </a:prstGeom>
                        <a:noFill/>
                        <a:ln w="25400" cap="flat" cmpd="sng" algn="ctr">
                          <a:noFill/>
                          <a:prstDash val="solid"/>
                        </a:ln>
                        <a:effectLst/>
                      </wps:spPr>
                      <wps:txbx>
                        <w:txbxContent>
                          <w:p w:rsidR="001C7143" w:rsidRPr="002206F2" w:rsidRDefault="001C7143" w:rsidP="007E59DF">
                            <w:pPr>
                              <w:pStyle w:val="Sinespaciado"/>
                              <w:jc w:val="center"/>
                              <w:rPr>
                                <w:rFonts w:ascii="Arial Narrow" w:hAnsi="Arial Narrow"/>
                                <w:b/>
                                <w:color w:val="FFFFFF" w:themeColor="background1"/>
                                <w:sz w:val="16"/>
                                <w:szCs w:val="16"/>
                              </w:rPr>
                            </w:pPr>
                            <w:r w:rsidRPr="002206F2">
                              <w:rPr>
                                <w:rFonts w:ascii="Arial Narrow" w:hAnsi="Arial Narrow"/>
                                <w:b/>
                                <w:color w:val="FFFFFF" w:themeColor="background1"/>
                                <w:sz w:val="16"/>
                                <w:szCs w:val="16"/>
                              </w:rPr>
                              <w:t>Asignaciones Permanentes R.T.E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933ED" id="75 Rectángulo" o:spid="_x0000_s1121" style="position:absolute;left:0;text-align:left;margin-left:-22.1pt;margin-top:3.5pt;width:87.15pt;height:3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" filled="f" stroked="f" strokeweight="2pt">
                <v:textbox>
                  <w:txbxContent>
                    <w:p w:rsidR="001C7143" w:rsidRPr="002206F2" w:rsidRDefault="001C7143" w:rsidP="007E59DF">
                      <w:pPr>
                        <w:pStyle w:val="Sinespaciado"/>
                        <w:jc w:val="center"/>
                        <w:rPr>
                          <w:rFonts w:ascii="Arial Narrow" w:hAnsi="Arial Narrow"/>
                          <w:b/>
                          <w:color w:val="FFFFFF" w:themeColor="background1"/>
                          <w:sz w:val="16"/>
                          <w:szCs w:val="16"/>
                        </w:rPr>
                      </w:pPr>
                      <w:r w:rsidRPr="002206F2">
                        <w:rPr>
                          <w:rFonts w:ascii="Arial Narrow" w:hAnsi="Arial Narrow"/>
                          <w:b/>
                          <w:color w:val="FFFFFF" w:themeColor="background1"/>
                          <w:sz w:val="16"/>
                          <w:szCs w:val="16"/>
                        </w:rPr>
                        <w:t>Asignaciones Permanentes R.T.E</w:t>
                      </w:r>
                    </w:p>
                  </w:txbxContent>
                </v:textbox>
              </v:rect>
            </w:pict>
          </mc:Fallback>
        </mc:AlternateContent>
      </w:r>
    </w:p>
    <w:p w:rsidR="000349FB" w:rsidRDefault="000349FB" w:rsidP="000349FB">
      <w:pPr>
        <w:pStyle w:val="Sinespaciado"/>
        <w:ind w:left="360"/>
        <w:jc w:val="both"/>
        <w:rPr>
          <w:rFonts w:ascii="Arial Narrow" w:hAnsi="Arial Narrow"/>
          <w:color w:val="002060"/>
        </w:rPr>
      </w:pPr>
    </w:p>
    <w:p w:rsidR="000349FB" w:rsidRDefault="007E59DF" w:rsidP="000349FB">
      <w:pPr>
        <w:pStyle w:val="Sinespaciado"/>
        <w:ind w:left="360"/>
        <w:jc w:val="both"/>
        <w:rPr>
          <w:rFonts w:ascii="Arial Narrow" w:hAnsi="Arial Narrow"/>
          <w:color w:val="002060"/>
        </w:rPr>
      </w:pPr>
      <w:r w:rsidRPr="006573AE">
        <w:rPr>
          <w:rFonts w:ascii="Arial Narrow" w:hAnsi="Arial Narrow"/>
          <w:noProof/>
          <w:color w:val="002060"/>
          <w:lang w:eastAsia="es-CO"/>
        </w:rPr>
        <mc:AlternateContent>
          <mc:Choice Requires="wps">
            <w:drawing>
              <wp:anchor distT="0" distB="0" distL="114300" distR="114300" simplePos="0" relativeHeight="251710464" behindDoc="0" locked="0" layoutInCell="1" allowOverlap="1" wp14:anchorId="333FD91A" wp14:editId="33789675">
                <wp:simplePos x="0" y="0"/>
                <wp:positionH relativeFrom="column">
                  <wp:posOffset>1290320</wp:posOffset>
                </wp:positionH>
                <wp:positionV relativeFrom="paragraph">
                  <wp:posOffset>5344</wp:posOffset>
                </wp:positionV>
                <wp:extent cx="4379595" cy="404037"/>
                <wp:effectExtent l="0" t="0" r="0" b="0"/>
                <wp:wrapNone/>
                <wp:docPr id="149" name="149 Rectángulo"/>
                <wp:cNvGraphicFramePr/>
                <a:graphic xmlns:a="http://schemas.openxmlformats.org/drawingml/2006/main">
                  <a:graphicData uri="http://schemas.microsoft.com/office/word/2010/wordprocessingShape">
                    <wps:wsp>
                      <wps:cNvSpPr/>
                      <wps:spPr>
                        <a:xfrm>
                          <a:off x="0" y="0"/>
                          <a:ext cx="4379595" cy="404037"/>
                        </a:xfrm>
                        <a:prstGeom prst="rect">
                          <a:avLst/>
                        </a:prstGeom>
                        <a:noFill/>
                        <a:ln w="25400" cap="flat" cmpd="sng" algn="ctr">
                          <a:noFill/>
                          <a:prstDash val="solid"/>
                        </a:ln>
                        <a:effectLst/>
                      </wps:spPr>
                      <wps:txbx>
                        <w:txbxContent>
                          <w:p w:rsidR="001C7143" w:rsidRPr="007937C3" w:rsidRDefault="001C7143" w:rsidP="00331374">
                            <w:pPr>
                              <w:pStyle w:val="Sinespaciado"/>
                              <w:numPr>
                                <w:ilvl w:val="0"/>
                                <w:numId w:val="25"/>
                              </w:numPr>
                              <w:jc w:val="both"/>
                              <w:rPr>
                                <w:rFonts w:ascii="Arial Narrow" w:hAnsi="Arial Narrow"/>
                                <w:color w:val="FFFFFF" w:themeColor="background1"/>
                                <w:sz w:val="16"/>
                                <w:szCs w:val="16"/>
                              </w:rPr>
                            </w:pPr>
                            <w:r w:rsidRPr="007937C3">
                              <w:rPr>
                                <w:rFonts w:ascii="Arial Narrow" w:hAnsi="Arial Narrow"/>
                                <w:color w:val="FFFFFF" w:themeColor="background1"/>
                                <w:sz w:val="16"/>
                                <w:szCs w:val="16"/>
                              </w:rPr>
                              <w:t>La solicitud se diligenciará a través del servicio informático electrónico dispuesto por la Unidad Administrativa Especial Dirección de Impuestos y Aduanas Nacionales –DIAN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FD91A" id="149 Rectángulo" o:spid="_x0000_s1122" style="position:absolute;left:0;text-align:left;margin-left:101.6pt;margin-top:.4pt;width:344.85pt;height:3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" filled="f" stroked="f" strokeweight="2pt">
                <v:textbox>
                  <w:txbxContent>
                    <w:p w:rsidR="001C7143" w:rsidRPr="007937C3" w:rsidRDefault="001C7143" w:rsidP="00331374">
                      <w:pPr>
                        <w:pStyle w:val="Sinespaciado"/>
                        <w:numPr>
                          <w:ilvl w:val="0"/>
                          <w:numId w:val="25"/>
                        </w:numPr>
                        <w:jc w:val="both"/>
                        <w:rPr>
                          <w:rFonts w:ascii="Arial Narrow" w:hAnsi="Arial Narrow"/>
                          <w:color w:val="FFFFFF" w:themeColor="background1"/>
                          <w:sz w:val="16"/>
                          <w:szCs w:val="16"/>
                        </w:rPr>
                      </w:pPr>
                      <w:r w:rsidRPr="007937C3">
                        <w:rPr>
                          <w:rFonts w:ascii="Arial Narrow" w:hAnsi="Arial Narrow"/>
                          <w:color w:val="FFFFFF" w:themeColor="background1"/>
                          <w:sz w:val="16"/>
                          <w:szCs w:val="16"/>
                        </w:rPr>
                        <w:t>La solicitud se diligenciará a través del servicio informático electrónico dispuesto por la Unidad Administrativa Especial Dirección de Impuestos y Aduanas Nacionales –DIAN</w:t>
                      </w:r>
                    </w:p>
                  </w:txbxContent>
                </v:textbox>
              </v:rect>
            </w:pict>
          </mc:Fallback>
        </mc:AlternateContent>
      </w:r>
    </w:p>
    <w:p w:rsidR="007B0C92" w:rsidRDefault="007B0C92" w:rsidP="007B0C92">
      <w:pPr>
        <w:pStyle w:val="Sinespaciado"/>
        <w:ind w:left="360"/>
        <w:jc w:val="both"/>
        <w:rPr>
          <w:rFonts w:ascii="Arial Narrow" w:hAnsi="Arial Narrow"/>
          <w:color w:val="002060"/>
        </w:rPr>
      </w:pPr>
    </w:p>
    <w:p w:rsidR="007B0C92" w:rsidRDefault="007B0C92" w:rsidP="007B0C92">
      <w:pPr>
        <w:pStyle w:val="Sinespaciado"/>
        <w:ind w:left="360"/>
        <w:jc w:val="both"/>
        <w:rPr>
          <w:rFonts w:ascii="Arial Narrow" w:hAnsi="Arial Narrow"/>
          <w:color w:val="002060"/>
        </w:rPr>
      </w:pPr>
    </w:p>
    <w:p w:rsidR="007B0C92" w:rsidRDefault="009C47F9" w:rsidP="007B0C92">
      <w:pPr>
        <w:pStyle w:val="Sinespaciado"/>
        <w:ind w:left="360"/>
        <w:jc w:val="both"/>
        <w:rPr>
          <w:rFonts w:ascii="Arial Narrow" w:hAnsi="Arial Narrow"/>
          <w:color w:val="002060"/>
        </w:rPr>
      </w:pPr>
      <w:r>
        <w:rPr>
          <w:rFonts w:ascii="Arial Narrow" w:hAnsi="Arial Narrow"/>
          <w:noProof/>
          <w:color w:val="002060"/>
          <w:lang w:eastAsia="es-CO"/>
        </w:rPr>
        <mc:AlternateContent>
          <mc:Choice Requires="wps">
            <w:drawing>
              <wp:anchor distT="0" distB="0" distL="114300" distR="114300" simplePos="0" relativeHeight="251722752" behindDoc="0" locked="0" layoutInCell="1" allowOverlap="1" wp14:anchorId="0A82F2AB" wp14:editId="5CA436B4">
                <wp:simplePos x="0" y="0"/>
                <wp:positionH relativeFrom="column">
                  <wp:posOffset>1023620</wp:posOffset>
                </wp:positionH>
                <wp:positionV relativeFrom="paragraph">
                  <wp:posOffset>151765</wp:posOffset>
                </wp:positionV>
                <wp:extent cx="4606290" cy="0"/>
                <wp:effectExtent l="0" t="0" r="22860" b="19050"/>
                <wp:wrapNone/>
                <wp:docPr id="182" name="182 Conector recto"/>
                <wp:cNvGraphicFramePr/>
                <a:graphic xmlns:a="http://schemas.openxmlformats.org/drawingml/2006/main">
                  <a:graphicData uri="http://schemas.microsoft.com/office/word/2010/wordprocessingShape">
                    <wps:wsp>
                      <wps:cNvCnPr/>
                      <wps:spPr>
                        <a:xfrm>
                          <a:off x="0" y="0"/>
                          <a:ext cx="4606290" cy="0"/>
                        </a:xfrm>
                        <a:prstGeom prst="line">
                          <a:avLst/>
                        </a:prstGeom>
                        <a:noFill/>
                        <a:ln w="9525" cap="flat" cmpd="sng" algn="ctr">
                          <a:solidFill>
                            <a:srgbClr val="00FF99"/>
                          </a:solidFill>
                          <a:prstDash val="solid"/>
                        </a:ln>
                        <a:effectLst/>
                      </wps:spPr>
                      <wps:bodyPr/>
                    </wps:wsp>
                  </a:graphicData>
                </a:graphic>
              </wp:anchor>
            </w:drawing>
          </mc:Choice>
          <mc:Fallback>
            <w:pict>
              <v:line w14:anchorId="75529378" id="182 Conector recto"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80.6pt,11.95pt" to="443.3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" strokecolor="#0f9"/>
            </w:pict>
          </mc:Fallback>
        </mc:AlternateContent>
      </w:r>
    </w:p>
    <w:p w:rsidR="007B0C92" w:rsidRDefault="007B0C92" w:rsidP="007B0C92">
      <w:pPr>
        <w:pStyle w:val="Sinespaciado"/>
        <w:ind w:left="360"/>
        <w:jc w:val="both"/>
        <w:rPr>
          <w:rFonts w:ascii="Arial Narrow" w:hAnsi="Arial Narrow"/>
          <w:color w:val="002060"/>
        </w:rPr>
      </w:pPr>
    </w:p>
    <w:p w:rsidR="000349FB" w:rsidRDefault="000349FB" w:rsidP="000349FB">
      <w:pPr>
        <w:pStyle w:val="Sinespaciado"/>
        <w:ind w:left="360"/>
        <w:jc w:val="both"/>
        <w:rPr>
          <w:rFonts w:ascii="Arial Narrow" w:hAnsi="Arial Narrow"/>
          <w:color w:val="002060"/>
        </w:rPr>
      </w:pPr>
    </w:p>
    <w:p w:rsidR="000349FB" w:rsidRDefault="007B0C92" w:rsidP="007B0C92">
      <w:pPr>
        <w:pStyle w:val="Sinespaciado"/>
        <w:tabs>
          <w:tab w:val="left" w:pos="1467"/>
        </w:tabs>
        <w:ind w:left="360"/>
        <w:jc w:val="both"/>
        <w:rPr>
          <w:rFonts w:ascii="Arial Narrow" w:hAnsi="Arial Narrow"/>
          <w:color w:val="002060"/>
        </w:rPr>
      </w:pPr>
      <w:r>
        <w:rPr>
          <w:rFonts w:ascii="Arial Narrow" w:hAnsi="Arial Narrow"/>
          <w:color w:val="002060"/>
        </w:rPr>
        <w:tab/>
      </w:r>
      <w:r w:rsidR="008907DF" w:rsidRPr="00DD3220">
        <w:rPr>
          <w:rFonts w:ascii="Arial Narrow" w:hAnsi="Arial Narrow"/>
          <w:noProof/>
          <w:color w:val="002060"/>
          <w:lang w:eastAsia="es-CO"/>
        </w:rPr>
        <mc:AlternateContent>
          <mc:Choice Requires="wps">
            <w:drawing>
              <wp:anchor distT="0" distB="0" distL="114300" distR="114300" simplePos="0" relativeHeight="251713536" behindDoc="0" locked="0" layoutInCell="1" allowOverlap="1" wp14:anchorId="0F313EE9" wp14:editId="6F4722FE">
                <wp:simplePos x="0" y="0"/>
                <wp:positionH relativeFrom="column">
                  <wp:posOffset>913765</wp:posOffset>
                </wp:positionH>
                <wp:positionV relativeFrom="paragraph">
                  <wp:posOffset>82286</wp:posOffset>
                </wp:positionV>
                <wp:extent cx="230505" cy="1051560"/>
                <wp:effectExtent l="0" t="0" r="17145" b="15240"/>
                <wp:wrapNone/>
                <wp:docPr id="153" name="153 Abrir llave"/>
                <wp:cNvGraphicFramePr/>
                <a:graphic xmlns:a="http://schemas.openxmlformats.org/drawingml/2006/main">
                  <a:graphicData uri="http://schemas.microsoft.com/office/word/2010/wordprocessingShape">
                    <wps:wsp>
                      <wps:cNvSpPr/>
                      <wps:spPr>
                        <a:xfrm>
                          <a:off x="0" y="0"/>
                          <a:ext cx="230505" cy="1051560"/>
                        </a:xfrm>
                        <a:prstGeom prst="leftBrace">
                          <a:avLst/>
                        </a:prstGeom>
                        <a:noFill/>
                        <a:ln w="12700" cap="flat" cmpd="sng" algn="ctr">
                          <a:solidFill>
                            <a:srgbClr val="00FF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CEE0B" id="153 Abrir llave" o:spid="_x0000_s1026" type="#_x0000_t87" style="position:absolute;margin-left:71.95pt;margin-top:6.5pt;width:18.15pt;height:82.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" adj="395" strokecolor="#0f9" strokeweight="1pt"/>
            </w:pict>
          </mc:Fallback>
        </mc:AlternateContent>
      </w:r>
      <w:r w:rsidR="008907DF">
        <w:rPr>
          <w:rFonts w:ascii="Arial Narrow" w:hAnsi="Arial Narrow"/>
          <w:noProof/>
          <w:color w:val="002060"/>
          <w:lang w:eastAsia="es-CO"/>
        </w:rPr>
        <mc:AlternateContent>
          <mc:Choice Requires="wps">
            <w:drawing>
              <wp:anchor distT="0" distB="0" distL="114300" distR="114300" simplePos="0" relativeHeight="251694080" behindDoc="0" locked="0" layoutInCell="1" allowOverlap="1" wp14:anchorId="17166CE0" wp14:editId="525B97EE">
                <wp:simplePos x="0" y="0"/>
                <wp:positionH relativeFrom="column">
                  <wp:posOffset>1473260</wp:posOffset>
                </wp:positionH>
                <wp:positionV relativeFrom="paragraph">
                  <wp:posOffset>94244</wp:posOffset>
                </wp:positionV>
                <wp:extent cx="4161155" cy="508958"/>
                <wp:effectExtent l="0" t="0" r="10795" b="24765"/>
                <wp:wrapNone/>
                <wp:docPr id="87" name="87 Rectángulo"/>
                <wp:cNvGraphicFramePr/>
                <a:graphic xmlns:a="http://schemas.openxmlformats.org/drawingml/2006/main">
                  <a:graphicData uri="http://schemas.microsoft.com/office/word/2010/wordprocessingShape">
                    <wps:wsp>
                      <wps:cNvSpPr/>
                      <wps:spPr>
                        <a:xfrm>
                          <a:off x="0" y="0"/>
                          <a:ext cx="4161155" cy="508958"/>
                        </a:xfrm>
                        <a:prstGeom prst="rect">
                          <a:avLst/>
                        </a:prstGeom>
                        <a:noFill/>
                        <a:ln w="6350" cap="flat" cmpd="sng" algn="ctr">
                          <a:solidFill>
                            <a:srgbClr val="C00000"/>
                          </a:solidFill>
                          <a:prstDash val="solid"/>
                        </a:ln>
                        <a:effectLst/>
                      </wps:spPr>
                      <wps:txbx>
                        <w:txbxContent>
                          <w:p w:rsidR="001C7143" w:rsidRPr="007937C3" w:rsidRDefault="001C7143" w:rsidP="008907DF">
                            <w:pPr>
                              <w:jc w:val="both"/>
                              <w:rPr>
                                <w:rFonts w:ascii="Arial Narrow" w:hAnsi="Arial Narrow"/>
                                <w:color w:val="FFFFFF" w:themeColor="background1"/>
                                <w:sz w:val="16"/>
                                <w:szCs w:val="16"/>
                              </w:rPr>
                            </w:pPr>
                            <w:r>
                              <w:rPr>
                                <w:rFonts w:ascii="Arial Narrow" w:hAnsi="Arial Narrow"/>
                                <w:color w:val="FFFFFF" w:themeColor="background1"/>
                                <w:sz w:val="16"/>
                                <w:szCs w:val="16"/>
                              </w:rPr>
                              <w:t>Trámite que se debe realizar p</w:t>
                            </w:r>
                            <w:r w:rsidRPr="007937C3">
                              <w:rPr>
                                <w:rFonts w:ascii="Arial Narrow" w:hAnsi="Arial Narrow"/>
                                <w:color w:val="FFFFFF" w:themeColor="background1"/>
                                <w:sz w:val="16"/>
                                <w:szCs w:val="16"/>
                              </w:rPr>
                              <w:t xml:space="preserve">ara efectos de la exclusión del impuesto sobre las ventas de los bienes de que trata el artículo 480 del E.T., </w:t>
                            </w:r>
                            <w:r>
                              <w:rPr>
                                <w:rFonts w:ascii="Arial Narrow" w:hAnsi="Arial Narrow"/>
                                <w:color w:val="FFFFFF" w:themeColor="background1"/>
                                <w:sz w:val="16"/>
                                <w:szCs w:val="16"/>
                              </w:rPr>
                              <w:t xml:space="preserve">por parte de </w:t>
                            </w:r>
                            <w:r w:rsidRPr="007937C3">
                              <w:rPr>
                                <w:rFonts w:ascii="Arial Narrow" w:hAnsi="Arial Narrow"/>
                                <w:color w:val="FFFFFF" w:themeColor="background1"/>
                                <w:sz w:val="16"/>
                                <w:szCs w:val="16"/>
                              </w:rPr>
                              <w:t>las E.S.A.L. beneficiarias de las donaciones</w:t>
                            </w:r>
                            <w:r>
                              <w:rPr>
                                <w:rFonts w:ascii="Arial Narrow" w:hAnsi="Arial Narrow"/>
                                <w:color w:val="FFFFFF" w:themeColor="background1"/>
                                <w:sz w:val="16"/>
                                <w:szCs w:val="16"/>
                              </w:rPr>
                              <w:t xml:space="preserve">, ante el </w:t>
                            </w:r>
                            <w:r w:rsidRPr="007937C3">
                              <w:rPr>
                                <w:rFonts w:ascii="Arial Narrow" w:hAnsi="Arial Narrow"/>
                                <w:color w:val="FFFFFF" w:themeColor="background1"/>
                                <w:sz w:val="16"/>
                                <w:szCs w:val="16"/>
                              </w:rPr>
                              <w:t>Comité de Entidades sin Ánimo de Lucro</w:t>
                            </w:r>
                            <w:r>
                              <w:rPr>
                                <w:rFonts w:ascii="Arial Narrow" w:hAnsi="Arial Narrow"/>
                                <w:color w:val="FFFFFF" w:themeColor="background1"/>
                                <w:sz w:val="16"/>
                                <w:szCs w:val="16"/>
                              </w:rPr>
                              <w:t xml:space="preserve"> – del MIN HACIENDA y de la DIAN.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66CE0" id="87 Rectángulo" o:spid="_x0000_s1123" style="position:absolute;left:0;text-align:left;margin-left:116pt;margin-top:7.4pt;width:327.65pt;height:40.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" filled="f" strokecolor="#c00000" strokeweight=".5pt">
                <v:textbox>
                  <w:txbxContent>
                    <w:p w:rsidR="001C7143" w:rsidRPr="007937C3" w:rsidRDefault="001C7143" w:rsidP="008907DF">
                      <w:pPr>
                        <w:jc w:val="both"/>
                        <w:rPr>
                          <w:rFonts w:ascii="Arial Narrow" w:hAnsi="Arial Narrow"/>
                          <w:color w:val="FFFFFF" w:themeColor="background1"/>
                          <w:sz w:val="16"/>
                          <w:szCs w:val="16"/>
                        </w:rPr>
                      </w:pPr>
                      <w:r>
                        <w:rPr>
                          <w:rFonts w:ascii="Arial Narrow" w:hAnsi="Arial Narrow"/>
                          <w:color w:val="FFFFFF" w:themeColor="background1"/>
                          <w:sz w:val="16"/>
                          <w:szCs w:val="16"/>
                        </w:rPr>
                        <w:t>Trámite que se debe realizar p</w:t>
                      </w:r>
                      <w:r w:rsidRPr="007937C3">
                        <w:rPr>
                          <w:rFonts w:ascii="Arial Narrow" w:hAnsi="Arial Narrow"/>
                          <w:color w:val="FFFFFF" w:themeColor="background1"/>
                          <w:sz w:val="16"/>
                          <w:szCs w:val="16"/>
                        </w:rPr>
                        <w:t xml:space="preserve">ara efectos de la exclusión del impuesto sobre las ventas de los bienes de que trata el artículo 480 del E.T., </w:t>
                      </w:r>
                      <w:r>
                        <w:rPr>
                          <w:rFonts w:ascii="Arial Narrow" w:hAnsi="Arial Narrow"/>
                          <w:color w:val="FFFFFF" w:themeColor="background1"/>
                          <w:sz w:val="16"/>
                          <w:szCs w:val="16"/>
                        </w:rPr>
                        <w:t xml:space="preserve">por parte de </w:t>
                      </w:r>
                      <w:r w:rsidRPr="007937C3">
                        <w:rPr>
                          <w:rFonts w:ascii="Arial Narrow" w:hAnsi="Arial Narrow"/>
                          <w:color w:val="FFFFFF" w:themeColor="background1"/>
                          <w:sz w:val="16"/>
                          <w:szCs w:val="16"/>
                        </w:rPr>
                        <w:t>las E.S.A.L. beneficiarias de las donaciones</w:t>
                      </w:r>
                      <w:r>
                        <w:rPr>
                          <w:rFonts w:ascii="Arial Narrow" w:hAnsi="Arial Narrow"/>
                          <w:color w:val="FFFFFF" w:themeColor="background1"/>
                          <w:sz w:val="16"/>
                          <w:szCs w:val="16"/>
                        </w:rPr>
                        <w:t xml:space="preserve">, ante el </w:t>
                      </w:r>
                      <w:r w:rsidRPr="007937C3">
                        <w:rPr>
                          <w:rFonts w:ascii="Arial Narrow" w:hAnsi="Arial Narrow"/>
                          <w:color w:val="FFFFFF" w:themeColor="background1"/>
                          <w:sz w:val="16"/>
                          <w:szCs w:val="16"/>
                        </w:rPr>
                        <w:t>Comité de Entidades sin Ánimo de Lucro</w:t>
                      </w:r>
                      <w:r>
                        <w:rPr>
                          <w:rFonts w:ascii="Arial Narrow" w:hAnsi="Arial Narrow"/>
                          <w:color w:val="FFFFFF" w:themeColor="background1"/>
                          <w:sz w:val="16"/>
                          <w:szCs w:val="16"/>
                        </w:rPr>
                        <w:t xml:space="preserve"> – del MIN HACIENDA y de la DIAN.</w:t>
                      </w:r>
                    </w:p>
                  </w:txbxContent>
                </v:textbox>
              </v:rect>
            </w:pict>
          </mc:Fallback>
        </mc:AlternateContent>
      </w:r>
    </w:p>
    <w:p w:rsidR="000349FB" w:rsidRDefault="000349FB" w:rsidP="000349FB">
      <w:pPr>
        <w:pStyle w:val="Sinespaciado"/>
        <w:ind w:left="360"/>
        <w:jc w:val="both"/>
        <w:rPr>
          <w:rFonts w:ascii="Arial Narrow" w:hAnsi="Arial Narrow"/>
          <w:color w:val="002060"/>
        </w:rPr>
      </w:pPr>
    </w:p>
    <w:p w:rsidR="000349FB" w:rsidRDefault="008907DF" w:rsidP="000349FB">
      <w:pPr>
        <w:pStyle w:val="Sinespaciado"/>
        <w:ind w:left="360"/>
        <w:jc w:val="both"/>
        <w:rPr>
          <w:rFonts w:ascii="Arial Narrow" w:hAnsi="Arial Narrow"/>
          <w:color w:val="002060"/>
        </w:rPr>
      </w:pPr>
      <w:r>
        <w:rPr>
          <w:rFonts w:ascii="Arial Narrow" w:hAnsi="Arial Narrow"/>
          <w:noProof/>
          <w:color w:val="002060"/>
          <w:lang w:eastAsia="es-CO"/>
        </w:rPr>
        <mc:AlternateContent>
          <mc:Choice Requires="wps">
            <w:drawing>
              <wp:anchor distT="0" distB="0" distL="114300" distR="114300" simplePos="0" relativeHeight="251684864" behindDoc="0" locked="0" layoutInCell="1" allowOverlap="1" wp14:anchorId="1EE0550A" wp14:editId="1F2B105D">
                <wp:simplePos x="0" y="0"/>
                <wp:positionH relativeFrom="column">
                  <wp:posOffset>-241300</wp:posOffset>
                </wp:positionH>
                <wp:positionV relativeFrom="paragraph">
                  <wp:posOffset>98796</wp:posOffset>
                </wp:positionV>
                <wp:extent cx="1106805" cy="381000"/>
                <wp:effectExtent l="0" t="0" r="0" b="0"/>
                <wp:wrapNone/>
                <wp:docPr id="76" name="76 Rectángulo"/>
                <wp:cNvGraphicFramePr/>
                <a:graphic xmlns:a="http://schemas.openxmlformats.org/drawingml/2006/main">
                  <a:graphicData uri="http://schemas.microsoft.com/office/word/2010/wordprocessingShape">
                    <wps:wsp>
                      <wps:cNvSpPr/>
                      <wps:spPr>
                        <a:xfrm>
                          <a:off x="0" y="0"/>
                          <a:ext cx="1106805" cy="381000"/>
                        </a:xfrm>
                        <a:prstGeom prst="rect">
                          <a:avLst/>
                        </a:prstGeom>
                        <a:noFill/>
                        <a:ln w="25400" cap="flat" cmpd="sng" algn="ctr">
                          <a:noFill/>
                          <a:prstDash val="solid"/>
                        </a:ln>
                        <a:effectLst/>
                      </wps:spPr>
                      <wps:txbx>
                        <w:txbxContent>
                          <w:p w:rsidR="001C7143" w:rsidRPr="002206F2" w:rsidRDefault="001C7143" w:rsidP="000349FB">
                            <w:pPr>
                              <w:pStyle w:val="Sinespaciado"/>
                              <w:jc w:val="center"/>
                              <w:rPr>
                                <w:rFonts w:ascii="Arial Narrow" w:hAnsi="Arial Narrow"/>
                                <w:b/>
                                <w:color w:val="FFFFFF" w:themeColor="background1"/>
                                <w:sz w:val="16"/>
                                <w:szCs w:val="16"/>
                              </w:rPr>
                            </w:pPr>
                            <w:r w:rsidRPr="002206F2">
                              <w:rPr>
                                <w:rFonts w:ascii="Arial Narrow" w:hAnsi="Arial Narrow"/>
                                <w:b/>
                                <w:color w:val="FFFFFF" w:themeColor="background1"/>
                                <w:sz w:val="16"/>
                                <w:szCs w:val="16"/>
                              </w:rPr>
                              <w:t>Solicitud</w:t>
                            </w:r>
                          </w:p>
                          <w:p w:rsidR="001C7143" w:rsidRPr="002206F2" w:rsidRDefault="001C7143" w:rsidP="000349FB">
                            <w:pPr>
                              <w:pStyle w:val="Sinespaciado"/>
                              <w:jc w:val="center"/>
                              <w:rPr>
                                <w:rFonts w:ascii="Arial Narrow" w:hAnsi="Arial Narrow"/>
                                <w:b/>
                                <w:color w:val="FFFFFF" w:themeColor="background1"/>
                                <w:sz w:val="16"/>
                                <w:szCs w:val="16"/>
                              </w:rPr>
                            </w:pPr>
                            <w:r w:rsidRPr="002206F2">
                              <w:rPr>
                                <w:rFonts w:ascii="Arial Narrow" w:hAnsi="Arial Narrow"/>
                                <w:b/>
                                <w:color w:val="FFFFFF" w:themeColor="background1"/>
                                <w:sz w:val="16"/>
                                <w:szCs w:val="16"/>
                              </w:rPr>
                              <w:t>Exoneración 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0550A" id="76 Rectángulo" o:spid="_x0000_s1124" style="position:absolute;left:0;text-align:left;margin-left:-19pt;margin-top:7.8pt;width:87.15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" filled="f" stroked="f" strokeweight="2pt">
                <v:textbox>
                  <w:txbxContent>
                    <w:p w:rsidR="001C7143" w:rsidRPr="002206F2" w:rsidRDefault="001C7143" w:rsidP="000349FB">
                      <w:pPr>
                        <w:pStyle w:val="Sinespaciado"/>
                        <w:jc w:val="center"/>
                        <w:rPr>
                          <w:rFonts w:ascii="Arial Narrow" w:hAnsi="Arial Narrow"/>
                          <w:b/>
                          <w:color w:val="FFFFFF" w:themeColor="background1"/>
                          <w:sz w:val="16"/>
                          <w:szCs w:val="16"/>
                        </w:rPr>
                      </w:pPr>
                      <w:r w:rsidRPr="002206F2">
                        <w:rPr>
                          <w:rFonts w:ascii="Arial Narrow" w:hAnsi="Arial Narrow"/>
                          <w:b/>
                          <w:color w:val="FFFFFF" w:themeColor="background1"/>
                          <w:sz w:val="16"/>
                          <w:szCs w:val="16"/>
                        </w:rPr>
                        <w:t>Solicitud</w:t>
                      </w:r>
                    </w:p>
                    <w:p w:rsidR="001C7143" w:rsidRPr="002206F2" w:rsidRDefault="001C7143" w:rsidP="000349FB">
                      <w:pPr>
                        <w:pStyle w:val="Sinespaciado"/>
                        <w:jc w:val="center"/>
                        <w:rPr>
                          <w:rFonts w:ascii="Arial Narrow" w:hAnsi="Arial Narrow"/>
                          <w:b/>
                          <w:color w:val="FFFFFF" w:themeColor="background1"/>
                          <w:sz w:val="16"/>
                          <w:szCs w:val="16"/>
                        </w:rPr>
                      </w:pPr>
                      <w:r w:rsidRPr="002206F2">
                        <w:rPr>
                          <w:rFonts w:ascii="Arial Narrow" w:hAnsi="Arial Narrow"/>
                          <w:b/>
                          <w:color w:val="FFFFFF" w:themeColor="background1"/>
                          <w:sz w:val="16"/>
                          <w:szCs w:val="16"/>
                        </w:rPr>
                        <w:t>Exoneración I.V.A</w:t>
                      </w:r>
                    </w:p>
                  </w:txbxContent>
                </v:textbox>
              </v:rect>
            </w:pict>
          </mc:Fallback>
        </mc:AlternateContent>
      </w:r>
    </w:p>
    <w:p w:rsidR="000349FB" w:rsidRDefault="000349FB" w:rsidP="000349FB">
      <w:pPr>
        <w:pStyle w:val="Sinespaciado"/>
        <w:ind w:left="360"/>
        <w:jc w:val="both"/>
        <w:rPr>
          <w:rFonts w:ascii="Arial Narrow" w:hAnsi="Arial Narrow"/>
          <w:color w:val="002060"/>
        </w:rPr>
      </w:pPr>
    </w:p>
    <w:p w:rsidR="008907DF" w:rsidRDefault="008907DF" w:rsidP="000349FB">
      <w:pPr>
        <w:pStyle w:val="Sinespaciado"/>
        <w:ind w:left="360"/>
        <w:jc w:val="both"/>
        <w:rPr>
          <w:rFonts w:ascii="Arial Narrow" w:hAnsi="Arial Narrow"/>
          <w:color w:val="002060"/>
        </w:rPr>
      </w:pPr>
      <w:r w:rsidRPr="006573AE">
        <w:rPr>
          <w:rFonts w:ascii="Arial Narrow" w:hAnsi="Arial Narrow"/>
          <w:noProof/>
          <w:color w:val="002060"/>
          <w:lang w:eastAsia="es-CO"/>
        </w:rPr>
        <mc:AlternateContent>
          <mc:Choice Requires="wps">
            <w:drawing>
              <wp:anchor distT="0" distB="0" distL="114300" distR="114300" simplePos="0" relativeHeight="251712512" behindDoc="0" locked="0" layoutInCell="1" allowOverlap="1" wp14:anchorId="521F8E4F" wp14:editId="1FA35454">
                <wp:simplePos x="0" y="0"/>
                <wp:positionH relativeFrom="column">
                  <wp:posOffset>1437877</wp:posOffset>
                </wp:positionH>
                <wp:positionV relativeFrom="paragraph">
                  <wp:posOffset>142581</wp:posOffset>
                </wp:positionV>
                <wp:extent cx="4379595" cy="395785"/>
                <wp:effectExtent l="0" t="0" r="0" b="0"/>
                <wp:wrapNone/>
                <wp:docPr id="152" name="152 Rectángulo"/>
                <wp:cNvGraphicFramePr/>
                <a:graphic xmlns:a="http://schemas.openxmlformats.org/drawingml/2006/main">
                  <a:graphicData uri="http://schemas.microsoft.com/office/word/2010/wordprocessingShape">
                    <wps:wsp>
                      <wps:cNvSpPr/>
                      <wps:spPr>
                        <a:xfrm>
                          <a:off x="0" y="0"/>
                          <a:ext cx="4379595" cy="395785"/>
                        </a:xfrm>
                        <a:prstGeom prst="rect">
                          <a:avLst/>
                        </a:prstGeom>
                        <a:noFill/>
                        <a:ln w="25400" cap="flat" cmpd="sng" algn="ctr">
                          <a:noFill/>
                          <a:prstDash val="solid"/>
                        </a:ln>
                        <a:effectLst/>
                      </wps:spPr>
                      <wps:txbx>
                        <w:txbxContent>
                          <w:p w:rsidR="001C7143" w:rsidRPr="007937C3" w:rsidRDefault="001C7143" w:rsidP="00331374">
                            <w:pPr>
                              <w:pStyle w:val="Sinespaciado"/>
                              <w:numPr>
                                <w:ilvl w:val="0"/>
                                <w:numId w:val="26"/>
                              </w:numPr>
                              <w:jc w:val="both"/>
                              <w:rPr>
                                <w:rFonts w:ascii="Arial Narrow" w:hAnsi="Arial Narrow"/>
                                <w:color w:val="FFFFFF" w:themeColor="background1"/>
                                <w:sz w:val="16"/>
                                <w:szCs w:val="16"/>
                              </w:rPr>
                            </w:pPr>
                            <w:r w:rsidRPr="007937C3">
                              <w:rPr>
                                <w:rFonts w:ascii="Arial Narrow" w:hAnsi="Arial Narrow"/>
                                <w:color w:val="FFFFFF" w:themeColor="background1"/>
                                <w:sz w:val="16"/>
                                <w:szCs w:val="16"/>
                              </w:rPr>
                              <w:t>La solicitud junto con los documentos soporte se tramitarán a través del servicio informático electrónico que para tal efecto prescriba la DIAN.</w:t>
                            </w:r>
                          </w:p>
                          <w:p w:rsidR="001C7143" w:rsidRPr="008907DF" w:rsidRDefault="001C7143" w:rsidP="008907DF">
                            <w:pPr>
                              <w:pStyle w:val="Sinespaciado"/>
                              <w:jc w:val="both"/>
                              <w:rPr>
                                <w:rFonts w:ascii="Arial Narrow" w:hAnsi="Arial Narrow"/>
                                <w:color w:val="00206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F8E4F" id="152 Rectángulo" o:spid="_x0000_s1125" style="position:absolute;left:0;text-align:left;margin-left:113.2pt;margin-top:11.25pt;width:344.85pt;height:3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" filled="f" stroked="f" strokeweight="2pt">
                <v:textbox>
                  <w:txbxContent>
                    <w:p w:rsidR="001C7143" w:rsidRPr="007937C3" w:rsidRDefault="001C7143" w:rsidP="00331374">
                      <w:pPr>
                        <w:pStyle w:val="Sinespaciado"/>
                        <w:numPr>
                          <w:ilvl w:val="0"/>
                          <w:numId w:val="26"/>
                        </w:numPr>
                        <w:jc w:val="both"/>
                        <w:rPr>
                          <w:rFonts w:ascii="Arial Narrow" w:hAnsi="Arial Narrow"/>
                          <w:color w:val="FFFFFF" w:themeColor="background1"/>
                          <w:sz w:val="16"/>
                          <w:szCs w:val="16"/>
                        </w:rPr>
                      </w:pPr>
                      <w:r w:rsidRPr="007937C3">
                        <w:rPr>
                          <w:rFonts w:ascii="Arial Narrow" w:hAnsi="Arial Narrow"/>
                          <w:color w:val="FFFFFF" w:themeColor="background1"/>
                          <w:sz w:val="16"/>
                          <w:szCs w:val="16"/>
                        </w:rPr>
                        <w:t>La solicitud junto con los documentos soporte se tramitarán a través del servicio informático electrónico que para tal efecto prescriba la DIAN.</w:t>
                      </w:r>
                    </w:p>
                    <w:p w:rsidR="001C7143" w:rsidRPr="008907DF" w:rsidRDefault="001C7143" w:rsidP="008907DF">
                      <w:pPr>
                        <w:pStyle w:val="Sinespaciado"/>
                        <w:jc w:val="both"/>
                        <w:rPr>
                          <w:rFonts w:ascii="Arial Narrow" w:hAnsi="Arial Narrow"/>
                          <w:color w:val="002060"/>
                          <w:sz w:val="16"/>
                          <w:szCs w:val="16"/>
                        </w:rPr>
                      </w:pPr>
                    </w:p>
                  </w:txbxContent>
                </v:textbox>
              </v:rect>
            </w:pict>
          </mc:Fallback>
        </mc:AlternateContent>
      </w:r>
    </w:p>
    <w:p w:rsidR="007B0C92" w:rsidRDefault="007B0C92" w:rsidP="007B0C92">
      <w:pPr>
        <w:pStyle w:val="Sinespaciado"/>
        <w:ind w:left="360"/>
        <w:jc w:val="both"/>
        <w:rPr>
          <w:rFonts w:ascii="Arial Narrow" w:hAnsi="Arial Narrow"/>
          <w:color w:val="002060"/>
        </w:rPr>
      </w:pPr>
    </w:p>
    <w:p w:rsidR="007B0C92" w:rsidRDefault="007B0C92" w:rsidP="007B0C92">
      <w:pPr>
        <w:pStyle w:val="Sinespaciado"/>
        <w:ind w:left="360"/>
        <w:jc w:val="both"/>
        <w:rPr>
          <w:rFonts w:ascii="Arial Narrow" w:hAnsi="Arial Narrow"/>
          <w:color w:val="002060"/>
        </w:rPr>
      </w:pPr>
    </w:p>
    <w:p w:rsidR="007B0C92" w:rsidRDefault="007B0C92" w:rsidP="007B0C92">
      <w:pPr>
        <w:pStyle w:val="Sinespaciado"/>
        <w:ind w:left="360"/>
        <w:jc w:val="both"/>
        <w:rPr>
          <w:rFonts w:ascii="Arial Narrow" w:hAnsi="Arial Narrow"/>
          <w:color w:val="002060"/>
        </w:rPr>
      </w:pPr>
    </w:p>
    <w:p w:rsidR="008907DF" w:rsidRDefault="00750433" w:rsidP="000349FB">
      <w:pPr>
        <w:pStyle w:val="Sinespaciado"/>
        <w:ind w:left="360"/>
        <w:jc w:val="both"/>
        <w:rPr>
          <w:rFonts w:ascii="Arial Narrow" w:hAnsi="Arial Narrow"/>
          <w:color w:val="002060"/>
        </w:rPr>
      </w:pPr>
      <w:r>
        <w:rPr>
          <w:rFonts w:ascii="Arial Narrow" w:hAnsi="Arial Narrow"/>
          <w:noProof/>
          <w:color w:val="002060"/>
          <w:lang w:eastAsia="es-CO"/>
        </w:rPr>
        <mc:AlternateContent>
          <mc:Choice Requires="wps">
            <w:drawing>
              <wp:anchor distT="0" distB="0" distL="114300" distR="114300" simplePos="0" relativeHeight="251723776" behindDoc="0" locked="0" layoutInCell="1" allowOverlap="1" wp14:anchorId="57E6D602" wp14:editId="4DACED1B">
                <wp:simplePos x="0" y="0"/>
                <wp:positionH relativeFrom="column">
                  <wp:posOffset>1020445</wp:posOffset>
                </wp:positionH>
                <wp:positionV relativeFrom="paragraph">
                  <wp:posOffset>-635</wp:posOffset>
                </wp:positionV>
                <wp:extent cx="4606290" cy="0"/>
                <wp:effectExtent l="0" t="0" r="22860" b="19050"/>
                <wp:wrapNone/>
                <wp:docPr id="183" name="183 Conector recto"/>
                <wp:cNvGraphicFramePr/>
                <a:graphic xmlns:a="http://schemas.openxmlformats.org/drawingml/2006/main">
                  <a:graphicData uri="http://schemas.microsoft.com/office/word/2010/wordprocessingShape">
                    <wps:wsp>
                      <wps:cNvCnPr/>
                      <wps:spPr>
                        <a:xfrm>
                          <a:off x="0" y="0"/>
                          <a:ext cx="4606290" cy="0"/>
                        </a:xfrm>
                        <a:prstGeom prst="line">
                          <a:avLst/>
                        </a:prstGeom>
                        <a:noFill/>
                        <a:ln w="9525" cap="flat" cmpd="sng" algn="ctr">
                          <a:solidFill>
                            <a:srgbClr val="00FF99"/>
                          </a:solidFill>
                          <a:prstDash val="solid"/>
                        </a:ln>
                        <a:effectLst/>
                      </wps:spPr>
                      <wps:bodyPr/>
                    </wps:wsp>
                  </a:graphicData>
                </a:graphic>
              </wp:anchor>
            </w:drawing>
          </mc:Choice>
          <mc:Fallback>
            <w:pict>
              <v:line w14:anchorId="1C8D0893" id="183 Conector recto"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80.35pt,-.05pt" to="443.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" strokecolor="#0f9"/>
            </w:pict>
          </mc:Fallback>
        </mc:AlternateContent>
      </w:r>
    </w:p>
    <w:p w:rsidR="000349FB" w:rsidRDefault="00750433" w:rsidP="000349FB">
      <w:pPr>
        <w:pStyle w:val="Sinespaciado"/>
        <w:ind w:left="360"/>
        <w:jc w:val="both"/>
        <w:rPr>
          <w:rFonts w:ascii="Arial Narrow" w:hAnsi="Arial Narrow"/>
          <w:color w:val="002060"/>
        </w:rPr>
      </w:pPr>
      <w:r w:rsidRPr="00DD3220">
        <w:rPr>
          <w:rFonts w:ascii="Arial Narrow" w:hAnsi="Arial Narrow"/>
          <w:noProof/>
          <w:color w:val="002060"/>
          <w:lang w:eastAsia="es-CO"/>
        </w:rPr>
        <mc:AlternateContent>
          <mc:Choice Requires="wps">
            <w:drawing>
              <wp:anchor distT="0" distB="0" distL="114300" distR="114300" simplePos="0" relativeHeight="251715584" behindDoc="0" locked="0" layoutInCell="1" allowOverlap="1" wp14:anchorId="7E11119A" wp14:editId="6FDD3741">
                <wp:simplePos x="0" y="0"/>
                <wp:positionH relativeFrom="column">
                  <wp:posOffset>920750</wp:posOffset>
                </wp:positionH>
                <wp:positionV relativeFrom="paragraph">
                  <wp:posOffset>54610</wp:posOffset>
                </wp:positionV>
                <wp:extent cx="221615" cy="1647190"/>
                <wp:effectExtent l="0" t="0" r="26035" b="10160"/>
                <wp:wrapNone/>
                <wp:docPr id="155" name="155 Abrir llave"/>
                <wp:cNvGraphicFramePr/>
                <a:graphic xmlns:a="http://schemas.openxmlformats.org/drawingml/2006/main">
                  <a:graphicData uri="http://schemas.microsoft.com/office/word/2010/wordprocessingShape">
                    <wps:wsp>
                      <wps:cNvSpPr/>
                      <wps:spPr>
                        <a:xfrm>
                          <a:off x="0" y="0"/>
                          <a:ext cx="221615" cy="1647190"/>
                        </a:xfrm>
                        <a:prstGeom prst="leftBrace">
                          <a:avLst/>
                        </a:prstGeom>
                        <a:noFill/>
                        <a:ln w="12700" cap="flat" cmpd="sng" algn="ctr">
                          <a:solidFill>
                            <a:srgbClr val="00FF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63C1E" id="155 Abrir llave" o:spid="_x0000_s1026" type="#_x0000_t87" style="position:absolute;margin-left:72.5pt;margin-top:4.3pt;width:17.45pt;height:129.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" adj="242" strokecolor="#0f9" strokeweight="1pt"/>
            </w:pict>
          </mc:Fallback>
        </mc:AlternateContent>
      </w:r>
      <w:r w:rsidR="007B0C92">
        <w:rPr>
          <w:rFonts w:ascii="Arial Narrow" w:hAnsi="Arial Narrow"/>
          <w:noProof/>
          <w:color w:val="002060"/>
          <w:lang w:eastAsia="es-CO"/>
        </w:rPr>
        <mc:AlternateContent>
          <mc:Choice Requires="wps">
            <w:drawing>
              <wp:anchor distT="0" distB="0" distL="114300" distR="114300" simplePos="0" relativeHeight="251695104" behindDoc="0" locked="0" layoutInCell="1" allowOverlap="1" wp14:anchorId="149DB1A0" wp14:editId="00B40818">
                <wp:simplePos x="0" y="0"/>
                <wp:positionH relativeFrom="column">
                  <wp:posOffset>1473284</wp:posOffset>
                </wp:positionH>
                <wp:positionV relativeFrom="paragraph">
                  <wp:posOffset>123946</wp:posOffset>
                </wp:positionV>
                <wp:extent cx="4161155" cy="629728"/>
                <wp:effectExtent l="0" t="0" r="10795" b="18415"/>
                <wp:wrapNone/>
                <wp:docPr id="88" name="88 Rectángulo"/>
                <wp:cNvGraphicFramePr/>
                <a:graphic xmlns:a="http://schemas.openxmlformats.org/drawingml/2006/main">
                  <a:graphicData uri="http://schemas.microsoft.com/office/word/2010/wordprocessingShape">
                    <wps:wsp>
                      <wps:cNvSpPr/>
                      <wps:spPr>
                        <a:xfrm>
                          <a:off x="0" y="0"/>
                          <a:ext cx="4161155" cy="629728"/>
                        </a:xfrm>
                        <a:prstGeom prst="rect">
                          <a:avLst/>
                        </a:prstGeom>
                        <a:noFill/>
                        <a:ln w="6350" cap="flat" cmpd="sng" algn="ctr">
                          <a:solidFill>
                            <a:srgbClr val="C00000"/>
                          </a:solidFill>
                          <a:prstDash val="solid"/>
                        </a:ln>
                        <a:effectLst/>
                      </wps:spPr>
                      <wps:txbx>
                        <w:txbxContent>
                          <w:p w:rsidR="001C7143" w:rsidRPr="007937C3" w:rsidRDefault="001C7143" w:rsidP="007B0C92">
                            <w:pPr>
                              <w:pStyle w:val="Sinespaciado"/>
                              <w:jc w:val="both"/>
                              <w:rPr>
                                <w:rFonts w:ascii="Arial Narrow" w:hAnsi="Arial Narrow"/>
                                <w:color w:val="FFFFFF" w:themeColor="background1"/>
                                <w:sz w:val="16"/>
                                <w:szCs w:val="16"/>
                              </w:rPr>
                            </w:pPr>
                            <w:r w:rsidRPr="007937C3">
                              <w:rPr>
                                <w:rFonts w:ascii="Arial Narrow" w:hAnsi="Arial Narrow"/>
                                <w:color w:val="FFFFFF" w:themeColor="background1"/>
                                <w:sz w:val="16"/>
                                <w:szCs w:val="16"/>
                              </w:rPr>
                              <w:t>Deberán rendir la información exógena de conformidad con lo establecido en los artículos 631 y 631-3 del E.T., , conforme a los requisitos y especificaciones que fije la DIAN, la cual debe ser suministrada por las propiedades horizontales comerciales, industrial, mixtas y residenciales y versar como mínimo sobre los siguientes datos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DB1A0" id="88 Rectángulo" o:spid="_x0000_s1126" style="position:absolute;left:0;text-align:left;margin-left:116pt;margin-top:9.75pt;width:327.65pt;height:4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" filled="f" strokecolor="#c00000" strokeweight=".5pt">
                <v:textbox>
                  <w:txbxContent>
                    <w:p w:rsidR="001C7143" w:rsidRPr="007937C3" w:rsidRDefault="001C7143" w:rsidP="007B0C92">
                      <w:pPr>
                        <w:pStyle w:val="Sinespaciado"/>
                        <w:jc w:val="both"/>
                        <w:rPr>
                          <w:rFonts w:ascii="Arial Narrow" w:hAnsi="Arial Narrow"/>
                          <w:color w:val="FFFFFF" w:themeColor="background1"/>
                          <w:sz w:val="16"/>
                          <w:szCs w:val="16"/>
                        </w:rPr>
                      </w:pPr>
                      <w:r w:rsidRPr="007937C3">
                        <w:rPr>
                          <w:rFonts w:ascii="Arial Narrow" w:hAnsi="Arial Narrow"/>
                          <w:color w:val="FFFFFF" w:themeColor="background1"/>
                          <w:sz w:val="16"/>
                          <w:szCs w:val="16"/>
                        </w:rPr>
                        <w:t>Deberán rendir la información exógena de conformidad con lo establecido en los artículos 631 y 631-3 del E.T., , conforme a los requisitos y especificaciones que fije la DIAN, la cual debe ser suministrada por las propiedades horizontales comerciales, industrial, mixtas y residenciales y versar como mínimo sobre los siguientes datos</w:t>
                      </w:r>
                    </w:p>
                  </w:txbxContent>
                </v:textbox>
              </v:rect>
            </w:pict>
          </mc:Fallback>
        </mc:AlternateContent>
      </w:r>
    </w:p>
    <w:p w:rsidR="007B0C92" w:rsidRDefault="007B0C92" w:rsidP="000349FB">
      <w:pPr>
        <w:pStyle w:val="Sinespaciado"/>
        <w:ind w:left="360"/>
        <w:jc w:val="both"/>
        <w:rPr>
          <w:rFonts w:ascii="Arial Narrow" w:hAnsi="Arial Narrow"/>
          <w:color w:val="002060"/>
        </w:rPr>
      </w:pPr>
    </w:p>
    <w:p w:rsidR="000349FB" w:rsidRDefault="000349FB" w:rsidP="000349FB">
      <w:pPr>
        <w:pStyle w:val="Sinespaciado"/>
        <w:ind w:left="360"/>
        <w:jc w:val="both"/>
        <w:rPr>
          <w:rFonts w:ascii="Arial Narrow" w:hAnsi="Arial Narrow"/>
          <w:color w:val="002060"/>
        </w:rPr>
      </w:pPr>
    </w:p>
    <w:p w:rsidR="000349FB" w:rsidRDefault="00750433" w:rsidP="000349FB">
      <w:pPr>
        <w:pStyle w:val="Sinespaciado"/>
        <w:ind w:left="360"/>
        <w:jc w:val="both"/>
        <w:rPr>
          <w:rFonts w:ascii="Arial Narrow" w:hAnsi="Arial Narrow"/>
          <w:color w:val="002060"/>
        </w:rPr>
      </w:pPr>
      <w:r>
        <w:rPr>
          <w:rFonts w:ascii="Arial Narrow" w:hAnsi="Arial Narrow"/>
          <w:noProof/>
          <w:color w:val="002060"/>
          <w:lang w:eastAsia="es-CO"/>
        </w:rPr>
        <mc:AlternateContent>
          <mc:Choice Requires="wps">
            <w:drawing>
              <wp:anchor distT="0" distB="0" distL="114300" distR="114300" simplePos="0" relativeHeight="251685888" behindDoc="0" locked="0" layoutInCell="1" allowOverlap="1" wp14:anchorId="15A72057" wp14:editId="4790761C">
                <wp:simplePos x="0" y="0"/>
                <wp:positionH relativeFrom="column">
                  <wp:posOffset>-290195</wp:posOffset>
                </wp:positionH>
                <wp:positionV relativeFrom="paragraph">
                  <wp:posOffset>154940</wp:posOffset>
                </wp:positionV>
                <wp:extent cx="1106805" cy="381000"/>
                <wp:effectExtent l="0" t="0" r="0" b="0"/>
                <wp:wrapNone/>
                <wp:docPr id="77" name="77 Rectángulo"/>
                <wp:cNvGraphicFramePr/>
                <a:graphic xmlns:a="http://schemas.openxmlformats.org/drawingml/2006/main">
                  <a:graphicData uri="http://schemas.microsoft.com/office/word/2010/wordprocessingShape">
                    <wps:wsp>
                      <wps:cNvSpPr/>
                      <wps:spPr>
                        <a:xfrm>
                          <a:off x="0" y="0"/>
                          <a:ext cx="1106805" cy="381000"/>
                        </a:xfrm>
                        <a:prstGeom prst="rect">
                          <a:avLst/>
                        </a:prstGeom>
                        <a:noFill/>
                        <a:ln w="25400" cap="flat" cmpd="sng" algn="ctr">
                          <a:noFill/>
                          <a:prstDash val="solid"/>
                        </a:ln>
                        <a:effectLst/>
                      </wps:spPr>
                      <wps:txbx>
                        <w:txbxContent>
                          <w:p w:rsidR="001C7143" w:rsidRPr="002206F2" w:rsidRDefault="001C7143" w:rsidP="000349FB">
                            <w:pPr>
                              <w:pStyle w:val="Sinespaciado"/>
                              <w:jc w:val="center"/>
                              <w:rPr>
                                <w:rFonts w:ascii="Arial Narrow" w:hAnsi="Arial Narrow"/>
                                <w:b/>
                                <w:color w:val="FFFFFF" w:themeColor="background1"/>
                                <w:sz w:val="16"/>
                                <w:szCs w:val="16"/>
                              </w:rPr>
                            </w:pPr>
                            <w:r w:rsidRPr="002206F2">
                              <w:rPr>
                                <w:rFonts w:ascii="Arial Narrow" w:hAnsi="Arial Narrow"/>
                                <w:b/>
                                <w:color w:val="FFFFFF" w:themeColor="background1"/>
                                <w:sz w:val="16"/>
                                <w:szCs w:val="16"/>
                              </w:rPr>
                              <w:t>Información</w:t>
                            </w:r>
                          </w:p>
                          <w:p w:rsidR="001C7143" w:rsidRPr="002206F2" w:rsidRDefault="001C7143" w:rsidP="000349FB">
                            <w:pPr>
                              <w:pStyle w:val="Sinespaciado"/>
                              <w:jc w:val="center"/>
                              <w:rPr>
                                <w:rFonts w:ascii="Arial Narrow" w:hAnsi="Arial Narrow"/>
                                <w:b/>
                                <w:color w:val="FFFFFF" w:themeColor="background1"/>
                                <w:sz w:val="16"/>
                                <w:szCs w:val="16"/>
                              </w:rPr>
                            </w:pPr>
                            <w:r w:rsidRPr="002206F2">
                              <w:rPr>
                                <w:rFonts w:ascii="Arial Narrow" w:hAnsi="Arial Narrow"/>
                                <w:b/>
                                <w:color w:val="FFFFFF" w:themeColor="background1"/>
                                <w:sz w:val="16"/>
                                <w:szCs w:val="16"/>
                              </w:rPr>
                              <w:t>P. Horizontales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72057" id="77 Rectángulo" o:spid="_x0000_s1127" style="position:absolute;left:0;text-align:left;margin-left:-22.85pt;margin-top:12.2pt;width:87.15pt;height:3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" filled="f" stroked="f" strokeweight="2pt">
                <v:textbox>
                  <w:txbxContent>
                    <w:p w:rsidR="001C7143" w:rsidRPr="002206F2" w:rsidRDefault="001C7143" w:rsidP="000349FB">
                      <w:pPr>
                        <w:pStyle w:val="Sinespaciado"/>
                        <w:jc w:val="center"/>
                        <w:rPr>
                          <w:rFonts w:ascii="Arial Narrow" w:hAnsi="Arial Narrow"/>
                          <w:b/>
                          <w:color w:val="FFFFFF" w:themeColor="background1"/>
                          <w:sz w:val="16"/>
                          <w:szCs w:val="16"/>
                        </w:rPr>
                      </w:pPr>
                      <w:r w:rsidRPr="002206F2">
                        <w:rPr>
                          <w:rFonts w:ascii="Arial Narrow" w:hAnsi="Arial Narrow"/>
                          <w:b/>
                          <w:color w:val="FFFFFF" w:themeColor="background1"/>
                          <w:sz w:val="16"/>
                          <w:szCs w:val="16"/>
                        </w:rPr>
                        <w:t>Información</w:t>
                      </w:r>
                    </w:p>
                    <w:p w:rsidR="001C7143" w:rsidRPr="002206F2" w:rsidRDefault="001C7143" w:rsidP="000349FB">
                      <w:pPr>
                        <w:pStyle w:val="Sinespaciado"/>
                        <w:jc w:val="center"/>
                        <w:rPr>
                          <w:rFonts w:ascii="Arial Narrow" w:hAnsi="Arial Narrow"/>
                          <w:b/>
                          <w:color w:val="FFFFFF" w:themeColor="background1"/>
                          <w:sz w:val="16"/>
                          <w:szCs w:val="16"/>
                        </w:rPr>
                      </w:pPr>
                      <w:r w:rsidRPr="002206F2">
                        <w:rPr>
                          <w:rFonts w:ascii="Arial Narrow" w:hAnsi="Arial Narrow"/>
                          <w:b/>
                          <w:color w:val="FFFFFF" w:themeColor="background1"/>
                          <w:sz w:val="16"/>
                          <w:szCs w:val="16"/>
                        </w:rPr>
                        <w:t>P. Horizontales</w:t>
                      </w:r>
                    </w:p>
                  </w:txbxContent>
                </v:textbox>
              </v:rect>
            </w:pict>
          </mc:Fallback>
        </mc:AlternateContent>
      </w:r>
    </w:p>
    <w:p w:rsidR="000349FB" w:rsidRDefault="000349FB" w:rsidP="000349FB">
      <w:pPr>
        <w:pStyle w:val="Sinespaciado"/>
        <w:ind w:left="360"/>
        <w:jc w:val="both"/>
        <w:rPr>
          <w:rFonts w:ascii="Arial Narrow" w:hAnsi="Arial Narrow"/>
          <w:color w:val="002060"/>
        </w:rPr>
      </w:pPr>
    </w:p>
    <w:p w:rsidR="007E59DF" w:rsidRDefault="007B0C92" w:rsidP="000349FB">
      <w:pPr>
        <w:pStyle w:val="Sinespaciado"/>
        <w:ind w:left="360"/>
        <w:jc w:val="both"/>
        <w:rPr>
          <w:rFonts w:ascii="Arial Narrow" w:hAnsi="Arial Narrow"/>
          <w:color w:val="002060"/>
        </w:rPr>
      </w:pPr>
      <w:r w:rsidRPr="006573AE">
        <w:rPr>
          <w:rFonts w:ascii="Arial Narrow" w:hAnsi="Arial Narrow"/>
          <w:noProof/>
          <w:color w:val="002060"/>
          <w:lang w:eastAsia="es-CO"/>
        </w:rPr>
        <mc:AlternateContent>
          <mc:Choice Requires="wps">
            <w:drawing>
              <wp:anchor distT="0" distB="0" distL="114300" distR="114300" simplePos="0" relativeHeight="251714560" behindDoc="0" locked="0" layoutInCell="1" allowOverlap="1" wp14:anchorId="0C0FE09C" wp14:editId="58288707">
                <wp:simplePos x="0" y="0"/>
                <wp:positionH relativeFrom="column">
                  <wp:posOffset>1440815</wp:posOffset>
                </wp:positionH>
                <wp:positionV relativeFrom="paragraph">
                  <wp:posOffset>17780</wp:posOffset>
                </wp:positionV>
                <wp:extent cx="4534535" cy="927100"/>
                <wp:effectExtent l="0" t="0" r="0" b="0"/>
                <wp:wrapNone/>
                <wp:docPr id="154" name="154 Rectángulo"/>
                <wp:cNvGraphicFramePr/>
                <a:graphic xmlns:a="http://schemas.openxmlformats.org/drawingml/2006/main">
                  <a:graphicData uri="http://schemas.microsoft.com/office/word/2010/wordprocessingShape">
                    <wps:wsp>
                      <wps:cNvSpPr/>
                      <wps:spPr>
                        <a:xfrm>
                          <a:off x="0" y="0"/>
                          <a:ext cx="4534535" cy="927100"/>
                        </a:xfrm>
                        <a:prstGeom prst="rect">
                          <a:avLst/>
                        </a:prstGeom>
                        <a:noFill/>
                        <a:ln w="25400" cap="flat" cmpd="sng" algn="ctr">
                          <a:noFill/>
                          <a:prstDash val="solid"/>
                        </a:ln>
                        <a:effectLst/>
                      </wps:spPr>
                      <wps:txbx>
                        <w:txbxContent>
                          <w:p w:rsidR="001C7143" w:rsidRPr="007937C3" w:rsidRDefault="001C7143" w:rsidP="00331374">
                            <w:pPr>
                              <w:pStyle w:val="Sinespaciado"/>
                              <w:numPr>
                                <w:ilvl w:val="0"/>
                                <w:numId w:val="27"/>
                              </w:numPr>
                              <w:rPr>
                                <w:rFonts w:ascii="Arial Narrow" w:hAnsi="Arial Narrow"/>
                                <w:color w:val="FFFFFF" w:themeColor="background1"/>
                                <w:sz w:val="16"/>
                                <w:szCs w:val="16"/>
                              </w:rPr>
                            </w:pPr>
                            <w:r w:rsidRPr="007937C3">
                              <w:rPr>
                                <w:rFonts w:ascii="Arial Narrow" w:hAnsi="Arial Narrow"/>
                                <w:color w:val="FFFFFF" w:themeColor="background1"/>
                                <w:sz w:val="16"/>
                                <w:szCs w:val="16"/>
                              </w:rPr>
                              <w:t xml:space="preserve">Tipo o clasificación del uso autorizado para la propiedad horizontal.  </w:t>
                            </w:r>
                          </w:p>
                          <w:p w:rsidR="001C7143" w:rsidRPr="007937C3" w:rsidRDefault="001C7143" w:rsidP="00331374">
                            <w:pPr>
                              <w:pStyle w:val="Sinespaciado"/>
                              <w:numPr>
                                <w:ilvl w:val="0"/>
                                <w:numId w:val="27"/>
                              </w:numPr>
                              <w:rPr>
                                <w:rFonts w:ascii="Arial Narrow" w:hAnsi="Arial Narrow"/>
                                <w:color w:val="FFFFFF" w:themeColor="background1"/>
                                <w:sz w:val="16"/>
                                <w:szCs w:val="16"/>
                              </w:rPr>
                            </w:pPr>
                            <w:r w:rsidRPr="007937C3">
                              <w:rPr>
                                <w:rFonts w:ascii="Arial Narrow" w:hAnsi="Arial Narrow"/>
                                <w:color w:val="FFFFFF" w:themeColor="background1"/>
                                <w:sz w:val="16"/>
                                <w:szCs w:val="16"/>
                              </w:rPr>
                              <w:t xml:space="preserve">Ubicación, número e identificación de bienes inmuebles que la componen  </w:t>
                            </w:r>
                          </w:p>
                          <w:p w:rsidR="001C7143" w:rsidRPr="007937C3" w:rsidRDefault="001C7143" w:rsidP="00331374">
                            <w:pPr>
                              <w:pStyle w:val="Sinespaciado"/>
                              <w:numPr>
                                <w:ilvl w:val="0"/>
                                <w:numId w:val="27"/>
                              </w:numPr>
                              <w:rPr>
                                <w:rFonts w:ascii="Arial Narrow" w:hAnsi="Arial Narrow"/>
                                <w:color w:val="FFFFFF" w:themeColor="background1"/>
                                <w:sz w:val="16"/>
                                <w:szCs w:val="16"/>
                              </w:rPr>
                            </w:pPr>
                            <w:r w:rsidRPr="007937C3">
                              <w:rPr>
                                <w:rFonts w:ascii="Arial Narrow" w:hAnsi="Arial Narrow"/>
                                <w:color w:val="FFFFFF" w:themeColor="background1"/>
                                <w:sz w:val="16"/>
                                <w:szCs w:val="16"/>
                              </w:rPr>
                              <w:t xml:space="preserve">Destinación o uso de los inmuebles  </w:t>
                            </w:r>
                          </w:p>
                          <w:p w:rsidR="001C7143" w:rsidRPr="007937C3" w:rsidRDefault="001C7143" w:rsidP="00331374">
                            <w:pPr>
                              <w:pStyle w:val="Sinespaciado"/>
                              <w:numPr>
                                <w:ilvl w:val="0"/>
                                <w:numId w:val="27"/>
                              </w:numPr>
                              <w:rPr>
                                <w:rFonts w:ascii="Arial Narrow" w:hAnsi="Arial Narrow"/>
                                <w:color w:val="FFFFFF" w:themeColor="background1"/>
                                <w:sz w:val="16"/>
                                <w:szCs w:val="16"/>
                              </w:rPr>
                            </w:pPr>
                            <w:r w:rsidRPr="007937C3">
                              <w:rPr>
                                <w:rFonts w:ascii="Arial Narrow" w:hAnsi="Arial Narrow"/>
                                <w:color w:val="FFFFFF" w:themeColor="background1"/>
                                <w:sz w:val="16"/>
                                <w:szCs w:val="16"/>
                              </w:rPr>
                              <w:t xml:space="preserve">Identificación del propietario, poseedor o tenedor de los bienes que la componen. </w:t>
                            </w:r>
                          </w:p>
                          <w:p w:rsidR="001C7143" w:rsidRPr="007937C3" w:rsidRDefault="001C7143" w:rsidP="00331374">
                            <w:pPr>
                              <w:pStyle w:val="Sinespaciado"/>
                              <w:numPr>
                                <w:ilvl w:val="0"/>
                                <w:numId w:val="27"/>
                              </w:numPr>
                              <w:rPr>
                                <w:rFonts w:ascii="Arial Narrow" w:hAnsi="Arial Narrow"/>
                                <w:color w:val="FFFFFF" w:themeColor="background1"/>
                                <w:sz w:val="16"/>
                                <w:szCs w:val="16"/>
                              </w:rPr>
                            </w:pPr>
                            <w:r w:rsidRPr="007937C3">
                              <w:rPr>
                                <w:rFonts w:ascii="Arial Narrow" w:hAnsi="Arial Narrow"/>
                                <w:color w:val="FFFFFF" w:themeColor="background1"/>
                                <w:sz w:val="16"/>
                                <w:szCs w:val="16"/>
                              </w:rPr>
                              <w:t xml:space="preserve">Nombre del establecimiento comercial, industrial o de servicio que ocupa el bien.  </w:t>
                            </w:r>
                          </w:p>
                          <w:p w:rsidR="001C7143" w:rsidRPr="007937C3" w:rsidRDefault="001C7143" w:rsidP="00331374">
                            <w:pPr>
                              <w:pStyle w:val="Sinespaciado"/>
                              <w:numPr>
                                <w:ilvl w:val="0"/>
                                <w:numId w:val="27"/>
                              </w:numPr>
                              <w:rPr>
                                <w:rFonts w:ascii="Arial Narrow" w:hAnsi="Arial Narrow"/>
                                <w:color w:val="FFFFFF" w:themeColor="background1"/>
                                <w:sz w:val="16"/>
                                <w:szCs w:val="16"/>
                              </w:rPr>
                            </w:pPr>
                            <w:r w:rsidRPr="007937C3">
                              <w:rPr>
                                <w:rFonts w:ascii="Arial Narrow" w:hAnsi="Arial Narrow"/>
                                <w:color w:val="FFFFFF" w:themeColor="background1"/>
                                <w:sz w:val="16"/>
                                <w:szCs w:val="16"/>
                              </w:rPr>
                              <w:t>Ubicación, número e identificación de bienes o áreas comunes y las rentas que se derivan de las mismas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FE09C" id="154 Rectángulo" o:spid="_x0000_s1128" style="position:absolute;left:0;text-align:left;margin-left:113.45pt;margin-top:1.4pt;width:357.05pt;height:7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" filled="f" stroked="f" strokeweight="2pt">
                <v:textbox>
                  <w:txbxContent>
                    <w:p w:rsidR="001C7143" w:rsidRPr="007937C3" w:rsidRDefault="001C7143" w:rsidP="00331374">
                      <w:pPr>
                        <w:pStyle w:val="Sinespaciado"/>
                        <w:numPr>
                          <w:ilvl w:val="0"/>
                          <w:numId w:val="27"/>
                        </w:numPr>
                        <w:rPr>
                          <w:rFonts w:ascii="Arial Narrow" w:hAnsi="Arial Narrow"/>
                          <w:color w:val="FFFFFF" w:themeColor="background1"/>
                          <w:sz w:val="16"/>
                          <w:szCs w:val="16"/>
                        </w:rPr>
                      </w:pPr>
                      <w:r w:rsidRPr="007937C3">
                        <w:rPr>
                          <w:rFonts w:ascii="Arial Narrow" w:hAnsi="Arial Narrow"/>
                          <w:color w:val="FFFFFF" w:themeColor="background1"/>
                          <w:sz w:val="16"/>
                          <w:szCs w:val="16"/>
                        </w:rPr>
                        <w:t xml:space="preserve">Tipo o clasificación del uso autorizado para la propiedad horizontal.  </w:t>
                      </w:r>
                    </w:p>
                    <w:p w:rsidR="001C7143" w:rsidRPr="007937C3" w:rsidRDefault="001C7143" w:rsidP="00331374">
                      <w:pPr>
                        <w:pStyle w:val="Sinespaciado"/>
                        <w:numPr>
                          <w:ilvl w:val="0"/>
                          <w:numId w:val="27"/>
                        </w:numPr>
                        <w:rPr>
                          <w:rFonts w:ascii="Arial Narrow" w:hAnsi="Arial Narrow"/>
                          <w:color w:val="FFFFFF" w:themeColor="background1"/>
                          <w:sz w:val="16"/>
                          <w:szCs w:val="16"/>
                        </w:rPr>
                      </w:pPr>
                      <w:r w:rsidRPr="007937C3">
                        <w:rPr>
                          <w:rFonts w:ascii="Arial Narrow" w:hAnsi="Arial Narrow"/>
                          <w:color w:val="FFFFFF" w:themeColor="background1"/>
                          <w:sz w:val="16"/>
                          <w:szCs w:val="16"/>
                        </w:rPr>
                        <w:t xml:space="preserve">Ubicación, número e identificación de bienes inmuebles que la componen  </w:t>
                      </w:r>
                    </w:p>
                    <w:p w:rsidR="001C7143" w:rsidRPr="007937C3" w:rsidRDefault="001C7143" w:rsidP="00331374">
                      <w:pPr>
                        <w:pStyle w:val="Sinespaciado"/>
                        <w:numPr>
                          <w:ilvl w:val="0"/>
                          <w:numId w:val="27"/>
                        </w:numPr>
                        <w:rPr>
                          <w:rFonts w:ascii="Arial Narrow" w:hAnsi="Arial Narrow"/>
                          <w:color w:val="FFFFFF" w:themeColor="background1"/>
                          <w:sz w:val="16"/>
                          <w:szCs w:val="16"/>
                        </w:rPr>
                      </w:pPr>
                      <w:r w:rsidRPr="007937C3">
                        <w:rPr>
                          <w:rFonts w:ascii="Arial Narrow" w:hAnsi="Arial Narrow"/>
                          <w:color w:val="FFFFFF" w:themeColor="background1"/>
                          <w:sz w:val="16"/>
                          <w:szCs w:val="16"/>
                        </w:rPr>
                        <w:t xml:space="preserve">Destinación o uso de los inmuebles  </w:t>
                      </w:r>
                    </w:p>
                    <w:p w:rsidR="001C7143" w:rsidRPr="007937C3" w:rsidRDefault="001C7143" w:rsidP="00331374">
                      <w:pPr>
                        <w:pStyle w:val="Sinespaciado"/>
                        <w:numPr>
                          <w:ilvl w:val="0"/>
                          <w:numId w:val="27"/>
                        </w:numPr>
                        <w:rPr>
                          <w:rFonts w:ascii="Arial Narrow" w:hAnsi="Arial Narrow"/>
                          <w:color w:val="FFFFFF" w:themeColor="background1"/>
                          <w:sz w:val="16"/>
                          <w:szCs w:val="16"/>
                        </w:rPr>
                      </w:pPr>
                      <w:r w:rsidRPr="007937C3">
                        <w:rPr>
                          <w:rFonts w:ascii="Arial Narrow" w:hAnsi="Arial Narrow"/>
                          <w:color w:val="FFFFFF" w:themeColor="background1"/>
                          <w:sz w:val="16"/>
                          <w:szCs w:val="16"/>
                        </w:rPr>
                        <w:t xml:space="preserve">Identificación del propietario, poseedor o tenedor de los bienes que la componen. </w:t>
                      </w:r>
                    </w:p>
                    <w:p w:rsidR="001C7143" w:rsidRPr="007937C3" w:rsidRDefault="001C7143" w:rsidP="00331374">
                      <w:pPr>
                        <w:pStyle w:val="Sinespaciado"/>
                        <w:numPr>
                          <w:ilvl w:val="0"/>
                          <w:numId w:val="27"/>
                        </w:numPr>
                        <w:rPr>
                          <w:rFonts w:ascii="Arial Narrow" w:hAnsi="Arial Narrow"/>
                          <w:color w:val="FFFFFF" w:themeColor="background1"/>
                          <w:sz w:val="16"/>
                          <w:szCs w:val="16"/>
                        </w:rPr>
                      </w:pPr>
                      <w:r w:rsidRPr="007937C3">
                        <w:rPr>
                          <w:rFonts w:ascii="Arial Narrow" w:hAnsi="Arial Narrow"/>
                          <w:color w:val="FFFFFF" w:themeColor="background1"/>
                          <w:sz w:val="16"/>
                          <w:szCs w:val="16"/>
                        </w:rPr>
                        <w:t xml:space="preserve">Nombre del establecimiento comercial, industrial o de servicio que ocupa el bien.  </w:t>
                      </w:r>
                    </w:p>
                    <w:p w:rsidR="001C7143" w:rsidRPr="007937C3" w:rsidRDefault="001C7143" w:rsidP="00331374">
                      <w:pPr>
                        <w:pStyle w:val="Sinespaciado"/>
                        <w:numPr>
                          <w:ilvl w:val="0"/>
                          <w:numId w:val="27"/>
                        </w:numPr>
                        <w:rPr>
                          <w:rFonts w:ascii="Arial Narrow" w:hAnsi="Arial Narrow"/>
                          <w:color w:val="FFFFFF" w:themeColor="background1"/>
                          <w:sz w:val="16"/>
                          <w:szCs w:val="16"/>
                        </w:rPr>
                      </w:pPr>
                      <w:r w:rsidRPr="007937C3">
                        <w:rPr>
                          <w:rFonts w:ascii="Arial Narrow" w:hAnsi="Arial Narrow"/>
                          <w:color w:val="FFFFFF" w:themeColor="background1"/>
                          <w:sz w:val="16"/>
                          <w:szCs w:val="16"/>
                        </w:rPr>
                        <w:t>Ubicación, número e identificación de bienes o áreas comunes y las rentas que se derivan de las mismas</w:t>
                      </w:r>
                    </w:p>
                  </w:txbxContent>
                </v:textbox>
              </v:rect>
            </w:pict>
          </mc:Fallback>
        </mc:AlternateContent>
      </w:r>
    </w:p>
    <w:p w:rsidR="007E59DF" w:rsidRDefault="007E59DF" w:rsidP="000349FB">
      <w:pPr>
        <w:pStyle w:val="Sinespaciado"/>
        <w:ind w:left="360"/>
        <w:jc w:val="both"/>
        <w:rPr>
          <w:rFonts w:ascii="Arial Narrow" w:hAnsi="Arial Narrow"/>
          <w:color w:val="002060"/>
        </w:rPr>
      </w:pPr>
    </w:p>
    <w:p w:rsidR="007B0C92" w:rsidRDefault="007B0C92" w:rsidP="007B0C92">
      <w:pPr>
        <w:pStyle w:val="Sinespaciado"/>
        <w:ind w:left="360"/>
        <w:jc w:val="both"/>
        <w:rPr>
          <w:rFonts w:ascii="Arial Narrow" w:hAnsi="Arial Narrow"/>
          <w:color w:val="002060"/>
        </w:rPr>
      </w:pPr>
    </w:p>
    <w:p w:rsidR="007B0C92" w:rsidRDefault="007B0C92" w:rsidP="007B0C92">
      <w:pPr>
        <w:pStyle w:val="Sinespaciado"/>
        <w:ind w:left="360"/>
        <w:jc w:val="both"/>
        <w:rPr>
          <w:rFonts w:ascii="Arial Narrow" w:hAnsi="Arial Narrow"/>
          <w:color w:val="002060"/>
        </w:rPr>
      </w:pPr>
    </w:p>
    <w:p w:rsidR="007B0C92" w:rsidRDefault="007B0C92" w:rsidP="007B0C92">
      <w:pPr>
        <w:pStyle w:val="Sinespaciado"/>
        <w:ind w:left="360"/>
        <w:jc w:val="both"/>
        <w:rPr>
          <w:rFonts w:ascii="Arial Narrow" w:hAnsi="Arial Narrow"/>
          <w:color w:val="002060"/>
        </w:rPr>
      </w:pPr>
    </w:p>
    <w:p w:rsidR="007B0C92" w:rsidRDefault="007B0C92" w:rsidP="007B0C92">
      <w:pPr>
        <w:pStyle w:val="Sinespaciado"/>
        <w:ind w:left="360"/>
        <w:jc w:val="both"/>
        <w:rPr>
          <w:rFonts w:ascii="Arial Narrow" w:hAnsi="Arial Narrow"/>
          <w:color w:val="002060"/>
        </w:rPr>
      </w:pPr>
    </w:p>
    <w:p w:rsidR="007E59DF" w:rsidRDefault="00573B0F" w:rsidP="000349FB">
      <w:pPr>
        <w:pStyle w:val="Sinespaciado"/>
        <w:ind w:left="360"/>
        <w:jc w:val="both"/>
        <w:rPr>
          <w:rFonts w:ascii="Arial Narrow" w:hAnsi="Arial Narrow"/>
          <w:color w:val="002060"/>
        </w:rPr>
      </w:pPr>
      <w:r>
        <w:rPr>
          <w:rFonts w:ascii="Arial Narrow" w:hAnsi="Arial Narrow"/>
          <w:noProof/>
          <w:color w:val="002060"/>
          <w:lang w:eastAsia="es-CO"/>
        </w:rPr>
        <mc:AlternateContent>
          <mc:Choice Requires="wps">
            <w:drawing>
              <wp:anchor distT="0" distB="0" distL="114300" distR="114300" simplePos="0" relativeHeight="251727872" behindDoc="0" locked="0" layoutInCell="1" allowOverlap="1" wp14:anchorId="25D106E3" wp14:editId="5F020928">
                <wp:simplePos x="0" y="0"/>
                <wp:positionH relativeFrom="column">
                  <wp:posOffset>79925</wp:posOffset>
                </wp:positionH>
                <wp:positionV relativeFrom="paragraph">
                  <wp:posOffset>136771</wp:posOffset>
                </wp:positionV>
                <wp:extent cx="5580598" cy="245660"/>
                <wp:effectExtent l="0" t="0" r="20320" b="21590"/>
                <wp:wrapNone/>
                <wp:docPr id="151" name="151 Rectángulo"/>
                <wp:cNvGraphicFramePr/>
                <a:graphic xmlns:a="http://schemas.openxmlformats.org/drawingml/2006/main">
                  <a:graphicData uri="http://schemas.microsoft.com/office/word/2010/wordprocessingShape">
                    <wps:wsp>
                      <wps:cNvSpPr/>
                      <wps:spPr>
                        <a:xfrm>
                          <a:off x="0" y="0"/>
                          <a:ext cx="5580598" cy="245660"/>
                        </a:xfrm>
                        <a:prstGeom prst="rect">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7143" w:rsidRPr="007937C3" w:rsidRDefault="001C7143" w:rsidP="00573B0F">
                            <w:pPr>
                              <w:pStyle w:val="Sinespaciado"/>
                              <w:rPr>
                                <w:rFonts w:ascii="Arial Narrow" w:hAnsi="Arial Narrow"/>
                                <w:color w:val="FFFFFF" w:themeColor="background1"/>
                                <w:sz w:val="16"/>
                                <w:szCs w:val="16"/>
                              </w:rPr>
                            </w:pPr>
                            <w:r w:rsidRPr="009C2BA6">
                              <w:rPr>
                                <w:rFonts w:ascii="Arial Narrow" w:hAnsi="Arial Narrow"/>
                                <w:b/>
                                <w:color w:val="00FFCC"/>
                                <w:sz w:val="16"/>
                                <w:szCs w:val="16"/>
                              </w:rPr>
                              <w:t>Nota:</w:t>
                            </w:r>
                            <w:r w:rsidRPr="009C2BA6">
                              <w:rPr>
                                <w:rFonts w:ascii="Arial Narrow" w:hAnsi="Arial Narrow"/>
                                <w:color w:val="00FFCC"/>
                                <w:sz w:val="16"/>
                                <w:szCs w:val="16"/>
                              </w:rPr>
                              <w:t xml:space="preserve"> </w:t>
                            </w:r>
                            <w:r w:rsidRPr="007937C3">
                              <w:rPr>
                                <w:rFonts w:ascii="Arial Narrow" w:hAnsi="Arial Narrow"/>
                                <w:color w:val="FFFFFF" w:themeColor="background1"/>
                                <w:sz w:val="16"/>
                                <w:szCs w:val="16"/>
                              </w:rPr>
                              <w:t>No se propone reglamentación, sobre el registro ante la Agencia Presidencia</w:t>
                            </w:r>
                            <w:r>
                              <w:rPr>
                                <w:rFonts w:ascii="Arial Narrow" w:hAnsi="Arial Narrow"/>
                                <w:color w:val="FFFFFF" w:themeColor="background1"/>
                                <w:sz w:val="16"/>
                                <w:szCs w:val="16"/>
                              </w:rPr>
                              <w:t>l</w:t>
                            </w:r>
                            <w:r w:rsidRPr="007937C3">
                              <w:rPr>
                                <w:rFonts w:ascii="Arial Narrow" w:hAnsi="Arial Narrow"/>
                                <w:color w:val="FFFFFF" w:themeColor="background1"/>
                                <w:sz w:val="16"/>
                                <w:szCs w:val="16"/>
                              </w:rPr>
                              <w:t xml:space="preserve"> de Cooperación Internacional de Colombia    </w:t>
                            </w:r>
                          </w:p>
                          <w:p w:rsidR="001C7143" w:rsidRPr="00573B0F" w:rsidRDefault="001C7143" w:rsidP="00573B0F">
                            <w:pPr>
                              <w:rPr>
                                <w:rFonts w:ascii="Arial Narrow" w:hAnsi="Arial Narrow"/>
                                <w:color w:val="00206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D106E3" id="151 Rectángulo" o:spid="_x0000_s1129" style="position:absolute;left:0;text-align:left;margin-left:6.3pt;margin-top:10.75pt;width:439.4pt;height:19.3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" filled="f" strokecolor="#c00000" strokeweight=".5pt">
                <v:textbox>
                  <w:txbxContent>
                    <w:p w:rsidR="001C7143" w:rsidRPr="007937C3" w:rsidRDefault="001C7143" w:rsidP="00573B0F">
                      <w:pPr>
                        <w:pStyle w:val="Sinespaciado"/>
                        <w:rPr>
                          <w:rFonts w:ascii="Arial Narrow" w:hAnsi="Arial Narrow"/>
                          <w:color w:val="FFFFFF" w:themeColor="background1"/>
                          <w:sz w:val="16"/>
                          <w:szCs w:val="16"/>
                        </w:rPr>
                      </w:pPr>
                      <w:r w:rsidRPr="009C2BA6">
                        <w:rPr>
                          <w:rFonts w:ascii="Arial Narrow" w:hAnsi="Arial Narrow"/>
                          <w:b/>
                          <w:color w:val="00FFCC"/>
                          <w:sz w:val="16"/>
                          <w:szCs w:val="16"/>
                        </w:rPr>
                        <w:t>Nota:</w:t>
                      </w:r>
                      <w:r w:rsidRPr="009C2BA6">
                        <w:rPr>
                          <w:rFonts w:ascii="Arial Narrow" w:hAnsi="Arial Narrow"/>
                          <w:color w:val="00FFCC"/>
                          <w:sz w:val="16"/>
                          <w:szCs w:val="16"/>
                        </w:rPr>
                        <w:t xml:space="preserve"> </w:t>
                      </w:r>
                      <w:r w:rsidRPr="007937C3">
                        <w:rPr>
                          <w:rFonts w:ascii="Arial Narrow" w:hAnsi="Arial Narrow"/>
                          <w:color w:val="FFFFFF" w:themeColor="background1"/>
                          <w:sz w:val="16"/>
                          <w:szCs w:val="16"/>
                        </w:rPr>
                        <w:t>No se propone reglamentación, sobre el registro ante la Agencia Presidencia</w:t>
                      </w:r>
                      <w:r>
                        <w:rPr>
                          <w:rFonts w:ascii="Arial Narrow" w:hAnsi="Arial Narrow"/>
                          <w:color w:val="FFFFFF" w:themeColor="background1"/>
                          <w:sz w:val="16"/>
                          <w:szCs w:val="16"/>
                        </w:rPr>
                        <w:t>l</w:t>
                      </w:r>
                      <w:r w:rsidRPr="007937C3">
                        <w:rPr>
                          <w:rFonts w:ascii="Arial Narrow" w:hAnsi="Arial Narrow"/>
                          <w:color w:val="FFFFFF" w:themeColor="background1"/>
                          <w:sz w:val="16"/>
                          <w:szCs w:val="16"/>
                        </w:rPr>
                        <w:t xml:space="preserve"> de Cooperación Internacional de Colombia    </w:t>
                      </w:r>
                    </w:p>
                    <w:p w:rsidR="001C7143" w:rsidRPr="00573B0F" w:rsidRDefault="001C7143" w:rsidP="00573B0F">
                      <w:pPr>
                        <w:rPr>
                          <w:rFonts w:ascii="Arial Narrow" w:hAnsi="Arial Narrow"/>
                          <w:color w:val="002060"/>
                          <w:sz w:val="16"/>
                          <w:szCs w:val="16"/>
                        </w:rPr>
                      </w:pPr>
                    </w:p>
                  </w:txbxContent>
                </v:textbox>
              </v:rect>
            </w:pict>
          </mc:Fallback>
        </mc:AlternateContent>
      </w:r>
    </w:p>
    <w:p w:rsidR="00277207" w:rsidRDefault="00277207" w:rsidP="00E802D0">
      <w:pPr>
        <w:pStyle w:val="Sinespaciado"/>
        <w:jc w:val="both"/>
        <w:rPr>
          <w:rFonts w:ascii="Arial Narrow" w:hAnsi="Arial Narrow"/>
          <w:color w:val="002060"/>
        </w:rPr>
      </w:pPr>
    </w:p>
    <w:p w:rsidR="00E802D0" w:rsidRPr="0086379D" w:rsidRDefault="00E802D0" w:rsidP="00E802D0">
      <w:pPr>
        <w:pStyle w:val="Sinespaciado"/>
        <w:numPr>
          <w:ilvl w:val="0"/>
          <w:numId w:val="1"/>
        </w:numPr>
        <w:ind w:left="360"/>
        <w:jc w:val="both"/>
        <w:rPr>
          <w:rFonts w:ascii="Arial Narrow" w:hAnsi="Arial Narrow"/>
          <w:b/>
          <w:color w:val="00B0F0"/>
        </w:rPr>
      </w:pPr>
      <w:r w:rsidRPr="0086379D">
        <w:rPr>
          <w:rFonts w:ascii="Arial Narrow" w:hAnsi="Arial Narrow"/>
          <w:b/>
          <w:color w:val="00B0F0"/>
        </w:rPr>
        <w:t>Participación y controles a través de los Profesionales de la Contaduría Pública:</w:t>
      </w:r>
    </w:p>
    <w:p w:rsidR="00277207" w:rsidRDefault="00277207" w:rsidP="00E802D0">
      <w:pPr>
        <w:pStyle w:val="Sinespaciado"/>
        <w:jc w:val="both"/>
        <w:rPr>
          <w:rFonts w:ascii="Arial Narrow" w:hAnsi="Arial Narrow"/>
          <w:color w:val="002060"/>
        </w:rPr>
      </w:pPr>
    </w:p>
    <w:p w:rsidR="00762329" w:rsidRDefault="005143D1" w:rsidP="00E802D0">
      <w:pPr>
        <w:pStyle w:val="Sinespaciado"/>
        <w:jc w:val="both"/>
        <w:rPr>
          <w:rFonts w:ascii="Arial Narrow" w:hAnsi="Arial Narrow"/>
          <w:color w:val="FFFFFF" w:themeColor="background1"/>
        </w:rPr>
      </w:pPr>
      <w:r w:rsidRPr="0086379D">
        <w:rPr>
          <w:rFonts w:ascii="Arial Narrow" w:hAnsi="Arial Narrow"/>
          <w:color w:val="FFFFFF" w:themeColor="background1"/>
        </w:rPr>
        <w:t xml:space="preserve">Las disposiciones que regulan la creación y vigilancia de las E.S.A.L, establecen por regla general, la obligatoriedad de nombran un Revisor Fiscal, </w:t>
      </w:r>
      <w:r w:rsidR="00BD2612" w:rsidRPr="0086379D">
        <w:rPr>
          <w:rFonts w:ascii="Arial Narrow" w:hAnsi="Arial Narrow"/>
          <w:color w:val="FFFFFF" w:themeColor="background1"/>
        </w:rPr>
        <w:t xml:space="preserve">que </w:t>
      </w:r>
      <w:r w:rsidRPr="0086379D">
        <w:rPr>
          <w:rFonts w:ascii="Arial Narrow" w:hAnsi="Arial Narrow"/>
          <w:color w:val="FFFFFF" w:themeColor="background1"/>
        </w:rPr>
        <w:t xml:space="preserve">en todos los casos debe ser un Contador Público; </w:t>
      </w:r>
      <w:r w:rsidR="00D07C89" w:rsidRPr="0086379D">
        <w:rPr>
          <w:rFonts w:ascii="Arial Narrow" w:hAnsi="Arial Narrow"/>
          <w:color w:val="FFFFFF" w:themeColor="background1"/>
        </w:rPr>
        <w:t xml:space="preserve">en relación con las modificaciones al Régimen </w:t>
      </w:r>
      <w:r w:rsidR="003C7384">
        <w:rPr>
          <w:rFonts w:ascii="Arial Narrow" w:hAnsi="Arial Narrow"/>
          <w:color w:val="FFFFFF" w:themeColor="background1"/>
        </w:rPr>
        <w:t>Tributario Especial, introducida</w:t>
      </w:r>
      <w:r w:rsidR="00D07C89" w:rsidRPr="0086379D">
        <w:rPr>
          <w:rFonts w:ascii="Arial Narrow" w:hAnsi="Arial Narrow"/>
          <w:color w:val="FFFFFF" w:themeColor="background1"/>
        </w:rPr>
        <w:t xml:space="preserve">s por la reforma tributaria y en desarrollo de la  misma en el proyecto de decreto reglamentario, tanto el legislador como el gobierno nacional, fijan en el profesional de la Contaduría Publica la responsabilidad de certificar información que se deriva de operaciones de importancia </w:t>
      </w:r>
      <w:r w:rsidR="00BD2612" w:rsidRPr="0086379D">
        <w:rPr>
          <w:rFonts w:ascii="Arial Narrow" w:hAnsi="Arial Narrow"/>
          <w:color w:val="FFFFFF" w:themeColor="background1"/>
        </w:rPr>
        <w:t xml:space="preserve">a cumplir por las </w:t>
      </w:r>
      <w:r w:rsidR="00D07C89" w:rsidRPr="0086379D">
        <w:rPr>
          <w:rFonts w:ascii="Arial Narrow" w:hAnsi="Arial Narrow"/>
          <w:color w:val="FFFFFF" w:themeColor="background1"/>
        </w:rPr>
        <w:t xml:space="preserve">E.S.A.L. que optan o que se encuentran calificadas y clasificadas en el R.T.E., </w:t>
      </w:r>
    </w:p>
    <w:p w:rsidR="00762329" w:rsidRDefault="00762329" w:rsidP="00E802D0">
      <w:pPr>
        <w:pStyle w:val="Sinespaciado"/>
        <w:jc w:val="both"/>
        <w:rPr>
          <w:rFonts w:ascii="Arial Narrow" w:hAnsi="Arial Narrow"/>
          <w:color w:val="FFFFFF" w:themeColor="background1"/>
        </w:rPr>
      </w:pPr>
    </w:p>
    <w:p w:rsidR="005143D1" w:rsidRPr="0086379D" w:rsidRDefault="00762329" w:rsidP="00E802D0">
      <w:pPr>
        <w:pStyle w:val="Sinespaciado"/>
        <w:jc w:val="both"/>
        <w:rPr>
          <w:rFonts w:ascii="Arial Narrow" w:hAnsi="Arial Narrow"/>
          <w:color w:val="FFFFFF" w:themeColor="background1"/>
        </w:rPr>
      </w:pPr>
      <w:r>
        <w:rPr>
          <w:rFonts w:ascii="Arial Narrow" w:hAnsi="Arial Narrow"/>
          <w:color w:val="FFFFFF" w:themeColor="background1"/>
        </w:rPr>
        <w:t>E</w:t>
      </w:r>
      <w:r w:rsidR="00D07C89" w:rsidRPr="0086379D">
        <w:rPr>
          <w:rFonts w:ascii="Arial Narrow" w:hAnsi="Arial Narrow"/>
          <w:color w:val="FFFFFF" w:themeColor="background1"/>
        </w:rPr>
        <w:t xml:space="preserve">n el siguiente cuadro se hace </w:t>
      </w:r>
      <w:r w:rsidR="007B1AB5" w:rsidRPr="0086379D">
        <w:rPr>
          <w:rFonts w:ascii="Arial Narrow" w:hAnsi="Arial Narrow"/>
          <w:color w:val="FFFFFF" w:themeColor="background1"/>
        </w:rPr>
        <w:t>una</w:t>
      </w:r>
      <w:r w:rsidR="00D07C89" w:rsidRPr="0086379D">
        <w:rPr>
          <w:rFonts w:ascii="Arial Narrow" w:hAnsi="Arial Narrow"/>
          <w:color w:val="FFFFFF" w:themeColor="background1"/>
        </w:rPr>
        <w:t xml:space="preserve"> relación de las principales disposiciones que tienen el citado alcance</w:t>
      </w:r>
      <w:r w:rsidR="00BD2612" w:rsidRPr="0086379D">
        <w:rPr>
          <w:rFonts w:ascii="Arial Narrow" w:hAnsi="Arial Narrow"/>
          <w:color w:val="FFFFFF" w:themeColor="background1"/>
        </w:rPr>
        <w:t xml:space="preserve"> entre ellas </w:t>
      </w:r>
      <w:r w:rsidR="00BD2612" w:rsidRPr="0086379D">
        <w:rPr>
          <w:rFonts w:ascii="Arial Narrow" w:eastAsia="Times New Roman" w:hAnsi="Arial Narrow" w:cs="Arial"/>
          <w:color w:val="FFFFFF" w:themeColor="background1"/>
          <w:lang w:eastAsia="es-CO"/>
        </w:rPr>
        <w:t xml:space="preserve">certificar el debido cumplimiento de los requisitos que establece la ley para ser beneficiario de la exención; </w:t>
      </w:r>
      <w:r w:rsidR="00BD2612" w:rsidRPr="0086379D">
        <w:rPr>
          <w:rFonts w:ascii="Arial Narrow" w:eastAsia="Times New Roman" w:hAnsi="Arial Narrow" w:cs="Arial"/>
          <w:color w:val="FFFFFF" w:themeColor="background1"/>
          <w:lang w:eastAsia="es-CO"/>
        </w:rPr>
        <w:lastRenderedPageBreak/>
        <w:t>igualmente</w:t>
      </w:r>
      <w:r w:rsidR="00D07C89" w:rsidRPr="0086379D">
        <w:rPr>
          <w:rFonts w:ascii="Arial Narrow" w:hAnsi="Arial Narrow"/>
          <w:color w:val="FFFFFF" w:themeColor="background1"/>
        </w:rPr>
        <w:t>, así como una relación que permite asociar las E.S.A.L y la disposición jurídica que establece la obligatoriedad de nombrar Revisor Fiscal</w:t>
      </w:r>
      <w:r w:rsidR="00BD2612" w:rsidRPr="0086379D">
        <w:rPr>
          <w:rFonts w:ascii="Arial Narrow" w:hAnsi="Arial Narrow"/>
          <w:color w:val="FFFFFF" w:themeColor="background1"/>
        </w:rPr>
        <w:t>.</w:t>
      </w:r>
      <w:r w:rsidR="00D07C89" w:rsidRPr="0086379D">
        <w:rPr>
          <w:rFonts w:ascii="Arial Narrow" w:hAnsi="Arial Narrow"/>
          <w:color w:val="FFFFFF" w:themeColor="background1"/>
        </w:rPr>
        <w:t xml:space="preserve">   </w:t>
      </w:r>
    </w:p>
    <w:p w:rsidR="00E802D0" w:rsidRDefault="00E802D0" w:rsidP="000349FB">
      <w:pPr>
        <w:pStyle w:val="Sinespaciado"/>
        <w:ind w:left="360"/>
        <w:jc w:val="both"/>
        <w:rPr>
          <w:rFonts w:ascii="Arial Narrow" w:hAnsi="Arial Narrow"/>
          <w:color w:val="002060"/>
        </w:rPr>
      </w:pPr>
    </w:p>
    <w:tbl>
      <w:tblPr>
        <w:tblStyle w:val="Cuadrculaclara-nfasis2"/>
        <w:tblW w:w="0" w:type="auto"/>
        <w:tblLook w:val="04A0" w:firstRow="1" w:lastRow="0" w:firstColumn="1" w:lastColumn="0" w:noHBand="0" w:noVBand="1"/>
      </w:tblPr>
      <w:tblGrid>
        <w:gridCol w:w="1526"/>
        <w:gridCol w:w="2835"/>
        <w:gridCol w:w="4536"/>
      </w:tblGrid>
      <w:tr w:rsidR="0086379D" w:rsidRPr="0086379D" w:rsidTr="008637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tcPr>
          <w:p w:rsidR="007A3AB9" w:rsidRPr="00762329" w:rsidRDefault="00BD2612" w:rsidP="00BD2612">
            <w:pPr>
              <w:pStyle w:val="Sinespaciado"/>
              <w:jc w:val="center"/>
              <w:rPr>
                <w:rFonts w:ascii="Arial Narrow" w:hAnsi="Arial Narrow"/>
                <w:color w:val="00FFCC"/>
                <w:sz w:val="16"/>
                <w:szCs w:val="16"/>
              </w:rPr>
            </w:pPr>
            <w:r w:rsidRPr="00762329">
              <w:rPr>
                <w:rFonts w:ascii="Arial Narrow" w:hAnsi="Arial Narrow"/>
                <w:color w:val="00FFCC"/>
                <w:sz w:val="16"/>
                <w:szCs w:val="16"/>
              </w:rPr>
              <w:t>PROFESIONAL</w:t>
            </w:r>
          </w:p>
        </w:tc>
        <w:tc>
          <w:tcPr>
            <w:tcW w:w="2835" w:type="dxa"/>
            <w:shd w:val="clear" w:color="auto" w:fill="auto"/>
          </w:tcPr>
          <w:p w:rsidR="007A3AB9" w:rsidRPr="00762329" w:rsidRDefault="00BD2612" w:rsidP="00BD2612">
            <w:pPr>
              <w:pStyle w:val="Sinespaciado"/>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FFCC"/>
                <w:sz w:val="16"/>
                <w:szCs w:val="16"/>
              </w:rPr>
            </w:pPr>
            <w:r w:rsidRPr="00762329">
              <w:rPr>
                <w:rFonts w:ascii="Arial Narrow" w:hAnsi="Arial Narrow"/>
                <w:color w:val="00FFCC"/>
                <w:sz w:val="16"/>
                <w:szCs w:val="16"/>
              </w:rPr>
              <w:t>DISPOSICIÓN</w:t>
            </w:r>
          </w:p>
        </w:tc>
        <w:tc>
          <w:tcPr>
            <w:tcW w:w="4536" w:type="dxa"/>
            <w:shd w:val="clear" w:color="auto" w:fill="auto"/>
          </w:tcPr>
          <w:p w:rsidR="007A3AB9" w:rsidRPr="00762329" w:rsidRDefault="00BD2612" w:rsidP="00BD2612">
            <w:pPr>
              <w:pStyle w:val="Sinespaciado"/>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FFCC"/>
                <w:sz w:val="16"/>
                <w:szCs w:val="16"/>
              </w:rPr>
            </w:pPr>
            <w:r w:rsidRPr="00762329">
              <w:rPr>
                <w:rFonts w:ascii="Arial Narrow" w:hAnsi="Arial Narrow"/>
                <w:color w:val="00FFCC"/>
                <w:sz w:val="16"/>
                <w:szCs w:val="16"/>
              </w:rPr>
              <w:t>DESCRIPCIÓN</w:t>
            </w:r>
          </w:p>
        </w:tc>
      </w:tr>
      <w:tr w:rsidR="0086379D" w:rsidRPr="0086379D" w:rsidTr="00863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tcPr>
          <w:p w:rsidR="001E017D" w:rsidRPr="00762329" w:rsidRDefault="00387FAA" w:rsidP="00277207">
            <w:pPr>
              <w:pStyle w:val="Sinespaciado"/>
              <w:jc w:val="both"/>
              <w:rPr>
                <w:rFonts w:ascii="Arial Narrow" w:hAnsi="Arial Narrow"/>
                <w:color w:val="00FFCC"/>
                <w:sz w:val="16"/>
                <w:szCs w:val="16"/>
              </w:rPr>
            </w:pPr>
            <w:r w:rsidRPr="00762329">
              <w:rPr>
                <w:rFonts w:ascii="Arial Narrow" w:hAnsi="Arial Narrow"/>
                <w:color w:val="00FFCC"/>
                <w:sz w:val="16"/>
                <w:szCs w:val="16"/>
              </w:rPr>
              <w:t xml:space="preserve">Revisor Fiscal / Contador Público </w:t>
            </w:r>
          </w:p>
        </w:tc>
        <w:tc>
          <w:tcPr>
            <w:tcW w:w="2835" w:type="dxa"/>
            <w:shd w:val="clear" w:color="auto" w:fill="auto"/>
          </w:tcPr>
          <w:p w:rsidR="001E017D" w:rsidRPr="0086379D" w:rsidRDefault="00387FAA" w:rsidP="0027720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rPr>
            </w:pPr>
            <w:r w:rsidRPr="0001243C">
              <w:rPr>
                <w:rFonts w:ascii="Arial Narrow" w:hAnsi="Arial Narrow"/>
                <w:b/>
                <w:color w:val="00FFCC"/>
                <w:sz w:val="16"/>
                <w:szCs w:val="16"/>
              </w:rPr>
              <w:t>Estatuto Tributario Art. 356-1.</w:t>
            </w:r>
            <w:r w:rsidRPr="0001243C">
              <w:rPr>
                <w:rFonts w:ascii="Arial Narrow" w:hAnsi="Arial Narrow"/>
                <w:color w:val="00FFCC"/>
                <w:sz w:val="16"/>
                <w:szCs w:val="16"/>
              </w:rPr>
              <w:t xml:space="preserve"> </w:t>
            </w:r>
            <w:r w:rsidRPr="0086379D">
              <w:rPr>
                <w:rFonts w:ascii="Arial Narrow" w:hAnsi="Arial Narrow"/>
                <w:color w:val="FFFFFF" w:themeColor="background1"/>
                <w:sz w:val="16"/>
                <w:szCs w:val="16"/>
              </w:rPr>
              <w:t>Distribución indirecta de excedentes y remuneración de los cargos directivos de contribuyentes pertenecientes al régimen tributario especial</w:t>
            </w:r>
          </w:p>
        </w:tc>
        <w:tc>
          <w:tcPr>
            <w:tcW w:w="4536" w:type="dxa"/>
            <w:shd w:val="clear" w:color="auto" w:fill="auto"/>
          </w:tcPr>
          <w:p w:rsidR="001E017D" w:rsidRPr="0086379D" w:rsidRDefault="00387FAA" w:rsidP="0027720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FFFFFF" w:themeColor="background1"/>
                <w:sz w:val="16"/>
                <w:szCs w:val="16"/>
                <w:lang w:eastAsia="es-CO"/>
              </w:rPr>
            </w:pPr>
            <w:r w:rsidRPr="0086379D">
              <w:rPr>
                <w:rFonts w:ascii="Arial Narrow" w:eastAsia="Times New Roman" w:hAnsi="Arial Narrow" w:cs="Arial"/>
                <w:color w:val="FFFFFF" w:themeColor="background1"/>
                <w:sz w:val="16"/>
                <w:szCs w:val="16"/>
                <w:lang w:eastAsia="es-CO"/>
              </w:rPr>
              <w:t>Para efectos fiscales, las entidades sin ánimo de lucro deberán identificar los costos de proyectos, de las actividades de venta de bienes o servicios y los gastos administrativos, para su verificación por la administración tributaria, todo lo cual, deberá certificarse por el Revisor Fiscal o contador.</w:t>
            </w:r>
          </w:p>
        </w:tc>
      </w:tr>
      <w:tr w:rsidR="0086379D" w:rsidRPr="0086379D" w:rsidTr="008637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tcPr>
          <w:p w:rsidR="001E017D" w:rsidRPr="00762329" w:rsidRDefault="00387FAA" w:rsidP="00277207">
            <w:pPr>
              <w:pStyle w:val="Sinespaciado"/>
              <w:jc w:val="both"/>
              <w:rPr>
                <w:rFonts w:ascii="Arial Narrow" w:hAnsi="Arial Narrow"/>
                <w:color w:val="00FFCC"/>
                <w:sz w:val="16"/>
                <w:szCs w:val="16"/>
              </w:rPr>
            </w:pPr>
            <w:r w:rsidRPr="00762329">
              <w:rPr>
                <w:rFonts w:ascii="Arial Narrow" w:hAnsi="Arial Narrow"/>
                <w:color w:val="00FFCC"/>
                <w:sz w:val="16"/>
                <w:szCs w:val="16"/>
              </w:rPr>
              <w:t xml:space="preserve">Revisor Fiscal </w:t>
            </w:r>
          </w:p>
        </w:tc>
        <w:tc>
          <w:tcPr>
            <w:tcW w:w="2835" w:type="dxa"/>
            <w:shd w:val="clear" w:color="auto" w:fill="auto"/>
          </w:tcPr>
          <w:p w:rsidR="001E017D" w:rsidRPr="0086379D" w:rsidRDefault="00387FAA" w:rsidP="0027720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r w:rsidRPr="0001243C">
              <w:rPr>
                <w:rFonts w:ascii="Arial Narrow" w:hAnsi="Arial Narrow"/>
                <w:b/>
                <w:color w:val="00FFCC"/>
                <w:sz w:val="16"/>
                <w:szCs w:val="16"/>
              </w:rPr>
              <w:t>Estatuto Tributario Art. 356·3.</w:t>
            </w:r>
            <w:r w:rsidRPr="0001243C">
              <w:rPr>
                <w:rFonts w:ascii="Arial Narrow" w:hAnsi="Arial Narrow"/>
                <w:color w:val="00FFCC"/>
                <w:sz w:val="16"/>
                <w:szCs w:val="16"/>
              </w:rPr>
              <w:t xml:space="preserve"> </w:t>
            </w:r>
            <w:r w:rsidRPr="0086379D">
              <w:rPr>
                <w:rFonts w:ascii="Arial Narrow" w:hAnsi="Arial Narrow"/>
                <w:color w:val="FFFFFF" w:themeColor="background1"/>
                <w:sz w:val="16"/>
                <w:szCs w:val="16"/>
              </w:rPr>
              <w:t>Actualización del RUT  para los contribuyentes del régimen tributario especial</w:t>
            </w:r>
          </w:p>
        </w:tc>
        <w:tc>
          <w:tcPr>
            <w:tcW w:w="4536" w:type="dxa"/>
            <w:shd w:val="clear" w:color="auto" w:fill="auto"/>
          </w:tcPr>
          <w:p w:rsidR="001E017D" w:rsidRPr="0086379D" w:rsidRDefault="00387FAA" w:rsidP="0027720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color w:val="FFFFFF" w:themeColor="background1"/>
                <w:sz w:val="16"/>
                <w:szCs w:val="16"/>
                <w:lang w:eastAsia="es-CO"/>
              </w:rPr>
            </w:pPr>
            <w:r w:rsidRPr="0086379D">
              <w:rPr>
                <w:rFonts w:ascii="Arial Narrow" w:eastAsia="Times New Roman" w:hAnsi="Arial Narrow" w:cs="Arial"/>
                <w:color w:val="FFFFFF" w:themeColor="background1"/>
                <w:sz w:val="16"/>
                <w:szCs w:val="16"/>
                <w:lang w:eastAsia="es-CO"/>
              </w:rPr>
              <w:t xml:space="preserve">Las entidades que hayan obtenido ingresos superiores a 160.000 UVT en al año inmediatamente anterior, deberán enviar a la DIAN, una memoria económica sobre su gestión, incluyendo una </w:t>
            </w:r>
            <w:r w:rsidR="00FA7A42" w:rsidRPr="0086379D">
              <w:rPr>
                <w:rFonts w:ascii="Arial Narrow" w:eastAsia="Times New Roman" w:hAnsi="Arial Narrow" w:cs="Arial"/>
                <w:color w:val="FFFFFF" w:themeColor="background1"/>
                <w:sz w:val="16"/>
                <w:szCs w:val="16"/>
                <w:lang w:eastAsia="es-CO"/>
              </w:rPr>
              <w:t>manifestación del</w:t>
            </w:r>
            <w:r w:rsidRPr="0086379D">
              <w:rPr>
                <w:rFonts w:ascii="Arial Narrow" w:eastAsia="Times New Roman" w:hAnsi="Arial Narrow" w:cs="Arial"/>
                <w:color w:val="FFFFFF" w:themeColor="background1"/>
                <w:sz w:val="16"/>
                <w:szCs w:val="16"/>
                <w:lang w:eastAsia="es-CO"/>
              </w:rPr>
              <w:t xml:space="preserve"> representante legal y el revisor fiscal en la cual se acompañe la declaración de renta en que </w:t>
            </w:r>
            <w:r w:rsidR="00FA7A42" w:rsidRPr="0086379D">
              <w:rPr>
                <w:rFonts w:ascii="Arial Narrow" w:eastAsia="Times New Roman" w:hAnsi="Arial Narrow" w:cs="Arial"/>
                <w:color w:val="FFFFFF" w:themeColor="background1"/>
                <w:sz w:val="16"/>
                <w:szCs w:val="16"/>
                <w:lang w:eastAsia="es-CO"/>
              </w:rPr>
              <w:t>h</w:t>
            </w:r>
            <w:r w:rsidRPr="0086379D">
              <w:rPr>
                <w:rFonts w:ascii="Arial Narrow" w:eastAsia="Times New Roman" w:hAnsi="Arial Narrow" w:cs="Arial"/>
                <w:color w:val="FFFFFF" w:themeColor="background1"/>
                <w:sz w:val="16"/>
                <w:szCs w:val="16"/>
                <w:lang w:eastAsia="es-CO"/>
              </w:rPr>
              <w:t>aga constar que durante el año al cual se refiere la declaración han cumplido con todos los requisitos :exigidos por la ley, como reiteración de la solicitud de las exenciones solicitadas en la declaración, c6n la actualización de la información de la plataforma de transparencia.</w:t>
            </w:r>
          </w:p>
        </w:tc>
      </w:tr>
      <w:tr w:rsidR="0086379D" w:rsidRPr="0086379D" w:rsidTr="00863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tcPr>
          <w:p w:rsidR="001E017D" w:rsidRPr="00762329" w:rsidRDefault="00387FAA" w:rsidP="00277207">
            <w:pPr>
              <w:pStyle w:val="Sinespaciado"/>
              <w:jc w:val="both"/>
              <w:rPr>
                <w:rFonts w:ascii="Arial Narrow" w:hAnsi="Arial Narrow"/>
                <w:color w:val="00FFCC"/>
                <w:sz w:val="16"/>
                <w:szCs w:val="16"/>
              </w:rPr>
            </w:pPr>
            <w:r w:rsidRPr="00762329">
              <w:rPr>
                <w:rFonts w:ascii="Arial Narrow" w:hAnsi="Arial Narrow"/>
                <w:color w:val="00FFCC"/>
                <w:sz w:val="16"/>
                <w:szCs w:val="16"/>
              </w:rPr>
              <w:t>Revisor Fiscal / Contador Público</w:t>
            </w:r>
          </w:p>
        </w:tc>
        <w:tc>
          <w:tcPr>
            <w:tcW w:w="2835" w:type="dxa"/>
            <w:shd w:val="clear" w:color="auto" w:fill="auto"/>
          </w:tcPr>
          <w:p w:rsidR="0001243C" w:rsidRDefault="00387FAA" w:rsidP="0027720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FFCC"/>
                <w:sz w:val="16"/>
                <w:szCs w:val="16"/>
              </w:rPr>
            </w:pPr>
            <w:r w:rsidRPr="0001243C">
              <w:rPr>
                <w:rFonts w:ascii="Arial Narrow" w:hAnsi="Arial Narrow"/>
                <w:b/>
                <w:color w:val="00FFCC"/>
                <w:sz w:val="16"/>
                <w:szCs w:val="16"/>
              </w:rPr>
              <w:t>Estatuto Tributario 358.</w:t>
            </w:r>
            <w:r w:rsidRPr="0001243C">
              <w:rPr>
                <w:rFonts w:ascii="Arial Narrow" w:hAnsi="Arial Narrow"/>
                <w:color w:val="00FFCC"/>
                <w:sz w:val="16"/>
                <w:szCs w:val="16"/>
              </w:rPr>
              <w:t xml:space="preserve"> </w:t>
            </w:r>
          </w:p>
          <w:p w:rsidR="001E017D" w:rsidRPr="0086379D" w:rsidRDefault="0001243C" w:rsidP="0001243C">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rPr>
            </w:pPr>
            <w:r w:rsidRPr="0001243C">
              <w:rPr>
                <w:rFonts w:ascii="Arial Narrow" w:hAnsi="Arial Narrow"/>
                <w:color w:val="FFFFFF" w:themeColor="background1"/>
                <w:sz w:val="16"/>
                <w:szCs w:val="16"/>
              </w:rPr>
              <w:t>E</w:t>
            </w:r>
            <w:r w:rsidR="00387FAA" w:rsidRPr="0001243C">
              <w:rPr>
                <w:rFonts w:ascii="Arial Narrow" w:hAnsi="Arial Narrow"/>
                <w:color w:val="FFFFFF" w:themeColor="background1"/>
                <w:sz w:val="16"/>
                <w:szCs w:val="16"/>
              </w:rPr>
              <w:t>xención sobre el beneficio neto o excedente</w:t>
            </w:r>
          </w:p>
        </w:tc>
        <w:tc>
          <w:tcPr>
            <w:tcW w:w="4536" w:type="dxa"/>
            <w:shd w:val="clear" w:color="auto" w:fill="auto"/>
          </w:tcPr>
          <w:p w:rsidR="001E017D" w:rsidRPr="0086379D" w:rsidRDefault="00387FAA" w:rsidP="0027720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FFFFFF" w:themeColor="background1"/>
                <w:sz w:val="16"/>
                <w:szCs w:val="16"/>
                <w:lang w:eastAsia="es-CO"/>
              </w:rPr>
            </w:pPr>
            <w:r w:rsidRPr="0086379D">
              <w:rPr>
                <w:rFonts w:ascii="Arial Narrow" w:eastAsia="Times New Roman" w:hAnsi="Arial Narrow" w:cs="Arial"/>
                <w:color w:val="FFFFFF" w:themeColor="background1"/>
                <w:sz w:val="16"/>
                <w:szCs w:val="16"/>
                <w:lang w:eastAsia="es-CO"/>
              </w:rPr>
              <w:t>Los representantes legales, el revisor fiscal, el contador y todos los miembros del órgano de ad</w:t>
            </w:r>
            <w:r w:rsidR="00FA7A42" w:rsidRPr="0086379D">
              <w:rPr>
                <w:rFonts w:ascii="Arial Narrow" w:eastAsia="Times New Roman" w:hAnsi="Arial Narrow" w:cs="Arial"/>
                <w:color w:val="FFFFFF" w:themeColor="background1"/>
                <w:sz w:val="16"/>
                <w:szCs w:val="16"/>
                <w:lang w:eastAsia="es-CO"/>
              </w:rPr>
              <w:t xml:space="preserve">ministración </w:t>
            </w:r>
            <w:r w:rsidRPr="0086379D">
              <w:rPr>
                <w:rFonts w:ascii="Arial Narrow" w:eastAsia="Times New Roman" w:hAnsi="Arial Narrow" w:cs="Arial"/>
                <w:color w:val="FFFFFF" w:themeColor="background1"/>
                <w:sz w:val="16"/>
                <w:szCs w:val="16"/>
                <w:lang w:eastAsia="es-CO"/>
              </w:rPr>
              <w:t xml:space="preserve"> de la entidad sin ánimo de lucro deben certificar el debido </w:t>
            </w:r>
            <w:r w:rsidR="00FA7A42" w:rsidRPr="0086379D">
              <w:rPr>
                <w:rFonts w:ascii="Arial Narrow" w:eastAsia="Times New Roman" w:hAnsi="Arial Narrow" w:cs="Arial"/>
                <w:color w:val="FFFFFF" w:themeColor="background1"/>
                <w:sz w:val="16"/>
                <w:szCs w:val="16"/>
                <w:lang w:eastAsia="es-CO"/>
              </w:rPr>
              <w:t xml:space="preserve">cumplimiento de los requisitos </w:t>
            </w:r>
            <w:r w:rsidRPr="0086379D">
              <w:rPr>
                <w:rFonts w:ascii="Arial Narrow" w:eastAsia="Times New Roman" w:hAnsi="Arial Narrow" w:cs="Arial"/>
                <w:color w:val="FFFFFF" w:themeColor="background1"/>
                <w:sz w:val="16"/>
                <w:szCs w:val="16"/>
                <w:lang w:eastAsia="es-CO"/>
              </w:rPr>
              <w:t>que establece la ley para ser beneficiario de la exención a la que se refiere este artículo.</w:t>
            </w:r>
          </w:p>
        </w:tc>
      </w:tr>
      <w:tr w:rsidR="0086379D" w:rsidRPr="0086379D" w:rsidTr="008637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tcPr>
          <w:p w:rsidR="00387FAA" w:rsidRPr="00762329" w:rsidRDefault="00387FAA" w:rsidP="00277207">
            <w:pPr>
              <w:pStyle w:val="Sinespaciado"/>
              <w:jc w:val="both"/>
              <w:rPr>
                <w:rFonts w:ascii="Arial Narrow" w:hAnsi="Arial Narrow"/>
                <w:color w:val="00FFCC"/>
                <w:sz w:val="16"/>
                <w:szCs w:val="16"/>
              </w:rPr>
            </w:pPr>
            <w:r w:rsidRPr="00762329">
              <w:rPr>
                <w:rFonts w:ascii="Arial Narrow" w:hAnsi="Arial Narrow"/>
                <w:color w:val="00FFCC"/>
                <w:sz w:val="16"/>
                <w:szCs w:val="16"/>
              </w:rPr>
              <w:t>Revisor Fiscal</w:t>
            </w:r>
          </w:p>
        </w:tc>
        <w:tc>
          <w:tcPr>
            <w:tcW w:w="2835" w:type="dxa"/>
            <w:shd w:val="clear" w:color="auto" w:fill="auto"/>
          </w:tcPr>
          <w:p w:rsidR="0001243C" w:rsidRDefault="00387FAA" w:rsidP="0027720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b/>
                <w:color w:val="00FFCC"/>
                <w:sz w:val="16"/>
                <w:szCs w:val="16"/>
              </w:rPr>
            </w:pPr>
            <w:r w:rsidRPr="0001243C">
              <w:rPr>
                <w:rFonts w:ascii="Arial Narrow" w:hAnsi="Arial Narrow"/>
                <w:b/>
                <w:color w:val="00FFCC"/>
                <w:sz w:val="16"/>
                <w:szCs w:val="16"/>
              </w:rPr>
              <w:t xml:space="preserve">Estatuto Tributario 364-5. </w:t>
            </w:r>
          </w:p>
          <w:p w:rsidR="00387FAA" w:rsidRPr="0086379D" w:rsidRDefault="00387FAA" w:rsidP="0027720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r w:rsidRPr="0086379D">
              <w:rPr>
                <w:rFonts w:ascii="Arial Narrow" w:hAnsi="Arial Narrow"/>
                <w:color w:val="FFFFFF" w:themeColor="background1"/>
                <w:sz w:val="16"/>
                <w:szCs w:val="16"/>
              </w:rPr>
              <w:t>REGISTRO WEB y remisión de comentarios de la sociedad civil</w:t>
            </w:r>
          </w:p>
        </w:tc>
        <w:tc>
          <w:tcPr>
            <w:tcW w:w="4536" w:type="dxa"/>
            <w:shd w:val="clear" w:color="auto" w:fill="auto"/>
          </w:tcPr>
          <w:p w:rsidR="00387FAA" w:rsidRPr="0086379D" w:rsidRDefault="00387FAA" w:rsidP="0027720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color w:val="FFFFFF" w:themeColor="background1"/>
                <w:sz w:val="16"/>
                <w:szCs w:val="16"/>
                <w:lang w:eastAsia="es-CO"/>
              </w:rPr>
            </w:pPr>
            <w:r w:rsidRPr="0086379D">
              <w:rPr>
                <w:rFonts w:ascii="Arial Narrow" w:eastAsia="Times New Roman" w:hAnsi="Arial Narrow" w:cs="Arial"/>
                <w:color w:val="FFFFFF" w:themeColor="background1"/>
                <w:sz w:val="16"/>
                <w:szCs w:val="16"/>
                <w:lang w:eastAsia="es-CO"/>
              </w:rPr>
              <w:t xml:space="preserve">El </w:t>
            </w:r>
            <w:r w:rsidR="00FA7A42" w:rsidRPr="0086379D">
              <w:rPr>
                <w:rFonts w:ascii="Arial Narrow" w:eastAsia="Times New Roman" w:hAnsi="Arial Narrow" w:cs="Arial"/>
                <w:color w:val="FFFFFF" w:themeColor="background1"/>
                <w:sz w:val="16"/>
                <w:szCs w:val="16"/>
                <w:lang w:eastAsia="es-CO"/>
              </w:rPr>
              <w:t>certificado</w:t>
            </w:r>
            <w:r w:rsidRPr="0086379D">
              <w:rPr>
                <w:rFonts w:ascii="Arial Narrow" w:eastAsia="Times New Roman" w:hAnsi="Arial Narrow" w:cs="Arial"/>
                <w:color w:val="FFFFFF" w:themeColor="background1"/>
                <w:sz w:val="16"/>
                <w:szCs w:val="16"/>
                <w:lang w:eastAsia="es-CO"/>
              </w:rPr>
              <w:t xml:space="preserve"> del representante legal o revisor fiscal, junto con la declaración de renta donde se </w:t>
            </w:r>
            <w:r w:rsidR="00FA7A42" w:rsidRPr="0086379D">
              <w:rPr>
                <w:rFonts w:ascii="Arial Narrow" w:eastAsia="Times New Roman" w:hAnsi="Arial Narrow" w:cs="Arial"/>
                <w:color w:val="FFFFFF" w:themeColor="background1"/>
                <w:sz w:val="16"/>
                <w:szCs w:val="16"/>
                <w:lang w:eastAsia="es-CO"/>
              </w:rPr>
              <w:t>evidencie</w:t>
            </w:r>
            <w:r w:rsidRPr="0086379D">
              <w:rPr>
                <w:rFonts w:ascii="Arial Narrow" w:eastAsia="Times New Roman" w:hAnsi="Arial Narrow" w:cs="Arial"/>
                <w:color w:val="FFFFFF" w:themeColor="background1"/>
                <w:sz w:val="16"/>
                <w:szCs w:val="16"/>
                <w:lang w:eastAsia="es-CO"/>
              </w:rPr>
              <w:t xml:space="preserve"> que han cumplido con todos los requisitos durante el respectivo año, cuando </w:t>
            </w:r>
            <w:r w:rsidR="00FA7A42" w:rsidRPr="0086379D">
              <w:rPr>
                <w:rFonts w:ascii="Arial Narrow" w:eastAsia="Times New Roman" w:hAnsi="Arial Narrow" w:cs="Arial"/>
                <w:color w:val="FFFFFF" w:themeColor="background1"/>
                <w:sz w:val="16"/>
                <w:szCs w:val="16"/>
                <w:lang w:eastAsia="es-CO"/>
              </w:rPr>
              <w:t>corresponda</w:t>
            </w:r>
          </w:p>
        </w:tc>
      </w:tr>
      <w:tr w:rsidR="0086379D" w:rsidRPr="0086379D" w:rsidTr="00863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tcPr>
          <w:p w:rsidR="00387FAA" w:rsidRPr="00762329" w:rsidRDefault="00EC6F90" w:rsidP="00277207">
            <w:pPr>
              <w:pStyle w:val="Sinespaciado"/>
              <w:jc w:val="both"/>
              <w:rPr>
                <w:rFonts w:ascii="Arial Narrow" w:hAnsi="Arial Narrow"/>
                <w:color w:val="00FFCC"/>
                <w:sz w:val="16"/>
                <w:szCs w:val="16"/>
              </w:rPr>
            </w:pPr>
            <w:r w:rsidRPr="00762329">
              <w:rPr>
                <w:rFonts w:ascii="Arial Narrow" w:hAnsi="Arial Narrow"/>
                <w:color w:val="00FFCC"/>
                <w:sz w:val="16"/>
                <w:szCs w:val="16"/>
              </w:rPr>
              <w:t>Revisor Fiscal</w:t>
            </w:r>
          </w:p>
        </w:tc>
        <w:tc>
          <w:tcPr>
            <w:tcW w:w="2835" w:type="dxa"/>
            <w:shd w:val="clear" w:color="auto" w:fill="auto"/>
          </w:tcPr>
          <w:p w:rsidR="00387FAA" w:rsidRPr="0086379D" w:rsidRDefault="00EC6F90" w:rsidP="0027720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rPr>
            </w:pPr>
            <w:r w:rsidRPr="0001243C">
              <w:rPr>
                <w:rFonts w:ascii="Arial Narrow" w:hAnsi="Arial Narrow"/>
                <w:b/>
                <w:color w:val="00FFCC"/>
                <w:sz w:val="16"/>
                <w:szCs w:val="16"/>
              </w:rPr>
              <w:t>Proyecto de Decreto Art. 1.2.1.4.4.</w:t>
            </w:r>
            <w:r w:rsidRPr="0001243C">
              <w:rPr>
                <w:rFonts w:ascii="Arial Narrow" w:hAnsi="Arial Narrow"/>
                <w:color w:val="00FFCC"/>
                <w:sz w:val="16"/>
                <w:szCs w:val="16"/>
              </w:rPr>
              <w:t xml:space="preserve"> </w:t>
            </w:r>
            <w:r w:rsidRPr="0086379D">
              <w:rPr>
                <w:rFonts w:ascii="Arial Narrow" w:hAnsi="Arial Narrow"/>
                <w:color w:val="FFFFFF" w:themeColor="background1"/>
                <w:sz w:val="16"/>
                <w:szCs w:val="16"/>
              </w:rPr>
              <w:t>Requisitos para la procedencia del reconocimiento de descuento en el impuesto sobre la renta y complementarios por concepto de donaciones</w:t>
            </w:r>
          </w:p>
        </w:tc>
        <w:tc>
          <w:tcPr>
            <w:tcW w:w="4536" w:type="dxa"/>
            <w:shd w:val="clear" w:color="auto" w:fill="auto"/>
          </w:tcPr>
          <w:p w:rsidR="00387FAA" w:rsidRPr="0086379D" w:rsidRDefault="00EC6F90" w:rsidP="0027720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FFFFFF" w:themeColor="background1"/>
                <w:sz w:val="16"/>
                <w:szCs w:val="16"/>
                <w:lang w:eastAsia="es-CO"/>
              </w:rPr>
            </w:pPr>
            <w:r w:rsidRPr="0086379D">
              <w:rPr>
                <w:rFonts w:ascii="Arial Narrow" w:eastAsia="Times New Roman" w:hAnsi="Arial Narrow" w:cs="Arial"/>
                <w:color w:val="FFFFFF" w:themeColor="background1"/>
                <w:sz w:val="16"/>
                <w:szCs w:val="16"/>
                <w:lang w:eastAsia="es-CO"/>
              </w:rPr>
              <w:t>Que a más tardar dentro del mes siguiente a que se reciba la donación, el representante legal de la entidad donataria en forma conjunta con el contador público o revisor fiscal si lo hubiere, emita una certificación dirigida al donante, en donde conste: la fecha de la donación, clase de bien donado, valor, la manera en que se efectuó la donación y la destinación de la misma</w:t>
            </w:r>
          </w:p>
        </w:tc>
      </w:tr>
      <w:tr w:rsidR="0086379D" w:rsidRPr="0086379D" w:rsidTr="008637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tcPr>
          <w:p w:rsidR="00387FAA" w:rsidRPr="00762329" w:rsidRDefault="00EC6F90" w:rsidP="00277207">
            <w:pPr>
              <w:pStyle w:val="Sinespaciado"/>
              <w:jc w:val="both"/>
              <w:rPr>
                <w:rFonts w:ascii="Arial Narrow" w:hAnsi="Arial Narrow"/>
                <w:color w:val="00FFCC"/>
                <w:sz w:val="16"/>
                <w:szCs w:val="16"/>
              </w:rPr>
            </w:pPr>
            <w:r w:rsidRPr="00762329">
              <w:rPr>
                <w:rFonts w:ascii="Arial Narrow" w:hAnsi="Arial Narrow"/>
                <w:color w:val="00FFCC"/>
                <w:sz w:val="16"/>
                <w:szCs w:val="16"/>
              </w:rPr>
              <w:t>Revisor Fiscal / Contador Público</w:t>
            </w:r>
          </w:p>
        </w:tc>
        <w:tc>
          <w:tcPr>
            <w:tcW w:w="2835" w:type="dxa"/>
            <w:shd w:val="clear" w:color="auto" w:fill="auto"/>
          </w:tcPr>
          <w:p w:rsidR="00387FAA" w:rsidRPr="0086379D" w:rsidRDefault="00EC6F90" w:rsidP="0027720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r w:rsidRPr="0001243C">
              <w:rPr>
                <w:rFonts w:ascii="Arial Narrow" w:hAnsi="Arial Narrow"/>
                <w:b/>
                <w:color w:val="00FFCC"/>
                <w:sz w:val="16"/>
                <w:szCs w:val="16"/>
              </w:rPr>
              <w:t>Proyecto de Decreto Art. 1.2.1.5.1.10</w:t>
            </w:r>
            <w:r w:rsidRPr="0086379D">
              <w:rPr>
                <w:rFonts w:ascii="Arial Narrow" w:hAnsi="Arial Narrow"/>
                <w:color w:val="FFFFFF" w:themeColor="background1"/>
                <w:sz w:val="16"/>
                <w:szCs w:val="16"/>
              </w:rPr>
              <w:t>. Memoria económica</w:t>
            </w:r>
          </w:p>
        </w:tc>
        <w:tc>
          <w:tcPr>
            <w:tcW w:w="4536" w:type="dxa"/>
            <w:shd w:val="clear" w:color="auto" w:fill="auto"/>
          </w:tcPr>
          <w:p w:rsidR="00387FAA" w:rsidRPr="0086379D" w:rsidRDefault="00EC6F90" w:rsidP="0027720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color w:val="FFFFFF" w:themeColor="background1"/>
                <w:sz w:val="16"/>
                <w:szCs w:val="16"/>
                <w:lang w:eastAsia="es-CO"/>
              </w:rPr>
            </w:pPr>
            <w:r w:rsidRPr="0086379D">
              <w:rPr>
                <w:rFonts w:ascii="Arial Narrow" w:eastAsia="Times New Roman" w:hAnsi="Arial Narrow" w:cs="Arial"/>
                <w:color w:val="FFFFFF" w:themeColor="background1"/>
                <w:sz w:val="16"/>
                <w:szCs w:val="16"/>
                <w:lang w:eastAsia="es-CO"/>
              </w:rPr>
              <w:t>La memoria económica deberá estar firmada por el representante legal y el Revisor fiscal y/o Contador Público según corresponda</w:t>
            </w:r>
          </w:p>
        </w:tc>
      </w:tr>
      <w:tr w:rsidR="0086379D" w:rsidRPr="0086379D" w:rsidTr="00863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tcPr>
          <w:p w:rsidR="001E017D" w:rsidRPr="00762329" w:rsidRDefault="00EC6F90" w:rsidP="00277207">
            <w:pPr>
              <w:pStyle w:val="Sinespaciado"/>
              <w:jc w:val="both"/>
              <w:rPr>
                <w:rFonts w:ascii="Arial Narrow" w:hAnsi="Arial Narrow"/>
                <w:color w:val="00FFCC"/>
                <w:sz w:val="16"/>
                <w:szCs w:val="16"/>
              </w:rPr>
            </w:pPr>
            <w:r w:rsidRPr="00762329">
              <w:rPr>
                <w:rFonts w:ascii="Arial Narrow" w:hAnsi="Arial Narrow"/>
                <w:color w:val="00FFCC"/>
                <w:sz w:val="16"/>
                <w:szCs w:val="16"/>
              </w:rPr>
              <w:t>Revisor Fiscal / Contador Público</w:t>
            </w:r>
          </w:p>
        </w:tc>
        <w:tc>
          <w:tcPr>
            <w:tcW w:w="2835" w:type="dxa"/>
            <w:shd w:val="clear" w:color="auto" w:fill="auto"/>
          </w:tcPr>
          <w:p w:rsidR="001E017D" w:rsidRPr="0086379D" w:rsidRDefault="00EC6F90" w:rsidP="0027720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rPr>
            </w:pPr>
            <w:r w:rsidRPr="0001243C">
              <w:rPr>
                <w:rFonts w:ascii="Arial Narrow" w:hAnsi="Arial Narrow"/>
                <w:b/>
                <w:color w:val="00FFCC"/>
                <w:sz w:val="16"/>
                <w:szCs w:val="16"/>
              </w:rPr>
              <w:t>Proyecto de Decreto Art.  1.2.1.5.4.2.</w:t>
            </w:r>
            <w:r w:rsidRPr="0001243C">
              <w:rPr>
                <w:rFonts w:ascii="Arial Narrow" w:hAnsi="Arial Narrow"/>
                <w:color w:val="00FFCC"/>
                <w:sz w:val="16"/>
                <w:szCs w:val="16"/>
              </w:rPr>
              <w:t xml:space="preserve"> </w:t>
            </w:r>
            <w:r w:rsidRPr="0086379D">
              <w:rPr>
                <w:rFonts w:ascii="Arial Narrow" w:hAnsi="Arial Narrow"/>
                <w:color w:val="FFFFFF" w:themeColor="background1"/>
                <w:sz w:val="16"/>
                <w:szCs w:val="16"/>
              </w:rPr>
              <w:t>Bienes donados excluidos del IVA.</w:t>
            </w:r>
          </w:p>
        </w:tc>
        <w:tc>
          <w:tcPr>
            <w:tcW w:w="4536" w:type="dxa"/>
            <w:shd w:val="clear" w:color="auto" w:fill="auto"/>
          </w:tcPr>
          <w:p w:rsidR="001E017D" w:rsidRPr="0086379D" w:rsidRDefault="00EC6F90" w:rsidP="0027720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FFFFFF" w:themeColor="background1"/>
                <w:sz w:val="16"/>
                <w:szCs w:val="16"/>
                <w:lang w:eastAsia="es-CO"/>
              </w:rPr>
            </w:pPr>
            <w:r w:rsidRPr="0086379D">
              <w:rPr>
                <w:rFonts w:ascii="Arial Narrow" w:eastAsia="Times New Roman" w:hAnsi="Arial Narrow" w:cs="Arial"/>
                <w:color w:val="FFFFFF" w:themeColor="background1"/>
                <w:sz w:val="16"/>
                <w:szCs w:val="16"/>
                <w:lang w:eastAsia="es-CO"/>
              </w:rPr>
              <w:t>Certificación suscrita por el contador público o revisor fiscal de la entidad donataria, sobre el cumplimiento de los requisitos legales establecidos para obtener la exención</w:t>
            </w:r>
          </w:p>
        </w:tc>
      </w:tr>
      <w:tr w:rsidR="0086379D" w:rsidRPr="0086379D" w:rsidTr="008637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tcPr>
          <w:p w:rsidR="007A3AB9" w:rsidRPr="00762329" w:rsidRDefault="007A3AB9" w:rsidP="00277207">
            <w:pPr>
              <w:pStyle w:val="Sinespaciado"/>
              <w:jc w:val="both"/>
              <w:rPr>
                <w:rFonts w:ascii="Arial Narrow" w:hAnsi="Arial Narrow"/>
                <w:color w:val="00FFCC"/>
                <w:sz w:val="16"/>
                <w:szCs w:val="16"/>
              </w:rPr>
            </w:pPr>
            <w:r w:rsidRPr="00762329">
              <w:rPr>
                <w:rFonts w:ascii="Arial Narrow" w:hAnsi="Arial Narrow"/>
                <w:color w:val="00FFCC"/>
                <w:sz w:val="16"/>
                <w:szCs w:val="16"/>
              </w:rPr>
              <w:t xml:space="preserve">Revisor Fiscal </w:t>
            </w:r>
          </w:p>
        </w:tc>
        <w:tc>
          <w:tcPr>
            <w:tcW w:w="2835" w:type="dxa"/>
            <w:shd w:val="clear" w:color="auto" w:fill="auto"/>
          </w:tcPr>
          <w:p w:rsidR="007A3AB9" w:rsidRPr="0001243C" w:rsidRDefault="007A3AB9" w:rsidP="0027720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b/>
                <w:color w:val="00FFCC"/>
                <w:sz w:val="16"/>
                <w:szCs w:val="16"/>
              </w:rPr>
            </w:pPr>
            <w:r w:rsidRPr="0001243C">
              <w:rPr>
                <w:rFonts w:ascii="Arial Narrow" w:hAnsi="Arial Narrow"/>
                <w:b/>
                <w:color w:val="00FFCC"/>
                <w:sz w:val="16"/>
                <w:szCs w:val="16"/>
              </w:rPr>
              <w:t xml:space="preserve">Ley 21 de 1982 Art. 48 </w:t>
            </w:r>
          </w:p>
          <w:p w:rsidR="004C6E60" w:rsidRPr="0086379D" w:rsidRDefault="004C6E60" w:rsidP="0027720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s="Arial"/>
                <w:color w:val="FFFFFF" w:themeColor="background1"/>
                <w:sz w:val="16"/>
                <w:szCs w:val="16"/>
              </w:rPr>
            </w:pPr>
            <w:r w:rsidRPr="0086379D">
              <w:rPr>
                <w:rFonts w:ascii="Arial Narrow" w:hAnsi="Arial Narrow" w:cs="Arial"/>
                <w:color w:val="FFFFFF" w:themeColor="background1"/>
                <w:sz w:val="16"/>
                <w:szCs w:val="16"/>
              </w:rPr>
              <w:t>Por la cual se modifica el régimen del Subsidio Familiar y</w:t>
            </w:r>
          </w:p>
          <w:p w:rsidR="004C6E60" w:rsidRPr="0086379D" w:rsidRDefault="004C6E60" w:rsidP="0027720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r w:rsidRPr="0086379D">
              <w:rPr>
                <w:rFonts w:ascii="Arial Narrow" w:eastAsia="Times New Roman" w:hAnsi="Arial Narrow" w:cs="Arial"/>
                <w:color w:val="FFFFFF" w:themeColor="background1"/>
                <w:sz w:val="16"/>
                <w:szCs w:val="16"/>
                <w:lang w:eastAsia="es-CO"/>
              </w:rPr>
              <w:t>Se dictan otras disposiciones</w:t>
            </w:r>
          </w:p>
        </w:tc>
        <w:tc>
          <w:tcPr>
            <w:tcW w:w="4536" w:type="dxa"/>
            <w:shd w:val="clear" w:color="auto" w:fill="auto"/>
          </w:tcPr>
          <w:p w:rsidR="007A3AB9" w:rsidRPr="0086379D" w:rsidRDefault="007A3AB9" w:rsidP="0027720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r w:rsidRPr="0086379D">
              <w:rPr>
                <w:rFonts w:ascii="Arial Narrow" w:eastAsia="Times New Roman" w:hAnsi="Arial Narrow" w:cs="Arial"/>
                <w:color w:val="FFFFFF" w:themeColor="background1"/>
                <w:sz w:val="16"/>
                <w:szCs w:val="16"/>
                <w:lang w:eastAsia="es-CO"/>
              </w:rPr>
              <w:t xml:space="preserve">Toda Caja de Compensación Familiar tendrá un Revisor Fiscal y </w:t>
            </w:r>
            <w:r w:rsidR="0001243C">
              <w:rPr>
                <w:rFonts w:ascii="Arial Narrow" w:eastAsia="Times New Roman" w:hAnsi="Arial Narrow" w:cs="Arial"/>
                <w:color w:val="FFFFFF" w:themeColor="background1"/>
                <w:sz w:val="16"/>
                <w:szCs w:val="16"/>
                <w:lang w:eastAsia="es-CO"/>
              </w:rPr>
              <w:t>su respectivo Suplente</w:t>
            </w:r>
          </w:p>
        </w:tc>
      </w:tr>
      <w:tr w:rsidR="0086379D" w:rsidRPr="0086379D" w:rsidTr="00863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tcPr>
          <w:p w:rsidR="007A3AB9" w:rsidRPr="00762329" w:rsidRDefault="004C6E60" w:rsidP="00277207">
            <w:pPr>
              <w:pStyle w:val="Sinespaciado"/>
              <w:jc w:val="both"/>
              <w:rPr>
                <w:rFonts w:ascii="Arial Narrow" w:hAnsi="Arial Narrow"/>
                <w:color w:val="00FFCC"/>
                <w:sz w:val="16"/>
                <w:szCs w:val="16"/>
              </w:rPr>
            </w:pPr>
            <w:r w:rsidRPr="00762329">
              <w:rPr>
                <w:rFonts w:ascii="Arial Narrow" w:hAnsi="Arial Narrow"/>
                <w:color w:val="00FFCC"/>
                <w:sz w:val="16"/>
                <w:szCs w:val="16"/>
              </w:rPr>
              <w:t>Revisor Fiscal</w:t>
            </w:r>
          </w:p>
        </w:tc>
        <w:tc>
          <w:tcPr>
            <w:tcW w:w="2835" w:type="dxa"/>
            <w:shd w:val="clear" w:color="auto" w:fill="auto"/>
          </w:tcPr>
          <w:p w:rsidR="007A3AB9" w:rsidRPr="0001243C" w:rsidRDefault="0001243C" w:rsidP="0027720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00FFCC"/>
                <w:sz w:val="16"/>
                <w:szCs w:val="16"/>
              </w:rPr>
            </w:pPr>
            <w:r>
              <w:rPr>
                <w:rFonts w:ascii="Arial Narrow" w:hAnsi="Arial Narrow"/>
                <w:b/>
                <w:color w:val="00FFCC"/>
                <w:sz w:val="16"/>
                <w:szCs w:val="16"/>
              </w:rPr>
              <w:t xml:space="preserve">Ley 79 de 1988 Art 38 </w:t>
            </w:r>
          </w:p>
          <w:p w:rsidR="00A95759" w:rsidRPr="00A95759" w:rsidRDefault="00A95759" w:rsidP="0027720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rPr>
            </w:pPr>
            <w:r w:rsidRPr="00A95759">
              <w:rPr>
                <w:rFonts w:ascii="Arial Narrow" w:hAnsi="Arial Narrow"/>
                <w:color w:val="FFFFFF" w:themeColor="background1"/>
                <w:sz w:val="16"/>
                <w:szCs w:val="16"/>
              </w:rPr>
              <w:t xml:space="preserve">Por la cual se actualiza la legislación Cooperativa </w:t>
            </w:r>
          </w:p>
          <w:p w:rsidR="004C6E60" w:rsidRPr="007937C3" w:rsidRDefault="004C6E60" w:rsidP="0027720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16"/>
                <w:szCs w:val="16"/>
              </w:rPr>
            </w:pPr>
          </w:p>
          <w:p w:rsidR="007937C3" w:rsidRPr="0086379D" w:rsidRDefault="007937C3" w:rsidP="0027720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16"/>
                <w:szCs w:val="16"/>
              </w:rPr>
            </w:pPr>
          </w:p>
        </w:tc>
        <w:tc>
          <w:tcPr>
            <w:tcW w:w="4536" w:type="dxa"/>
            <w:shd w:val="clear" w:color="auto" w:fill="auto"/>
          </w:tcPr>
          <w:p w:rsidR="00BD2612" w:rsidRDefault="00AD4F18" w:rsidP="0027720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D4F18">
              <w:rPr>
                <w:rFonts w:ascii="Arial Narrow" w:hAnsi="Arial Narrow"/>
                <w:sz w:val="16"/>
                <w:szCs w:val="16"/>
              </w:rPr>
              <w:t>Sin perjuicio de la inspección y vigilancia que el estado ejerce sobre la cooperativa, este contara con una junta de vigilancia y un revisor fiscal.</w:t>
            </w:r>
          </w:p>
          <w:p w:rsidR="00AD4F18" w:rsidRDefault="00AD4F18" w:rsidP="0027720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p>
          <w:p w:rsidR="00AD4F18" w:rsidRDefault="00AD4F18" w:rsidP="0027720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D4F18">
              <w:rPr>
                <w:rFonts w:ascii="Arial Narrow" w:hAnsi="Arial Narrow"/>
                <w:sz w:val="16"/>
                <w:szCs w:val="16"/>
              </w:rPr>
              <w:t xml:space="preserve">Por regla general la cooperativa tendrá un revisor fiscal con su respectivo suplente, quienes deberán ser contadores públicos con matricula </w:t>
            </w:r>
            <w:r w:rsidR="007B1AB5" w:rsidRPr="00AD4F18">
              <w:rPr>
                <w:rFonts w:ascii="Arial Narrow" w:hAnsi="Arial Narrow"/>
                <w:sz w:val="16"/>
                <w:szCs w:val="16"/>
              </w:rPr>
              <w:t>vigente;</w:t>
            </w:r>
            <w:r w:rsidRPr="00AD4F18">
              <w:rPr>
                <w:rFonts w:ascii="Arial Narrow" w:hAnsi="Arial Narrow"/>
                <w:sz w:val="16"/>
                <w:szCs w:val="16"/>
              </w:rPr>
              <w:t xml:space="preserve"> el departamento administrativo nacional de cooperativas podrá eximir a la cooperativa de tener un revisor fiscal cuando las circunstancias económicas o de ubicación geográfica o el número de asociados lo justifiquen.</w:t>
            </w:r>
          </w:p>
          <w:p w:rsidR="0001243C" w:rsidRDefault="0001243C" w:rsidP="0027720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p>
          <w:p w:rsidR="0001243C" w:rsidRPr="00AD4F18" w:rsidRDefault="0001243C" w:rsidP="0027720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16"/>
                <w:szCs w:val="16"/>
              </w:rPr>
            </w:pPr>
          </w:p>
        </w:tc>
      </w:tr>
      <w:tr w:rsidR="0086379D" w:rsidRPr="0086379D" w:rsidTr="008637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tcPr>
          <w:p w:rsidR="007A3AB9" w:rsidRPr="00762329" w:rsidRDefault="004C6E60" w:rsidP="00277207">
            <w:pPr>
              <w:pStyle w:val="Sinespaciado"/>
              <w:jc w:val="both"/>
              <w:rPr>
                <w:rFonts w:ascii="Arial Narrow" w:hAnsi="Arial Narrow"/>
                <w:color w:val="00FFCC"/>
                <w:sz w:val="16"/>
                <w:szCs w:val="16"/>
              </w:rPr>
            </w:pPr>
            <w:r w:rsidRPr="00762329">
              <w:rPr>
                <w:rFonts w:ascii="Arial Narrow" w:hAnsi="Arial Narrow"/>
                <w:color w:val="00FFCC"/>
                <w:sz w:val="16"/>
                <w:szCs w:val="16"/>
              </w:rPr>
              <w:t>Revisor Fiscal</w:t>
            </w:r>
          </w:p>
        </w:tc>
        <w:tc>
          <w:tcPr>
            <w:tcW w:w="2835" w:type="dxa"/>
            <w:shd w:val="clear" w:color="auto" w:fill="auto"/>
          </w:tcPr>
          <w:p w:rsidR="00277207" w:rsidRPr="0001243C" w:rsidRDefault="004C6E60" w:rsidP="0027720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b/>
                <w:color w:val="00FFCC"/>
                <w:sz w:val="16"/>
                <w:szCs w:val="16"/>
              </w:rPr>
            </w:pPr>
            <w:r w:rsidRPr="0001243C">
              <w:rPr>
                <w:rFonts w:ascii="Arial Narrow" w:hAnsi="Arial Narrow"/>
                <w:b/>
                <w:color w:val="00FFCC"/>
                <w:sz w:val="16"/>
                <w:szCs w:val="16"/>
              </w:rPr>
              <w:t xml:space="preserve">Decreto 1333 de 1989 Art. 12  </w:t>
            </w:r>
          </w:p>
          <w:p w:rsidR="00B971DD" w:rsidRPr="00B971DD" w:rsidRDefault="00B971DD" w:rsidP="0027720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00B0F0"/>
                <w:sz w:val="16"/>
                <w:szCs w:val="16"/>
              </w:rPr>
            </w:pPr>
            <w:r w:rsidRPr="00B971DD">
              <w:rPr>
                <w:rFonts w:ascii="Arial Narrow" w:hAnsi="Arial Narrow"/>
                <w:color w:val="FFFFFF" w:themeColor="background1"/>
                <w:sz w:val="16"/>
                <w:szCs w:val="16"/>
              </w:rPr>
              <w:t xml:space="preserve">Por el cual se establece el régimen de constitución, reconocimiento y funcionamiento de las precooperativas </w:t>
            </w:r>
          </w:p>
          <w:p w:rsidR="00B971DD" w:rsidRPr="00B971DD" w:rsidRDefault="00B971DD" w:rsidP="0027720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b/>
                <w:color w:val="00B0F0"/>
                <w:sz w:val="16"/>
                <w:szCs w:val="16"/>
              </w:rPr>
            </w:pPr>
          </w:p>
          <w:p w:rsidR="00B971DD" w:rsidRPr="00B971DD" w:rsidRDefault="00B971DD" w:rsidP="00B971DD">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p>
        </w:tc>
        <w:tc>
          <w:tcPr>
            <w:tcW w:w="4536" w:type="dxa"/>
            <w:shd w:val="clear" w:color="auto" w:fill="auto"/>
          </w:tcPr>
          <w:p w:rsidR="004C6E60" w:rsidRPr="0086379D" w:rsidRDefault="004C6E60" w:rsidP="0027720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color w:val="FFFFFF" w:themeColor="background1"/>
                <w:sz w:val="16"/>
                <w:szCs w:val="16"/>
                <w:lang w:eastAsia="es-CO"/>
              </w:rPr>
            </w:pPr>
            <w:r w:rsidRPr="0086379D">
              <w:rPr>
                <w:rFonts w:ascii="Arial Narrow" w:eastAsia="Times New Roman" w:hAnsi="Arial Narrow" w:cs="Arial"/>
                <w:color w:val="FFFFFF" w:themeColor="background1"/>
                <w:sz w:val="16"/>
                <w:szCs w:val="16"/>
                <w:lang w:eastAsia="es-CO"/>
              </w:rPr>
              <w:t>Sin perjuicio de la inspección y vigilancia que el Estado ejerce sobre la precooperativa, ésta contará con un comité de vigilancia y un revisor fiscal, quien deberá ser contador público con matrícula vigente.</w:t>
            </w:r>
          </w:p>
          <w:p w:rsidR="007A3AB9" w:rsidRPr="0086379D" w:rsidRDefault="004C6E60" w:rsidP="0027720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r w:rsidRPr="0086379D">
              <w:rPr>
                <w:rFonts w:ascii="Arial Narrow" w:eastAsia="Times New Roman" w:hAnsi="Arial Narrow" w:cs="Arial"/>
                <w:color w:val="FFFFFF" w:themeColor="background1"/>
                <w:sz w:val="16"/>
                <w:szCs w:val="16"/>
                <w:lang w:eastAsia="es-CO"/>
              </w:rPr>
              <w:t>El Departamento Administrativo Nacional de Cooperativas podrá eximir a las precooperativas de tener revisor fiscal, cuando las circunstancias económicas o de situación geográfica o el número de asociadas lo justifiquen.</w:t>
            </w:r>
          </w:p>
        </w:tc>
      </w:tr>
      <w:tr w:rsidR="0086379D" w:rsidRPr="0086379D" w:rsidTr="00863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tcPr>
          <w:p w:rsidR="007A3AB9" w:rsidRPr="00762329" w:rsidRDefault="007A3AB9" w:rsidP="00277207">
            <w:pPr>
              <w:pStyle w:val="Sinespaciado"/>
              <w:jc w:val="both"/>
              <w:rPr>
                <w:rFonts w:ascii="Arial Narrow" w:hAnsi="Arial Narrow"/>
                <w:color w:val="00FFCC"/>
                <w:sz w:val="16"/>
                <w:szCs w:val="16"/>
              </w:rPr>
            </w:pPr>
          </w:p>
        </w:tc>
        <w:tc>
          <w:tcPr>
            <w:tcW w:w="2835" w:type="dxa"/>
            <w:shd w:val="clear" w:color="auto" w:fill="auto"/>
          </w:tcPr>
          <w:p w:rsidR="00627CEF" w:rsidRPr="0001243C" w:rsidRDefault="00627CEF" w:rsidP="0027720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00FFCC"/>
                <w:sz w:val="16"/>
                <w:szCs w:val="16"/>
              </w:rPr>
            </w:pPr>
            <w:r w:rsidRPr="0001243C">
              <w:rPr>
                <w:rFonts w:ascii="Arial Narrow" w:hAnsi="Arial Narrow"/>
                <w:b/>
                <w:color w:val="00FFCC"/>
                <w:sz w:val="16"/>
                <w:szCs w:val="16"/>
              </w:rPr>
              <w:t xml:space="preserve">Decreto </w:t>
            </w:r>
            <w:r w:rsidR="004C6E60" w:rsidRPr="0001243C">
              <w:rPr>
                <w:rFonts w:ascii="Arial Narrow" w:hAnsi="Arial Narrow"/>
                <w:b/>
                <w:color w:val="00FFCC"/>
                <w:sz w:val="16"/>
                <w:szCs w:val="16"/>
              </w:rPr>
              <w:t>1480 de 1989</w:t>
            </w:r>
            <w:r w:rsidRPr="0001243C">
              <w:rPr>
                <w:rFonts w:ascii="Arial Narrow" w:hAnsi="Arial Narrow"/>
                <w:b/>
                <w:color w:val="00FFCC"/>
                <w:sz w:val="16"/>
                <w:szCs w:val="16"/>
              </w:rPr>
              <w:t xml:space="preserve"> Art 39 </w:t>
            </w:r>
          </w:p>
          <w:p w:rsidR="007A3AB9" w:rsidRPr="00B971DD" w:rsidRDefault="00277207" w:rsidP="0027720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rPr>
            </w:pPr>
            <w:r w:rsidRPr="00B971DD">
              <w:rPr>
                <w:rFonts w:ascii="Arial Narrow" w:eastAsia="Times New Roman" w:hAnsi="Arial Narrow" w:cs="Arial"/>
                <w:color w:val="FFFFFF" w:themeColor="background1"/>
                <w:sz w:val="16"/>
                <w:szCs w:val="16"/>
                <w:lang w:eastAsia="es-CO"/>
              </w:rPr>
              <w:t>P</w:t>
            </w:r>
            <w:r w:rsidR="00FA7A42" w:rsidRPr="00B971DD">
              <w:rPr>
                <w:rFonts w:ascii="Arial Narrow" w:eastAsia="Times New Roman" w:hAnsi="Arial Narrow" w:cs="Arial"/>
                <w:color w:val="FFFFFF" w:themeColor="background1"/>
                <w:sz w:val="16"/>
                <w:szCs w:val="16"/>
                <w:lang w:eastAsia="es-CO"/>
              </w:rPr>
              <w:t>or el cual se determinan la naturaleza, características, constitución, regímenes interno, de responsabilidad y sanciones, y se dictan medidas para el fomento de las Asociaciones Mutualistas.</w:t>
            </w:r>
          </w:p>
        </w:tc>
        <w:tc>
          <w:tcPr>
            <w:tcW w:w="4536" w:type="dxa"/>
            <w:shd w:val="clear" w:color="auto" w:fill="auto"/>
          </w:tcPr>
          <w:p w:rsidR="007A3AB9" w:rsidRPr="0086379D" w:rsidRDefault="00627CEF" w:rsidP="00E802D0">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rPr>
            </w:pPr>
            <w:r w:rsidRPr="0086379D">
              <w:rPr>
                <w:rFonts w:ascii="Arial Narrow" w:eastAsia="Times New Roman" w:hAnsi="Arial Narrow" w:cs="Arial"/>
                <w:color w:val="FFFFFF" w:themeColor="background1"/>
                <w:sz w:val="16"/>
                <w:szCs w:val="16"/>
                <w:lang w:eastAsia="es-CO"/>
              </w:rPr>
              <w:t>Por regla general la Asociación Mutual tendrá un revisor fiscal con su respectivo suplente, quienes deberán ser contadores públicos con matrícula vigente. El Departamento Administrativo Nacional de Cooperativas podrá examinar a la Asociación Mutual de tener revisor fiscal cuando las circunstancias económicas, la ubicación geográfica o el número de asociados lo justifiquen.</w:t>
            </w:r>
          </w:p>
        </w:tc>
      </w:tr>
      <w:tr w:rsidR="0086379D" w:rsidRPr="0086379D" w:rsidTr="008637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tcPr>
          <w:p w:rsidR="007A3AB9" w:rsidRPr="00762329" w:rsidRDefault="00627CEF" w:rsidP="00277207">
            <w:pPr>
              <w:pStyle w:val="Sinespaciado"/>
              <w:jc w:val="both"/>
              <w:rPr>
                <w:rFonts w:ascii="Arial Narrow" w:hAnsi="Arial Narrow"/>
                <w:color w:val="00FFCC"/>
                <w:sz w:val="16"/>
                <w:szCs w:val="16"/>
              </w:rPr>
            </w:pPr>
            <w:r w:rsidRPr="00762329">
              <w:rPr>
                <w:rFonts w:ascii="Arial Narrow" w:hAnsi="Arial Narrow"/>
                <w:color w:val="00FFCC"/>
                <w:sz w:val="16"/>
                <w:szCs w:val="16"/>
              </w:rPr>
              <w:t xml:space="preserve">Revisor Fiscal </w:t>
            </w:r>
          </w:p>
        </w:tc>
        <w:tc>
          <w:tcPr>
            <w:tcW w:w="2835" w:type="dxa"/>
            <w:shd w:val="clear" w:color="auto" w:fill="auto"/>
          </w:tcPr>
          <w:p w:rsidR="007A3AB9" w:rsidRPr="0001243C" w:rsidRDefault="00627CEF" w:rsidP="0027720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b/>
                <w:color w:val="00FFCC"/>
                <w:sz w:val="16"/>
                <w:szCs w:val="16"/>
              </w:rPr>
            </w:pPr>
            <w:r w:rsidRPr="0001243C">
              <w:rPr>
                <w:rFonts w:ascii="Arial Narrow" w:hAnsi="Arial Narrow"/>
                <w:b/>
                <w:color w:val="00FFCC"/>
                <w:sz w:val="16"/>
                <w:szCs w:val="16"/>
              </w:rPr>
              <w:t xml:space="preserve">Decreto Ley 1481 de 1989 Art. 41 </w:t>
            </w:r>
          </w:p>
          <w:p w:rsidR="00B971DD" w:rsidRDefault="00B971DD" w:rsidP="0027720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r>
              <w:rPr>
                <w:rFonts w:ascii="Arial Narrow" w:hAnsi="Arial Narrow"/>
                <w:color w:val="FFFFFF" w:themeColor="background1"/>
                <w:sz w:val="16"/>
                <w:szCs w:val="16"/>
              </w:rPr>
              <w:t xml:space="preserve">Regulación de los fondos de empleados </w:t>
            </w:r>
          </w:p>
          <w:p w:rsidR="00B971DD" w:rsidRPr="0086379D" w:rsidRDefault="00B971DD" w:rsidP="0027720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p>
          <w:p w:rsidR="00627CEF" w:rsidRPr="0086379D" w:rsidRDefault="00627CEF" w:rsidP="0027720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p>
        </w:tc>
        <w:tc>
          <w:tcPr>
            <w:tcW w:w="4536" w:type="dxa"/>
            <w:shd w:val="clear" w:color="auto" w:fill="auto"/>
          </w:tcPr>
          <w:p w:rsidR="00E802D0" w:rsidRPr="0086379D" w:rsidRDefault="00627CEF" w:rsidP="0027720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color w:val="FFFFFF" w:themeColor="background1"/>
                <w:sz w:val="16"/>
                <w:szCs w:val="16"/>
                <w:lang w:eastAsia="es-CO"/>
              </w:rPr>
            </w:pPr>
            <w:r w:rsidRPr="0086379D">
              <w:rPr>
                <w:rFonts w:ascii="Arial Narrow" w:eastAsia="Times New Roman" w:hAnsi="Arial Narrow" w:cs="Arial"/>
                <w:color w:val="FFFFFF" w:themeColor="background1"/>
                <w:sz w:val="16"/>
                <w:szCs w:val="16"/>
                <w:lang w:eastAsia="es-CO"/>
              </w:rPr>
              <w:t>Los fondos de empleados deberán contar con un revisor fiscal y su respectivo suplente, elegidos por la asamblea general o por votación directa de los asociados conforme establezcan los estatutos. En todo caso, deberán ser contadores públicos matriculados.</w:t>
            </w:r>
          </w:p>
          <w:p w:rsidR="007A3AB9" w:rsidRPr="0086379D" w:rsidRDefault="00627CEF" w:rsidP="00E802D0">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r w:rsidRPr="0086379D">
              <w:rPr>
                <w:rFonts w:ascii="Arial Narrow" w:eastAsia="Times New Roman" w:hAnsi="Arial Narrow" w:cs="Arial"/>
                <w:color w:val="FFFFFF" w:themeColor="background1"/>
                <w:sz w:val="16"/>
                <w:szCs w:val="16"/>
                <w:lang w:eastAsia="es-CO"/>
              </w:rPr>
              <w:lastRenderedPageBreak/>
              <w:t>El Departamento Administrativo Nacional de Cooperativas podrá eximir a los fondos de empleados de tener revisor fiscal cuando las circunstancias económicas o de ubicación geográfica lo justifiquen.</w:t>
            </w:r>
          </w:p>
        </w:tc>
      </w:tr>
      <w:tr w:rsidR="0086379D" w:rsidRPr="0086379D" w:rsidTr="00863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tcPr>
          <w:p w:rsidR="007A3AB9" w:rsidRPr="00762329" w:rsidRDefault="00627CEF" w:rsidP="00277207">
            <w:pPr>
              <w:pStyle w:val="Sinespaciado"/>
              <w:jc w:val="both"/>
              <w:rPr>
                <w:rFonts w:ascii="Arial Narrow" w:hAnsi="Arial Narrow"/>
                <w:color w:val="00FFCC"/>
                <w:sz w:val="16"/>
                <w:szCs w:val="16"/>
              </w:rPr>
            </w:pPr>
            <w:r w:rsidRPr="00762329">
              <w:rPr>
                <w:rFonts w:ascii="Arial Narrow" w:hAnsi="Arial Narrow"/>
                <w:color w:val="00FFCC"/>
                <w:sz w:val="16"/>
                <w:szCs w:val="16"/>
              </w:rPr>
              <w:lastRenderedPageBreak/>
              <w:t xml:space="preserve">Revisor Fiscal </w:t>
            </w:r>
          </w:p>
        </w:tc>
        <w:tc>
          <w:tcPr>
            <w:tcW w:w="2835" w:type="dxa"/>
            <w:shd w:val="clear" w:color="auto" w:fill="auto"/>
          </w:tcPr>
          <w:p w:rsidR="00FA7A42" w:rsidRPr="0001243C" w:rsidRDefault="00FA7A42" w:rsidP="0027720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FFCC"/>
                <w:sz w:val="16"/>
                <w:szCs w:val="16"/>
                <w:lang w:eastAsia="es-CO"/>
              </w:rPr>
            </w:pPr>
            <w:r w:rsidRPr="0001243C">
              <w:rPr>
                <w:rFonts w:ascii="Arial Narrow" w:eastAsia="Times New Roman" w:hAnsi="Arial Narrow" w:cs="Arial"/>
                <w:b/>
                <w:color w:val="00FFCC"/>
                <w:sz w:val="16"/>
                <w:szCs w:val="16"/>
                <w:lang w:eastAsia="es-CO"/>
              </w:rPr>
              <w:t xml:space="preserve">Decreto 1482 DE 1989 Art. 20 </w:t>
            </w:r>
          </w:p>
          <w:p w:rsidR="007A3AB9" w:rsidRPr="0086379D" w:rsidRDefault="00FA7A42" w:rsidP="0027720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FFFFFF" w:themeColor="background1"/>
                <w:sz w:val="16"/>
                <w:szCs w:val="16"/>
                <w:lang w:eastAsia="es-CO"/>
              </w:rPr>
            </w:pPr>
            <w:r w:rsidRPr="0086379D">
              <w:rPr>
                <w:rFonts w:ascii="Arial Narrow" w:eastAsia="Times New Roman" w:hAnsi="Arial Narrow" w:cs="Arial"/>
                <w:color w:val="FFFFFF" w:themeColor="background1"/>
                <w:sz w:val="16"/>
                <w:szCs w:val="16"/>
                <w:lang w:eastAsia="es-CO"/>
              </w:rPr>
              <w:t>Por el cual se determinan la naturaleza, características, constitución, regímenes interno, de responsabilidad y sanciones y se dictan medidas para el fomento de las empresas de servicios en las formas de Administ</w:t>
            </w:r>
            <w:r w:rsidR="00277207" w:rsidRPr="0086379D">
              <w:rPr>
                <w:rFonts w:ascii="Arial Narrow" w:eastAsia="Times New Roman" w:hAnsi="Arial Narrow" w:cs="Arial"/>
                <w:color w:val="FFFFFF" w:themeColor="background1"/>
                <w:sz w:val="16"/>
                <w:szCs w:val="16"/>
                <w:lang w:eastAsia="es-CO"/>
              </w:rPr>
              <w:t>raciones Públicas Cooperativas</w:t>
            </w:r>
          </w:p>
        </w:tc>
        <w:tc>
          <w:tcPr>
            <w:tcW w:w="4536" w:type="dxa"/>
            <w:shd w:val="clear" w:color="auto" w:fill="auto"/>
          </w:tcPr>
          <w:p w:rsidR="00627CEF" w:rsidRPr="0086379D" w:rsidRDefault="00627CEF" w:rsidP="0027720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FFFFFF" w:themeColor="background1"/>
                <w:sz w:val="16"/>
                <w:szCs w:val="16"/>
                <w:lang w:eastAsia="es-CO"/>
              </w:rPr>
            </w:pPr>
            <w:r w:rsidRPr="0086379D">
              <w:rPr>
                <w:rFonts w:ascii="Arial Narrow" w:eastAsia="Times New Roman" w:hAnsi="Arial Narrow" w:cs="Arial"/>
                <w:color w:val="FFFFFF" w:themeColor="background1"/>
                <w:sz w:val="16"/>
                <w:szCs w:val="16"/>
                <w:lang w:eastAsia="es-CO"/>
              </w:rPr>
              <w:t>La inspección y vigilancia internas de las administraciones cooperativas estarán a cargo de la Junta de Vigilancia y del Revisor Fiscal.</w:t>
            </w:r>
          </w:p>
          <w:p w:rsidR="007A3AB9" w:rsidRPr="0086379D" w:rsidRDefault="00627CEF" w:rsidP="00E802D0">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rPr>
            </w:pPr>
            <w:r w:rsidRPr="0086379D">
              <w:rPr>
                <w:rFonts w:ascii="Arial Narrow" w:eastAsia="Times New Roman" w:hAnsi="Arial Narrow" w:cs="Arial"/>
                <w:color w:val="FFFFFF" w:themeColor="background1"/>
                <w:sz w:val="16"/>
                <w:szCs w:val="16"/>
                <w:lang w:eastAsia="es-CO"/>
              </w:rPr>
              <w:t>No podrán ocupar el cargo de Revisor Fiscal en estas empresas las personas vinculadas a las entidades asociadas, ni las primeras ser eximidas de tener Revisor Fiscal.</w:t>
            </w:r>
          </w:p>
        </w:tc>
      </w:tr>
      <w:tr w:rsidR="0086379D" w:rsidRPr="0086379D" w:rsidTr="008637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tcPr>
          <w:p w:rsidR="001E017D" w:rsidRPr="00762329" w:rsidRDefault="001E017D" w:rsidP="00277207">
            <w:pPr>
              <w:pStyle w:val="Sinespaciado"/>
              <w:jc w:val="both"/>
              <w:rPr>
                <w:rFonts w:ascii="Arial Narrow" w:hAnsi="Arial Narrow"/>
                <w:color w:val="00FFCC"/>
                <w:sz w:val="16"/>
                <w:szCs w:val="16"/>
              </w:rPr>
            </w:pPr>
            <w:r w:rsidRPr="00762329">
              <w:rPr>
                <w:rFonts w:ascii="Arial Narrow" w:hAnsi="Arial Narrow"/>
                <w:color w:val="00FFCC"/>
                <w:sz w:val="16"/>
                <w:szCs w:val="16"/>
              </w:rPr>
              <w:t xml:space="preserve">Revisor Fiscal </w:t>
            </w:r>
          </w:p>
        </w:tc>
        <w:tc>
          <w:tcPr>
            <w:tcW w:w="2835" w:type="dxa"/>
            <w:shd w:val="clear" w:color="auto" w:fill="auto"/>
          </w:tcPr>
          <w:p w:rsidR="001E017D" w:rsidRPr="0001243C" w:rsidRDefault="001E017D" w:rsidP="0027720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b/>
                <w:color w:val="00FFCC"/>
                <w:sz w:val="16"/>
                <w:szCs w:val="16"/>
              </w:rPr>
            </w:pPr>
            <w:r w:rsidRPr="0001243C">
              <w:rPr>
                <w:rFonts w:ascii="Arial Narrow" w:hAnsi="Arial Narrow"/>
                <w:b/>
                <w:color w:val="00FFCC"/>
                <w:sz w:val="16"/>
                <w:szCs w:val="16"/>
              </w:rPr>
              <w:t xml:space="preserve">Decreto 1529 de 1990  Art. 5 </w:t>
            </w:r>
          </w:p>
          <w:p w:rsidR="00AD4F18" w:rsidRPr="00AD4F18" w:rsidRDefault="00AD4F18" w:rsidP="0027720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r w:rsidRPr="00AD4F18">
              <w:rPr>
                <w:rFonts w:ascii="Arial Narrow" w:hAnsi="Arial Narrow"/>
                <w:color w:val="FFFFFF" w:themeColor="background1"/>
                <w:sz w:val="16"/>
                <w:szCs w:val="16"/>
              </w:rPr>
              <w:t xml:space="preserve">Por el cual se reglamenta el reconocimiento y cancelación de personerías jurídicas de asociaciones o corporaciones y fundaciones o instituciones de utilidad común, en los departamentos  </w:t>
            </w:r>
          </w:p>
          <w:p w:rsidR="00AD4F18" w:rsidRDefault="00AD4F18" w:rsidP="0027720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b/>
                <w:color w:val="00B0F0"/>
                <w:sz w:val="16"/>
                <w:szCs w:val="16"/>
              </w:rPr>
            </w:pPr>
          </w:p>
          <w:p w:rsidR="007A3AB9" w:rsidRPr="0086379D" w:rsidRDefault="007A3AB9" w:rsidP="00AD4F18">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000000" w:themeColor="text1"/>
                <w:sz w:val="16"/>
                <w:szCs w:val="16"/>
              </w:rPr>
            </w:pPr>
          </w:p>
        </w:tc>
        <w:tc>
          <w:tcPr>
            <w:tcW w:w="4536" w:type="dxa"/>
            <w:shd w:val="clear" w:color="auto" w:fill="auto"/>
          </w:tcPr>
          <w:p w:rsidR="001E017D" w:rsidRPr="0086379D" w:rsidRDefault="001E017D" w:rsidP="0027720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s="Arial"/>
                <w:color w:val="FFFFFF" w:themeColor="background1"/>
                <w:sz w:val="16"/>
                <w:szCs w:val="16"/>
              </w:rPr>
            </w:pPr>
            <w:r w:rsidRPr="0086379D">
              <w:rPr>
                <w:rFonts w:ascii="Arial Narrow" w:hAnsi="Arial Narrow" w:cs="Arial"/>
                <w:color w:val="FFFFFF" w:themeColor="background1"/>
                <w:sz w:val="16"/>
                <w:szCs w:val="16"/>
              </w:rPr>
              <w:t>Para obtener la inscripción de dignatarios de las entidades a que se refiere el presente Decreto, el representante legal deberá presentar una solicitud dirigida al Gobernador.</w:t>
            </w:r>
          </w:p>
          <w:p w:rsidR="001E017D" w:rsidRPr="0086379D" w:rsidRDefault="001E017D" w:rsidP="0027720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color w:val="FFFFFF" w:themeColor="background1"/>
                <w:sz w:val="16"/>
                <w:szCs w:val="16"/>
                <w:lang w:eastAsia="es-CO"/>
              </w:rPr>
            </w:pPr>
            <w:r w:rsidRPr="0086379D">
              <w:rPr>
                <w:rFonts w:ascii="Arial Narrow" w:eastAsia="Times New Roman" w:hAnsi="Arial Narrow" w:cs="Arial"/>
                <w:color w:val="FFFFFF" w:themeColor="background1"/>
                <w:sz w:val="16"/>
                <w:szCs w:val="16"/>
                <w:lang w:eastAsia="es-CO"/>
              </w:rPr>
              <w:t>La firma del solicitante deberá ser reconocida ante Notario Público y en la solicitud se consignará, además, la siguiente información:</w:t>
            </w:r>
          </w:p>
          <w:p w:rsidR="001E017D" w:rsidRPr="0086379D" w:rsidRDefault="001E017D" w:rsidP="0027720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color w:val="FFFFFF" w:themeColor="background1"/>
                <w:sz w:val="16"/>
                <w:szCs w:val="16"/>
                <w:lang w:eastAsia="es-CO"/>
              </w:rPr>
            </w:pPr>
            <w:r w:rsidRPr="0086379D">
              <w:rPr>
                <w:rFonts w:ascii="Arial Narrow" w:eastAsia="Times New Roman" w:hAnsi="Arial Narrow" w:cs="Arial"/>
                <w:color w:val="FFFFFF" w:themeColor="background1"/>
                <w:sz w:val="16"/>
                <w:szCs w:val="16"/>
                <w:lang w:eastAsia="es-CO"/>
              </w:rPr>
              <w:t>Nombre, domicilio, dirección y teléfono de la entidad;</w:t>
            </w:r>
          </w:p>
          <w:p w:rsidR="007A3AB9" w:rsidRPr="0086379D" w:rsidRDefault="001E017D" w:rsidP="00E802D0">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r w:rsidRPr="0086379D">
              <w:rPr>
                <w:rFonts w:ascii="Arial Narrow" w:eastAsia="Times New Roman" w:hAnsi="Arial Narrow" w:cs="Arial"/>
                <w:color w:val="FFFFFF" w:themeColor="background1"/>
                <w:sz w:val="16"/>
                <w:szCs w:val="16"/>
                <w:lang w:eastAsia="es-CO"/>
              </w:rPr>
              <w:t>Nombre del representante legal y del revisor fiscal, con sus respectivos suplentes si los hubiere, número de su documento de identificación y período para el cu</w:t>
            </w:r>
            <w:r w:rsidR="00E802D0" w:rsidRPr="0086379D">
              <w:rPr>
                <w:rFonts w:ascii="Arial Narrow" w:eastAsia="Times New Roman" w:hAnsi="Arial Narrow" w:cs="Arial"/>
                <w:color w:val="FFFFFF" w:themeColor="background1"/>
                <w:sz w:val="16"/>
                <w:szCs w:val="16"/>
                <w:lang w:eastAsia="es-CO"/>
              </w:rPr>
              <w:t>al fueron elegidos o designados</w:t>
            </w:r>
          </w:p>
        </w:tc>
      </w:tr>
      <w:tr w:rsidR="0086379D" w:rsidRPr="0086379D" w:rsidTr="00863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tcPr>
          <w:p w:rsidR="007A3AB9" w:rsidRPr="00762329" w:rsidRDefault="001E017D" w:rsidP="00277207">
            <w:pPr>
              <w:pStyle w:val="Sinespaciado"/>
              <w:jc w:val="both"/>
              <w:rPr>
                <w:rFonts w:ascii="Arial Narrow" w:hAnsi="Arial Narrow"/>
                <w:color w:val="00FFCC"/>
                <w:sz w:val="16"/>
                <w:szCs w:val="16"/>
              </w:rPr>
            </w:pPr>
            <w:r w:rsidRPr="00762329">
              <w:rPr>
                <w:rFonts w:ascii="Arial Narrow" w:hAnsi="Arial Narrow"/>
                <w:color w:val="00FFCC"/>
                <w:sz w:val="16"/>
                <w:szCs w:val="16"/>
              </w:rPr>
              <w:t xml:space="preserve">Revisor Fiscal </w:t>
            </w:r>
          </w:p>
        </w:tc>
        <w:tc>
          <w:tcPr>
            <w:tcW w:w="2835" w:type="dxa"/>
            <w:shd w:val="clear" w:color="auto" w:fill="auto"/>
          </w:tcPr>
          <w:p w:rsidR="00AD4F18" w:rsidRPr="0001243C" w:rsidRDefault="00AD4F18" w:rsidP="0027720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00FFCC"/>
                <w:sz w:val="16"/>
                <w:szCs w:val="16"/>
              </w:rPr>
            </w:pPr>
            <w:r w:rsidRPr="0001243C">
              <w:rPr>
                <w:rFonts w:ascii="Arial Narrow" w:hAnsi="Arial Narrow"/>
                <w:b/>
                <w:color w:val="00FFCC"/>
                <w:sz w:val="16"/>
                <w:szCs w:val="16"/>
              </w:rPr>
              <w:t xml:space="preserve">Decreto Ley 1228 de 1995 RT. 21 </w:t>
            </w:r>
          </w:p>
          <w:p w:rsidR="00A95759" w:rsidRPr="0086379D" w:rsidRDefault="00AD4F18" w:rsidP="0001243C">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000000" w:themeColor="text1"/>
                <w:sz w:val="16"/>
                <w:szCs w:val="16"/>
              </w:rPr>
            </w:pPr>
            <w:r>
              <w:rPr>
                <w:rFonts w:ascii="Arial Narrow" w:hAnsi="Arial Narrow"/>
                <w:color w:val="FFFFFF" w:themeColor="background1"/>
                <w:sz w:val="16"/>
                <w:szCs w:val="16"/>
              </w:rPr>
              <w:t>Por el cual</w:t>
            </w:r>
            <w:r w:rsidR="0001243C">
              <w:rPr>
                <w:rFonts w:ascii="Arial Narrow" w:hAnsi="Arial Narrow"/>
                <w:color w:val="FFFFFF" w:themeColor="background1"/>
                <w:sz w:val="16"/>
                <w:szCs w:val="16"/>
              </w:rPr>
              <w:t xml:space="preserve"> se revisa la legislación deportiva vigente y la estructura de los organismos del sector asociado con objeto de adecuarlas al contenido de la Ley 181 de 1995 </w:t>
            </w:r>
          </w:p>
        </w:tc>
        <w:tc>
          <w:tcPr>
            <w:tcW w:w="4536" w:type="dxa"/>
            <w:shd w:val="clear" w:color="auto" w:fill="auto"/>
          </w:tcPr>
          <w:p w:rsidR="001E017D" w:rsidRPr="0086379D" w:rsidRDefault="001E017D" w:rsidP="0027720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FFFFFF" w:themeColor="background1"/>
                <w:sz w:val="16"/>
                <w:szCs w:val="16"/>
              </w:rPr>
            </w:pPr>
            <w:r w:rsidRPr="0086379D">
              <w:rPr>
                <w:rFonts w:ascii="Arial Narrow" w:hAnsi="Arial Narrow" w:cs="Arial"/>
                <w:color w:val="FFFFFF" w:themeColor="background1"/>
                <w:sz w:val="16"/>
                <w:szCs w:val="16"/>
              </w:rPr>
              <w:t>La estructura de los organismos deportivos del nivel nacional, departamental y del Distrito Capital será determinada en sus estatutos atendiendo los principios de democratización y participación deportiva. En desarrollo de estos principios la estructura comprenderá, como mínimo, los siguientes órganos:</w:t>
            </w:r>
          </w:p>
          <w:p w:rsidR="001E017D" w:rsidRPr="0086379D" w:rsidRDefault="001E017D" w:rsidP="0027720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FFFFFF" w:themeColor="background1"/>
                <w:sz w:val="16"/>
                <w:szCs w:val="16"/>
              </w:rPr>
            </w:pPr>
            <w:r w:rsidRPr="0086379D">
              <w:rPr>
                <w:rFonts w:ascii="Arial Narrow" w:hAnsi="Arial Narrow" w:cs="Arial"/>
                <w:color w:val="FFFFFF" w:themeColor="background1"/>
                <w:sz w:val="16"/>
                <w:szCs w:val="16"/>
              </w:rPr>
              <w:t>Órgano de dirección, a través de una asamblea.</w:t>
            </w:r>
          </w:p>
          <w:p w:rsidR="001E017D" w:rsidRPr="0086379D" w:rsidRDefault="001E017D" w:rsidP="0027720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FFFFFF" w:themeColor="background1"/>
                <w:sz w:val="16"/>
                <w:szCs w:val="16"/>
              </w:rPr>
            </w:pPr>
            <w:r w:rsidRPr="0086379D">
              <w:rPr>
                <w:rFonts w:ascii="Arial Narrow" w:hAnsi="Arial Narrow" w:cs="Arial"/>
                <w:color w:val="FFFFFF" w:themeColor="background1"/>
                <w:sz w:val="16"/>
                <w:szCs w:val="16"/>
              </w:rPr>
              <w:t>Órgano de administración colegiado.</w:t>
            </w:r>
          </w:p>
          <w:p w:rsidR="001E017D" w:rsidRPr="0086379D" w:rsidRDefault="00186A6D" w:rsidP="0027720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FFFFFF" w:themeColor="background1"/>
                <w:sz w:val="16"/>
                <w:szCs w:val="16"/>
              </w:rPr>
            </w:pPr>
            <w:hyperlink r:id="rId9" w:anchor="7" w:history="1">
              <w:r w:rsidR="001E017D" w:rsidRPr="0086379D">
                <w:rPr>
                  <w:rStyle w:val="Hipervnculo"/>
                  <w:rFonts w:ascii="Arial Narrow" w:hAnsi="Arial Narrow" w:cs="Arial"/>
                  <w:color w:val="FFFFFF" w:themeColor="background1"/>
                  <w:sz w:val="16"/>
                  <w:szCs w:val="16"/>
                </w:rPr>
                <w:t>Modificado parcialmente por el art. 7, Ley 494 de 1999</w:t>
              </w:r>
            </w:hyperlink>
            <w:r w:rsidR="001E017D" w:rsidRPr="0086379D">
              <w:rPr>
                <w:rFonts w:ascii="Arial Narrow" w:hAnsi="Arial Narrow" w:cs="Arial"/>
                <w:color w:val="FFFFFF" w:themeColor="background1"/>
                <w:sz w:val="16"/>
                <w:szCs w:val="16"/>
              </w:rPr>
              <w:t> Órgano de control, mediante revisoría fiscal.</w:t>
            </w:r>
          </w:p>
          <w:p w:rsidR="001E017D" w:rsidRPr="0086379D" w:rsidRDefault="001E017D" w:rsidP="00277207">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FFFFFF" w:themeColor="background1"/>
                <w:sz w:val="16"/>
                <w:szCs w:val="16"/>
              </w:rPr>
            </w:pPr>
            <w:r w:rsidRPr="0086379D">
              <w:rPr>
                <w:rFonts w:ascii="Arial Narrow" w:hAnsi="Arial Narrow" w:cs="Arial"/>
                <w:color w:val="FFFFFF" w:themeColor="background1"/>
                <w:sz w:val="16"/>
                <w:szCs w:val="16"/>
              </w:rPr>
              <w:t>Órgano de disciplina, mediante un tribunal deportivo.</w:t>
            </w:r>
          </w:p>
          <w:p w:rsidR="007A3AB9" w:rsidRPr="0086379D" w:rsidRDefault="001E017D" w:rsidP="00E802D0">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16"/>
                <w:szCs w:val="16"/>
              </w:rPr>
            </w:pPr>
            <w:r w:rsidRPr="0086379D">
              <w:rPr>
                <w:rFonts w:ascii="Arial Narrow" w:hAnsi="Arial Narrow" w:cs="Arial"/>
                <w:color w:val="FFFFFF" w:themeColor="background1"/>
                <w:sz w:val="16"/>
                <w:szCs w:val="16"/>
              </w:rPr>
              <w:t>Comisión técnica y comisión de juzgamiento.</w:t>
            </w:r>
          </w:p>
        </w:tc>
      </w:tr>
      <w:tr w:rsidR="0086379D" w:rsidRPr="0086379D" w:rsidTr="008637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tcPr>
          <w:p w:rsidR="007A3AB9" w:rsidRPr="00762329" w:rsidRDefault="00277207" w:rsidP="00277207">
            <w:pPr>
              <w:pStyle w:val="Sinespaciado"/>
              <w:jc w:val="both"/>
              <w:rPr>
                <w:rFonts w:ascii="Arial Narrow" w:hAnsi="Arial Narrow"/>
                <w:color w:val="00FFCC"/>
                <w:sz w:val="16"/>
                <w:szCs w:val="16"/>
              </w:rPr>
            </w:pPr>
            <w:r w:rsidRPr="00762329">
              <w:rPr>
                <w:rFonts w:ascii="Arial Narrow" w:hAnsi="Arial Narrow"/>
                <w:color w:val="00FFCC"/>
                <w:sz w:val="16"/>
                <w:szCs w:val="16"/>
              </w:rPr>
              <w:t>Revisor Fiscal</w:t>
            </w:r>
          </w:p>
        </w:tc>
        <w:tc>
          <w:tcPr>
            <w:tcW w:w="2835" w:type="dxa"/>
            <w:shd w:val="clear" w:color="auto" w:fill="auto"/>
          </w:tcPr>
          <w:p w:rsidR="00277207" w:rsidRPr="0001243C" w:rsidRDefault="00277207" w:rsidP="0027720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b/>
                <w:color w:val="00FFCC"/>
                <w:sz w:val="16"/>
                <w:szCs w:val="16"/>
              </w:rPr>
            </w:pPr>
            <w:r w:rsidRPr="0001243C">
              <w:rPr>
                <w:rFonts w:ascii="Arial Narrow" w:hAnsi="Arial Narrow"/>
                <w:b/>
                <w:color w:val="00FFCC"/>
                <w:sz w:val="16"/>
                <w:szCs w:val="16"/>
              </w:rPr>
              <w:t>Ley 675 de 2001 – Art 56</w:t>
            </w:r>
          </w:p>
          <w:p w:rsidR="00277207" w:rsidRPr="0086379D" w:rsidRDefault="00277207" w:rsidP="0027720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r w:rsidRPr="0086379D">
              <w:rPr>
                <w:rFonts w:ascii="Arial Narrow" w:hAnsi="Arial Narrow"/>
                <w:color w:val="FFFFFF" w:themeColor="background1"/>
                <w:sz w:val="16"/>
                <w:szCs w:val="16"/>
              </w:rPr>
              <w:t xml:space="preserve">Por medio de la cual se expide el régimen de propiedad horizontal  </w:t>
            </w:r>
          </w:p>
          <w:p w:rsidR="007A3AB9" w:rsidRPr="0086379D" w:rsidRDefault="007A3AB9" w:rsidP="0027720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p>
        </w:tc>
        <w:tc>
          <w:tcPr>
            <w:tcW w:w="4536" w:type="dxa"/>
            <w:shd w:val="clear" w:color="auto" w:fill="auto"/>
          </w:tcPr>
          <w:p w:rsidR="00277207" w:rsidRPr="0086379D" w:rsidRDefault="00277207" w:rsidP="00277207">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color w:val="FFFFFF" w:themeColor="background1"/>
                <w:sz w:val="16"/>
                <w:szCs w:val="16"/>
                <w:lang w:eastAsia="es-CO"/>
              </w:rPr>
            </w:pPr>
            <w:r w:rsidRPr="0086379D">
              <w:rPr>
                <w:rFonts w:ascii="Arial Narrow" w:eastAsia="Times New Roman" w:hAnsi="Arial Narrow" w:cs="Arial"/>
                <w:color w:val="FFFFFF" w:themeColor="background1"/>
                <w:sz w:val="16"/>
                <w:szCs w:val="16"/>
                <w:lang w:eastAsia="es-CO"/>
              </w:rPr>
              <w:t>Los conjuntos de uso comercial o mixto estarán obligados a contar con Revisor Fiscal, contador público titulado, con matrícula profesional vigente e inscrito a la Junta Central de Contadores, elegido por la asamblea general de propietarios.</w:t>
            </w:r>
          </w:p>
          <w:p w:rsidR="007A3AB9" w:rsidRPr="0086379D" w:rsidRDefault="00277207" w:rsidP="0001243C">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olor w:val="FFFFFF" w:themeColor="background1"/>
                <w:sz w:val="16"/>
                <w:szCs w:val="16"/>
              </w:rPr>
            </w:pPr>
            <w:r w:rsidRPr="0086379D">
              <w:rPr>
                <w:rFonts w:ascii="Arial Narrow" w:eastAsia="Times New Roman" w:hAnsi="Arial Narrow" w:cs="Arial"/>
                <w:color w:val="FFFFFF" w:themeColor="background1"/>
                <w:sz w:val="16"/>
                <w:szCs w:val="16"/>
                <w:lang w:eastAsia="es-CO"/>
              </w:rPr>
              <w:t>Los edificios o conjuntos de uso residencial podrán contar con Revisor Fiscal, si así lo decide la asamblea general de propietarios. En este caso, el Revisor Fiscal podrá ser propietario o tenedor de bienes privados en el edificio o conjunto.</w:t>
            </w:r>
          </w:p>
        </w:tc>
      </w:tr>
    </w:tbl>
    <w:p w:rsidR="00573B0F" w:rsidRDefault="00851B75" w:rsidP="007A3AB9">
      <w:pPr>
        <w:pStyle w:val="Sinespaciado"/>
        <w:jc w:val="both"/>
        <w:rPr>
          <w:rFonts w:ascii="Arial Narrow" w:hAnsi="Arial Narrow"/>
          <w:color w:val="002060"/>
        </w:rPr>
      </w:pPr>
      <w:r>
        <w:rPr>
          <w:rFonts w:ascii="Arial Narrow" w:hAnsi="Arial Narrow"/>
          <w:noProof/>
          <w:color w:val="002060"/>
          <w:lang w:eastAsia="es-CO"/>
        </w:rPr>
        <mc:AlternateContent>
          <mc:Choice Requires="wps">
            <w:drawing>
              <wp:anchor distT="0" distB="0" distL="114300" distR="114300" simplePos="0" relativeHeight="251728896" behindDoc="0" locked="0" layoutInCell="1" allowOverlap="1" wp14:anchorId="2DF7F0E0" wp14:editId="1BE09765">
                <wp:simplePos x="0" y="0"/>
                <wp:positionH relativeFrom="column">
                  <wp:posOffset>-59409</wp:posOffset>
                </wp:positionH>
                <wp:positionV relativeFrom="paragraph">
                  <wp:posOffset>188418</wp:posOffset>
                </wp:positionV>
                <wp:extent cx="5643245" cy="1350335"/>
                <wp:effectExtent l="0" t="0" r="14605" b="21590"/>
                <wp:wrapNone/>
                <wp:docPr id="158" name="158 Rectángulo"/>
                <wp:cNvGraphicFramePr/>
                <a:graphic xmlns:a="http://schemas.openxmlformats.org/drawingml/2006/main">
                  <a:graphicData uri="http://schemas.microsoft.com/office/word/2010/wordprocessingShape">
                    <wps:wsp>
                      <wps:cNvSpPr/>
                      <wps:spPr>
                        <a:xfrm>
                          <a:off x="0" y="0"/>
                          <a:ext cx="5643245" cy="1350335"/>
                        </a:xfrm>
                        <a:prstGeom prst="rect">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7143" w:rsidRPr="0001243C" w:rsidRDefault="001C7143" w:rsidP="00331374">
                            <w:pPr>
                              <w:pStyle w:val="Prrafodelista"/>
                              <w:numPr>
                                <w:ilvl w:val="0"/>
                                <w:numId w:val="49"/>
                              </w:numPr>
                              <w:jc w:val="both"/>
                              <w:rPr>
                                <w:rFonts w:ascii="Arial Narrow" w:hAnsi="Arial Narrow"/>
                                <w:b/>
                                <w:color w:val="FFFFFF" w:themeColor="background1"/>
                                <w:sz w:val="16"/>
                                <w:szCs w:val="16"/>
                              </w:rPr>
                            </w:pPr>
                            <w:r w:rsidRPr="0001243C">
                              <w:rPr>
                                <w:rFonts w:ascii="Arial Narrow" w:hAnsi="Arial Narrow"/>
                                <w:b/>
                                <w:color w:val="FFFFFF" w:themeColor="background1"/>
                                <w:sz w:val="16"/>
                                <w:szCs w:val="16"/>
                              </w:rPr>
                              <w:t>Resulta importante tener en cuenta que las E.S.A.L que pueden optar por el R.T.E., en todos los casos deben presentar declaración de RENTA, por otra parte el artículo 596 del E.T. establece que la citada declaración se bebe acompañar de la firma del revisor fiscal cuando se trate de contribuyentes obligados a llevar libros de contabilidad y que de conformidad con el Código de Comercio y demás normas vigentes sobre la materia, estén obligados a tener Revisor Fiscal</w:t>
                            </w:r>
                          </w:p>
                          <w:p w:rsidR="001C7143" w:rsidRPr="0001243C" w:rsidRDefault="001C7143" w:rsidP="0001243C">
                            <w:pPr>
                              <w:pStyle w:val="Prrafodelista"/>
                              <w:ind w:left="360"/>
                              <w:jc w:val="both"/>
                              <w:rPr>
                                <w:rFonts w:ascii="Arial Narrow" w:hAnsi="Arial Narrow"/>
                                <w:b/>
                                <w:color w:val="FFFFFF" w:themeColor="background1"/>
                                <w:sz w:val="16"/>
                                <w:szCs w:val="16"/>
                              </w:rPr>
                            </w:pPr>
                          </w:p>
                          <w:p w:rsidR="001C7143" w:rsidRPr="0001243C" w:rsidRDefault="001C7143" w:rsidP="00331374">
                            <w:pPr>
                              <w:pStyle w:val="Prrafodelista"/>
                              <w:numPr>
                                <w:ilvl w:val="0"/>
                                <w:numId w:val="49"/>
                              </w:numPr>
                              <w:jc w:val="both"/>
                              <w:rPr>
                                <w:b/>
                                <w:color w:val="FFFFFF" w:themeColor="background1"/>
                                <w:sz w:val="16"/>
                                <w:szCs w:val="16"/>
                              </w:rPr>
                            </w:pPr>
                            <w:r w:rsidRPr="0001243C">
                              <w:rPr>
                                <w:rFonts w:ascii="Arial Narrow" w:hAnsi="Arial Narrow"/>
                                <w:b/>
                                <w:color w:val="FFFFFF" w:themeColor="background1"/>
                                <w:sz w:val="16"/>
                                <w:szCs w:val="16"/>
                              </w:rPr>
                              <w:t>En complemento de lo anterior el artículo 580 del E.T., señala que las declaraciones tributarias que se presente sin la firma de quien deba cumplir el deber formal de declarar, o cuando se omita la firma de contador público o revisor fiscal existiendo la obligación legal, se podrían tener como no presentadas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F7F0E0" id="158 Rectángulo" o:spid="_x0000_s1130" style="position:absolute;left:0;text-align:left;margin-left:-4.7pt;margin-top:14.85pt;width:444.35pt;height:106.3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" filled="f" strokecolor="#c00000" strokeweight=".5pt">
                <v:textbox>
                  <w:txbxContent>
                    <w:p w:rsidR="001C7143" w:rsidRPr="0001243C" w:rsidRDefault="001C7143" w:rsidP="00331374">
                      <w:pPr>
                        <w:pStyle w:val="Prrafodelista"/>
                        <w:numPr>
                          <w:ilvl w:val="0"/>
                          <w:numId w:val="49"/>
                        </w:numPr>
                        <w:jc w:val="both"/>
                        <w:rPr>
                          <w:rFonts w:ascii="Arial Narrow" w:hAnsi="Arial Narrow"/>
                          <w:b/>
                          <w:color w:val="FFFFFF" w:themeColor="background1"/>
                          <w:sz w:val="16"/>
                          <w:szCs w:val="16"/>
                        </w:rPr>
                      </w:pPr>
                      <w:r w:rsidRPr="0001243C">
                        <w:rPr>
                          <w:rFonts w:ascii="Arial Narrow" w:hAnsi="Arial Narrow"/>
                          <w:b/>
                          <w:color w:val="FFFFFF" w:themeColor="background1"/>
                          <w:sz w:val="16"/>
                          <w:szCs w:val="16"/>
                        </w:rPr>
                        <w:t>Resulta importante tener en cuenta que las E.S.A.L que pueden optar por el R.T.E., en todos los casos deben presentar declaración de RENTA, por otra parte el artículo 596 del E.T. establece que la citada declaración se bebe acompañar de la firma del revisor fiscal cuando se trate de contribuyentes obligados a llevar libros de contabilidad y que de conformidad con el Código de Comercio y demás normas vigentes sobre la materia, estén obligados a tener Revisor Fiscal</w:t>
                      </w:r>
                    </w:p>
                    <w:p w:rsidR="001C7143" w:rsidRPr="0001243C" w:rsidRDefault="001C7143" w:rsidP="0001243C">
                      <w:pPr>
                        <w:pStyle w:val="Prrafodelista"/>
                        <w:ind w:left="360"/>
                        <w:jc w:val="both"/>
                        <w:rPr>
                          <w:rFonts w:ascii="Arial Narrow" w:hAnsi="Arial Narrow"/>
                          <w:b/>
                          <w:color w:val="FFFFFF" w:themeColor="background1"/>
                          <w:sz w:val="16"/>
                          <w:szCs w:val="16"/>
                        </w:rPr>
                      </w:pPr>
                    </w:p>
                    <w:p w:rsidR="001C7143" w:rsidRPr="0001243C" w:rsidRDefault="001C7143" w:rsidP="00331374">
                      <w:pPr>
                        <w:pStyle w:val="Prrafodelista"/>
                        <w:numPr>
                          <w:ilvl w:val="0"/>
                          <w:numId w:val="49"/>
                        </w:numPr>
                        <w:jc w:val="both"/>
                        <w:rPr>
                          <w:b/>
                          <w:color w:val="FFFFFF" w:themeColor="background1"/>
                          <w:sz w:val="16"/>
                          <w:szCs w:val="16"/>
                        </w:rPr>
                      </w:pPr>
                      <w:r w:rsidRPr="0001243C">
                        <w:rPr>
                          <w:rFonts w:ascii="Arial Narrow" w:hAnsi="Arial Narrow"/>
                          <w:b/>
                          <w:color w:val="FFFFFF" w:themeColor="background1"/>
                          <w:sz w:val="16"/>
                          <w:szCs w:val="16"/>
                        </w:rPr>
                        <w:t>En complemento de lo anterior el artículo 580 del E.T., señala que las declaraciones tributarias que se presente sin la firma de quien deba cumplir el deber formal de declarar, o cuando se omita la firma de contador público o revisor fiscal existiendo la obligación legal, se podrían tener como no presentadas</w:t>
                      </w:r>
                    </w:p>
                  </w:txbxContent>
                </v:textbox>
              </v:rect>
            </w:pict>
          </mc:Fallback>
        </mc:AlternateContent>
      </w:r>
    </w:p>
    <w:p w:rsidR="007A3AB9" w:rsidRDefault="007A3AB9" w:rsidP="007A3AB9">
      <w:pPr>
        <w:pStyle w:val="Sinespaciado"/>
        <w:jc w:val="both"/>
        <w:rPr>
          <w:rFonts w:ascii="Arial Narrow" w:hAnsi="Arial Narrow"/>
          <w:color w:val="002060"/>
        </w:rPr>
      </w:pPr>
    </w:p>
    <w:p w:rsidR="007A3AB9" w:rsidRDefault="004E21AC" w:rsidP="007A3AB9">
      <w:pPr>
        <w:pStyle w:val="Sinespaciado"/>
        <w:jc w:val="both"/>
        <w:rPr>
          <w:rFonts w:ascii="Arial Narrow" w:hAnsi="Arial Narrow"/>
          <w:color w:val="002060"/>
        </w:rPr>
      </w:pPr>
      <w:r>
        <w:rPr>
          <w:rFonts w:ascii="Arial Narrow" w:hAnsi="Arial Narrow"/>
          <w:color w:val="002060"/>
        </w:rPr>
        <w:t xml:space="preserve">. </w:t>
      </w:r>
    </w:p>
    <w:p w:rsidR="00BD2612" w:rsidRDefault="00BD2612" w:rsidP="007A3AB9">
      <w:pPr>
        <w:pStyle w:val="Sinespaciado"/>
        <w:jc w:val="both"/>
        <w:rPr>
          <w:rFonts w:ascii="Arial Narrow" w:hAnsi="Arial Narrow"/>
          <w:color w:val="002060"/>
        </w:rPr>
      </w:pPr>
    </w:p>
    <w:p w:rsidR="00BD2612" w:rsidRDefault="00BD2612" w:rsidP="007A3AB9">
      <w:pPr>
        <w:pStyle w:val="Sinespaciado"/>
        <w:jc w:val="both"/>
        <w:rPr>
          <w:rFonts w:ascii="Arial Narrow" w:hAnsi="Arial Narrow"/>
          <w:color w:val="002060"/>
        </w:rPr>
      </w:pPr>
    </w:p>
    <w:p w:rsidR="00BD2612" w:rsidRDefault="00BD2612" w:rsidP="007A3AB9">
      <w:pPr>
        <w:pStyle w:val="Sinespaciado"/>
        <w:jc w:val="both"/>
        <w:rPr>
          <w:rFonts w:ascii="Arial Narrow" w:hAnsi="Arial Narrow"/>
          <w:color w:val="002060"/>
        </w:rPr>
      </w:pPr>
    </w:p>
    <w:p w:rsidR="00BD2612" w:rsidRDefault="00BD2612" w:rsidP="007A3AB9">
      <w:pPr>
        <w:pStyle w:val="Sinespaciado"/>
        <w:jc w:val="both"/>
        <w:rPr>
          <w:rFonts w:ascii="Arial Narrow" w:hAnsi="Arial Narrow"/>
          <w:color w:val="002060"/>
        </w:rPr>
      </w:pPr>
    </w:p>
    <w:p w:rsidR="00BD2612" w:rsidRDefault="00BD2612" w:rsidP="007A3AB9">
      <w:pPr>
        <w:pStyle w:val="Sinespaciado"/>
        <w:jc w:val="both"/>
        <w:rPr>
          <w:rFonts w:ascii="Arial Narrow" w:hAnsi="Arial Narrow"/>
          <w:color w:val="002060"/>
        </w:rPr>
      </w:pPr>
    </w:p>
    <w:p w:rsidR="00BD2612" w:rsidRDefault="00BD2612" w:rsidP="007A3AB9">
      <w:pPr>
        <w:pStyle w:val="Sinespaciado"/>
        <w:jc w:val="both"/>
        <w:rPr>
          <w:rFonts w:ascii="Arial Narrow" w:hAnsi="Arial Narrow"/>
          <w:color w:val="002060"/>
        </w:rPr>
      </w:pPr>
    </w:p>
    <w:p w:rsidR="00BD2612" w:rsidRDefault="00BD2612" w:rsidP="007A3AB9">
      <w:pPr>
        <w:pStyle w:val="Sinespaciado"/>
        <w:jc w:val="both"/>
        <w:rPr>
          <w:rFonts w:ascii="Arial Narrow" w:hAnsi="Arial Narrow"/>
          <w:color w:val="002060"/>
        </w:rPr>
      </w:pPr>
    </w:p>
    <w:p w:rsidR="007A3AB9" w:rsidRDefault="007A3AB9" w:rsidP="007A3AB9">
      <w:pPr>
        <w:pStyle w:val="Sinespaciado"/>
        <w:jc w:val="both"/>
        <w:rPr>
          <w:rFonts w:ascii="Arial Narrow" w:hAnsi="Arial Narrow"/>
          <w:color w:val="00B0F0"/>
        </w:rPr>
      </w:pPr>
    </w:p>
    <w:p w:rsidR="00851B75" w:rsidRDefault="00851B75" w:rsidP="007A3AB9">
      <w:pPr>
        <w:pStyle w:val="Sinespaciado"/>
        <w:jc w:val="both"/>
        <w:rPr>
          <w:rFonts w:ascii="Arial Narrow" w:hAnsi="Arial Narrow"/>
          <w:color w:val="00B0F0"/>
        </w:rPr>
      </w:pPr>
    </w:p>
    <w:p w:rsidR="00B22BE8" w:rsidRPr="0086379D" w:rsidRDefault="00B22BE8" w:rsidP="004A6562">
      <w:pPr>
        <w:pStyle w:val="Sinespaciado"/>
        <w:numPr>
          <w:ilvl w:val="0"/>
          <w:numId w:val="1"/>
        </w:numPr>
        <w:ind w:left="360"/>
        <w:jc w:val="both"/>
        <w:rPr>
          <w:rFonts w:ascii="Arial Narrow" w:hAnsi="Arial Narrow"/>
          <w:b/>
          <w:color w:val="00B0F0"/>
        </w:rPr>
      </w:pPr>
      <w:r w:rsidRPr="0086379D">
        <w:rPr>
          <w:rFonts w:ascii="Arial Narrow" w:hAnsi="Arial Narrow"/>
          <w:b/>
          <w:color w:val="00B0F0"/>
        </w:rPr>
        <w:t xml:space="preserve">Conclusiones y opinión de tipo general </w:t>
      </w:r>
    </w:p>
    <w:p w:rsidR="00B22BE8" w:rsidRPr="00B22BE8" w:rsidRDefault="00B22BE8" w:rsidP="00B22BE8">
      <w:pPr>
        <w:pStyle w:val="Sinespaciado"/>
        <w:ind w:left="360"/>
        <w:jc w:val="both"/>
        <w:rPr>
          <w:rFonts w:ascii="Arial Narrow" w:hAnsi="Arial Narrow"/>
          <w:color w:val="C00000"/>
        </w:rPr>
      </w:pPr>
    </w:p>
    <w:p w:rsidR="00B22BE8" w:rsidRPr="0086379D" w:rsidRDefault="00B22BE8" w:rsidP="00B22BE8">
      <w:pPr>
        <w:pStyle w:val="Sinespaciado"/>
        <w:ind w:left="360"/>
        <w:jc w:val="both"/>
        <w:rPr>
          <w:rFonts w:ascii="Arial Narrow" w:hAnsi="Arial Narrow"/>
          <w:color w:val="FFFFFF" w:themeColor="background1"/>
        </w:rPr>
      </w:pPr>
      <w:r w:rsidRPr="0086379D">
        <w:rPr>
          <w:rFonts w:ascii="Arial Narrow" w:hAnsi="Arial Narrow"/>
          <w:color w:val="FFFFFF" w:themeColor="background1"/>
        </w:rPr>
        <w:t xml:space="preserve">A continuación se exponen algunas conclusiones y opiniones en las que se propone destacar los temas que se consideran de relevancia relacionados con los cambios al Régimen Tributario Especial, introducidos por la reforma tributaria y </w:t>
      </w:r>
      <w:r w:rsidR="006453BA" w:rsidRPr="0086379D">
        <w:rPr>
          <w:rFonts w:ascii="Arial Narrow" w:hAnsi="Arial Narrow"/>
          <w:color w:val="FFFFFF" w:themeColor="background1"/>
        </w:rPr>
        <w:t>que se desarrollan,</w:t>
      </w:r>
      <w:r w:rsidRPr="0086379D">
        <w:rPr>
          <w:rFonts w:ascii="Arial Narrow" w:hAnsi="Arial Narrow"/>
          <w:color w:val="FFFFFF" w:themeColor="background1"/>
        </w:rPr>
        <w:t xml:space="preserve"> en el proyecto de decreto reglamentario</w:t>
      </w:r>
      <w:r w:rsidR="006453BA" w:rsidRPr="0086379D">
        <w:rPr>
          <w:rFonts w:ascii="Arial Narrow" w:hAnsi="Arial Narrow"/>
          <w:color w:val="FFFFFF" w:themeColor="background1"/>
        </w:rPr>
        <w:t>.</w:t>
      </w:r>
    </w:p>
    <w:p w:rsidR="006453BA" w:rsidRDefault="006453BA" w:rsidP="00B22BE8">
      <w:pPr>
        <w:pStyle w:val="Sinespaciado"/>
        <w:ind w:left="360"/>
        <w:jc w:val="both"/>
        <w:rPr>
          <w:rFonts w:ascii="Arial Narrow" w:hAnsi="Arial Narrow"/>
          <w:color w:val="002060"/>
        </w:rPr>
      </w:pPr>
    </w:p>
    <w:p w:rsidR="00A95759" w:rsidRDefault="00E317A1" w:rsidP="00B22BE8">
      <w:pPr>
        <w:pStyle w:val="Sinespaciado"/>
        <w:ind w:left="360"/>
        <w:jc w:val="both"/>
        <w:rPr>
          <w:rFonts w:ascii="Arial Narrow" w:hAnsi="Arial Narrow"/>
          <w:color w:val="002060"/>
        </w:rPr>
      </w:pPr>
      <w:r>
        <w:rPr>
          <w:rFonts w:ascii="Arial Narrow" w:hAnsi="Arial Narrow"/>
          <w:noProof/>
          <w:color w:val="002060"/>
          <w:lang w:eastAsia="es-CO"/>
        </w:rPr>
        <w:lastRenderedPageBreak/>
        <mc:AlternateContent>
          <mc:Choice Requires="wps">
            <w:drawing>
              <wp:anchor distT="0" distB="0" distL="114300" distR="114300" simplePos="0" relativeHeight="251737088" behindDoc="0" locked="0" layoutInCell="1" allowOverlap="1" wp14:anchorId="1697990D" wp14:editId="50D743E4">
                <wp:simplePos x="0" y="0"/>
                <wp:positionH relativeFrom="column">
                  <wp:posOffset>200025</wp:posOffset>
                </wp:positionH>
                <wp:positionV relativeFrom="paragraph">
                  <wp:posOffset>13694</wp:posOffset>
                </wp:positionV>
                <wp:extent cx="5543550" cy="381000"/>
                <wp:effectExtent l="0" t="0" r="19050" b="19050"/>
                <wp:wrapNone/>
                <wp:docPr id="185" name="185 Rectángulo"/>
                <wp:cNvGraphicFramePr/>
                <a:graphic xmlns:a="http://schemas.openxmlformats.org/drawingml/2006/main">
                  <a:graphicData uri="http://schemas.microsoft.com/office/word/2010/wordprocessingShape">
                    <wps:wsp>
                      <wps:cNvSpPr/>
                      <wps:spPr>
                        <a:xfrm>
                          <a:off x="0" y="0"/>
                          <a:ext cx="5543550" cy="381000"/>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7143" w:rsidRPr="00F011E6" w:rsidRDefault="001C7143" w:rsidP="00331374">
                            <w:pPr>
                              <w:pStyle w:val="Sinespaciado"/>
                              <w:numPr>
                                <w:ilvl w:val="0"/>
                                <w:numId w:val="28"/>
                              </w:numPr>
                              <w:jc w:val="both"/>
                              <w:rPr>
                                <w:rFonts w:ascii="Arial Narrow" w:hAnsi="Arial Narrow"/>
                                <w:color w:val="FFFFFF" w:themeColor="background1"/>
                                <w:sz w:val="18"/>
                                <w:szCs w:val="18"/>
                              </w:rPr>
                            </w:pPr>
                            <w:r w:rsidRPr="009F5D68">
                              <w:rPr>
                                <w:rFonts w:ascii="Arial Narrow" w:hAnsi="Arial Narrow"/>
                                <w:b/>
                                <w:color w:val="00FFCC"/>
                                <w:sz w:val="18"/>
                                <w:szCs w:val="18"/>
                              </w:rPr>
                              <w:t>La obtención de los beneficios del R.T.E:</w:t>
                            </w:r>
                            <w:r w:rsidRPr="009F5D68">
                              <w:rPr>
                                <w:rFonts w:ascii="Arial Narrow" w:hAnsi="Arial Narrow"/>
                                <w:color w:val="00FFCC"/>
                                <w:sz w:val="18"/>
                                <w:szCs w:val="18"/>
                              </w:rPr>
                              <w:t xml:space="preserve"> </w:t>
                            </w:r>
                            <w:r w:rsidRPr="005539E2">
                              <w:rPr>
                                <w:rFonts w:ascii="Arial Narrow" w:hAnsi="Arial Narrow"/>
                                <w:color w:val="FFFFFF" w:themeColor="background1"/>
                                <w:sz w:val="16"/>
                                <w:szCs w:val="16"/>
                              </w:rPr>
                              <w:t>Quedan sujetos al  cumplimiento de requisitos que deben ser presentados ante la DIAN, para su decisión, de igual manera se sujeta la permanencia y la actualización en este régimen</w:t>
                            </w:r>
                            <w:r>
                              <w:rPr>
                                <w:rFonts w:ascii="Arial Narrow" w:hAnsi="Arial Narrow"/>
                                <w:color w:val="FFFFFF" w:themeColor="background1"/>
                                <w:sz w:val="18"/>
                                <w:szCs w:val="18"/>
                              </w:rPr>
                              <w:t>.</w:t>
                            </w:r>
                            <w:r w:rsidRPr="00F011E6">
                              <w:rPr>
                                <w:rFonts w:ascii="Arial Narrow" w:hAnsi="Arial Narrow"/>
                                <w:color w:val="FFFFFF" w:themeColor="background1"/>
                                <w:sz w:val="18"/>
                                <w:szCs w:val="18"/>
                              </w:rPr>
                              <w:t xml:space="preserve"> </w:t>
                            </w:r>
                          </w:p>
                          <w:p w:rsidR="001C7143" w:rsidRDefault="001C7143" w:rsidP="00E317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7990D" id="185 Rectángulo" o:spid="_x0000_s1131" style="position:absolute;left:0;text-align:left;margin-left:15.75pt;margin-top:1.1pt;width:436.5pt;height:30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" filled="f" strokecolor="#00b0f0" strokeweight="2pt">
                <v:textbox>
                  <w:txbxContent>
                    <w:p w:rsidR="001C7143" w:rsidRPr="00F011E6" w:rsidRDefault="001C7143" w:rsidP="00331374">
                      <w:pPr>
                        <w:pStyle w:val="Sinespaciado"/>
                        <w:numPr>
                          <w:ilvl w:val="0"/>
                          <w:numId w:val="28"/>
                        </w:numPr>
                        <w:jc w:val="both"/>
                        <w:rPr>
                          <w:rFonts w:ascii="Arial Narrow" w:hAnsi="Arial Narrow"/>
                          <w:color w:val="FFFFFF" w:themeColor="background1"/>
                          <w:sz w:val="18"/>
                          <w:szCs w:val="18"/>
                        </w:rPr>
                      </w:pPr>
                      <w:r w:rsidRPr="009F5D68">
                        <w:rPr>
                          <w:rFonts w:ascii="Arial Narrow" w:hAnsi="Arial Narrow"/>
                          <w:b/>
                          <w:color w:val="00FFCC"/>
                          <w:sz w:val="18"/>
                          <w:szCs w:val="18"/>
                        </w:rPr>
                        <w:t>La obtención de los beneficios del R.T.E:</w:t>
                      </w:r>
                      <w:r w:rsidRPr="009F5D68">
                        <w:rPr>
                          <w:rFonts w:ascii="Arial Narrow" w:hAnsi="Arial Narrow"/>
                          <w:color w:val="00FFCC"/>
                          <w:sz w:val="18"/>
                          <w:szCs w:val="18"/>
                        </w:rPr>
                        <w:t xml:space="preserve"> </w:t>
                      </w:r>
                      <w:r w:rsidRPr="005539E2">
                        <w:rPr>
                          <w:rFonts w:ascii="Arial Narrow" w:hAnsi="Arial Narrow"/>
                          <w:color w:val="FFFFFF" w:themeColor="background1"/>
                          <w:sz w:val="16"/>
                          <w:szCs w:val="16"/>
                        </w:rPr>
                        <w:t>Quedan sujetos al  cumplimiento de requisitos que deben ser presentados ante la DIAN, para su decisión, de igual manera se sujeta la permanencia y la actualización en este régimen</w:t>
                      </w:r>
                      <w:r>
                        <w:rPr>
                          <w:rFonts w:ascii="Arial Narrow" w:hAnsi="Arial Narrow"/>
                          <w:color w:val="FFFFFF" w:themeColor="background1"/>
                          <w:sz w:val="18"/>
                          <w:szCs w:val="18"/>
                        </w:rPr>
                        <w:t>.</w:t>
                      </w:r>
                      <w:r w:rsidRPr="00F011E6">
                        <w:rPr>
                          <w:rFonts w:ascii="Arial Narrow" w:hAnsi="Arial Narrow"/>
                          <w:color w:val="FFFFFF" w:themeColor="background1"/>
                          <w:sz w:val="18"/>
                          <w:szCs w:val="18"/>
                        </w:rPr>
                        <w:t xml:space="preserve"> </w:t>
                      </w:r>
                    </w:p>
                    <w:p w:rsidR="001C7143" w:rsidRDefault="001C7143" w:rsidP="00E317A1">
                      <w:pPr>
                        <w:jc w:val="center"/>
                      </w:pPr>
                    </w:p>
                  </w:txbxContent>
                </v:textbox>
              </v:rect>
            </w:pict>
          </mc:Fallback>
        </mc:AlternateContent>
      </w:r>
    </w:p>
    <w:p w:rsidR="000B3470" w:rsidRDefault="000B3470" w:rsidP="00B22BE8">
      <w:pPr>
        <w:pStyle w:val="Sinespaciado"/>
        <w:ind w:left="360"/>
        <w:jc w:val="both"/>
        <w:rPr>
          <w:rFonts w:ascii="Arial Narrow" w:hAnsi="Arial Narrow"/>
          <w:color w:val="002060"/>
        </w:rPr>
      </w:pPr>
    </w:p>
    <w:p w:rsidR="000B3470" w:rsidRDefault="000B3470" w:rsidP="00B22BE8">
      <w:pPr>
        <w:pStyle w:val="Sinespaciado"/>
        <w:ind w:left="360"/>
        <w:jc w:val="both"/>
        <w:rPr>
          <w:rFonts w:ascii="Arial Narrow" w:hAnsi="Arial Narrow"/>
          <w:color w:val="002060"/>
        </w:rPr>
      </w:pPr>
    </w:p>
    <w:p w:rsidR="000B3470" w:rsidRDefault="00E317A1" w:rsidP="00B22BE8">
      <w:pPr>
        <w:pStyle w:val="Sinespaciado"/>
        <w:ind w:left="360"/>
        <w:jc w:val="both"/>
        <w:rPr>
          <w:rFonts w:ascii="Arial Narrow" w:hAnsi="Arial Narrow"/>
          <w:color w:val="002060"/>
        </w:rPr>
      </w:pPr>
      <w:r>
        <w:rPr>
          <w:rFonts w:ascii="Arial Narrow" w:hAnsi="Arial Narrow"/>
          <w:noProof/>
          <w:color w:val="002060"/>
          <w:lang w:eastAsia="es-CO"/>
        </w:rPr>
        <mc:AlternateContent>
          <mc:Choice Requires="wps">
            <w:drawing>
              <wp:anchor distT="0" distB="0" distL="114300" distR="114300" simplePos="0" relativeHeight="251738112" behindDoc="0" locked="0" layoutInCell="1" allowOverlap="1" wp14:anchorId="6D545632" wp14:editId="577BAA3C">
                <wp:simplePos x="0" y="0"/>
                <wp:positionH relativeFrom="column">
                  <wp:posOffset>200024</wp:posOffset>
                </wp:positionH>
                <wp:positionV relativeFrom="paragraph">
                  <wp:posOffset>18028</wp:posOffset>
                </wp:positionV>
                <wp:extent cx="5546753" cy="381000"/>
                <wp:effectExtent l="0" t="0" r="15875" b="19050"/>
                <wp:wrapNone/>
                <wp:docPr id="186" name="186 Rectángulo"/>
                <wp:cNvGraphicFramePr/>
                <a:graphic xmlns:a="http://schemas.openxmlformats.org/drawingml/2006/main">
                  <a:graphicData uri="http://schemas.microsoft.com/office/word/2010/wordprocessingShape">
                    <wps:wsp>
                      <wps:cNvSpPr/>
                      <wps:spPr>
                        <a:xfrm>
                          <a:off x="0" y="0"/>
                          <a:ext cx="5546753" cy="381000"/>
                        </a:xfrm>
                        <a:prstGeom prst="rect">
                          <a:avLst/>
                        </a:prstGeom>
                        <a:noFill/>
                        <a:ln w="25400" cap="flat" cmpd="sng" algn="ctr">
                          <a:solidFill>
                            <a:srgbClr val="00B0F0"/>
                          </a:solidFill>
                          <a:prstDash val="solid"/>
                        </a:ln>
                        <a:effectLst/>
                      </wps:spPr>
                      <wps:txbx>
                        <w:txbxContent>
                          <w:p w:rsidR="001C7143" w:rsidRPr="005539E2" w:rsidRDefault="001C7143" w:rsidP="00331374">
                            <w:pPr>
                              <w:pStyle w:val="Prrafodelista"/>
                              <w:numPr>
                                <w:ilvl w:val="0"/>
                                <w:numId w:val="29"/>
                              </w:numPr>
                              <w:jc w:val="both"/>
                              <w:rPr>
                                <w:sz w:val="16"/>
                                <w:szCs w:val="16"/>
                              </w:rPr>
                            </w:pPr>
                            <w:r w:rsidRPr="009F5D68">
                              <w:rPr>
                                <w:rFonts w:ascii="Arial Narrow" w:hAnsi="Arial Narrow"/>
                                <w:b/>
                                <w:color w:val="00FFCC"/>
                                <w:sz w:val="18"/>
                                <w:szCs w:val="18"/>
                              </w:rPr>
                              <w:t>Participación de la ciudadanía:</w:t>
                            </w:r>
                            <w:r w:rsidRPr="009F5D68">
                              <w:rPr>
                                <w:rFonts w:ascii="Arial Narrow" w:hAnsi="Arial Narrow"/>
                                <w:color w:val="00FFCC"/>
                                <w:sz w:val="18"/>
                                <w:szCs w:val="18"/>
                              </w:rPr>
                              <w:t xml:space="preserve"> </w:t>
                            </w:r>
                            <w:r w:rsidRPr="005539E2">
                              <w:rPr>
                                <w:rFonts w:ascii="Arial Narrow" w:hAnsi="Arial Narrow"/>
                                <w:color w:val="FFFFFF" w:themeColor="background1"/>
                                <w:sz w:val="16"/>
                                <w:szCs w:val="16"/>
                              </w:rPr>
                              <w:t>El legislador permite la participación ciudadana al trasparentar la información de las E.S.A.L y considera su opinión como elemento que debe evaluar la DIAN al momento de la calificación y permanencia de la E.S.A.L en el R.T.E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45632" id="186 Rectángulo" o:spid="_x0000_s1132" style="position:absolute;left:0;text-align:left;margin-left:15.75pt;margin-top:1.4pt;width:436.75pt;height:30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" filled="f" strokecolor="#00b0f0" strokeweight="2pt">
                <v:textbox>
                  <w:txbxContent>
                    <w:p w:rsidR="001C7143" w:rsidRPr="005539E2" w:rsidRDefault="001C7143" w:rsidP="00331374">
                      <w:pPr>
                        <w:pStyle w:val="Prrafodelista"/>
                        <w:numPr>
                          <w:ilvl w:val="0"/>
                          <w:numId w:val="29"/>
                        </w:numPr>
                        <w:jc w:val="both"/>
                        <w:rPr>
                          <w:sz w:val="16"/>
                          <w:szCs w:val="16"/>
                        </w:rPr>
                      </w:pPr>
                      <w:r w:rsidRPr="009F5D68">
                        <w:rPr>
                          <w:rFonts w:ascii="Arial Narrow" w:hAnsi="Arial Narrow"/>
                          <w:b/>
                          <w:color w:val="00FFCC"/>
                          <w:sz w:val="18"/>
                          <w:szCs w:val="18"/>
                        </w:rPr>
                        <w:t>Participación de la ciudadanía:</w:t>
                      </w:r>
                      <w:r w:rsidRPr="009F5D68">
                        <w:rPr>
                          <w:rFonts w:ascii="Arial Narrow" w:hAnsi="Arial Narrow"/>
                          <w:color w:val="00FFCC"/>
                          <w:sz w:val="18"/>
                          <w:szCs w:val="18"/>
                        </w:rPr>
                        <w:t xml:space="preserve"> </w:t>
                      </w:r>
                      <w:r w:rsidRPr="005539E2">
                        <w:rPr>
                          <w:rFonts w:ascii="Arial Narrow" w:hAnsi="Arial Narrow"/>
                          <w:color w:val="FFFFFF" w:themeColor="background1"/>
                          <w:sz w:val="16"/>
                          <w:szCs w:val="16"/>
                        </w:rPr>
                        <w:t>El legislador permite la participación ciudadana al trasparentar la información de las E.S.A.L y considera su opinión como elemento que debe evaluar la DIAN al momento de la calificación y permanencia de la E.S.A.L en el R.T.E</w:t>
                      </w:r>
                    </w:p>
                  </w:txbxContent>
                </v:textbox>
              </v:rect>
            </w:pict>
          </mc:Fallback>
        </mc:AlternateContent>
      </w:r>
    </w:p>
    <w:p w:rsidR="00E317A1" w:rsidRDefault="00E317A1" w:rsidP="00B22BE8">
      <w:pPr>
        <w:pStyle w:val="Sinespaciado"/>
        <w:ind w:left="360"/>
        <w:jc w:val="both"/>
        <w:rPr>
          <w:rFonts w:ascii="Arial Narrow" w:hAnsi="Arial Narrow"/>
          <w:color w:val="002060"/>
        </w:rPr>
      </w:pPr>
    </w:p>
    <w:p w:rsidR="00E317A1" w:rsidRDefault="00E317A1" w:rsidP="00B22BE8">
      <w:pPr>
        <w:pStyle w:val="Sinespaciado"/>
        <w:ind w:left="360"/>
        <w:jc w:val="both"/>
        <w:rPr>
          <w:rFonts w:ascii="Arial Narrow" w:hAnsi="Arial Narrow"/>
          <w:color w:val="002060"/>
        </w:rPr>
      </w:pPr>
    </w:p>
    <w:p w:rsidR="00305AFE" w:rsidRDefault="005539E2" w:rsidP="00B22BE8">
      <w:pPr>
        <w:pStyle w:val="Sinespaciado"/>
        <w:ind w:left="360"/>
        <w:jc w:val="both"/>
        <w:rPr>
          <w:rFonts w:ascii="Arial Narrow" w:hAnsi="Arial Narrow"/>
          <w:color w:val="002060"/>
        </w:rPr>
      </w:pPr>
      <w:r>
        <w:rPr>
          <w:rFonts w:ascii="Arial Narrow" w:hAnsi="Arial Narrow"/>
          <w:noProof/>
          <w:color w:val="002060"/>
          <w:lang w:eastAsia="es-CO"/>
        </w:rPr>
        <mc:AlternateContent>
          <mc:Choice Requires="wps">
            <w:drawing>
              <wp:anchor distT="0" distB="0" distL="114300" distR="114300" simplePos="0" relativeHeight="251739136" behindDoc="0" locked="0" layoutInCell="1" allowOverlap="1" wp14:anchorId="145630E8" wp14:editId="499EF731">
                <wp:simplePos x="0" y="0"/>
                <wp:positionH relativeFrom="column">
                  <wp:posOffset>202565</wp:posOffset>
                </wp:positionH>
                <wp:positionV relativeFrom="paragraph">
                  <wp:posOffset>18415</wp:posOffset>
                </wp:positionV>
                <wp:extent cx="5543550" cy="457200"/>
                <wp:effectExtent l="0" t="0" r="19050" b="19050"/>
                <wp:wrapNone/>
                <wp:docPr id="187" name="187 Rectángulo"/>
                <wp:cNvGraphicFramePr/>
                <a:graphic xmlns:a="http://schemas.openxmlformats.org/drawingml/2006/main">
                  <a:graphicData uri="http://schemas.microsoft.com/office/word/2010/wordprocessingShape">
                    <wps:wsp>
                      <wps:cNvSpPr/>
                      <wps:spPr>
                        <a:xfrm>
                          <a:off x="0" y="0"/>
                          <a:ext cx="5543550" cy="457200"/>
                        </a:xfrm>
                        <a:prstGeom prst="rect">
                          <a:avLst/>
                        </a:prstGeom>
                        <a:noFill/>
                        <a:ln w="25400" cap="flat" cmpd="sng" algn="ctr">
                          <a:solidFill>
                            <a:srgbClr val="00B0F0"/>
                          </a:solidFill>
                          <a:prstDash val="solid"/>
                        </a:ln>
                        <a:effectLst/>
                      </wps:spPr>
                      <wps:txbx>
                        <w:txbxContent>
                          <w:p w:rsidR="001C7143" w:rsidRPr="00F3604F" w:rsidRDefault="001C7143" w:rsidP="00331374">
                            <w:pPr>
                              <w:pStyle w:val="Sinespaciado"/>
                              <w:numPr>
                                <w:ilvl w:val="0"/>
                                <w:numId w:val="28"/>
                              </w:numPr>
                              <w:jc w:val="both"/>
                              <w:rPr>
                                <w:rFonts w:ascii="Arial Narrow" w:hAnsi="Arial Narrow"/>
                                <w:color w:val="FFFFFF" w:themeColor="background1"/>
                                <w:sz w:val="16"/>
                                <w:szCs w:val="16"/>
                              </w:rPr>
                            </w:pPr>
                            <w:r w:rsidRPr="00F3604F">
                              <w:rPr>
                                <w:rFonts w:ascii="Arial Narrow" w:hAnsi="Arial Narrow"/>
                                <w:b/>
                                <w:color w:val="00FFCC"/>
                                <w:sz w:val="18"/>
                                <w:szCs w:val="18"/>
                              </w:rPr>
                              <w:t>Clasificación de E.S.A.L:</w:t>
                            </w:r>
                            <w:r w:rsidRPr="00F3604F">
                              <w:rPr>
                                <w:rFonts w:ascii="Arial Narrow" w:hAnsi="Arial Narrow"/>
                                <w:color w:val="00FFCC"/>
                                <w:sz w:val="18"/>
                                <w:szCs w:val="18"/>
                              </w:rPr>
                              <w:t xml:space="preserve"> </w:t>
                            </w:r>
                            <w:r w:rsidRPr="00F3604F">
                              <w:rPr>
                                <w:rFonts w:ascii="Arial Narrow" w:hAnsi="Arial Narrow"/>
                                <w:color w:val="FFFFFF" w:themeColor="background1"/>
                                <w:sz w:val="16"/>
                                <w:szCs w:val="16"/>
                              </w:rPr>
                              <w:t>No hay distinción (ubicación, tamaño o volumen de ingresos) para el cumplimento de requisitos y controles de las E.S.A.L que pueden optar por el R.T.E.,  lo anterior salvo lo relativo a la memoria económica y gastos por remuneración a cargos directivos a E.S.A</w:t>
                            </w:r>
                            <w:r>
                              <w:rPr>
                                <w:rFonts w:ascii="Arial Narrow" w:hAnsi="Arial Narrow"/>
                                <w:color w:val="FFFFFF" w:themeColor="background1"/>
                                <w:sz w:val="16"/>
                                <w:szCs w:val="16"/>
                              </w:rPr>
                              <w:t>.</w:t>
                            </w:r>
                            <w:r w:rsidRPr="00F3604F">
                              <w:rPr>
                                <w:rFonts w:ascii="Arial Narrow" w:hAnsi="Arial Narrow"/>
                                <w:color w:val="FFFFFF" w:themeColor="background1"/>
                                <w:sz w:val="16"/>
                                <w:szCs w:val="16"/>
                              </w:rPr>
                              <w:t>L.</w:t>
                            </w:r>
                            <w:r>
                              <w:rPr>
                                <w:rFonts w:ascii="Arial Narrow" w:hAnsi="Arial Narrow"/>
                                <w:color w:val="FFFFFF" w:themeColor="background1"/>
                                <w:sz w:val="16"/>
                                <w:szCs w:val="16"/>
                              </w:rPr>
                              <w:t xml:space="preserve">, </w:t>
                            </w:r>
                            <w:r w:rsidRPr="00F3604F">
                              <w:rPr>
                                <w:rFonts w:ascii="Arial Narrow" w:hAnsi="Arial Narrow"/>
                                <w:color w:val="FFFFFF" w:themeColor="background1"/>
                                <w:sz w:val="16"/>
                                <w:szCs w:val="16"/>
                              </w:rPr>
                              <w:t>que tengan más 3.500 U.V.T ingresos</w:t>
                            </w:r>
                          </w:p>
                          <w:p w:rsidR="001C7143" w:rsidRDefault="001C7143" w:rsidP="00305A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630E8" id="187 Rectángulo" o:spid="_x0000_s1133" style="position:absolute;left:0;text-align:left;margin-left:15.95pt;margin-top:1.45pt;width:436.5pt;height:3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" filled="f" strokecolor="#00b0f0" strokeweight="2pt">
                <v:textbox>
                  <w:txbxContent>
                    <w:p w:rsidR="001C7143" w:rsidRPr="00F3604F" w:rsidRDefault="001C7143" w:rsidP="00331374">
                      <w:pPr>
                        <w:pStyle w:val="Sinespaciado"/>
                        <w:numPr>
                          <w:ilvl w:val="0"/>
                          <w:numId w:val="28"/>
                        </w:numPr>
                        <w:jc w:val="both"/>
                        <w:rPr>
                          <w:rFonts w:ascii="Arial Narrow" w:hAnsi="Arial Narrow"/>
                          <w:color w:val="FFFFFF" w:themeColor="background1"/>
                          <w:sz w:val="16"/>
                          <w:szCs w:val="16"/>
                        </w:rPr>
                      </w:pPr>
                      <w:r w:rsidRPr="00F3604F">
                        <w:rPr>
                          <w:rFonts w:ascii="Arial Narrow" w:hAnsi="Arial Narrow"/>
                          <w:b/>
                          <w:color w:val="00FFCC"/>
                          <w:sz w:val="18"/>
                          <w:szCs w:val="18"/>
                        </w:rPr>
                        <w:t>Clasificación de E.S.A.L:</w:t>
                      </w:r>
                      <w:r w:rsidRPr="00F3604F">
                        <w:rPr>
                          <w:rFonts w:ascii="Arial Narrow" w:hAnsi="Arial Narrow"/>
                          <w:color w:val="00FFCC"/>
                          <w:sz w:val="18"/>
                          <w:szCs w:val="18"/>
                        </w:rPr>
                        <w:t xml:space="preserve"> </w:t>
                      </w:r>
                      <w:r w:rsidRPr="00F3604F">
                        <w:rPr>
                          <w:rFonts w:ascii="Arial Narrow" w:hAnsi="Arial Narrow"/>
                          <w:color w:val="FFFFFF" w:themeColor="background1"/>
                          <w:sz w:val="16"/>
                          <w:szCs w:val="16"/>
                        </w:rPr>
                        <w:t>No hay distinción (ubicación, tamaño o volumen de ingresos) para el cumplimento de requisitos y controles de las E.S.A.L que pueden optar por el R.T.E.,  lo anterior salvo lo relativo a la memoria económica y gastos por remuneración a cargos directivos a E.S.A</w:t>
                      </w:r>
                      <w:r>
                        <w:rPr>
                          <w:rFonts w:ascii="Arial Narrow" w:hAnsi="Arial Narrow"/>
                          <w:color w:val="FFFFFF" w:themeColor="background1"/>
                          <w:sz w:val="16"/>
                          <w:szCs w:val="16"/>
                        </w:rPr>
                        <w:t>.</w:t>
                      </w:r>
                      <w:r w:rsidRPr="00F3604F">
                        <w:rPr>
                          <w:rFonts w:ascii="Arial Narrow" w:hAnsi="Arial Narrow"/>
                          <w:color w:val="FFFFFF" w:themeColor="background1"/>
                          <w:sz w:val="16"/>
                          <w:szCs w:val="16"/>
                        </w:rPr>
                        <w:t>L.</w:t>
                      </w:r>
                      <w:r>
                        <w:rPr>
                          <w:rFonts w:ascii="Arial Narrow" w:hAnsi="Arial Narrow"/>
                          <w:color w:val="FFFFFF" w:themeColor="background1"/>
                          <w:sz w:val="16"/>
                          <w:szCs w:val="16"/>
                        </w:rPr>
                        <w:t xml:space="preserve">, </w:t>
                      </w:r>
                      <w:r w:rsidRPr="00F3604F">
                        <w:rPr>
                          <w:rFonts w:ascii="Arial Narrow" w:hAnsi="Arial Narrow"/>
                          <w:color w:val="FFFFFF" w:themeColor="background1"/>
                          <w:sz w:val="16"/>
                          <w:szCs w:val="16"/>
                        </w:rPr>
                        <w:t>que tengan más 3.500 U.V.T ingresos</w:t>
                      </w:r>
                    </w:p>
                    <w:p w:rsidR="001C7143" w:rsidRDefault="001C7143" w:rsidP="00305AFE">
                      <w:pPr>
                        <w:jc w:val="center"/>
                      </w:pPr>
                    </w:p>
                  </w:txbxContent>
                </v:textbox>
              </v:rect>
            </w:pict>
          </mc:Fallback>
        </mc:AlternateContent>
      </w:r>
    </w:p>
    <w:p w:rsidR="00305AFE" w:rsidRDefault="00305AFE" w:rsidP="00B22BE8">
      <w:pPr>
        <w:pStyle w:val="Sinespaciado"/>
        <w:ind w:left="360"/>
        <w:jc w:val="both"/>
        <w:rPr>
          <w:rFonts w:ascii="Arial Narrow" w:hAnsi="Arial Narrow"/>
          <w:color w:val="002060"/>
        </w:rPr>
      </w:pPr>
    </w:p>
    <w:p w:rsidR="00305AFE" w:rsidRDefault="00305AFE" w:rsidP="00B22BE8">
      <w:pPr>
        <w:pStyle w:val="Sinespaciado"/>
        <w:ind w:left="360"/>
        <w:jc w:val="both"/>
        <w:rPr>
          <w:rFonts w:ascii="Arial Narrow" w:hAnsi="Arial Narrow"/>
          <w:color w:val="002060"/>
        </w:rPr>
      </w:pPr>
    </w:p>
    <w:p w:rsidR="00305AFE" w:rsidRDefault="005539E2" w:rsidP="00B22BE8">
      <w:pPr>
        <w:pStyle w:val="Sinespaciado"/>
        <w:ind w:left="360"/>
        <w:jc w:val="both"/>
        <w:rPr>
          <w:rFonts w:ascii="Arial Narrow" w:hAnsi="Arial Narrow"/>
          <w:color w:val="002060"/>
        </w:rPr>
      </w:pPr>
      <w:r>
        <w:rPr>
          <w:rFonts w:ascii="Arial Narrow" w:hAnsi="Arial Narrow"/>
          <w:noProof/>
          <w:color w:val="002060"/>
          <w:lang w:eastAsia="es-CO"/>
        </w:rPr>
        <mc:AlternateContent>
          <mc:Choice Requires="wps">
            <w:drawing>
              <wp:anchor distT="0" distB="0" distL="114300" distR="114300" simplePos="0" relativeHeight="251740160" behindDoc="0" locked="0" layoutInCell="1" allowOverlap="1" wp14:anchorId="599BE523" wp14:editId="4CB246EE">
                <wp:simplePos x="0" y="0"/>
                <wp:positionH relativeFrom="column">
                  <wp:posOffset>202565</wp:posOffset>
                </wp:positionH>
                <wp:positionV relativeFrom="paragraph">
                  <wp:posOffset>104140</wp:posOffset>
                </wp:positionV>
                <wp:extent cx="5543550" cy="412750"/>
                <wp:effectExtent l="0" t="0" r="19050" b="25400"/>
                <wp:wrapNone/>
                <wp:docPr id="188" name="188 Rectángulo"/>
                <wp:cNvGraphicFramePr/>
                <a:graphic xmlns:a="http://schemas.openxmlformats.org/drawingml/2006/main">
                  <a:graphicData uri="http://schemas.microsoft.com/office/word/2010/wordprocessingShape">
                    <wps:wsp>
                      <wps:cNvSpPr/>
                      <wps:spPr>
                        <a:xfrm>
                          <a:off x="0" y="0"/>
                          <a:ext cx="5543550" cy="412750"/>
                        </a:xfrm>
                        <a:prstGeom prst="rect">
                          <a:avLst/>
                        </a:prstGeom>
                        <a:noFill/>
                        <a:ln w="25400" cap="flat" cmpd="sng" algn="ctr">
                          <a:solidFill>
                            <a:srgbClr val="00B0F0"/>
                          </a:solidFill>
                          <a:prstDash val="solid"/>
                        </a:ln>
                        <a:effectLst/>
                      </wps:spPr>
                      <wps:txbx>
                        <w:txbxContent>
                          <w:p w:rsidR="001C7143" w:rsidRPr="005539E2" w:rsidRDefault="001C7143" w:rsidP="00331374">
                            <w:pPr>
                              <w:pStyle w:val="Sinespaciado"/>
                              <w:numPr>
                                <w:ilvl w:val="0"/>
                                <w:numId w:val="28"/>
                              </w:numPr>
                              <w:jc w:val="both"/>
                              <w:rPr>
                                <w:rFonts w:ascii="Arial Narrow" w:hAnsi="Arial Narrow"/>
                                <w:color w:val="FFFFFF" w:themeColor="background1"/>
                                <w:sz w:val="16"/>
                                <w:szCs w:val="16"/>
                              </w:rPr>
                            </w:pPr>
                            <w:r w:rsidRPr="009F5D68">
                              <w:rPr>
                                <w:rFonts w:ascii="Arial Narrow" w:hAnsi="Arial Narrow"/>
                                <w:b/>
                                <w:color w:val="00FFCC"/>
                                <w:sz w:val="18"/>
                                <w:szCs w:val="18"/>
                              </w:rPr>
                              <w:t>Nuevos sujetos</w:t>
                            </w:r>
                            <w:r w:rsidRPr="009F5D68">
                              <w:rPr>
                                <w:rFonts w:ascii="Arial Narrow" w:hAnsi="Arial Narrow"/>
                                <w:color w:val="00FFCC"/>
                                <w:sz w:val="18"/>
                                <w:szCs w:val="18"/>
                              </w:rPr>
                              <w:t xml:space="preserve">: </w:t>
                            </w:r>
                            <w:r w:rsidRPr="005539E2">
                              <w:rPr>
                                <w:rFonts w:ascii="Arial Narrow" w:hAnsi="Arial Narrow"/>
                                <w:color w:val="FFFFFF" w:themeColor="background1"/>
                                <w:sz w:val="16"/>
                                <w:szCs w:val="16"/>
                              </w:rPr>
                              <w:t xml:space="preserve">Resulta de gran incidencia y relevancia la inclusión en el grupo de E.S.A.L – Contribuyentes de RENTA a las </w:t>
                            </w:r>
                            <w:r w:rsidRPr="005539E2">
                              <w:rPr>
                                <w:rFonts w:ascii="Arial Narrow" w:hAnsi="Arial Narrow" w:cs="Arial"/>
                                <w:color w:val="FFFFFF" w:themeColor="background1"/>
                                <w:sz w:val="16"/>
                                <w:szCs w:val="16"/>
                              </w:rPr>
                              <w:t>instituciones de Educación Superior, los hospitales y las ligas de consumidores</w:t>
                            </w:r>
                          </w:p>
                          <w:p w:rsidR="001C7143" w:rsidRDefault="001C7143" w:rsidP="00305A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BE523" id="188 Rectángulo" o:spid="_x0000_s1134" style="position:absolute;left:0;text-align:left;margin-left:15.95pt;margin-top:8.2pt;width:436.5pt;height:3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" filled="f" strokecolor="#00b0f0" strokeweight="2pt">
                <v:textbox>
                  <w:txbxContent>
                    <w:p w:rsidR="001C7143" w:rsidRPr="005539E2" w:rsidRDefault="001C7143" w:rsidP="00331374">
                      <w:pPr>
                        <w:pStyle w:val="Sinespaciado"/>
                        <w:numPr>
                          <w:ilvl w:val="0"/>
                          <w:numId w:val="28"/>
                        </w:numPr>
                        <w:jc w:val="both"/>
                        <w:rPr>
                          <w:rFonts w:ascii="Arial Narrow" w:hAnsi="Arial Narrow"/>
                          <w:color w:val="FFFFFF" w:themeColor="background1"/>
                          <w:sz w:val="16"/>
                          <w:szCs w:val="16"/>
                        </w:rPr>
                      </w:pPr>
                      <w:r w:rsidRPr="009F5D68">
                        <w:rPr>
                          <w:rFonts w:ascii="Arial Narrow" w:hAnsi="Arial Narrow"/>
                          <w:b/>
                          <w:color w:val="00FFCC"/>
                          <w:sz w:val="18"/>
                          <w:szCs w:val="18"/>
                        </w:rPr>
                        <w:t>Nuevos sujetos</w:t>
                      </w:r>
                      <w:r w:rsidRPr="009F5D68">
                        <w:rPr>
                          <w:rFonts w:ascii="Arial Narrow" w:hAnsi="Arial Narrow"/>
                          <w:color w:val="00FFCC"/>
                          <w:sz w:val="18"/>
                          <w:szCs w:val="18"/>
                        </w:rPr>
                        <w:t xml:space="preserve">: </w:t>
                      </w:r>
                      <w:r w:rsidRPr="005539E2">
                        <w:rPr>
                          <w:rFonts w:ascii="Arial Narrow" w:hAnsi="Arial Narrow"/>
                          <w:color w:val="FFFFFF" w:themeColor="background1"/>
                          <w:sz w:val="16"/>
                          <w:szCs w:val="16"/>
                        </w:rPr>
                        <w:t xml:space="preserve">Resulta de gran incidencia y relevancia la inclusión en el grupo de E.S.A.L – Contribuyentes de RENTA a las </w:t>
                      </w:r>
                      <w:r w:rsidRPr="005539E2">
                        <w:rPr>
                          <w:rFonts w:ascii="Arial Narrow" w:hAnsi="Arial Narrow" w:cs="Arial"/>
                          <w:color w:val="FFFFFF" w:themeColor="background1"/>
                          <w:sz w:val="16"/>
                          <w:szCs w:val="16"/>
                        </w:rPr>
                        <w:t>instituciones de Educación Superior, los hospitales y las ligas de consumidores</w:t>
                      </w:r>
                    </w:p>
                    <w:p w:rsidR="001C7143" w:rsidRDefault="001C7143" w:rsidP="00305AFE">
                      <w:pPr>
                        <w:jc w:val="center"/>
                      </w:pPr>
                    </w:p>
                  </w:txbxContent>
                </v:textbox>
              </v:rect>
            </w:pict>
          </mc:Fallback>
        </mc:AlternateContent>
      </w:r>
    </w:p>
    <w:p w:rsidR="00E317A1" w:rsidRDefault="00E317A1" w:rsidP="00B22BE8">
      <w:pPr>
        <w:pStyle w:val="Sinespaciado"/>
        <w:ind w:left="360"/>
        <w:jc w:val="both"/>
        <w:rPr>
          <w:rFonts w:ascii="Arial Narrow" w:hAnsi="Arial Narrow"/>
          <w:color w:val="002060"/>
        </w:rPr>
      </w:pPr>
    </w:p>
    <w:p w:rsidR="006759A9" w:rsidRDefault="006759A9" w:rsidP="00305AFE">
      <w:pPr>
        <w:pStyle w:val="Sinespaciado"/>
        <w:jc w:val="both"/>
        <w:rPr>
          <w:rFonts w:ascii="Arial Narrow" w:hAnsi="Arial Narrow"/>
          <w:color w:val="FFFFFF" w:themeColor="background1"/>
          <w:sz w:val="18"/>
          <w:szCs w:val="18"/>
        </w:rPr>
      </w:pPr>
      <w:r w:rsidRPr="00F011E6">
        <w:rPr>
          <w:rFonts w:ascii="Arial Narrow" w:hAnsi="Arial Narrow"/>
          <w:color w:val="FFFFFF" w:themeColor="background1"/>
          <w:sz w:val="18"/>
          <w:szCs w:val="18"/>
        </w:rPr>
        <w:t>.</w:t>
      </w:r>
    </w:p>
    <w:p w:rsidR="00305AFE" w:rsidRDefault="00305AFE" w:rsidP="00305AFE">
      <w:pPr>
        <w:pStyle w:val="Sinespaciado"/>
        <w:jc w:val="both"/>
        <w:rPr>
          <w:rFonts w:ascii="Arial Narrow" w:hAnsi="Arial Narrow"/>
          <w:color w:val="FFFFFF" w:themeColor="background1"/>
          <w:sz w:val="18"/>
          <w:szCs w:val="18"/>
        </w:rPr>
      </w:pPr>
    </w:p>
    <w:p w:rsidR="00305AFE" w:rsidRDefault="00B93B6D" w:rsidP="00305AFE">
      <w:pPr>
        <w:pStyle w:val="Sinespaciado"/>
        <w:jc w:val="both"/>
        <w:rPr>
          <w:rFonts w:ascii="Arial Narrow" w:hAnsi="Arial Narrow"/>
          <w:color w:val="FFFFFF" w:themeColor="background1"/>
          <w:sz w:val="18"/>
          <w:szCs w:val="18"/>
        </w:rPr>
      </w:pPr>
      <w:r>
        <w:rPr>
          <w:rFonts w:ascii="Arial Narrow" w:hAnsi="Arial Narrow"/>
          <w:noProof/>
          <w:color w:val="002060"/>
          <w:lang w:eastAsia="es-CO"/>
        </w:rPr>
        <mc:AlternateContent>
          <mc:Choice Requires="wps">
            <w:drawing>
              <wp:anchor distT="0" distB="0" distL="114300" distR="114300" simplePos="0" relativeHeight="251741184" behindDoc="0" locked="0" layoutInCell="1" allowOverlap="1" wp14:anchorId="4A3A6BCA" wp14:editId="3E460E09">
                <wp:simplePos x="0" y="0"/>
                <wp:positionH relativeFrom="column">
                  <wp:posOffset>215265</wp:posOffset>
                </wp:positionH>
                <wp:positionV relativeFrom="paragraph">
                  <wp:posOffset>34290</wp:posOffset>
                </wp:positionV>
                <wp:extent cx="5530850" cy="450850"/>
                <wp:effectExtent l="0" t="0" r="12700" b="25400"/>
                <wp:wrapNone/>
                <wp:docPr id="190" name="190 Rectángulo"/>
                <wp:cNvGraphicFramePr/>
                <a:graphic xmlns:a="http://schemas.openxmlformats.org/drawingml/2006/main">
                  <a:graphicData uri="http://schemas.microsoft.com/office/word/2010/wordprocessingShape">
                    <wps:wsp>
                      <wps:cNvSpPr/>
                      <wps:spPr>
                        <a:xfrm>
                          <a:off x="0" y="0"/>
                          <a:ext cx="5530850" cy="450850"/>
                        </a:xfrm>
                        <a:prstGeom prst="rect">
                          <a:avLst/>
                        </a:prstGeom>
                        <a:noFill/>
                        <a:ln w="25400" cap="flat" cmpd="sng" algn="ctr">
                          <a:solidFill>
                            <a:srgbClr val="00B0F0"/>
                          </a:solidFill>
                          <a:prstDash val="solid"/>
                        </a:ln>
                        <a:effectLst/>
                      </wps:spPr>
                      <wps:txbx>
                        <w:txbxContent>
                          <w:p w:rsidR="001C7143" w:rsidRPr="005539E2" w:rsidRDefault="001C7143" w:rsidP="00331374">
                            <w:pPr>
                              <w:pStyle w:val="Sinespaciado"/>
                              <w:numPr>
                                <w:ilvl w:val="0"/>
                                <w:numId w:val="28"/>
                              </w:numPr>
                              <w:jc w:val="both"/>
                              <w:rPr>
                                <w:rFonts w:ascii="Arial Narrow" w:hAnsi="Arial Narrow"/>
                                <w:color w:val="FFFFFF" w:themeColor="background1"/>
                                <w:sz w:val="16"/>
                                <w:szCs w:val="16"/>
                              </w:rPr>
                            </w:pPr>
                            <w:r w:rsidRPr="009F5D68">
                              <w:rPr>
                                <w:rFonts w:ascii="Arial Narrow" w:hAnsi="Arial Narrow"/>
                                <w:b/>
                                <w:color w:val="00FFCC"/>
                                <w:sz w:val="18"/>
                                <w:szCs w:val="18"/>
                              </w:rPr>
                              <w:t>Incidencia de optar por el R.T.E:</w:t>
                            </w:r>
                            <w:r w:rsidRPr="009F5D68">
                              <w:rPr>
                                <w:rFonts w:ascii="Arial Narrow" w:hAnsi="Arial Narrow"/>
                                <w:color w:val="00FFCC"/>
                                <w:sz w:val="18"/>
                                <w:szCs w:val="18"/>
                              </w:rPr>
                              <w:t xml:space="preserve"> </w:t>
                            </w:r>
                            <w:r w:rsidRPr="005539E2">
                              <w:rPr>
                                <w:rFonts w:ascii="Arial Narrow" w:hAnsi="Arial Narrow"/>
                                <w:color w:val="FFFFFF" w:themeColor="background1"/>
                                <w:sz w:val="16"/>
                                <w:szCs w:val="16"/>
                              </w:rPr>
                              <w:t>Las E.S.A.L., deberán evaluar la importancia, el costo y el riesgo que genera optar o mantener los beneficios del R.T.E., no obstante a ello el proyecto de reglamentación introduce la novedad</w:t>
                            </w:r>
                            <w:r>
                              <w:rPr>
                                <w:rFonts w:ascii="Arial Narrow" w:hAnsi="Arial Narrow"/>
                                <w:color w:val="FFFFFF" w:themeColor="background1"/>
                                <w:sz w:val="16"/>
                                <w:szCs w:val="16"/>
                              </w:rPr>
                              <w:t xml:space="preserve">, de renunciar </w:t>
                            </w:r>
                            <w:r w:rsidRPr="005539E2">
                              <w:rPr>
                                <w:rFonts w:ascii="Arial Narrow" w:hAnsi="Arial Narrow"/>
                                <w:color w:val="FFFFFF" w:themeColor="background1"/>
                                <w:sz w:val="16"/>
                                <w:szCs w:val="16"/>
                              </w:rPr>
                              <w:t>al R</w:t>
                            </w:r>
                            <w:r>
                              <w:rPr>
                                <w:rFonts w:ascii="Arial Narrow" w:hAnsi="Arial Narrow"/>
                                <w:color w:val="FFFFFF" w:themeColor="background1"/>
                                <w:sz w:val="16"/>
                                <w:szCs w:val="16"/>
                              </w:rPr>
                              <w:t>.T.E. del I</w:t>
                            </w:r>
                            <w:r w:rsidRPr="005539E2">
                              <w:rPr>
                                <w:rFonts w:ascii="Arial Narrow" w:hAnsi="Arial Narrow"/>
                                <w:color w:val="FFFFFF" w:themeColor="background1"/>
                                <w:sz w:val="16"/>
                                <w:szCs w:val="16"/>
                              </w:rPr>
                              <w:t xml:space="preserve">mpuesto sobre la renta y complementario  </w:t>
                            </w:r>
                          </w:p>
                          <w:p w:rsidR="001C7143" w:rsidRDefault="001C7143" w:rsidP="00305A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A6BCA" id="190 Rectángulo" o:spid="_x0000_s1135" style="position:absolute;left:0;text-align:left;margin-left:16.95pt;margin-top:2.7pt;width:435.5pt;height:3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" filled="f" strokecolor="#00b0f0" strokeweight="2pt">
                <v:textbox>
                  <w:txbxContent>
                    <w:p w:rsidR="001C7143" w:rsidRPr="005539E2" w:rsidRDefault="001C7143" w:rsidP="00331374">
                      <w:pPr>
                        <w:pStyle w:val="Sinespaciado"/>
                        <w:numPr>
                          <w:ilvl w:val="0"/>
                          <w:numId w:val="28"/>
                        </w:numPr>
                        <w:jc w:val="both"/>
                        <w:rPr>
                          <w:rFonts w:ascii="Arial Narrow" w:hAnsi="Arial Narrow"/>
                          <w:color w:val="FFFFFF" w:themeColor="background1"/>
                          <w:sz w:val="16"/>
                          <w:szCs w:val="16"/>
                        </w:rPr>
                      </w:pPr>
                      <w:r w:rsidRPr="009F5D68">
                        <w:rPr>
                          <w:rFonts w:ascii="Arial Narrow" w:hAnsi="Arial Narrow"/>
                          <w:b/>
                          <w:color w:val="00FFCC"/>
                          <w:sz w:val="18"/>
                          <w:szCs w:val="18"/>
                        </w:rPr>
                        <w:t>Incidencia de optar por el R.T.E:</w:t>
                      </w:r>
                      <w:r w:rsidRPr="009F5D68">
                        <w:rPr>
                          <w:rFonts w:ascii="Arial Narrow" w:hAnsi="Arial Narrow"/>
                          <w:color w:val="00FFCC"/>
                          <w:sz w:val="18"/>
                          <w:szCs w:val="18"/>
                        </w:rPr>
                        <w:t xml:space="preserve"> </w:t>
                      </w:r>
                      <w:r w:rsidRPr="005539E2">
                        <w:rPr>
                          <w:rFonts w:ascii="Arial Narrow" w:hAnsi="Arial Narrow"/>
                          <w:color w:val="FFFFFF" w:themeColor="background1"/>
                          <w:sz w:val="16"/>
                          <w:szCs w:val="16"/>
                        </w:rPr>
                        <w:t>Las E.S.A.L., deberán evaluar la importancia, el costo y el riesgo que genera optar o mantener los beneficios del R.T.E., no obstante a ello el proyecto de reglamentación introduce la novedad</w:t>
                      </w:r>
                      <w:r>
                        <w:rPr>
                          <w:rFonts w:ascii="Arial Narrow" w:hAnsi="Arial Narrow"/>
                          <w:color w:val="FFFFFF" w:themeColor="background1"/>
                          <w:sz w:val="16"/>
                          <w:szCs w:val="16"/>
                        </w:rPr>
                        <w:t xml:space="preserve">, de renunciar </w:t>
                      </w:r>
                      <w:r w:rsidRPr="005539E2">
                        <w:rPr>
                          <w:rFonts w:ascii="Arial Narrow" w:hAnsi="Arial Narrow"/>
                          <w:color w:val="FFFFFF" w:themeColor="background1"/>
                          <w:sz w:val="16"/>
                          <w:szCs w:val="16"/>
                        </w:rPr>
                        <w:t>al R</w:t>
                      </w:r>
                      <w:r>
                        <w:rPr>
                          <w:rFonts w:ascii="Arial Narrow" w:hAnsi="Arial Narrow"/>
                          <w:color w:val="FFFFFF" w:themeColor="background1"/>
                          <w:sz w:val="16"/>
                          <w:szCs w:val="16"/>
                        </w:rPr>
                        <w:t>.T.E. del I</w:t>
                      </w:r>
                      <w:r w:rsidRPr="005539E2">
                        <w:rPr>
                          <w:rFonts w:ascii="Arial Narrow" w:hAnsi="Arial Narrow"/>
                          <w:color w:val="FFFFFF" w:themeColor="background1"/>
                          <w:sz w:val="16"/>
                          <w:szCs w:val="16"/>
                        </w:rPr>
                        <w:t xml:space="preserve">mpuesto sobre la renta y complementario  </w:t>
                      </w:r>
                    </w:p>
                    <w:p w:rsidR="001C7143" w:rsidRDefault="001C7143" w:rsidP="00305AFE">
                      <w:pPr>
                        <w:jc w:val="center"/>
                      </w:pPr>
                    </w:p>
                  </w:txbxContent>
                </v:textbox>
              </v:rect>
            </w:pict>
          </mc:Fallback>
        </mc:AlternateContent>
      </w:r>
    </w:p>
    <w:p w:rsidR="00305AFE" w:rsidRDefault="00305AFE" w:rsidP="00305AFE">
      <w:pPr>
        <w:pStyle w:val="Sinespaciado"/>
        <w:jc w:val="both"/>
        <w:rPr>
          <w:rFonts w:ascii="Arial Narrow" w:hAnsi="Arial Narrow"/>
          <w:color w:val="FFFFFF" w:themeColor="background1"/>
          <w:sz w:val="18"/>
          <w:szCs w:val="18"/>
        </w:rPr>
      </w:pPr>
    </w:p>
    <w:p w:rsidR="00305AFE" w:rsidRDefault="00305AFE" w:rsidP="00305AFE">
      <w:pPr>
        <w:pStyle w:val="Sinespaciado"/>
        <w:jc w:val="both"/>
        <w:rPr>
          <w:rFonts w:ascii="Arial Narrow" w:hAnsi="Arial Narrow"/>
          <w:color w:val="FFFFFF" w:themeColor="background1"/>
          <w:sz w:val="18"/>
          <w:szCs w:val="18"/>
        </w:rPr>
      </w:pPr>
    </w:p>
    <w:p w:rsidR="00305AFE" w:rsidRDefault="00305AFE" w:rsidP="00305AFE">
      <w:pPr>
        <w:pStyle w:val="Sinespaciado"/>
        <w:jc w:val="both"/>
        <w:rPr>
          <w:rFonts w:ascii="Arial Narrow" w:hAnsi="Arial Narrow"/>
          <w:color w:val="FFFFFF" w:themeColor="background1"/>
          <w:sz w:val="18"/>
          <w:szCs w:val="18"/>
        </w:rPr>
      </w:pPr>
    </w:p>
    <w:p w:rsidR="00305AFE" w:rsidRDefault="00B93B6D" w:rsidP="00305AFE">
      <w:pPr>
        <w:pStyle w:val="Sinespaciado"/>
        <w:jc w:val="both"/>
        <w:rPr>
          <w:rFonts w:ascii="Arial Narrow" w:hAnsi="Arial Narrow"/>
          <w:color w:val="FFFFFF" w:themeColor="background1"/>
          <w:sz w:val="18"/>
          <w:szCs w:val="18"/>
        </w:rPr>
      </w:pPr>
      <w:r>
        <w:rPr>
          <w:rFonts w:ascii="Arial Narrow" w:hAnsi="Arial Narrow"/>
          <w:noProof/>
          <w:color w:val="002060"/>
          <w:lang w:eastAsia="es-CO"/>
        </w:rPr>
        <mc:AlternateContent>
          <mc:Choice Requires="wps">
            <w:drawing>
              <wp:anchor distT="0" distB="0" distL="114300" distR="114300" simplePos="0" relativeHeight="251742208" behindDoc="0" locked="0" layoutInCell="1" allowOverlap="1" wp14:anchorId="29F69AC8" wp14:editId="749CBA4D">
                <wp:simplePos x="0" y="0"/>
                <wp:positionH relativeFrom="column">
                  <wp:posOffset>215265</wp:posOffset>
                </wp:positionH>
                <wp:positionV relativeFrom="paragraph">
                  <wp:posOffset>69215</wp:posOffset>
                </wp:positionV>
                <wp:extent cx="5530850" cy="831850"/>
                <wp:effectExtent l="0" t="0" r="12700" b="25400"/>
                <wp:wrapNone/>
                <wp:docPr id="191" name="191 Rectángulo"/>
                <wp:cNvGraphicFramePr/>
                <a:graphic xmlns:a="http://schemas.openxmlformats.org/drawingml/2006/main">
                  <a:graphicData uri="http://schemas.microsoft.com/office/word/2010/wordprocessingShape">
                    <wps:wsp>
                      <wps:cNvSpPr/>
                      <wps:spPr>
                        <a:xfrm>
                          <a:off x="0" y="0"/>
                          <a:ext cx="5530850" cy="831850"/>
                        </a:xfrm>
                        <a:prstGeom prst="rect">
                          <a:avLst/>
                        </a:prstGeom>
                        <a:noFill/>
                        <a:ln w="25400" cap="flat" cmpd="sng" algn="ctr">
                          <a:solidFill>
                            <a:srgbClr val="00B0F0"/>
                          </a:solidFill>
                          <a:prstDash val="solid"/>
                        </a:ln>
                        <a:effectLst/>
                      </wps:spPr>
                      <wps:txbx>
                        <w:txbxContent>
                          <w:p w:rsidR="001C7143" w:rsidRPr="005539E2" w:rsidRDefault="001C7143" w:rsidP="00331374">
                            <w:pPr>
                              <w:pStyle w:val="Sinespaciado"/>
                              <w:numPr>
                                <w:ilvl w:val="0"/>
                                <w:numId w:val="28"/>
                              </w:numPr>
                              <w:jc w:val="both"/>
                              <w:rPr>
                                <w:rFonts w:ascii="Arial Narrow" w:hAnsi="Arial Narrow"/>
                                <w:color w:val="FFFFFF" w:themeColor="background1"/>
                                <w:sz w:val="16"/>
                                <w:szCs w:val="16"/>
                              </w:rPr>
                            </w:pPr>
                            <w:r w:rsidRPr="009F5D68">
                              <w:rPr>
                                <w:rFonts w:ascii="Arial Narrow" w:hAnsi="Arial Narrow"/>
                                <w:b/>
                                <w:color w:val="00FFCC"/>
                                <w:sz w:val="18"/>
                                <w:szCs w:val="18"/>
                              </w:rPr>
                              <w:t>Efecto de los controles:</w:t>
                            </w:r>
                            <w:r w:rsidRPr="009F5D68">
                              <w:rPr>
                                <w:rFonts w:ascii="Arial Narrow" w:hAnsi="Arial Narrow"/>
                                <w:color w:val="00FFCC"/>
                                <w:sz w:val="18"/>
                                <w:szCs w:val="18"/>
                              </w:rPr>
                              <w:t xml:space="preserve"> </w:t>
                            </w:r>
                            <w:r w:rsidRPr="005539E2">
                              <w:rPr>
                                <w:rFonts w:ascii="Arial Narrow" w:hAnsi="Arial Narrow"/>
                                <w:color w:val="FFFFFF" w:themeColor="background1"/>
                                <w:sz w:val="16"/>
                                <w:szCs w:val="16"/>
                              </w:rPr>
                              <w:t>Se espera que los controles implementados permitan, que el R.T.E., no se utilice o al menos se disminuya de manera notaria, el uso indebido del mismo al servicio de la evasión y simulación de operaciones</w:t>
                            </w:r>
                          </w:p>
                          <w:p w:rsidR="001C7143" w:rsidRPr="005539E2" w:rsidRDefault="001C7143" w:rsidP="005539E2">
                            <w:pPr>
                              <w:pStyle w:val="Sinespaciado"/>
                              <w:ind w:left="360"/>
                              <w:jc w:val="both"/>
                              <w:rPr>
                                <w:rFonts w:ascii="Arial Narrow" w:hAnsi="Arial Narrow"/>
                                <w:color w:val="FFFFFF" w:themeColor="background1"/>
                                <w:sz w:val="16"/>
                                <w:szCs w:val="16"/>
                              </w:rPr>
                            </w:pPr>
                            <w:r w:rsidRPr="005539E2">
                              <w:rPr>
                                <w:rFonts w:ascii="Arial Narrow" w:hAnsi="Arial Narrow"/>
                                <w:color w:val="FFFFFF" w:themeColor="background1"/>
                                <w:sz w:val="16"/>
                                <w:szCs w:val="16"/>
                              </w:rPr>
                              <w:t>Se regula y controla con mayor exigencia la destinación de recursos a las inversiones y las asignaciones permanentes</w:t>
                            </w:r>
                          </w:p>
                          <w:p w:rsidR="001C7143" w:rsidRPr="005539E2" w:rsidRDefault="001C7143" w:rsidP="005539E2">
                            <w:pPr>
                              <w:pStyle w:val="Sinespaciado"/>
                              <w:ind w:left="360"/>
                              <w:jc w:val="both"/>
                              <w:rPr>
                                <w:rFonts w:ascii="Arial Narrow" w:hAnsi="Arial Narrow"/>
                                <w:color w:val="FFFFFF" w:themeColor="background1"/>
                                <w:sz w:val="16"/>
                                <w:szCs w:val="16"/>
                              </w:rPr>
                            </w:pPr>
                            <w:r w:rsidRPr="005539E2">
                              <w:rPr>
                                <w:rFonts w:ascii="Arial Narrow" w:hAnsi="Arial Narrow"/>
                                <w:color w:val="FFFFFF" w:themeColor="background1"/>
                                <w:sz w:val="16"/>
                                <w:szCs w:val="16"/>
                              </w:rPr>
                              <w:t>Se incluyen cláusulas para evitar el abuso tributario, se indican de manera expresa las causales de exclusión del R.T.E., como  la destinación indirecta (indebida) de excedentes en provecho de los a los fundadores, aportantes, donantes, representantes legales y administradores, sus cónyuges o compañeros o sus familiares y parientes.</w:t>
                            </w:r>
                          </w:p>
                          <w:p w:rsidR="001C7143" w:rsidRDefault="001C7143" w:rsidP="005539E2">
                            <w:pPr>
                              <w:pStyle w:val="Sinespaciado"/>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69AC8" id="191 Rectángulo" o:spid="_x0000_s1136" style="position:absolute;left:0;text-align:left;margin-left:16.95pt;margin-top:5.45pt;width:435.5pt;height:6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" filled="f" strokecolor="#00b0f0" strokeweight="2pt">
                <v:textbox>
                  <w:txbxContent>
                    <w:p w:rsidR="001C7143" w:rsidRPr="005539E2" w:rsidRDefault="001C7143" w:rsidP="00331374">
                      <w:pPr>
                        <w:pStyle w:val="Sinespaciado"/>
                        <w:numPr>
                          <w:ilvl w:val="0"/>
                          <w:numId w:val="28"/>
                        </w:numPr>
                        <w:jc w:val="both"/>
                        <w:rPr>
                          <w:rFonts w:ascii="Arial Narrow" w:hAnsi="Arial Narrow"/>
                          <w:color w:val="FFFFFF" w:themeColor="background1"/>
                          <w:sz w:val="16"/>
                          <w:szCs w:val="16"/>
                        </w:rPr>
                      </w:pPr>
                      <w:r w:rsidRPr="009F5D68">
                        <w:rPr>
                          <w:rFonts w:ascii="Arial Narrow" w:hAnsi="Arial Narrow"/>
                          <w:b/>
                          <w:color w:val="00FFCC"/>
                          <w:sz w:val="18"/>
                          <w:szCs w:val="18"/>
                        </w:rPr>
                        <w:t>Efecto de los controles:</w:t>
                      </w:r>
                      <w:r w:rsidRPr="009F5D68">
                        <w:rPr>
                          <w:rFonts w:ascii="Arial Narrow" w:hAnsi="Arial Narrow"/>
                          <w:color w:val="00FFCC"/>
                          <w:sz w:val="18"/>
                          <w:szCs w:val="18"/>
                        </w:rPr>
                        <w:t xml:space="preserve"> </w:t>
                      </w:r>
                      <w:r w:rsidRPr="005539E2">
                        <w:rPr>
                          <w:rFonts w:ascii="Arial Narrow" w:hAnsi="Arial Narrow"/>
                          <w:color w:val="FFFFFF" w:themeColor="background1"/>
                          <w:sz w:val="16"/>
                          <w:szCs w:val="16"/>
                        </w:rPr>
                        <w:t>Se espera que los controles implementados permitan, que el R.T.E., no se utilice o al menos se disminuya de manera notaria, el uso indebido del mismo al servicio de la evasión y simulación de operaciones</w:t>
                      </w:r>
                    </w:p>
                    <w:p w:rsidR="001C7143" w:rsidRPr="005539E2" w:rsidRDefault="001C7143" w:rsidP="005539E2">
                      <w:pPr>
                        <w:pStyle w:val="Sinespaciado"/>
                        <w:ind w:left="360"/>
                        <w:jc w:val="both"/>
                        <w:rPr>
                          <w:rFonts w:ascii="Arial Narrow" w:hAnsi="Arial Narrow"/>
                          <w:color w:val="FFFFFF" w:themeColor="background1"/>
                          <w:sz w:val="16"/>
                          <w:szCs w:val="16"/>
                        </w:rPr>
                      </w:pPr>
                      <w:r w:rsidRPr="005539E2">
                        <w:rPr>
                          <w:rFonts w:ascii="Arial Narrow" w:hAnsi="Arial Narrow"/>
                          <w:color w:val="FFFFFF" w:themeColor="background1"/>
                          <w:sz w:val="16"/>
                          <w:szCs w:val="16"/>
                        </w:rPr>
                        <w:t>Se regula y controla con mayor exigencia la destinación de recursos a las inversiones y las asignaciones permanentes</w:t>
                      </w:r>
                    </w:p>
                    <w:p w:rsidR="001C7143" w:rsidRPr="005539E2" w:rsidRDefault="001C7143" w:rsidP="005539E2">
                      <w:pPr>
                        <w:pStyle w:val="Sinespaciado"/>
                        <w:ind w:left="360"/>
                        <w:jc w:val="both"/>
                        <w:rPr>
                          <w:rFonts w:ascii="Arial Narrow" w:hAnsi="Arial Narrow"/>
                          <w:color w:val="FFFFFF" w:themeColor="background1"/>
                          <w:sz w:val="16"/>
                          <w:szCs w:val="16"/>
                        </w:rPr>
                      </w:pPr>
                      <w:r w:rsidRPr="005539E2">
                        <w:rPr>
                          <w:rFonts w:ascii="Arial Narrow" w:hAnsi="Arial Narrow"/>
                          <w:color w:val="FFFFFF" w:themeColor="background1"/>
                          <w:sz w:val="16"/>
                          <w:szCs w:val="16"/>
                        </w:rPr>
                        <w:t>Se incluyen cláusulas para evitar el abuso tributario, se indican de manera expresa las causales de exclusión del R.T.E., como  la destinación indirecta (indebida) de excedentes en provecho de los a los fundadores, aportantes, donantes, representantes legales y administradores, sus cónyuges o compañeros o sus familiares y parientes.</w:t>
                      </w:r>
                    </w:p>
                    <w:p w:rsidR="001C7143" w:rsidRDefault="001C7143" w:rsidP="005539E2">
                      <w:pPr>
                        <w:pStyle w:val="Sinespaciado"/>
                        <w:jc w:val="both"/>
                      </w:pPr>
                    </w:p>
                  </w:txbxContent>
                </v:textbox>
              </v:rect>
            </w:pict>
          </mc:Fallback>
        </mc:AlternateContent>
      </w:r>
    </w:p>
    <w:p w:rsidR="00305AFE" w:rsidRDefault="00305AFE" w:rsidP="00305AFE">
      <w:pPr>
        <w:pStyle w:val="Sinespaciado"/>
        <w:jc w:val="both"/>
        <w:rPr>
          <w:rFonts w:ascii="Arial Narrow" w:hAnsi="Arial Narrow"/>
          <w:color w:val="FFFFFF" w:themeColor="background1"/>
          <w:sz w:val="18"/>
          <w:szCs w:val="18"/>
        </w:rPr>
      </w:pPr>
    </w:p>
    <w:p w:rsidR="00305AFE" w:rsidRDefault="00305AFE" w:rsidP="00305AFE">
      <w:pPr>
        <w:pStyle w:val="Sinespaciado"/>
        <w:jc w:val="both"/>
        <w:rPr>
          <w:rFonts w:ascii="Arial Narrow" w:hAnsi="Arial Narrow"/>
          <w:color w:val="FFFFFF" w:themeColor="background1"/>
          <w:sz w:val="18"/>
          <w:szCs w:val="18"/>
        </w:rPr>
      </w:pPr>
    </w:p>
    <w:p w:rsidR="00305AFE" w:rsidRDefault="00305AFE" w:rsidP="00305AFE">
      <w:pPr>
        <w:pStyle w:val="Sinespaciado"/>
        <w:jc w:val="both"/>
        <w:rPr>
          <w:rFonts w:ascii="Arial Narrow" w:hAnsi="Arial Narrow"/>
          <w:color w:val="FFFFFF" w:themeColor="background1"/>
          <w:sz w:val="18"/>
          <w:szCs w:val="18"/>
        </w:rPr>
      </w:pPr>
    </w:p>
    <w:p w:rsidR="00305AFE" w:rsidRDefault="00305AFE" w:rsidP="00305AFE">
      <w:pPr>
        <w:pStyle w:val="Sinespaciado"/>
        <w:jc w:val="both"/>
        <w:rPr>
          <w:rFonts w:ascii="Arial Narrow" w:hAnsi="Arial Narrow"/>
          <w:color w:val="FFFFFF" w:themeColor="background1"/>
          <w:sz w:val="18"/>
          <w:szCs w:val="18"/>
        </w:rPr>
      </w:pPr>
    </w:p>
    <w:p w:rsidR="00305AFE" w:rsidRDefault="00305AFE" w:rsidP="00305AFE">
      <w:pPr>
        <w:pStyle w:val="Sinespaciado"/>
        <w:jc w:val="both"/>
        <w:rPr>
          <w:rFonts w:ascii="Arial Narrow" w:hAnsi="Arial Narrow"/>
          <w:color w:val="FFFFFF" w:themeColor="background1"/>
          <w:sz w:val="18"/>
          <w:szCs w:val="18"/>
        </w:rPr>
      </w:pPr>
    </w:p>
    <w:p w:rsidR="00305AFE" w:rsidRDefault="00305AFE" w:rsidP="00305AFE">
      <w:pPr>
        <w:pStyle w:val="Sinespaciado"/>
        <w:jc w:val="both"/>
        <w:rPr>
          <w:rFonts w:ascii="Arial Narrow" w:hAnsi="Arial Narrow"/>
          <w:color w:val="FFFFFF" w:themeColor="background1"/>
          <w:sz w:val="18"/>
          <w:szCs w:val="18"/>
        </w:rPr>
      </w:pPr>
    </w:p>
    <w:p w:rsidR="00305AFE" w:rsidRDefault="00B93B6D" w:rsidP="00305AFE">
      <w:pPr>
        <w:pStyle w:val="Sinespaciado"/>
        <w:jc w:val="both"/>
        <w:rPr>
          <w:rFonts w:ascii="Arial Narrow" w:hAnsi="Arial Narrow"/>
          <w:color w:val="FFFFFF" w:themeColor="background1"/>
          <w:sz w:val="18"/>
          <w:szCs w:val="18"/>
        </w:rPr>
      </w:pPr>
      <w:r>
        <w:rPr>
          <w:rFonts w:ascii="Arial Narrow" w:hAnsi="Arial Narrow"/>
          <w:noProof/>
          <w:color w:val="002060"/>
          <w:lang w:eastAsia="es-CO"/>
        </w:rPr>
        <mc:AlternateContent>
          <mc:Choice Requires="wps">
            <w:drawing>
              <wp:anchor distT="0" distB="0" distL="114300" distR="114300" simplePos="0" relativeHeight="251743232" behindDoc="0" locked="0" layoutInCell="1" allowOverlap="1" wp14:anchorId="1F520416" wp14:editId="287394BD">
                <wp:simplePos x="0" y="0"/>
                <wp:positionH relativeFrom="column">
                  <wp:posOffset>208915</wp:posOffset>
                </wp:positionH>
                <wp:positionV relativeFrom="paragraph">
                  <wp:posOffset>85725</wp:posOffset>
                </wp:positionV>
                <wp:extent cx="5537200" cy="742950"/>
                <wp:effectExtent l="0" t="0" r="25400" b="19050"/>
                <wp:wrapNone/>
                <wp:docPr id="192" name="192 Rectángulo"/>
                <wp:cNvGraphicFramePr/>
                <a:graphic xmlns:a="http://schemas.openxmlformats.org/drawingml/2006/main">
                  <a:graphicData uri="http://schemas.microsoft.com/office/word/2010/wordprocessingShape">
                    <wps:wsp>
                      <wps:cNvSpPr/>
                      <wps:spPr>
                        <a:xfrm>
                          <a:off x="0" y="0"/>
                          <a:ext cx="5537200" cy="742950"/>
                        </a:xfrm>
                        <a:prstGeom prst="rect">
                          <a:avLst/>
                        </a:prstGeom>
                        <a:noFill/>
                        <a:ln w="25400" cap="flat" cmpd="sng" algn="ctr">
                          <a:solidFill>
                            <a:srgbClr val="00B0F0"/>
                          </a:solidFill>
                          <a:prstDash val="solid"/>
                        </a:ln>
                        <a:effectLst/>
                      </wps:spPr>
                      <wps:txbx>
                        <w:txbxContent>
                          <w:p w:rsidR="001C7143" w:rsidRDefault="001C7143" w:rsidP="00331374">
                            <w:pPr>
                              <w:pStyle w:val="Sinespaciado"/>
                              <w:numPr>
                                <w:ilvl w:val="0"/>
                                <w:numId w:val="28"/>
                              </w:numPr>
                              <w:jc w:val="both"/>
                            </w:pPr>
                            <w:r w:rsidRPr="009F5D68">
                              <w:rPr>
                                <w:rFonts w:ascii="Arial Narrow" w:hAnsi="Arial Narrow"/>
                                <w:b/>
                                <w:color w:val="00FFCC"/>
                                <w:sz w:val="18"/>
                                <w:szCs w:val="18"/>
                              </w:rPr>
                              <w:t>Justificación de los controles:</w:t>
                            </w:r>
                            <w:r w:rsidRPr="009F5D68">
                              <w:rPr>
                                <w:rFonts w:ascii="Arial Narrow" w:hAnsi="Arial Narrow"/>
                                <w:color w:val="00FFCC"/>
                                <w:sz w:val="18"/>
                                <w:szCs w:val="18"/>
                              </w:rPr>
                              <w:t xml:space="preserve"> </w:t>
                            </w:r>
                            <w:r w:rsidRPr="005539E2">
                              <w:rPr>
                                <w:rFonts w:ascii="Arial Narrow" w:hAnsi="Arial Narrow"/>
                                <w:color w:val="FFFFFF" w:themeColor="background1"/>
                                <w:sz w:val="16"/>
                                <w:szCs w:val="16"/>
                              </w:rPr>
                              <w:t>El desarrollo actividades meritorias establecidas en el artículo 359 del E.T., y el trabajo Cooperativo y de economía solidaria, encuentra un beneficio fiscal con el R.T.E., no debe existir ningún interés particular de  distribuir en forma indebida sus excedentes, utilizar o liquidar estas entidades en provecho de su miembros;  lo que justifica en buna medida que el enfoque que las disposición tributarias se dirijan de manera sustancial al control del desarrollo del objeto social, la activ</w:t>
                            </w:r>
                            <w:r>
                              <w:rPr>
                                <w:rFonts w:ascii="Arial Narrow" w:hAnsi="Arial Narrow"/>
                                <w:color w:val="FFFFFF" w:themeColor="background1"/>
                                <w:sz w:val="16"/>
                                <w:szCs w:val="16"/>
                              </w:rPr>
                              <w:t xml:space="preserve">idad meritoria y la garantía </w:t>
                            </w:r>
                            <w:r w:rsidRPr="005539E2">
                              <w:rPr>
                                <w:rFonts w:ascii="Arial Narrow" w:hAnsi="Arial Narrow"/>
                                <w:color w:val="FFFFFF" w:themeColor="background1"/>
                                <w:sz w:val="16"/>
                                <w:szCs w:val="16"/>
                              </w:rPr>
                              <w:t>del acceso a la comunidad.</w:t>
                            </w:r>
                            <w:r w:rsidRPr="005539E2">
                              <w:rPr>
                                <w:rFonts w:ascii="Arial Narrow" w:hAnsi="Arial Narrow"/>
                                <w:color w:val="FFFFFF" w:themeColor="background1"/>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20416" id="192 Rectángulo" o:spid="_x0000_s1137" style="position:absolute;left:0;text-align:left;margin-left:16.45pt;margin-top:6.75pt;width:436pt;height:5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" filled="f" strokecolor="#00b0f0" strokeweight="2pt">
                <v:textbox>
                  <w:txbxContent>
                    <w:p w:rsidR="001C7143" w:rsidRDefault="001C7143" w:rsidP="00331374">
                      <w:pPr>
                        <w:pStyle w:val="Sinespaciado"/>
                        <w:numPr>
                          <w:ilvl w:val="0"/>
                          <w:numId w:val="28"/>
                        </w:numPr>
                        <w:jc w:val="both"/>
                      </w:pPr>
                      <w:r w:rsidRPr="009F5D68">
                        <w:rPr>
                          <w:rFonts w:ascii="Arial Narrow" w:hAnsi="Arial Narrow"/>
                          <w:b/>
                          <w:color w:val="00FFCC"/>
                          <w:sz w:val="18"/>
                          <w:szCs w:val="18"/>
                        </w:rPr>
                        <w:t>Justificación de los controles:</w:t>
                      </w:r>
                      <w:r w:rsidRPr="009F5D68">
                        <w:rPr>
                          <w:rFonts w:ascii="Arial Narrow" w:hAnsi="Arial Narrow"/>
                          <w:color w:val="00FFCC"/>
                          <w:sz w:val="18"/>
                          <w:szCs w:val="18"/>
                        </w:rPr>
                        <w:t xml:space="preserve"> </w:t>
                      </w:r>
                      <w:r w:rsidRPr="005539E2">
                        <w:rPr>
                          <w:rFonts w:ascii="Arial Narrow" w:hAnsi="Arial Narrow"/>
                          <w:color w:val="FFFFFF" w:themeColor="background1"/>
                          <w:sz w:val="16"/>
                          <w:szCs w:val="16"/>
                        </w:rPr>
                        <w:t>El desarrollo actividades meritorias establecidas en el artículo 359 del E.T., y el trabajo Cooperativo y de economía solidaria, encuentra un beneficio fiscal con el R.T.E., no debe existir ningún interés particular de  distribuir en forma indebida sus excedentes, utilizar o liquidar estas entidades en provecho de su miembros;  lo que justifica en buna medida que el enfoque que las disposición tributarias se dirijan de manera sustancial al control del desarrollo del objeto social, la activ</w:t>
                      </w:r>
                      <w:r>
                        <w:rPr>
                          <w:rFonts w:ascii="Arial Narrow" w:hAnsi="Arial Narrow"/>
                          <w:color w:val="FFFFFF" w:themeColor="background1"/>
                          <w:sz w:val="16"/>
                          <w:szCs w:val="16"/>
                        </w:rPr>
                        <w:t xml:space="preserve">idad meritoria y la garantía </w:t>
                      </w:r>
                      <w:r w:rsidRPr="005539E2">
                        <w:rPr>
                          <w:rFonts w:ascii="Arial Narrow" w:hAnsi="Arial Narrow"/>
                          <w:color w:val="FFFFFF" w:themeColor="background1"/>
                          <w:sz w:val="16"/>
                          <w:szCs w:val="16"/>
                        </w:rPr>
                        <w:t>del acceso a la comunidad.</w:t>
                      </w:r>
                      <w:r w:rsidRPr="005539E2">
                        <w:rPr>
                          <w:rFonts w:ascii="Arial Narrow" w:hAnsi="Arial Narrow"/>
                          <w:color w:val="FFFFFF" w:themeColor="background1"/>
                          <w:sz w:val="18"/>
                          <w:szCs w:val="18"/>
                        </w:rPr>
                        <w:t xml:space="preserve"> </w:t>
                      </w:r>
                    </w:p>
                  </w:txbxContent>
                </v:textbox>
              </v:rect>
            </w:pict>
          </mc:Fallback>
        </mc:AlternateContent>
      </w:r>
    </w:p>
    <w:p w:rsidR="00305AFE" w:rsidRDefault="00305AFE" w:rsidP="00305AFE">
      <w:pPr>
        <w:pStyle w:val="Sinespaciado"/>
        <w:jc w:val="both"/>
        <w:rPr>
          <w:rFonts w:ascii="Arial Narrow" w:hAnsi="Arial Narrow"/>
          <w:color w:val="FFFFFF" w:themeColor="background1"/>
          <w:sz w:val="18"/>
          <w:szCs w:val="18"/>
        </w:rPr>
      </w:pPr>
    </w:p>
    <w:p w:rsidR="00305AFE" w:rsidRDefault="00305AFE" w:rsidP="00305AFE">
      <w:pPr>
        <w:pStyle w:val="Sinespaciado"/>
        <w:jc w:val="both"/>
        <w:rPr>
          <w:rFonts w:ascii="Arial Narrow" w:hAnsi="Arial Narrow"/>
          <w:color w:val="FFFFFF" w:themeColor="background1"/>
          <w:sz w:val="18"/>
          <w:szCs w:val="18"/>
        </w:rPr>
      </w:pPr>
    </w:p>
    <w:p w:rsidR="00305AFE" w:rsidRDefault="00305AFE" w:rsidP="00305AFE">
      <w:pPr>
        <w:pStyle w:val="Sinespaciado"/>
        <w:jc w:val="both"/>
        <w:rPr>
          <w:rFonts w:ascii="Arial Narrow" w:hAnsi="Arial Narrow"/>
          <w:color w:val="FFFFFF" w:themeColor="background1"/>
          <w:sz w:val="18"/>
          <w:szCs w:val="18"/>
        </w:rPr>
      </w:pPr>
    </w:p>
    <w:p w:rsidR="00305AFE" w:rsidRDefault="00305AFE" w:rsidP="00305AFE">
      <w:pPr>
        <w:pStyle w:val="Sinespaciado"/>
        <w:jc w:val="both"/>
        <w:rPr>
          <w:rFonts w:ascii="Arial Narrow" w:hAnsi="Arial Narrow"/>
          <w:color w:val="FFFFFF" w:themeColor="background1"/>
          <w:sz w:val="18"/>
          <w:szCs w:val="18"/>
        </w:rPr>
      </w:pPr>
    </w:p>
    <w:p w:rsidR="00305AFE" w:rsidRDefault="00305AFE" w:rsidP="00305AFE">
      <w:pPr>
        <w:pStyle w:val="Sinespaciado"/>
        <w:jc w:val="both"/>
        <w:rPr>
          <w:rFonts w:ascii="Arial Narrow" w:hAnsi="Arial Narrow"/>
          <w:color w:val="FFFFFF" w:themeColor="background1"/>
          <w:sz w:val="18"/>
          <w:szCs w:val="18"/>
        </w:rPr>
      </w:pPr>
    </w:p>
    <w:p w:rsidR="005539E2" w:rsidRDefault="005539E2" w:rsidP="00305AFE">
      <w:pPr>
        <w:pStyle w:val="Sinespaciado"/>
        <w:jc w:val="both"/>
        <w:rPr>
          <w:rFonts w:ascii="Arial Narrow" w:hAnsi="Arial Narrow"/>
          <w:color w:val="FFFFFF" w:themeColor="background1"/>
          <w:sz w:val="18"/>
          <w:szCs w:val="18"/>
        </w:rPr>
      </w:pPr>
    </w:p>
    <w:p w:rsidR="005539E2" w:rsidRDefault="00B93B6D" w:rsidP="00305AFE">
      <w:pPr>
        <w:pStyle w:val="Sinespaciado"/>
        <w:jc w:val="both"/>
        <w:rPr>
          <w:rFonts w:ascii="Arial Narrow" w:hAnsi="Arial Narrow"/>
          <w:color w:val="FFFFFF" w:themeColor="background1"/>
          <w:sz w:val="18"/>
          <w:szCs w:val="18"/>
        </w:rPr>
      </w:pPr>
      <w:r>
        <w:rPr>
          <w:rFonts w:ascii="Arial Narrow" w:hAnsi="Arial Narrow"/>
          <w:noProof/>
          <w:color w:val="002060"/>
          <w:lang w:eastAsia="es-CO"/>
        </w:rPr>
        <mc:AlternateContent>
          <mc:Choice Requires="wps">
            <w:drawing>
              <wp:anchor distT="0" distB="0" distL="114300" distR="114300" simplePos="0" relativeHeight="251744256" behindDoc="0" locked="0" layoutInCell="1" allowOverlap="1" wp14:anchorId="57FC57E6" wp14:editId="06C50845">
                <wp:simplePos x="0" y="0"/>
                <wp:positionH relativeFrom="column">
                  <wp:posOffset>200025</wp:posOffset>
                </wp:positionH>
                <wp:positionV relativeFrom="paragraph">
                  <wp:posOffset>11430</wp:posOffset>
                </wp:positionV>
                <wp:extent cx="5543550" cy="374650"/>
                <wp:effectExtent l="0" t="0" r="19050" b="25400"/>
                <wp:wrapNone/>
                <wp:docPr id="193" name="193 Rectángulo"/>
                <wp:cNvGraphicFramePr/>
                <a:graphic xmlns:a="http://schemas.openxmlformats.org/drawingml/2006/main">
                  <a:graphicData uri="http://schemas.microsoft.com/office/word/2010/wordprocessingShape">
                    <wps:wsp>
                      <wps:cNvSpPr/>
                      <wps:spPr>
                        <a:xfrm>
                          <a:off x="0" y="0"/>
                          <a:ext cx="5543550" cy="374650"/>
                        </a:xfrm>
                        <a:prstGeom prst="rect">
                          <a:avLst/>
                        </a:prstGeom>
                        <a:noFill/>
                        <a:ln w="25400" cap="flat" cmpd="sng" algn="ctr">
                          <a:solidFill>
                            <a:srgbClr val="00B0F0"/>
                          </a:solidFill>
                          <a:prstDash val="solid"/>
                        </a:ln>
                        <a:effectLst/>
                      </wps:spPr>
                      <wps:txbx>
                        <w:txbxContent>
                          <w:p w:rsidR="001C7143" w:rsidRPr="005539E2" w:rsidRDefault="001C7143" w:rsidP="00331374">
                            <w:pPr>
                              <w:pStyle w:val="Sinespaciado"/>
                              <w:numPr>
                                <w:ilvl w:val="0"/>
                                <w:numId w:val="28"/>
                              </w:numPr>
                              <w:jc w:val="both"/>
                              <w:rPr>
                                <w:rFonts w:ascii="Arial Narrow" w:hAnsi="Arial Narrow"/>
                                <w:color w:val="FFFFFF" w:themeColor="background1"/>
                                <w:sz w:val="16"/>
                                <w:szCs w:val="16"/>
                              </w:rPr>
                            </w:pPr>
                            <w:r w:rsidRPr="009F5D68">
                              <w:rPr>
                                <w:rFonts w:ascii="Arial Narrow" w:hAnsi="Arial Narrow"/>
                                <w:b/>
                                <w:color w:val="00FFCC"/>
                                <w:sz w:val="18"/>
                                <w:szCs w:val="18"/>
                              </w:rPr>
                              <w:t>Beneficio neto o excedente:</w:t>
                            </w:r>
                            <w:r w:rsidRPr="009F5D68">
                              <w:rPr>
                                <w:rFonts w:ascii="Arial Narrow" w:hAnsi="Arial Narrow"/>
                                <w:color w:val="00FFCC"/>
                                <w:sz w:val="18"/>
                                <w:szCs w:val="18"/>
                              </w:rPr>
                              <w:t xml:space="preserve"> </w:t>
                            </w:r>
                            <w:r w:rsidRPr="005539E2">
                              <w:rPr>
                                <w:rFonts w:ascii="Arial Narrow" w:hAnsi="Arial Narrow"/>
                                <w:color w:val="FFFFFF" w:themeColor="background1"/>
                                <w:sz w:val="16"/>
                                <w:szCs w:val="16"/>
                              </w:rPr>
                              <w:t xml:space="preserve">Para las entidades clasificadas en el Sección 1 del proyecto de decreto se determinara conforme lo dispuesto en el Art. 357 del E.T y por su parte las Cooperativas determinará el citado beneficio conforme la disposición contable  </w:t>
                            </w:r>
                            <w:r w:rsidRPr="005539E2">
                              <w:rPr>
                                <w:rFonts w:ascii="Arial Narrow" w:hAnsi="Arial Narrow" w:cs="Arial"/>
                                <w:color w:val="FFFFFF" w:themeColor="background1"/>
                                <w:sz w:val="16"/>
                                <w:szCs w:val="16"/>
                              </w:rPr>
                              <w:t xml:space="preserve"> </w:t>
                            </w:r>
                          </w:p>
                          <w:p w:rsidR="001C7143" w:rsidRDefault="001C7143" w:rsidP="00305AFE">
                            <w:pPr>
                              <w:pStyle w:val="Sinespaciad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57E6" id="193 Rectángulo" o:spid="_x0000_s1138" style="position:absolute;left:0;text-align:left;margin-left:15.75pt;margin-top:.9pt;width:436.5pt;height:2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" filled="f" strokecolor="#00b0f0" strokeweight="2pt">
                <v:textbox>
                  <w:txbxContent>
                    <w:p w:rsidR="001C7143" w:rsidRPr="005539E2" w:rsidRDefault="001C7143" w:rsidP="00331374">
                      <w:pPr>
                        <w:pStyle w:val="Sinespaciado"/>
                        <w:numPr>
                          <w:ilvl w:val="0"/>
                          <w:numId w:val="28"/>
                        </w:numPr>
                        <w:jc w:val="both"/>
                        <w:rPr>
                          <w:rFonts w:ascii="Arial Narrow" w:hAnsi="Arial Narrow"/>
                          <w:color w:val="FFFFFF" w:themeColor="background1"/>
                          <w:sz w:val="16"/>
                          <w:szCs w:val="16"/>
                        </w:rPr>
                      </w:pPr>
                      <w:r w:rsidRPr="009F5D68">
                        <w:rPr>
                          <w:rFonts w:ascii="Arial Narrow" w:hAnsi="Arial Narrow"/>
                          <w:b/>
                          <w:color w:val="00FFCC"/>
                          <w:sz w:val="18"/>
                          <w:szCs w:val="18"/>
                        </w:rPr>
                        <w:t>Beneficio neto o excedente:</w:t>
                      </w:r>
                      <w:r w:rsidRPr="009F5D68">
                        <w:rPr>
                          <w:rFonts w:ascii="Arial Narrow" w:hAnsi="Arial Narrow"/>
                          <w:color w:val="00FFCC"/>
                          <w:sz w:val="18"/>
                          <w:szCs w:val="18"/>
                        </w:rPr>
                        <w:t xml:space="preserve"> </w:t>
                      </w:r>
                      <w:r w:rsidRPr="005539E2">
                        <w:rPr>
                          <w:rFonts w:ascii="Arial Narrow" w:hAnsi="Arial Narrow"/>
                          <w:color w:val="FFFFFF" w:themeColor="background1"/>
                          <w:sz w:val="16"/>
                          <w:szCs w:val="16"/>
                        </w:rPr>
                        <w:t xml:space="preserve">Para las entidades clasificadas en el Sección 1 del proyecto de decreto se determinara conforme lo dispuesto en el Art. 357 del E.T y por su parte las Cooperativas determinará el citado beneficio conforme la disposición contable  </w:t>
                      </w:r>
                      <w:r w:rsidRPr="005539E2">
                        <w:rPr>
                          <w:rFonts w:ascii="Arial Narrow" w:hAnsi="Arial Narrow" w:cs="Arial"/>
                          <w:color w:val="FFFFFF" w:themeColor="background1"/>
                          <w:sz w:val="16"/>
                          <w:szCs w:val="16"/>
                        </w:rPr>
                        <w:t xml:space="preserve"> </w:t>
                      </w:r>
                    </w:p>
                    <w:p w:rsidR="001C7143" w:rsidRDefault="001C7143" w:rsidP="00305AFE">
                      <w:pPr>
                        <w:pStyle w:val="Sinespaciado"/>
                      </w:pPr>
                    </w:p>
                  </w:txbxContent>
                </v:textbox>
              </v:rect>
            </w:pict>
          </mc:Fallback>
        </mc:AlternateContent>
      </w:r>
    </w:p>
    <w:p w:rsidR="005539E2" w:rsidRDefault="005539E2" w:rsidP="00305AFE">
      <w:pPr>
        <w:pStyle w:val="Sinespaciado"/>
        <w:jc w:val="both"/>
        <w:rPr>
          <w:rFonts w:ascii="Arial Narrow" w:hAnsi="Arial Narrow"/>
          <w:color w:val="FFFFFF" w:themeColor="background1"/>
          <w:sz w:val="18"/>
          <w:szCs w:val="18"/>
        </w:rPr>
      </w:pPr>
    </w:p>
    <w:p w:rsidR="005539E2" w:rsidRDefault="005539E2" w:rsidP="00305AFE">
      <w:pPr>
        <w:pStyle w:val="Sinespaciado"/>
        <w:jc w:val="both"/>
        <w:rPr>
          <w:rFonts w:ascii="Arial Narrow" w:hAnsi="Arial Narrow"/>
          <w:color w:val="FFFFFF" w:themeColor="background1"/>
          <w:sz w:val="18"/>
          <w:szCs w:val="18"/>
        </w:rPr>
      </w:pPr>
    </w:p>
    <w:p w:rsidR="00305AFE" w:rsidRDefault="005539E2" w:rsidP="00305AFE">
      <w:pPr>
        <w:pStyle w:val="Sinespaciado"/>
        <w:jc w:val="both"/>
        <w:rPr>
          <w:rFonts w:ascii="Arial Narrow" w:hAnsi="Arial Narrow"/>
          <w:color w:val="FFFFFF" w:themeColor="background1"/>
          <w:sz w:val="18"/>
          <w:szCs w:val="18"/>
        </w:rPr>
      </w:pPr>
      <w:r>
        <w:rPr>
          <w:rFonts w:ascii="Arial Narrow" w:hAnsi="Arial Narrow"/>
          <w:noProof/>
          <w:color w:val="002060"/>
          <w:lang w:eastAsia="es-CO"/>
        </w:rPr>
        <mc:AlternateContent>
          <mc:Choice Requires="wps">
            <w:drawing>
              <wp:anchor distT="0" distB="0" distL="114300" distR="114300" simplePos="0" relativeHeight="251745280" behindDoc="0" locked="0" layoutInCell="1" allowOverlap="1" wp14:anchorId="7C780875" wp14:editId="23E97BDF">
                <wp:simplePos x="0" y="0"/>
                <wp:positionH relativeFrom="column">
                  <wp:posOffset>215900</wp:posOffset>
                </wp:positionH>
                <wp:positionV relativeFrom="paragraph">
                  <wp:posOffset>98425</wp:posOffset>
                </wp:positionV>
                <wp:extent cx="5530850" cy="476250"/>
                <wp:effectExtent l="0" t="0" r="12700" b="19050"/>
                <wp:wrapNone/>
                <wp:docPr id="194" name="194 Rectángulo"/>
                <wp:cNvGraphicFramePr/>
                <a:graphic xmlns:a="http://schemas.openxmlformats.org/drawingml/2006/main">
                  <a:graphicData uri="http://schemas.microsoft.com/office/word/2010/wordprocessingShape">
                    <wps:wsp>
                      <wps:cNvSpPr/>
                      <wps:spPr>
                        <a:xfrm>
                          <a:off x="0" y="0"/>
                          <a:ext cx="5530850" cy="476250"/>
                        </a:xfrm>
                        <a:prstGeom prst="rect">
                          <a:avLst/>
                        </a:prstGeom>
                        <a:noFill/>
                        <a:ln w="25400" cap="flat" cmpd="sng" algn="ctr">
                          <a:solidFill>
                            <a:srgbClr val="00B0F0"/>
                          </a:solidFill>
                          <a:prstDash val="solid"/>
                        </a:ln>
                        <a:effectLst/>
                      </wps:spPr>
                      <wps:txbx>
                        <w:txbxContent>
                          <w:p w:rsidR="001C7143" w:rsidRPr="005539E2" w:rsidRDefault="001C7143" w:rsidP="00331374">
                            <w:pPr>
                              <w:pStyle w:val="Sinespaciado"/>
                              <w:numPr>
                                <w:ilvl w:val="0"/>
                                <w:numId w:val="28"/>
                              </w:numPr>
                              <w:jc w:val="both"/>
                              <w:rPr>
                                <w:rFonts w:ascii="Arial Narrow" w:hAnsi="Arial Narrow"/>
                                <w:color w:val="FFFFFF" w:themeColor="background1"/>
                                <w:sz w:val="16"/>
                                <w:szCs w:val="16"/>
                              </w:rPr>
                            </w:pPr>
                            <w:r w:rsidRPr="009F5D68">
                              <w:rPr>
                                <w:rFonts w:ascii="Arial Narrow" w:hAnsi="Arial Narrow" w:cs="Arial"/>
                                <w:b/>
                                <w:color w:val="00FFCC"/>
                                <w:sz w:val="18"/>
                                <w:szCs w:val="18"/>
                              </w:rPr>
                              <w:t>Impuesto para las Cooperativas:</w:t>
                            </w:r>
                            <w:r w:rsidRPr="009F5D68">
                              <w:rPr>
                                <w:rFonts w:ascii="Arial Narrow" w:hAnsi="Arial Narrow" w:cs="Arial"/>
                                <w:color w:val="00FFCC"/>
                                <w:sz w:val="18"/>
                                <w:szCs w:val="18"/>
                              </w:rPr>
                              <w:t xml:space="preserve"> </w:t>
                            </w:r>
                            <w:r w:rsidRPr="005539E2">
                              <w:rPr>
                                <w:rFonts w:ascii="Arial Narrow" w:hAnsi="Arial Narrow" w:cs="Arial"/>
                                <w:color w:val="FFFFFF" w:themeColor="background1"/>
                                <w:sz w:val="16"/>
                                <w:szCs w:val="16"/>
                              </w:rPr>
                              <w:t>Deberán tributar sobre sus beneficios netos o excedentes a la tarifa única especial del 20%., (a partir del año 2019), el impuesto será tomado en su totalidad del Fondo de Educación y Solidaridad de que trata el artículo 54 de la Ley 79 de 1988 y este recaudo se destinará a la financiación de la educación superior pública.</w:t>
                            </w:r>
                          </w:p>
                          <w:p w:rsidR="001C7143" w:rsidRPr="00F011E6" w:rsidRDefault="001C7143" w:rsidP="00305AFE">
                            <w:pPr>
                              <w:pStyle w:val="Sinespaciado"/>
                              <w:jc w:val="both"/>
                              <w:rPr>
                                <w:rFonts w:ascii="Arial Narrow" w:hAnsi="Arial Narrow"/>
                                <w:color w:val="FFFFFF" w:themeColor="background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80875" id="194 Rectángulo" o:spid="_x0000_s1139" style="position:absolute;left:0;text-align:left;margin-left:17pt;margin-top:7.75pt;width:435.5pt;height:3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" filled="f" strokecolor="#00b0f0" strokeweight="2pt">
                <v:textbox>
                  <w:txbxContent>
                    <w:p w:rsidR="001C7143" w:rsidRPr="005539E2" w:rsidRDefault="001C7143" w:rsidP="00331374">
                      <w:pPr>
                        <w:pStyle w:val="Sinespaciado"/>
                        <w:numPr>
                          <w:ilvl w:val="0"/>
                          <w:numId w:val="28"/>
                        </w:numPr>
                        <w:jc w:val="both"/>
                        <w:rPr>
                          <w:rFonts w:ascii="Arial Narrow" w:hAnsi="Arial Narrow"/>
                          <w:color w:val="FFFFFF" w:themeColor="background1"/>
                          <w:sz w:val="16"/>
                          <w:szCs w:val="16"/>
                        </w:rPr>
                      </w:pPr>
                      <w:r w:rsidRPr="009F5D68">
                        <w:rPr>
                          <w:rFonts w:ascii="Arial Narrow" w:hAnsi="Arial Narrow" w:cs="Arial"/>
                          <w:b/>
                          <w:color w:val="00FFCC"/>
                          <w:sz w:val="18"/>
                          <w:szCs w:val="18"/>
                        </w:rPr>
                        <w:t>Impuesto para las Cooperativas:</w:t>
                      </w:r>
                      <w:r w:rsidRPr="009F5D68">
                        <w:rPr>
                          <w:rFonts w:ascii="Arial Narrow" w:hAnsi="Arial Narrow" w:cs="Arial"/>
                          <w:color w:val="00FFCC"/>
                          <w:sz w:val="18"/>
                          <w:szCs w:val="18"/>
                        </w:rPr>
                        <w:t xml:space="preserve"> </w:t>
                      </w:r>
                      <w:r w:rsidRPr="005539E2">
                        <w:rPr>
                          <w:rFonts w:ascii="Arial Narrow" w:hAnsi="Arial Narrow" w:cs="Arial"/>
                          <w:color w:val="FFFFFF" w:themeColor="background1"/>
                          <w:sz w:val="16"/>
                          <w:szCs w:val="16"/>
                        </w:rPr>
                        <w:t>Deberán tributar sobre sus beneficios netos o excedentes a la tarifa única especial del 20%., (a partir del año 2019), el impuesto será tomado en su totalidad del Fondo de Educación y Solidaridad de que trata el artículo 54 de la Ley 79 de 1988 y este recaudo se destinará a la financiación de la educación superior pública.</w:t>
                      </w:r>
                    </w:p>
                    <w:p w:rsidR="001C7143" w:rsidRPr="00F011E6" w:rsidRDefault="001C7143" w:rsidP="00305AFE">
                      <w:pPr>
                        <w:pStyle w:val="Sinespaciado"/>
                        <w:jc w:val="both"/>
                        <w:rPr>
                          <w:rFonts w:ascii="Arial Narrow" w:hAnsi="Arial Narrow"/>
                          <w:color w:val="FFFFFF" w:themeColor="background1"/>
                          <w:sz w:val="18"/>
                          <w:szCs w:val="18"/>
                        </w:rPr>
                      </w:pPr>
                    </w:p>
                  </w:txbxContent>
                </v:textbox>
              </v:rect>
            </w:pict>
          </mc:Fallback>
        </mc:AlternateContent>
      </w:r>
    </w:p>
    <w:p w:rsidR="00305AFE" w:rsidRDefault="00305AFE" w:rsidP="00305AFE">
      <w:pPr>
        <w:pStyle w:val="Sinespaciado"/>
        <w:jc w:val="both"/>
        <w:rPr>
          <w:rFonts w:ascii="Arial Narrow" w:hAnsi="Arial Narrow"/>
          <w:color w:val="FFFFFF" w:themeColor="background1"/>
          <w:sz w:val="18"/>
          <w:szCs w:val="18"/>
        </w:rPr>
      </w:pPr>
    </w:p>
    <w:p w:rsidR="00305AFE" w:rsidRDefault="00305AFE" w:rsidP="00305AFE">
      <w:pPr>
        <w:pStyle w:val="Sinespaciado"/>
        <w:jc w:val="both"/>
        <w:rPr>
          <w:rFonts w:ascii="Arial Narrow" w:hAnsi="Arial Narrow"/>
          <w:color w:val="FFFFFF" w:themeColor="background1"/>
          <w:sz w:val="18"/>
          <w:szCs w:val="18"/>
        </w:rPr>
      </w:pPr>
    </w:p>
    <w:p w:rsidR="00305AFE" w:rsidRDefault="00305AFE" w:rsidP="00305AFE">
      <w:pPr>
        <w:pStyle w:val="Sinespaciado"/>
        <w:jc w:val="both"/>
        <w:rPr>
          <w:rFonts w:ascii="Arial Narrow" w:hAnsi="Arial Narrow"/>
          <w:color w:val="FFFFFF" w:themeColor="background1"/>
          <w:sz w:val="18"/>
          <w:szCs w:val="18"/>
        </w:rPr>
      </w:pPr>
    </w:p>
    <w:p w:rsidR="00305AFE" w:rsidRDefault="00305AFE" w:rsidP="00305AFE">
      <w:pPr>
        <w:pStyle w:val="Sinespaciado"/>
        <w:jc w:val="both"/>
        <w:rPr>
          <w:rFonts w:ascii="Arial Narrow" w:hAnsi="Arial Narrow"/>
          <w:color w:val="FFFFFF" w:themeColor="background1"/>
          <w:sz w:val="18"/>
          <w:szCs w:val="18"/>
        </w:rPr>
      </w:pPr>
    </w:p>
    <w:p w:rsidR="00305AFE" w:rsidRDefault="00B93B6D" w:rsidP="00305AFE">
      <w:pPr>
        <w:pStyle w:val="Sinespaciado"/>
        <w:jc w:val="both"/>
        <w:rPr>
          <w:rFonts w:ascii="Arial Narrow" w:hAnsi="Arial Narrow"/>
          <w:color w:val="FFFFFF" w:themeColor="background1"/>
          <w:sz w:val="18"/>
          <w:szCs w:val="18"/>
        </w:rPr>
      </w:pPr>
      <w:r>
        <w:rPr>
          <w:rFonts w:ascii="Arial Narrow" w:hAnsi="Arial Narrow"/>
          <w:noProof/>
          <w:color w:val="002060"/>
          <w:lang w:eastAsia="es-CO"/>
        </w:rPr>
        <mc:AlternateContent>
          <mc:Choice Requires="wps">
            <w:drawing>
              <wp:anchor distT="0" distB="0" distL="114300" distR="114300" simplePos="0" relativeHeight="251746304" behindDoc="0" locked="0" layoutInCell="1" allowOverlap="1" wp14:anchorId="322D1EA7" wp14:editId="07FDBB7F">
                <wp:simplePos x="0" y="0"/>
                <wp:positionH relativeFrom="column">
                  <wp:posOffset>215900</wp:posOffset>
                </wp:positionH>
                <wp:positionV relativeFrom="paragraph">
                  <wp:posOffset>39370</wp:posOffset>
                </wp:positionV>
                <wp:extent cx="5530850" cy="476250"/>
                <wp:effectExtent l="0" t="0" r="12700" b="19050"/>
                <wp:wrapNone/>
                <wp:docPr id="195" name="195 Rectángulo"/>
                <wp:cNvGraphicFramePr/>
                <a:graphic xmlns:a="http://schemas.openxmlformats.org/drawingml/2006/main">
                  <a:graphicData uri="http://schemas.microsoft.com/office/word/2010/wordprocessingShape">
                    <wps:wsp>
                      <wps:cNvSpPr/>
                      <wps:spPr>
                        <a:xfrm>
                          <a:off x="0" y="0"/>
                          <a:ext cx="5530850" cy="476250"/>
                        </a:xfrm>
                        <a:prstGeom prst="rect">
                          <a:avLst/>
                        </a:prstGeom>
                        <a:noFill/>
                        <a:ln w="25400" cap="flat" cmpd="sng" algn="ctr">
                          <a:solidFill>
                            <a:srgbClr val="00B0F0"/>
                          </a:solidFill>
                          <a:prstDash val="solid"/>
                        </a:ln>
                        <a:effectLst/>
                      </wps:spPr>
                      <wps:txbx>
                        <w:txbxContent>
                          <w:p w:rsidR="001C7143" w:rsidRPr="005539E2" w:rsidRDefault="001C7143" w:rsidP="00331374">
                            <w:pPr>
                              <w:pStyle w:val="Sinespaciado"/>
                              <w:numPr>
                                <w:ilvl w:val="0"/>
                                <w:numId w:val="28"/>
                              </w:numPr>
                              <w:jc w:val="both"/>
                              <w:rPr>
                                <w:rFonts w:ascii="Arial Narrow" w:hAnsi="Arial Narrow"/>
                                <w:color w:val="FFFFFF" w:themeColor="background1"/>
                                <w:sz w:val="16"/>
                                <w:szCs w:val="16"/>
                              </w:rPr>
                            </w:pPr>
                            <w:r w:rsidRPr="009F5D68">
                              <w:rPr>
                                <w:rFonts w:ascii="Arial Narrow" w:hAnsi="Arial Narrow"/>
                                <w:b/>
                                <w:color w:val="00FFCC"/>
                                <w:sz w:val="18"/>
                                <w:szCs w:val="18"/>
                              </w:rPr>
                              <w:t>Las Donaciones:</w:t>
                            </w:r>
                            <w:r w:rsidRPr="009F5D68">
                              <w:rPr>
                                <w:rFonts w:ascii="Arial Narrow" w:hAnsi="Arial Narrow"/>
                                <w:color w:val="00FFCC"/>
                                <w:sz w:val="18"/>
                                <w:szCs w:val="18"/>
                              </w:rPr>
                              <w:t xml:space="preserve"> </w:t>
                            </w:r>
                            <w:r w:rsidRPr="005539E2">
                              <w:rPr>
                                <w:rFonts w:ascii="Arial Narrow" w:hAnsi="Arial Narrow"/>
                                <w:color w:val="FFFFFF" w:themeColor="background1"/>
                                <w:sz w:val="16"/>
                                <w:szCs w:val="16"/>
                              </w:rPr>
                              <w:t>El cambio de la naturaleza jurídica del beneficio fiscal relacionado con</w:t>
                            </w:r>
                            <w:r>
                              <w:rPr>
                                <w:rFonts w:ascii="Arial Narrow" w:hAnsi="Arial Narrow"/>
                                <w:color w:val="FFFFFF" w:themeColor="background1"/>
                                <w:sz w:val="16"/>
                                <w:szCs w:val="16"/>
                              </w:rPr>
                              <w:t xml:space="preserve"> las donaciones que se hacen a </w:t>
                            </w:r>
                            <w:r w:rsidRPr="005539E2">
                              <w:rPr>
                                <w:rFonts w:ascii="Arial Narrow" w:hAnsi="Arial Narrow"/>
                                <w:color w:val="FFFFFF" w:themeColor="background1"/>
                                <w:sz w:val="16"/>
                                <w:szCs w:val="16"/>
                              </w:rPr>
                              <w:t xml:space="preserve">las E.S.A.L., que pasa de deducción a descuento tributario, así como la exigencia de revelar públicamente la identificación del donante, puede incidir en la decisión de los citados donantes y por ende en los recursos que reciben las E.S.A.L </w:t>
                            </w:r>
                          </w:p>
                          <w:p w:rsidR="001C7143" w:rsidRPr="00F011E6" w:rsidRDefault="001C7143" w:rsidP="00305AFE">
                            <w:pPr>
                              <w:pStyle w:val="Sinespaciado"/>
                              <w:jc w:val="both"/>
                              <w:rPr>
                                <w:rFonts w:ascii="Arial Narrow" w:hAnsi="Arial Narrow"/>
                                <w:color w:val="FFFFFF" w:themeColor="background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D1EA7" id="195 Rectángulo" o:spid="_x0000_s1140" style="position:absolute;left:0;text-align:left;margin-left:17pt;margin-top:3.1pt;width:435.5pt;height:3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" filled="f" strokecolor="#00b0f0" strokeweight="2pt">
                <v:textbox>
                  <w:txbxContent>
                    <w:p w:rsidR="001C7143" w:rsidRPr="005539E2" w:rsidRDefault="001C7143" w:rsidP="00331374">
                      <w:pPr>
                        <w:pStyle w:val="Sinespaciado"/>
                        <w:numPr>
                          <w:ilvl w:val="0"/>
                          <w:numId w:val="28"/>
                        </w:numPr>
                        <w:jc w:val="both"/>
                        <w:rPr>
                          <w:rFonts w:ascii="Arial Narrow" w:hAnsi="Arial Narrow"/>
                          <w:color w:val="FFFFFF" w:themeColor="background1"/>
                          <w:sz w:val="16"/>
                          <w:szCs w:val="16"/>
                        </w:rPr>
                      </w:pPr>
                      <w:r w:rsidRPr="009F5D68">
                        <w:rPr>
                          <w:rFonts w:ascii="Arial Narrow" w:hAnsi="Arial Narrow"/>
                          <w:b/>
                          <w:color w:val="00FFCC"/>
                          <w:sz w:val="18"/>
                          <w:szCs w:val="18"/>
                        </w:rPr>
                        <w:t>Las Donaciones:</w:t>
                      </w:r>
                      <w:r w:rsidRPr="009F5D68">
                        <w:rPr>
                          <w:rFonts w:ascii="Arial Narrow" w:hAnsi="Arial Narrow"/>
                          <w:color w:val="00FFCC"/>
                          <w:sz w:val="18"/>
                          <w:szCs w:val="18"/>
                        </w:rPr>
                        <w:t xml:space="preserve"> </w:t>
                      </w:r>
                      <w:r w:rsidRPr="005539E2">
                        <w:rPr>
                          <w:rFonts w:ascii="Arial Narrow" w:hAnsi="Arial Narrow"/>
                          <w:color w:val="FFFFFF" w:themeColor="background1"/>
                          <w:sz w:val="16"/>
                          <w:szCs w:val="16"/>
                        </w:rPr>
                        <w:t>El cambio de la naturaleza jurídica del beneficio fiscal relacionado con</w:t>
                      </w:r>
                      <w:r>
                        <w:rPr>
                          <w:rFonts w:ascii="Arial Narrow" w:hAnsi="Arial Narrow"/>
                          <w:color w:val="FFFFFF" w:themeColor="background1"/>
                          <w:sz w:val="16"/>
                          <w:szCs w:val="16"/>
                        </w:rPr>
                        <w:t xml:space="preserve"> las donaciones que se hacen a </w:t>
                      </w:r>
                      <w:r w:rsidRPr="005539E2">
                        <w:rPr>
                          <w:rFonts w:ascii="Arial Narrow" w:hAnsi="Arial Narrow"/>
                          <w:color w:val="FFFFFF" w:themeColor="background1"/>
                          <w:sz w:val="16"/>
                          <w:szCs w:val="16"/>
                        </w:rPr>
                        <w:t xml:space="preserve">las E.S.A.L., que pasa de deducción a descuento tributario, así como la exigencia de revelar públicamente la identificación del donante, puede incidir en la decisión de los citados donantes y por ende en los recursos que reciben las E.S.A.L </w:t>
                      </w:r>
                    </w:p>
                    <w:p w:rsidR="001C7143" w:rsidRPr="00F011E6" w:rsidRDefault="001C7143" w:rsidP="00305AFE">
                      <w:pPr>
                        <w:pStyle w:val="Sinespaciado"/>
                        <w:jc w:val="both"/>
                        <w:rPr>
                          <w:rFonts w:ascii="Arial Narrow" w:hAnsi="Arial Narrow"/>
                          <w:color w:val="FFFFFF" w:themeColor="background1"/>
                          <w:sz w:val="18"/>
                          <w:szCs w:val="18"/>
                        </w:rPr>
                      </w:pPr>
                    </w:p>
                  </w:txbxContent>
                </v:textbox>
              </v:rect>
            </w:pict>
          </mc:Fallback>
        </mc:AlternateContent>
      </w:r>
    </w:p>
    <w:p w:rsidR="00305AFE" w:rsidRDefault="00305AFE" w:rsidP="00305AFE">
      <w:pPr>
        <w:pStyle w:val="Sinespaciado"/>
        <w:jc w:val="both"/>
        <w:rPr>
          <w:rFonts w:ascii="Arial Narrow" w:hAnsi="Arial Narrow"/>
          <w:color w:val="FFFFFF" w:themeColor="background1"/>
          <w:sz w:val="18"/>
          <w:szCs w:val="18"/>
        </w:rPr>
      </w:pPr>
    </w:p>
    <w:p w:rsidR="00305AFE" w:rsidRDefault="00305AFE" w:rsidP="00305AFE">
      <w:pPr>
        <w:pStyle w:val="Sinespaciado"/>
        <w:jc w:val="both"/>
        <w:rPr>
          <w:rFonts w:ascii="Arial Narrow" w:hAnsi="Arial Narrow"/>
          <w:color w:val="FFFFFF" w:themeColor="background1"/>
          <w:sz w:val="18"/>
          <w:szCs w:val="18"/>
        </w:rPr>
      </w:pPr>
    </w:p>
    <w:p w:rsidR="00305AFE" w:rsidRDefault="00305AFE" w:rsidP="00305AFE">
      <w:pPr>
        <w:pStyle w:val="Sinespaciado"/>
        <w:jc w:val="both"/>
        <w:rPr>
          <w:rFonts w:ascii="Arial Narrow" w:hAnsi="Arial Narrow"/>
          <w:color w:val="FFFFFF" w:themeColor="background1"/>
          <w:sz w:val="18"/>
          <w:szCs w:val="18"/>
        </w:rPr>
      </w:pPr>
    </w:p>
    <w:p w:rsidR="00305AFE" w:rsidRDefault="00305AFE" w:rsidP="00305AFE">
      <w:pPr>
        <w:pStyle w:val="Sinespaciado"/>
        <w:jc w:val="both"/>
        <w:rPr>
          <w:rFonts w:ascii="Arial Narrow" w:hAnsi="Arial Narrow"/>
          <w:color w:val="FFFFFF" w:themeColor="background1"/>
          <w:sz w:val="18"/>
          <w:szCs w:val="18"/>
        </w:rPr>
      </w:pPr>
      <w:r>
        <w:rPr>
          <w:rFonts w:ascii="Arial Narrow" w:hAnsi="Arial Narrow"/>
          <w:noProof/>
          <w:color w:val="002060"/>
          <w:lang w:eastAsia="es-CO"/>
        </w:rPr>
        <mc:AlternateContent>
          <mc:Choice Requires="wps">
            <w:drawing>
              <wp:anchor distT="0" distB="0" distL="114300" distR="114300" simplePos="0" relativeHeight="251747328" behindDoc="0" locked="0" layoutInCell="1" allowOverlap="1" wp14:anchorId="36638559" wp14:editId="22FF7F73">
                <wp:simplePos x="0" y="0"/>
                <wp:positionH relativeFrom="column">
                  <wp:posOffset>215900</wp:posOffset>
                </wp:positionH>
                <wp:positionV relativeFrom="paragraph">
                  <wp:posOffset>104140</wp:posOffset>
                </wp:positionV>
                <wp:extent cx="5530850" cy="520700"/>
                <wp:effectExtent l="0" t="0" r="12700" b="12700"/>
                <wp:wrapNone/>
                <wp:docPr id="196" name="196 Rectángulo"/>
                <wp:cNvGraphicFramePr/>
                <a:graphic xmlns:a="http://schemas.openxmlformats.org/drawingml/2006/main">
                  <a:graphicData uri="http://schemas.microsoft.com/office/word/2010/wordprocessingShape">
                    <wps:wsp>
                      <wps:cNvSpPr/>
                      <wps:spPr>
                        <a:xfrm>
                          <a:off x="0" y="0"/>
                          <a:ext cx="5530850" cy="520700"/>
                        </a:xfrm>
                        <a:prstGeom prst="rect">
                          <a:avLst/>
                        </a:prstGeom>
                        <a:noFill/>
                        <a:ln w="25400" cap="flat" cmpd="sng" algn="ctr">
                          <a:solidFill>
                            <a:srgbClr val="00B0F0"/>
                          </a:solidFill>
                          <a:prstDash val="solid"/>
                        </a:ln>
                        <a:effectLst/>
                      </wps:spPr>
                      <wps:txbx>
                        <w:txbxContent>
                          <w:p w:rsidR="001C7143" w:rsidRPr="005539E2" w:rsidRDefault="001C7143" w:rsidP="00331374">
                            <w:pPr>
                              <w:pStyle w:val="Sinespaciado"/>
                              <w:numPr>
                                <w:ilvl w:val="0"/>
                                <w:numId w:val="30"/>
                              </w:numPr>
                              <w:jc w:val="both"/>
                              <w:rPr>
                                <w:rFonts w:ascii="Arial Narrow" w:hAnsi="Arial Narrow"/>
                                <w:color w:val="FFFFFF" w:themeColor="background1"/>
                                <w:sz w:val="16"/>
                                <w:szCs w:val="16"/>
                              </w:rPr>
                            </w:pPr>
                            <w:r w:rsidRPr="009F5D68">
                              <w:rPr>
                                <w:rFonts w:ascii="Arial Narrow" w:hAnsi="Arial Narrow"/>
                                <w:b/>
                                <w:color w:val="00FFCC"/>
                                <w:sz w:val="18"/>
                                <w:szCs w:val="18"/>
                              </w:rPr>
                              <w:t>Importancia de los cambios:</w:t>
                            </w:r>
                            <w:r w:rsidRPr="009F5D68">
                              <w:rPr>
                                <w:rFonts w:ascii="Arial Narrow" w:hAnsi="Arial Narrow"/>
                                <w:color w:val="00FFCC"/>
                                <w:sz w:val="18"/>
                                <w:szCs w:val="18"/>
                              </w:rPr>
                              <w:t xml:space="preserve"> </w:t>
                            </w:r>
                            <w:r w:rsidRPr="005539E2">
                              <w:rPr>
                                <w:rFonts w:ascii="Arial Narrow" w:hAnsi="Arial Narrow"/>
                                <w:color w:val="FFFFFF" w:themeColor="background1"/>
                                <w:sz w:val="16"/>
                                <w:szCs w:val="16"/>
                              </w:rPr>
                              <w:t>Los cambios a título de Ley y contenido del proyecto de la reglamentación del R.T.E., amerita que los órganos de dirección y el equipo de revisoría fiscal preparen y citen reuniones de asamblea o del máximo órgano de dirección, para socializar y evaluar la incidencia de los mismos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38559" id="196 Rectángulo" o:spid="_x0000_s1141" style="position:absolute;left:0;text-align:left;margin-left:17pt;margin-top:8.2pt;width:435.5pt;height:4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" filled="f" strokecolor="#00b0f0" strokeweight="2pt">
                <v:textbox>
                  <w:txbxContent>
                    <w:p w:rsidR="001C7143" w:rsidRPr="005539E2" w:rsidRDefault="001C7143" w:rsidP="00331374">
                      <w:pPr>
                        <w:pStyle w:val="Sinespaciado"/>
                        <w:numPr>
                          <w:ilvl w:val="0"/>
                          <w:numId w:val="30"/>
                        </w:numPr>
                        <w:jc w:val="both"/>
                        <w:rPr>
                          <w:rFonts w:ascii="Arial Narrow" w:hAnsi="Arial Narrow"/>
                          <w:color w:val="FFFFFF" w:themeColor="background1"/>
                          <w:sz w:val="16"/>
                          <w:szCs w:val="16"/>
                        </w:rPr>
                      </w:pPr>
                      <w:r w:rsidRPr="009F5D68">
                        <w:rPr>
                          <w:rFonts w:ascii="Arial Narrow" w:hAnsi="Arial Narrow"/>
                          <w:b/>
                          <w:color w:val="00FFCC"/>
                          <w:sz w:val="18"/>
                          <w:szCs w:val="18"/>
                        </w:rPr>
                        <w:t>Importancia de los cambios:</w:t>
                      </w:r>
                      <w:r w:rsidRPr="009F5D68">
                        <w:rPr>
                          <w:rFonts w:ascii="Arial Narrow" w:hAnsi="Arial Narrow"/>
                          <w:color w:val="00FFCC"/>
                          <w:sz w:val="18"/>
                          <w:szCs w:val="18"/>
                        </w:rPr>
                        <w:t xml:space="preserve"> </w:t>
                      </w:r>
                      <w:r w:rsidRPr="005539E2">
                        <w:rPr>
                          <w:rFonts w:ascii="Arial Narrow" w:hAnsi="Arial Narrow"/>
                          <w:color w:val="FFFFFF" w:themeColor="background1"/>
                          <w:sz w:val="16"/>
                          <w:szCs w:val="16"/>
                        </w:rPr>
                        <w:t>Los cambios a título de Ley y contenido del proyecto de la reglamentación del R.T.E., amerita que los órganos de dirección y el equipo de revisoría fiscal preparen y citen reuniones de asamblea o del máximo órgano de dirección, para socializar y evaluar la incidencia de los mismos</w:t>
                      </w:r>
                    </w:p>
                  </w:txbxContent>
                </v:textbox>
              </v:rect>
            </w:pict>
          </mc:Fallback>
        </mc:AlternateContent>
      </w:r>
    </w:p>
    <w:p w:rsidR="00305AFE" w:rsidRDefault="00305AFE" w:rsidP="00305AFE">
      <w:pPr>
        <w:pStyle w:val="Sinespaciado"/>
        <w:jc w:val="both"/>
        <w:rPr>
          <w:rFonts w:ascii="Arial Narrow" w:hAnsi="Arial Narrow"/>
          <w:color w:val="FFFFFF" w:themeColor="background1"/>
          <w:sz w:val="18"/>
          <w:szCs w:val="18"/>
        </w:rPr>
      </w:pPr>
    </w:p>
    <w:p w:rsidR="00305AFE" w:rsidRDefault="00305AFE" w:rsidP="00305AFE">
      <w:pPr>
        <w:pStyle w:val="Sinespaciado"/>
        <w:jc w:val="both"/>
        <w:rPr>
          <w:rFonts w:ascii="Arial Narrow" w:hAnsi="Arial Narrow"/>
          <w:color w:val="FFFFFF" w:themeColor="background1"/>
          <w:sz w:val="18"/>
          <w:szCs w:val="18"/>
        </w:rPr>
      </w:pPr>
    </w:p>
    <w:p w:rsidR="00305AFE" w:rsidRDefault="00305AFE" w:rsidP="00305AFE">
      <w:pPr>
        <w:pStyle w:val="Sinespaciado"/>
        <w:jc w:val="both"/>
        <w:rPr>
          <w:rFonts w:ascii="Arial Narrow" w:hAnsi="Arial Narrow"/>
          <w:color w:val="FFFFFF" w:themeColor="background1"/>
          <w:sz w:val="18"/>
          <w:szCs w:val="18"/>
        </w:rPr>
      </w:pPr>
    </w:p>
    <w:p w:rsidR="005E306B" w:rsidRDefault="005E306B" w:rsidP="00305AFE">
      <w:pPr>
        <w:pStyle w:val="Sinespaciado"/>
        <w:jc w:val="both"/>
        <w:rPr>
          <w:rFonts w:ascii="Arial Narrow" w:hAnsi="Arial Narrow"/>
          <w:color w:val="FFFFFF" w:themeColor="background1"/>
          <w:sz w:val="18"/>
          <w:szCs w:val="18"/>
        </w:rPr>
      </w:pPr>
    </w:p>
    <w:p w:rsidR="00305AFE" w:rsidRDefault="00305AFE" w:rsidP="00305AFE">
      <w:pPr>
        <w:pStyle w:val="Sinespaciado"/>
        <w:jc w:val="both"/>
        <w:rPr>
          <w:rFonts w:ascii="Arial Narrow" w:hAnsi="Arial Narrow"/>
          <w:color w:val="FFFFFF" w:themeColor="background1"/>
          <w:sz w:val="18"/>
          <w:szCs w:val="18"/>
        </w:rPr>
      </w:pPr>
    </w:p>
    <w:p w:rsidR="00305AFE" w:rsidRDefault="00305AFE" w:rsidP="00305AFE">
      <w:pPr>
        <w:pStyle w:val="Sinespaciado"/>
        <w:jc w:val="both"/>
        <w:rPr>
          <w:rFonts w:ascii="Arial Narrow" w:hAnsi="Arial Narrow"/>
          <w:color w:val="FFFFFF" w:themeColor="background1"/>
          <w:sz w:val="18"/>
          <w:szCs w:val="18"/>
        </w:rPr>
      </w:pPr>
    </w:p>
    <w:p w:rsidR="00851B75" w:rsidRDefault="00851B75" w:rsidP="00305AFE">
      <w:pPr>
        <w:pStyle w:val="Sinespaciado"/>
        <w:jc w:val="both"/>
        <w:rPr>
          <w:rFonts w:ascii="Arial Narrow" w:hAnsi="Arial Narrow"/>
          <w:color w:val="FFFFFF" w:themeColor="background1"/>
          <w:sz w:val="18"/>
          <w:szCs w:val="18"/>
        </w:rPr>
      </w:pPr>
    </w:p>
    <w:p w:rsidR="00A03CAF" w:rsidRPr="00AB0553" w:rsidRDefault="00E62EC0" w:rsidP="00AB0553">
      <w:pPr>
        <w:pStyle w:val="Sinespaciado"/>
        <w:rPr>
          <w:rFonts w:ascii="Arial Narrow" w:hAnsi="Arial Narrow"/>
          <w:b/>
          <w:color w:val="00B0F0"/>
        </w:rPr>
      </w:pPr>
      <w:r w:rsidRPr="00AB0553">
        <w:rPr>
          <w:rFonts w:ascii="Arial Narrow" w:hAnsi="Arial Narrow"/>
          <w:b/>
          <w:color w:val="00B0F0"/>
        </w:rPr>
        <w:t xml:space="preserve">Detalle - </w:t>
      </w:r>
      <w:r w:rsidR="00A03CAF" w:rsidRPr="00AB0553">
        <w:rPr>
          <w:rFonts w:ascii="Arial Narrow" w:hAnsi="Arial Narrow"/>
          <w:b/>
          <w:color w:val="00B0F0"/>
        </w:rPr>
        <w:t xml:space="preserve">Recomposición de los sujetos </w:t>
      </w:r>
      <w:r w:rsidR="00CF3F9F" w:rsidRPr="00AB0553">
        <w:rPr>
          <w:rFonts w:ascii="Arial Narrow" w:hAnsi="Arial Narrow"/>
          <w:b/>
          <w:color w:val="00B0F0"/>
        </w:rPr>
        <w:t xml:space="preserve">– Anexo No1 </w:t>
      </w:r>
    </w:p>
    <w:p w:rsidR="00A03CAF" w:rsidRPr="00AB0553" w:rsidRDefault="00A03CAF" w:rsidP="00AB0553">
      <w:pPr>
        <w:pStyle w:val="Sinespaciado"/>
        <w:rPr>
          <w:rFonts w:ascii="Arial Narrow" w:hAnsi="Arial Narrow"/>
        </w:rPr>
      </w:pPr>
    </w:p>
    <w:p w:rsidR="00A03CAF" w:rsidRPr="00AB0553" w:rsidRDefault="00A03CAF" w:rsidP="00AB0553">
      <w:pPr>
        <w:pStyle w:val="Sinespaciado"/>
        <w:rPr>
          <w:rFonts w:ascii="Arial Narrow" w:hAnsi="Arial Narrow"/>
        </w:rPr>
      </w:pPr>
      <w:r w:rsidRPr="00AB0553">
        <w:rPr>
          <w:rFonts w:ascii="Arial Narrow" w:hAnsi="Arial Narrow"/>
        </w:rPr>
        <w:t xml:space="preserve">Detalle de modificación de sujetos – Art. 19, 19-2, 19-4, 19-5, 22 y 23 del Estatuto Tributario y </w:t>
      </w:r>
      <w:r w:rsidR="00CF3F9F" w:rsidRPr="00AB0553">
        <w:rPr>
          <w:rFonts w:ascii="Arial Narrow" w:hAnsi="Arial Narrow"/>
        </w:rPr>
        <w:t xml:space="preserve">su </w:t>
      </w:r>
      <w:r w:rsidRPr="00AB0553">
        <w:rPr>
          <w:rFonts w:ascii="Arial Narrow" w:hAnsi="Arial Narrow"/>
        </w:rPr>
        <w:t>efecto con las E.S.A.L., del Régimen Tributario Especial</w:t>
      </w:r>
      <w:r w:rsidR="003841DF" w:rsidRPr="00AB0553">
        <w:rPr>
          <w:rFonts w:ascii="Arial Narrow" w:hAnsi="Arial Narrow"/>
        </w:rPr>
        <w:t>.</w:t>
      </w:r>
      <w:r w:rsidRPr="00AB0553">
        <w:rPr>
          <w:rFonts w:ascii="Arial Narrow" w:hAnsi="Arial Narrow"/>
        </w:rPr>
        <w:t xml:space="preserve">  </w:t>
      </w:r>
    </w:p>
    <w:p w:rsidR="00A03CAF" w:rsidRPr="00AB0553" w:rsidRDefault="00A03CAF" w:rsidP="00AB0553">
      <w:pPr>
        <w:pStyle w:val="Sinespaciado"/>
        <w:rPr>
          <w:rFonts w:ascii="Arial Narrow" w:hAnsi="Arial Narrow"/>
        </w:rPr>
      </w:pPr>
    </w:p>
    <w:p w:rsidR="00AB0553" w:rsidRDefault="00AB0553" w:rsidP="00AB0553">
      <w:pPr>
        <w:pStyle w:val="Sinespaciado"/>
        <w:rPr>
          <w:rFonts w:ascii="Arial Narrow" w:hAnsi="Arial Narrow"/>
        </w:rPr>
      </w:pPr>
    </w:p>
    <w:tbl>
      <w:tblPr>
        <w:tblStyle w:val="Cuadrculaclara-nfasis2"/>
        <w:tblW w:w="9322" w:type="dxa"/>
        <w:tblLayout w:type="fixed"/>
        <w:tblLook w:val="04A0" w:firstRow="1" w:lastRow="0" w:firstColumn="1" w:lastColumn="0" w:noHBand="0" w:noVBand="1"/>
      </w:tblPr>
      <w:tblGrid>
        <w:gridCol w:w="2679"/>
        <w:gridCol w:w="798"/>
        <w:gridCol w:w="2569"/>
        <w:gridCol w:w="937"/>
        <w:gridCol w:w="2339"/>
      </w:tblGrid>
      <w:tr w:rsidR="00AB0553" w:rsidRPr="00AA081B" w:rsidTr="001C7143">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679" w:type="dxa"/>
            <w:shd w:val="clear" w:color="auto" w:fill="auto"/>
            <w:vAlign w:val="center"/>
          </w:tcPr>
          <w:p w:rsidR="00AB0553" w:rsidRPr="00AB0553" w:rsidRDefault="00AB0553" w:rsidP="001C7143">
            <w:pPr>
              <w:pStyle w:val="Sinespaciado"/>
              <w:jc w:val="center"/>
              <w:rPr>
                <w:rFonts w:ascii="Arial Narrow" w:hAnsi="Arial Narrow"/>
                <w:color w:val="00FFCC"/>
                <w:sz w:val="16"/>
                <w:szCs w:val="16"/>
              </w:rPr>
            </w:pPr>
            <w:r w:rsidRPr="00AB0553">
              <w:rPr>
                <w:rFonts w:ascii="Arial Narrow" w:hAnsi="Arial Narrow"/>
                <w:color w:val="00FFCC"/>
                <w:sz w:val="16"/>
                <w:szCs w:val="16"/>
              </w:rPr>
              <w:t>ANTES</w:t>
            </w:r>
          </w:p>
        </w:tc>
        <w:tc>
          <w:tcPr>
            <w:tcW w:w="798" w:type="dxa"/>
            <w:shd w:val="clear" w:color="auto" w:fill="auto"/>
            <w:vAlign w:val="center"/>
          </w:tcPr>
          <w:p w:rsidR="00AB0553" w:rsidRPr="00AB0553" w:rsidRDefault="00AB0553" w:rsidP="001C7143">
            <w:pPr>
              <w:pStyle w:val="Sinespaciado"/>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FFCC"/>
                <w:sz w:val="16"/>
                <w:szCs w:val="16"/>
              </w:rPr>
            </w:pPr>
            <w:r w:rsidRPr="00AB0553">
              <w:rPr>
                <w:rFonts w:ascii="Arial Narrow" w:hAnsi="Arial Narrow"/>
                <w:color w:val="00FFCC"/>
                <w:sz w:val="16"/>
                <w:szCs w:val="16"/>
              </w:rPr>
              <w:t>Art  E.T.</w:t>
            </w:r>
          </w:p>
        </w:tc>
        <w:tc>
          <w:tcPr>
            <w:tcW w:w="2569" w:type="dxa"/>
            <w:shd w:val="clear" w:color="auto" w:fill="auto"/>
            <w:vAlign w:val="center"/>
          </w:tcPr>
          <w:p w:rsidR="00AB0553" w:rsidRPr="00AB0553" w:rsidRDefault="00AB0553" w:rsidP="001C7143">
            <w:pPr>
              <w:pStyle w:val="Sinespaciado"/>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FFCC"/>
                <w:sz w:val="16"/>
                <w:szCs w:val="16"/>
              </w:rPr>
            </w:pPr>
            <w:r w:rsidRPr="00AB0553">
              <w:rPr>
                <w:rFonts w:ascii="Arial Narrow" w:hAnsi="Arial Narrow"/>
                <w:color w:val="00FFCC"/>
                <w:sz w:val="16"/>
                <w:szCs w:val="16"/>
              </w:rPr>
              <w:t>REFORMA</w:t>
            </w:r>
          </w:p>
        </w:tc>
        <w:tc>
          <w:tcPr>
            <w:tcW w:w="937" w:type="dxa"/>
            <w:shd w:val="clear" w:color="auto" w:fill="auto"/>
            <w:vAlign w:val="center"/>
          </w:tcPr>
          <w:p w:rsidR="00AB0553" w:rsidRPr="00AB0553" w:rsidRDefault="00AB0553" w:rsidP="001C7143">
            <w:pPr>
              <w:pStyle w:val="Sinespaciado"/>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FFCC"/>
                <w:sz w:val="16"/>
                <w:szCs w:val="16"/>
              </w:rPr>
            </w:pPr>
            <w:r w:rsidRPr="00AB0553">
              <w:rPr>
                <w:rFonts w:ascii="Arial Narrow" w:hAnsi="Arial Narrow"/>
                <w:color w:val="00FFCC"/>
                <w:sz w:val="16"/>
                <w:szCs w:val="16"/>
              </w:rPr>
              <w:t>Art. E.T</w:t>
            </w:r>
          </w:p>
        </w:tc>
        <w:tc>
          <w:tcPr>
            <w:tcW w:w="2339" w:type="dxa"/>
            <w:shd w:val="clear" w:color="auto" w:fill="auto"/>
            <w:vAlign w:val="center"/>
          </w:tcPr>
          <w:p w:rsidR="00AB0553" w:rsidRPr="00AB0553" w:rsidRDefault="00AB0553" w:rsidP="001C7143">
            <w:pPr>
              <w:pStyle w:val="Sinespaciado"/>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FFCC"/>
                <w:sz w:val="16"/>
                <w:szCs w:val="16"/>
              </w:rPr>
            </w:pPr>
            <w:r w:rsidRPr="00AB0553">
              <w:rPr>
                <w:rFonts w:ascii="Arial Narrow" w:hAnsi="Arial Narrow"/>
                <w:color w:val="00FFCC"/>
                <w:sz w:val="16"/>
                <w:szCs w:val="16"/>
              </w:rPr>
              <w:t>EFECTO</w:t>
            </w:r>
          </w:p>
        </w:tc>
      </w:tr>
      <w:tr w:rsidR="00AB0553" w:rsidRPr="00AA081B" w:rsidTr="00A02B2C">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2679" w:type="dxa"/>
            <w:shd w:val="clear" w:color="auto" w:fill="auto"/>
          </w:tcPr>
          <w:p w:rsidR="00AB0553" w:rsidRPr="00AA081B" w:rsidRDefault="00AB0553" w:rsidP="001C7143">
            <w:pPr>
              <w:pStyle w:val="Sinespaciado"/>
              <w:jc w:val="both"/>
              <w:rPr>
                <w:rFonts w:ascii="Arial Narrow" w:hAnsi="Arial Narrow"/>
                <w:b w:val="0"/>
                <w:sz w:val="16"/>
                <w:szCs w:val="16"/>
              </w:rPr>
            </w:pPr>
            <w:r w:rsidRPr="00AA081B">
              <w:rPr>
                <w:rFonts w:ascii="Arial Narrow" w:hAnsi="Arial Narrow"/>
                <w:b w:val="0"/>
                <w:sz w:val="16"/>
                <w:szCs w:val="16"/>
              </w:rPr>
              <w:t xml:space="preserve">Nación </w:t>
            </w:r>
          </w:p>
        </w:tc>
        <w:tc>
          <w:tcPr>
            <w:tcW w:w="798" w:type="dxa"/>
            <w:shd w:val="clear" w:color="auto" w:fill="auto"/>
          </w:tcPr>
          <w:p w:rsidR="00AB0553" w:rsidRPr="00AA081B" w:rsidRDefault="00AB0553" w:rsidP="001C7143">
            <w:pPr>
              <w:pStyle w:val="Sinespaciad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sz w:val="16"/>
                <w:szCs w:val="16"/>
              </w:rPr>
              <w:t>22</w:t>
            </w:r>
          </w:p>
        </w:tc>
        <w:tc>
          <w:tcPr>
            <w:tcW w:w="2569" w:type="dxa"/>
            <w:shd w:val="clear" w:color="auto" w:fill="auto"/>
          </w:tcPr>
          <w:p w:rsidR="00AB0553" w:rsidRPr="00AA081B" w:rsidRDefault="00AB0553" w:rsidP="00A02B2C">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sz w:val="16"/>
                <w:szCs w:val="16"/>
              </w:rPr>
              <w:t>Nación</w:t>
            </w:r>
          </w:p>
        </w:tc>
        <w:tc>
          <w:tcPr>
            <w:tcW w:w="937" w:type="dxa"/>
            <w:shd w:val="clear" w:color="auto" w:fill="auto"/>
          </w:tcPr>
          <w:p w:rsidR="00AB0553" w:rsidRPr="00AA081B" w:rsidRDefault="00AB0553" w:rsidP="001C7143">
            <w:pPr>
              <w:pStyle w:val="Sinespaciad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sz w:val="16"/>
                <w:szCs w:val="16"/>
              </w:rPr>
              <w:t>22</w:t>
            </w:r>
          </w:p>
        </w:tc>
        <w:tc>
          <w:tcPr>
            <w:tcW w:w="2339" w:type="dxa"/>
            <w:shd w:val="clear" w:color="auto" w:fill="auto"/>
          </w:tcPr>
          <w:p w:rsidR="00AB0553" w:rsidRPr="00AA081B" w:rsidRDefault="00A02B2C" w:rsidP="001C7143">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Pr>
                <w:rFonts w:ascii="Arial Narrow" w:hAnsi="Arial Narrow"/>
                <w:sz w:val="16"/>
                <w:szCs w:val="16"/>
              </w:rPr>
              <w:t>Igual</w:t>
            </w:r>
          </w:p>
        </w:tc>
      </w:tr>
      <w:tr w:rsidR="00AB0553" w:rsidRPr="00AA081B" w:rsidTr="00A02B2C">
        <w:trPr>
          <w:cnfStyle w:val="000000010000" w:firstRow="0" w:lastRow="0" w:firstColumn="0" w:lastColumn="0" w:oddVBand="0" w:evenVBand="0" w:oddHBand="0" w:evenHBand="1"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679" w:type="dxa"/>
            <w:shd w:val="clear" w:color="auto" w:fill="auto"/>
          </w:tcPr>
          <w:p w:rsidR="00AB0553" w:rsidRPr="00AA081B" w:rsidRDefault="00AB0553" w:rsidP="001C7143">
            <w:pPr>
              <w:pStyle w:val="Sinespaciado"/>
              <w:jc w:val="both"/>
              <w:rPr>
                <w:rFonts w:ascii="Arial Narrow" w:hAnsi="Arial Narrow"/>
                <w:b w:val="0"/>
                <w:sz w:val="16"/>
                <w:szCs w:val="16"/>
              </w:rPr>
            </w:pPr>
            <w:r w:rsidRPr="00AA081B">
              <w:rPr>
                <w:rFonts w:ascii="Arial Narrow" w:hAnsi="Arial Narrow" w:cs="Arial"/>
                <w:b w:val="0"/>
                <w:sz w:val="16"/>
                <w:szCs w:val="16"/>
              </w:rPr>
              <w:t>Departamentos y sus asociaciones</w:t>
            </w:r>
          </w:p>
        </w:tc>
        <w:tc>
          <w:tcPr>
            <w:tcW w:w="798" w:type="dxa"/>
            <w:shd w:val="clear" w:color="auto" w:fill="auto"/>
          </w:tcPr>
          <w:p w:rsidR="00AB0553" w:rsidRPr="00AA081B" w:rsidRDefault="00AB0553" w:rsidP="001C7143">
            <w:pPr>
              <w:pStyle w:val="Sinespaciad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sz w:val="16"/>
                <w:szCs w:val="16"/>
              </w:rPr>
              <w:t>22</w:t>
            </w:r>
          </w:p>
        </w:tc>
        <w:tc>
          <w:tcPr>
            <w:tcW w:w="2569" w:type="dxa"/>
            <w:shd w:val="clear" w:color="auto" w:fill="auto"/>
          </w:tcPr>
          <w:p w:rsidR="00AB0553" w:rsidRPr="00AA081B" w:rsidRDefault="00AB0553" w:rsidP="001C7143">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cs="Arial"/>
                <w:sz w:val="16"/>
                <w:szCs w:val="16"/>
              </w:rPr>
              <w:t>Asociaciones de Departamentos</w:t>
            </w:r>
          </w:p>
        </w:tc>
        <w:tc>
          <w:tcPr>
            <w:tcW w:w="937" w:type="dxa"/>
            <w:shd w:val="clear" w:color="auto" w:fill="auto"/>
          </w:tcPr>
          <w:p w:rsidR="00AB0553" w:rsidRPr="00AA081B" w:rsidRDefault="00AB0553" w:rsidP="001C7143">
            <w:pPr>
              <w:pStyle w:val="Sinespaciad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sz w:val="16"/>
                <w:szCs w:val="16"/>
              </w:rPr>
              <w:t>23</w:t>
            </w:r>
          </w:p>
        </w:tc>
        <w:tc>
          <w:tcPr>
            <w:tcW w:w="2339" w:type="dxa"/>
            <w:shd w:val="clear" w:color="auto" w:fill="auto"/>
          </w:tcPr>
          <w:p w:rsidR="00AB0553" w:rsidRPr="00AA081B" w:rsidRDefault="00AB0553" w:rsidP="001C7143">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sz w:val="16"/>
                <w:szCs w:val="16"/>
              </w:rPr>
              <w:t xml:space="preserve">Las asociaciones, pasan a declarar I y P , – Los Departamentos se reclasifican en entidades territoriales </w:t>
            </w:r>
          </w:p>
        </w:tc>
      </w:tr>
      <w:tr w:rsidR="00AB0553" w:rsidRPr="00AA081B" w:rsidTr="001C7143">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679" w:type="dxa"/>
            <w:shd w:val="clear" w:color="auto" w:fill="auto"/>
          </w:tcPr>
          <w:p w:rsidR="00AB0553" w:rsidRPr="00AA081B" w:rsidRDefault="00AB0553" w:rsidP="001C7143">
            <w:pPr>
              <w:rPr>
                <w:rFonts w:ascii="Arial Narrow" w:hAnsi="Arial Narrow"/>
                <w:b w:val="0"/>
                <w:sz w:val="16"/>
                <w:szCs w:val="16"/>
              </w:rPr>
            </w:pPr>
            <w:r w:rsidRPr="00AA081B">
              <w:rPr>
                <w:rFonts w:ascii="Arial Narrow" w:hAnsi="Arial Narrow" w:cs="Arial"/>
                <w:b w:val="0"/>
                <w:sz w:val="16"/>
                <w:szCs w:val="16"/>
              </w:rPr>
              <w:t>Distritos</w:t>
            </w:r>
          </w:p>
        </w:tc>
        <w:tc>
          <w:tcPr>
            <w:tcW w:w="798" w:type="dxa"/>
            <w:shd w:val="clear" w:color="auto" w:fill="auto"/>
          </w:tcPr>
          <w:p w:rsidR="00AB0553" w:rsidRPr="00AA081B" w:rsidRDefault="00AB0553" w:rsidP="001C7143">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sz w:val="16"/>
                <w:szCs w:val="16"/>
              </w:rPr>
              <w:t>22</w:t>
            </w:r>
          </w:p>
        </w:tc>
        <w:tc>
          <w:tcPr>
            <w:tcW w:w="2569" w:type="dxa"/>
            <w:shd w:val="clear" w:color="auto" w:fill="auto"/>
          </w:tcPr>
          <w:p w:rsidR="00AB0553" w:rsidRPr="00AA081B" w:rsidRDefault="00AB0553" w:rsidP="001C7143">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Entidades territoriales</w:t>
            </w:r>
          </w:p>
        </w:tc>
        <w:tc>
          <w:tcPr>
            <w:tcW w:w="937" w:type="dxa"/>
            <w:shd w:val="clear" w:color="auto" w:fill="auto"/>
          </w:tcPr>
          <w:p w:rsidR="00AB0553" w:rsidRPr="00AA081B" w:rsidRDefault="00AB0553" w:rsidP="001C7143">
            <w:pPr>
              <w:pStyle w:val="Sinespaciad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22</w:t>
            </w:r>
          </w:p>
        </w:tc>
        <w:tc>
          <w:tcPr>
            <w:tcW w:w="2339" w:type="dxa"/>
            <w:shd w:val="clear" w:color="auto" w:fill="auto"/>
          </w:tcPr>
          <w:p w:rsidR="00AB0553" w:rsidRPr="00AA081B" w:rsidRDefault="00AB0553" w:rsidP="001C7143">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Igual los Distritos se equiparan a entidades territoriales</w:t>
            </w:r>
          </w:p>
        </w:tc>
      </w:tr>
      <w:tr w:rsidR="00AB0553" w:rsidRPr="00AA081B" w:rsidTr="00A02B2C">
        <w:trPr>
          <w:cnfStyle w:val="000000010000" w:firstRow="0" w:lastRow="0" w:firstColumn="0" w:lastColumn="0" w:oddVBand="0" w:evenVBand="0" w:oddHBand="0" w:evenHBand="1"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679" w:type="dxa"/>
            <w:shd w:val="clear" w:color="auto" w:fill="auto"/>
          </w:tcPr>
          <w:p w:rsidR="00AB0553" w:rsidRPr="00AA081B" w:rsidRDefault="00AB0553" w:rsidP="001C7143">
            <w:pPr>
              <w:pStyle w:val="Sinespaciado"/>
              <w:jc w:val="both"/>
              <w:rPr>
                <w:rFonts w:ascii="Arial Narrow" w:hAnsi="Arial Narrow"/>
                <w:b w:val="0"/>
                <w:sz w:val="16"/>
                <w:szCs w:val="16"/>
              </w:rPr>
            </w:pPr>
            <w:r w:rsidRPr="00AA081B">
              <w:rPr>
                <w:rFonts w:ascii="Arial Narrow" w:hAnsi="Arial Narrow" w:cs="Arial"/>
                <w:b w:val="0"/>
                <w:sz w:val="16"/>
                <w:szCs w:val="16"/>
              </w:rPr>
              <w:t>Territorios Indígenas</w:t>
            </w:r>
          </w:p>
        </w:tc>
        <w:tc>
          <w:tcPr>
            <w:tcW w:w="798" w:type="dxa"/>
            <w:shd w:val="clear" w:color="auto" w:fill="auto"/>
          </w:tcPr>
          <w:p w:rsidR="00AB0553" w:rsidRPr="00AA081B" w:rsidRDefault="00AB0553" w:rsidP="001C7143">
            <w:pPr>
              <w:pStyle w:val="Sinespaciad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22</w:t>
            </w:r>
          </w:p>
        </w:tc>
        <w:tc>
          <w:tcPr>
            <w:tcW w:w="2569" w:type="dxa"/>
            <w:shd w:val="clear" w:color="auto" w:fill="auto"/>
          </w:tcPr>
          <w:p w:rsidR="00AB0553" w:rsidRPr="00AA081B" w:rsidRDefault="00AB0553" w:rsidP="001C7143">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Entidades territoriales</w:t>
            </w:r>
          </w:p>
        </w:tc>
        <w:tc>
          <w:tcPr>
            <w:tcW w:w="937" w:type="dxa"/>
            <w:shd w:val="clear" w:color="auto" w:fill="auto"/>
          </w:tcPr>
          <w:p w:rsidR="00AB0553" w:rsidRPr="00AA081B" w:rsidRDefault="00AB0553" w:rsidP="001C7143">
            <w:pPr>
              <w:pStyle w:val="Sinespaciad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22</w:t>
            </w:r>
          </w:p>
        </w:tc>
        <w:tc>
          <w:tcPr>
            <w:tcW w:w="2339" w:type="dxa"/>
            <w:shd w:val="clear" w:color="auto" w:fill="auto"/>
          </w:tcPr>
          <w:p w:rsidR="00AB0553" w:rsidRPr="00AA081B" w:rsidRDefault="00AB0553" w:rsidP="001C7143">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Igual se equiparan a entidades territoriales</w:t>
            </w:r>
          </w:p>
        </w:tc>
      </w:tr>
      <w:tr w:rsidR="00AB0553" w:rsidRPr="00AA081B" w:rsidTr="00A02B2C">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679" w:type="dxa"/>
            <w:shd w:val="clear" w:color="auto" w:fill="auto"/>
          </w:tcPr>
          <w:p w:rsidR="00AB0553" w:rsidRPr="00AA081B" w:rsidRDefault="00AB0553" w:rsidP="001C7143">
            <w:pPr>
              <w:pStyle w:val="Sinespaciado"/>
              <w:jc w:val="both"/>
              <w:rPr>
                <w:rFonts w:ascii="Arial Narrow" w:hAnsi="Arial Narrow"/>
                <w:b w:val="0"/>
                <w:sz w:val="16"/>
                <w:szCs w:val="16"/>
              </w:rPr>
            </w:pPr>
            <w:r w:rsidRPr="00AA081B">
              <w:rPr>
                <w:rFonts w:ascii="Arial Narrow" w:hAnsi="Arial Narrow" w:cs="Arial"/>
                <w:b w:val="0"/>
                <w:sz w:val="16"/>
                <w:szCs w:val="16"/>
              </w:rPr>
              <w:t xml:space="preserve">Municipios </w:t>
            </w:r>
          </w:p>
        </w:tc>
        <w:tc>
          <w:tcPr>
            <w:tcW w:w="798" w:type="dxa"/>
            <w:shd w:val="clear" w:color="auto" w:fill="auto"/>
          </w:tcPr>
          <w:p w:rsidR="00AB0553" w:rsidRPr="00AA081B" w:rsidRDefault="00AB0553" w:rsidP="001C7143">
            <w:pPr>
              <w:pStyle w:val="Sinespaciad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22</w:t>
            </w:r>
          </w:p>
        </w:tc>
        <w:tc>
          <w:tcPr>
            <w:tcW w:w="2569" w:type="dxa"/>
            <w:shd w:val="clear" w:color="auto" w:fill="auto"/>
          </w:tcPr>
          <w:p w:rsidR="00AB0553" w:rsidRPr="00AA081B" w:rsidRDefault="00AB0553" w:rsidP="001C7143">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Entidades territoriales</w:t>
            </w:r>
          </w:p>
        </w:tc>
        <w:tc>
          <w:tcPr>
            <w:tcW w:w="937" w:type="dxa"/>
            <w:shd w:val="clear" w:color="auto" w:fill="auto"/>
          </w:tcPr>
          <w:p w:rsidR="00AB0553" w:rsidRPr="00AA081B" w:rsidRDefault="00AB0553" w:rsidP="001C7143">
            <w:pPr>
              <w:pStyle w:val="Sinespaciad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22</w:t>
            </w:r>
          </w:p>
        </w:tc>
        <w:tc>
          <w:tcPr>
            <w:tcW w:w="2339" w:type="dxa"/>
            <w:shd w:val="clear" w:color="auto" w:fill="auto"/>
          </w:tcPr>
          <w:p w:rsidR="00AB0553" w:rsidRPr="00AA081B" w:rsidRDefault="00AB0553" w:rsidP="001C7143">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Igual se equiparan a entidades territoriales</w:t>
            </w:r>
          </w:p>
        </w:tc>
      </w:tr>
      <w:tr w:rsidR="00AB0553" w:rsidRPr="00AA081B" w:rsidTr="00A02B2C">
        <w:trPr>
          <w:cnfStyle w:val="000000010000" w:firstRow="0" w:lastRow="0" w:firstColumn="0" w:lastColumn="0" w:oddVBand="0" w:evenVBand="0" w:oddHBand="0" w:evenHBand="1"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2679" w:type="dxa"/>
            <w:shd w:val="clear" w:color="auto" w:fill="auto"/>
          </w:tcPr>
          <w:p w:rsidR="00AB0553" w:rsidRPr="00AA081B" w:rsidRDefault="00AB0553" w:rsidP="001C7143">
            <w:pPr>
              <w:pStyle w:val="Sinespaciado"/>
              <w:jc w:val="both"/>
              <w:rPr>
                <w:rFonts w:ascii="Arial Narrow" w:hAnsi="Arial Narrow" w:cs="Arial"/>
                <w:b w:val="0"/>
                <w:sz w:val="16"/>
                <w:szCs w:val="16"/>
              </w:rPr>
            </w:pPr>
            <w:r w:rsidRPr="00AA081B">
              <w:rPr>
                <w:rFonts w:ascii="Arial Narrow" w:hAnsi="Arial Narrow" w:cs="Arial"/>
                <w:b w:val="0"/>
                <w:sz w:val="16"/>
                <w:szCs w:val="16"/>
              </w:rPr>
              <w:t>Entidades territoriales</w:t>
            </w:r>
          </w:p>
        </w:tc>
        <w:tc>
          <w:tcPr>
            <w:tcW w:w="798" w:type="dxa"/>
            <w:shd w:val="clear" w:color="auto" w:fill="auto"/>
          </w:tcPr>
          <w:p w:rsidR="00AB0553" w:rsidRPr="00AA081B" w:rsidRDefault="00AB0553" w:rsidP="001C7143">
            <w:pPr>
              <w:pStyle w:val="Sinespaciad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16"/>
                <w:szCs w:val="16"/>
              </w:rPr>
            </w:pPr>
          </w:p>
        </w:tc>
        <w:tc>
          <w:tcPr>
            <w:tcW w:w="2569" w:type="dxa"/>
            <w:shd w:val="clear" w:color="auto" w:fill="auto"/>
          </w:tcPr>
          <w:p w:rsidR="00AB0553" w:rsidRPr="00AA081B" w:rsidRDefault="00AB0553" w:rsidP="001C7143">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Entidades territoriales</w:t>
            </w:r>
          </w:p>
        </w:tc>
        <w:tc>
          <w:tcPr>
            <w:tcW w:w="937" w:type="dxa"/>
            <w:shd w:val="clear" w:color="auto" w:fill="auto"/>
          </w:tcPr>
          <w:p w:rsidR="00AB0553" w:rsidRPr="00AA081B" w:rsidRDefault="00AB0553" w:rsidP="001C7143">
            <w:pPr>
              <w:pStyle w:val="Sinespaciad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22</w:t>
            </w:r>
          </w:p>
        </w:tc>
        <w:tc>
          <w:tcPr>
            <w:tcW w:w="2339" w:type="dxa"/>
            <w:shd w:val="clear" w:color="auto" w:fill="auto"/>
          </w:tcPr>
          <w:p w:rsidR="00AB0553" w:rsidRPr="00AA081B" w:rsidRDefault="00AB0553" w:rsidP="001C7143">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 xml:space="preserve">Igual </w:t>
            </w:r>
          </w:p>
        </w:tc>
      </w:tr>
      <w:tr w:rsidR="00AB0553" w:rsidRPr="00AA081B" w:rsidTr="00A02B2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679" w:type="dxa"/>
            <w:shd w:val="clear" w:color="auto" w:fill="auto"/>
          </w:tcPr>
          <w:p w:rsidR="00AB0553" w:rsidRPr="00AA081B" w:rsidRDefault="00AB0553" w:rsidP="001C7143">
            <w:pPr>
              <w:pStyle w:val="Sinespaciado"/>
              <w:jc w:val="both"/>
              <w:rPr>
                <w:rFonts w:ascii="Arial Narrow" w:hAnsi="Arial Narrow"/>
                <w:b w:val="0"/>
                <w:sz w:val="16"/>
                <w:szCs w:val="16"/>
              </w:rPr>
            </w:pPr>
            <w:r w:rsidRPr="00AA081B">
              <w:rPr>
                <w:rFonts w:ascii="Arial Narrow" w:hAnsi="Arial Narrow" w:cs="Arial"/>
                <w:b w:val="0"/>
                <w:sz w:val="16"/>
                <w:szCs w:val="16"/>
              </w:rPr>
              <w:t>Corporaciones Autónomas Regionales y de Desarrollo Sostenible</w:t>
            </w:r>
          </w:p>
        </w:tc>
        <w:tc>
          <w:tcPr>
            <w:tcW w:w="798" w:type="dxa"/>
            <w:shd w:val="clear" w:color="auto" w:fill="auto"/>
          </w:tcPr>
          <w:p w:rsidR="00AB0553" w:rsidRPr="00AA081B" w:rsidRDefault="00AB0553" w:rsidP="001C7143">
            <w:pPr>
              <w:pStyle w:val="Sinespaciad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22</w:t>
            </w:r>
          </w:p>
        </w:tc>
        <w:tc>
          <w:tcPr>
            <w:tcW w:w="2569" w:type="dxa"/>
            <w:shd w:val="clear" w:color="auto" w:fill="auto"/>
          </w:tcPr>
          <w:p w:rsidR="00AB0553" w:rsidRPr="00AA081B" w:rsidRDefault="00AB0553" w:rsidP="001C7143">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cs="Arial"/>
                <w:sz w:val="16"/>
                <w:szCs w:val="16"/>
              </w:rPr>
              <w:t>Corporaciones Autónomas Regionales y de Desarrollo Sostenible</w:t>
            </w:r>
          </w:p>
        </w:tc>
        <w:tc>
          <w:tcPr>
            <w:tcW w:w="937" w:type="dxa"/>
            <w:shd w:val="clear" w:color="auto" w:fill="auto"/>
          </w:tcPr>
          <w:p w:rsidR="00AB0553" w:rsidRPr="00AA081B" w:rsidRDefault="00AB0553" w:rsidP="001C7143">
            <w:pPr>
              <w:pStyle w:val="Sinespaciad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22</w:t>
            </w:r>
          </w:p>
        </w:tc>
        <w:tc>
          <w:tcPr>
            <w:tcW w:w="2339" w:type="dxa"/>
            <w:shd w:val="clear" w:color="auto" w:fill="auto"/>
          </w:tcPr>
          <w:p w:rsidR="00AB0553" w:rsidRPr="00AA081B" w:rsidRDefault="00AB0553" w:rsidP="001C7143">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Igual</w:t>
            </w:r>
          </w:p>
        </w:tc>
      </w:tr>
      <w:tr w:rsidR="00AB0553" w:rsidRPr="00AA081B" w:rsidTr="001C7143">
        <w:trPr>
          <w:cnfStyle w:val="000000010000" w:firstRow="0" w:lastRow="0" w:firstColumn="0" w:lastColumn="0" w:oddVBand="0" w:evenVBand="0" w:oddHBand="0" w:evenHBand="1"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2679" w:type="dxa"/>
            <w:shd w:val="clear" w:color="auto" w:fill="auto"/>
          </w:tcPr>
          <w:p w:rsidR="00AB0553" w:rsidRPr="00AA081B" w:rsidRDefault="00AB0553" w:rsidP="001C7143">
            <w:pPr>
              <w:pStyle w:val="Sinespaciado"/>
              <w:jc w:val="both"/>
              <w:rPr>
                <w:rFonts w:ascii="Arial Narrow" w:hAnsi="Arial Narrow"/>
                <w:b w:val="0"/>
                <w:sz w:val="16"/>
                <w:szCs w:val="16"/>
              </w:rPr>
            </w:pPr>
            <w:r w:rsidRPr="00AA081B">
              <w:rPr>
                <w:rFonts w:ascii="Arial Narrow" w:hAnsi="Arial Narrow" w:cs="Arial"/>
                <w:b w:val="0"/>
                <w:sz w:val="16"/>
                <w:szCs w:val="16"/>
              </w:rPr>
              <w:t>Áreas Metropolitanas</w:t>
            </w:r>
          </w:p>
        </w:tc>
        <w:tc>
          <w:tcPr>
            <w:tcW w:w="798" w:type="dxa"/>
            <w:shd w:val="clear" w:color="auto" w:fill="auto"/>
          </w:tcPr>
          <w:p w:rsidR="00AB0553" w:rsidRPr="00AA081B" w:rsidRDefault="00AB0553" w:rsidP="001C7143">
            <w:pPr>
              <w:pStyle w:val="Sinespaciad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22</w:t>
            </w:r>
          </w:p>
        </w:tc>
        <w:tc>
          <w:tcPr>
            <w:tcW w:w="2569" w:type="dxa"/>
            <w:shd w:val="clear" w:color="auto" w:fill="auto"/>
          </w:tcPr>
          <w:p w:rsidR="00AB0553" w:rsidRPr="00AA081B" w:rsidRDefault="00AB0553" w:rsidP="001C7143">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cs="Arial"/>
                <w:sz w:val="16"/>
                <w:szCs w:val="16"/>
              </w:rPr>
              <w:t>Áreas Metropolitanas</w:t>
            </w:r>
          </w:p>
        </w:tc>
        <w:tc>
          <w:tcPr>
            <w:tcW w:w="937" w:type="dxa"/>
            <w:shd w:val="clear" w:color="auto" w:fill="auto"/>
          </w:tcPr>
          <w:p w:rsidR="00AB0553" w:rsidRPr="00AA081B" w:rsidRDefault="00AB0553" w:rsidP="001C7143">
            <w:pPr>
              <w:pStyle w:val="Sinespaciad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22</w:t>
            </w:r>
          </w:p>
        </w:tc>
        <w:tc>
          <w:tcPr>
            <w:tcW w:w="2339" w:type="dxa"/>
            <w:shd w:val="clear" w:color="auto" w:fill="auto"/>
          </w:tcPr>
          <w:p w:rsidR="00AB0553" w:rsidRPr="00AA081B" w:rsidRDefault="00AB0553" w:rsidP="001C7143">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Igual</w:t>
            </w:r>
          </w:p>
        </w:tc>
      </w:tr>
      <w:tr w:rsidR="00AB0553" w:rsidRPr="00AA081B" w:rsidTr="001C7143">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2679" w:type="dxa"/>
            <w:shd w:val="clear" w:color="auto" w:fill="auto"/>
          </w:tcPr>
          <w:p w:rsidR="00AB0553" w:rsidRPr="00AA081B" w:rsidRDefault="00AB0553" w:rsidP="001C7143">
            <w:pPr>
              <w:pStyle w:val="Sinespaciado"/>
              <w:jc w:val="both"/>
              <w:rPr>
                <w:rFonts w:ascii="Arial Narrow" w:hAnsi="Arial Narrow"/>
                <w:b w:val="0"/>
                <w:sz w:val="16"/>
                <w:szCs w:val="16"/>
              </w:rPr>
            </w:pPr>
            <w:r w:rsidRPr="00AA081B">
              <w:rPr>
                <w:rFonts w:ascii="Arial Narrow" w:hAnsi="Arial Narrow" w:cs="Arial"/>
                <w:b w:val="0"/>
                <w:sz w:val="16"/>
                <w:szCs w:val="16"/>
              </w:rPr>
              <w:t>Asociaciones de Municipios</w:t>
            </w:r>
          </w:p>
        </w:tc>
        <w:tc>
          <w:tcPr>
            <w:tcW w:w="798" w:type="dxa"/>
            <w:shd w:val="clear" w:color="auto" w:fill="auto"/>
          </w:tcPr>
          <w:p w:rsidR="00AB0553" w:rsidRPr="00AA081B" w:rsidRDefault="00AB0553" w:rsidP="001C7143">
            <w:pPr>
              <w:pStyle w:val="Sinespaciad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sz w:val="16"/>
                <w:szCs w:val="16"/>
              </w:rPr>
              <w:t>22</w:t>
            </w:r>
          </w:p>
        </w:tc>
        <w:tc>
          <w:tcPr>
            <w:tcW w:w="2569" w:type="dxa"/>
            <w:shd w:val="clear" w:color="auto" w:fill="auto"/>
          </w:tcPr>
          <w:p w:rsidR="00AB0553" w:rsidRPr="00AA081B" w:rsidRDefault="00AB0553" w:rsidP="001C7143">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sz w:val="16"/>
                <w:szCs w:val="16"/>
              </w:rPr>
              <w:t xml:space="preserve">Asociaciones de Municipios </w:t>
            </w:r>
          </w:p>
        </w:tc>
        <w:tc>
          <w:tcPr>
            <w:tcW w:w="937" w:type="dxa"/>
            <w:shd w:val="clear" w:color="auto" w:fill="auto"/>
          </w:tcPr>
          <w:p w:rsidR="00AB0553" w:rsidRPr="00AA081B" w:rsidRDefault="00AB0553" w:rsidP="001C7143">
            <w:pPr>
              <w:pStyle w:val="Sinespaciad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sz w:val="16"/>
                <w:szCs w:val="16"/>
              </w:rPr>
              <w:t>23</w:t>
            </w:r>
          </w:p>
        </w:tc>
        <w:tc>
          <w:tcPr>
            <w:tcW w:w="2339" w:type="dxa"/>
            <w:shd w:val="clear" w:color="auto" w:fill="auto"/>
          </w:tcPr>
          <w:p w:rsidR="00AB0553" w:rsidRPr="00AA081B" w:rsidRDefault="00AB0553" w:rsidP="001C7143">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sz w:val="16"/>
                <w:szCs w:val="16"/>
              </w:rPr>
              <w:t>Pasan a declarar I y P</w:t>
            </w:r>
          </w:p>
        </w:tc>
      </w:tr>
      <w:tr w:rsidR="00AB0553" w:rsidRPr="00AA081B" w:rsidTr="001C7143">
        <w:trPr>
          <w:cnfStyle w:val="000000010000" w:firstRow="0" w:lastRow="0" w:firstColumn="0" w:lastColumn="0" w:oddVBand="0" w:evenVBand="0" w:oddHBand="0" w:evenHBand="1"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2679" w:type="dxa"/>
            <w:shd w:val="clear" w:color="auto" w:fill="auto"/>
          </w:tcPr>
          <w:p w:rsidR="00AB0553" w:rsidRPr="00AA081B" w:rsidRDefault="00AB0553" w:rsidP="001C7143">
            <w:pPr>
              <w:pStyle w:val="Sinespaciado"/>
              <w:jc w:val="both"/>
              <w:rPr>
                <w:rFonts w:ascii="Arial Narrow" w:hAnsi="Arial Narrow"/>
                <w:b w:val="0"/>
                <w:sz w:val="16"/>
                <w:szCs w:val="16"/>
              </w:rPr>
            </w:pPr>
            <w:r w:rsidRPr="00AA081B">
              <w:rPr>
                <w:rFonts w:ascii="Arial Narrow" w:hAnsi="Arial Narrow" w:cs="Arial"/>
                <w:b w:val="0"/>
                <w:sz w:val="16"/>
                <w:szCs w:val="16"/>
              </w:rPr>
              <w:t>Superintendencias</w:t>
            </w:r>
          </w:p>
        </w:tc>
        <w:tc>
          <w:tcPr>
            <w:tcW w:w="798" w:type="dxa"/>
            <w:shd w:val="clear" w:color="auto" w:fill="auto"/>
          </w:tcPr>
          <w:p w:rsidR="00AB0553" w:rsidRPr="00AA081B" w:rsidRDefault="00AB0553" w:rsidP="001C7143">
            <w:pPr>
              <w:pStyle w:val="Sinespaciad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22</w:t>
            </w:r>
          </w:p>
        </w:tc>
        <w:tc>
          <w:tcPr>
            <w:tcW w:w="2569" w:type="dxa"/>
            <w:shd w:val="clear" w:color="auto" w:fill="auto"/>
          </w:tcPr>
          <w:p w:rsidR="00AB0553" w:rsidRPr="00AA081B" w:rsidRDefault="00AB0553" w:rsidP="001C7143">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cs="Arial"/>
                <w:sz w:val="16"/>
                <w:szCs w:val="16"/>
              </w:rPr>
              <w:t>Superintendencias</w:t>
            </w:r>
          </w:p>
        </w:tc>
        <w:tc>
          <w:tcPr>
            <w:tcW w:w="937" w:type="dxa"/>
            <w:shd w:val="clear" w:color="auto" w:fill="auto"/>
          </w:tcPr>
          <w:p w:rsidR="00AB0553" w:rsidRPr="00AA081B" w:rsidRDefault="00AB0553" w:rsidP="001C7143">
            <w:pPr>
              <w:pStyle w:val="Sinespaciad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22</w:t>
            </w:r>
          </w:p>
        </w:tc>
        <w:tc>
          <w:tcPr>
            <w:tcW w:w="2339" w:type="dxa"/>
            <w:shd w:val="clear" w:color="auto" w:fill="auto"/>
          </w:tcPr>
          <w:p w:rsidR="00AB0553" w:rsidRPr="00AA081B" w:rsidRDefault="00AB0553" w:rsidP="001C7143">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Igual</w:t>
            </w:r>
          </w:p>
        </w:tc>
      </w:tr>
      <w:tr w:rsidR="00AB0553" w:rsidRPr="00AA081B" w:rsidTr="001C7143">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679" w:type="dxa"/>
            <w:shd w:val="clear" w:color="auto" w:fill="auto"/>
          </w:tcPr>
          <w:p w:rsidR="00AB0553" w:rsidRPr="00AA081B" w:rsidRDefault="00AB0553" w:rsidP="001C7143">
            <w:pPr>
              <w:pStyle w:val="Sinespaciado"/>
              <w:jc w:val="both"/>
              <w:rPr>
                <w:rFonts w:ascii="Arial Narrow" w:hAnsi="Arial Narrow"/>
                <w:b w:val="0"/>
                <w:sz w:val="16"/>
                <w:szCs w:val="16"/>
              </w:rPr>
            </w:pPr>
            <w:r w:rsidRPr="00AA081B">
              <w:rPr>
                <w:rFonts w:ascii="Arial Narrow" w:hAnsi="Arial Narrow" w:cs="Arial"/>
                <w:b w:val="0"/>
                <w:sz w:val="16"/>
                <w:szCs w:val="16"/>
              </w:rPr>
              <w:t>Unidades Administrativas Especiales</w:t>
            </w:r>
          </w:p>
        </w:tc>
        <w:tc>
          <w:tcPr>
            <w:tcW w:w="798" w:type="dxa"/>
            <w:shd w:val="clear" w:color="auto" w:fill="auto"/>
          </w:tcPr>
          <w:p w:rsidR="00AB0553" w:rsidRPr="00AA081B" w:rsidRDefault="00AB0553" w:rsidP="001C7143">
            <w:pPr>
              <w:pStyle w:val="Sinespaciad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22</w:t>
            </w:r>
          </w:p>
        </w:tc>
        <w:tc>
          <w:tcPr>
            <w:tcW w:w="2569" w:type="dxa"/>
            <w:shd w:val="clear" w:color="auto" w:fill="auto"/>
          </w:tcPr>
          <w:p w:rsidR="00AB0553" w:rsidRPr="00AA081B" w:rsidRDefault="00AB0553" w:rsidP="001C7143">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cs="Arial"/>
                <w:sz w:val="16"/>
                <w:szCs w:val="16"/>
              </w:rPr>
              <w:t>Unidades Administrativas Especiales</w:t>
            </w:r>
          </w:p>
        </w:tc>
        <w:tc>
          <w:tcPr>
            <w:tcW w:w="937" w:type="dxa"/>
            <w:shd w:val="clear" w:color="auto" w:fill="auto"/>
          </w:tcPr>
          <w:p w:rsidR="00AB0553" w:rsidRPr="00AA081B" w:rsidRDefault="00AB0553" w:rsidP="001C7143">
            <w:pPr>
              <w:pStyle w:val="Sinespaciad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22</w:t>
            </w:r>
          </w:p>
        </w:tc>
        <w:tc>
          <w:tcPr>
            <w:tcW w:w="2339" w:type="dxa"/>
            <w:shd w:val="clear" w:color="auto" w:fill="auto"/>
          </w:tcPr>
          <w:p w:rsidR="00AB0553" w:rsidRPr="00AA081B" w:rsidRDefault="00AB0553" w:rsidP="001C7143">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 xml:space="preserve">Igual </w:t>
            </w:r>
          </w:p>
        </w:tc>
      </w:tr>
      <w:tr w:rsidR="00AB0553" w:rsidRPr="00AA081B" w:rsidTr="001C7143">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679" w:type="dxa"/>
            <w:shd w:val="clear" w:color="auto" w:fill="auto"/>
          </w:tcPr>
          <w:p w:rsidR="00AB0553" w:rsidRPr="00AA081B" w:rsidRDefault="00AB0553" w:rsidP="001C7143">
            <w:pPr>
              <w:pStyle w:val="Sinespaciado"/>
              <w:jc w:val="both"/>
              <w:rPr>
                <w:rFonts w:ascii="Arial Narrow" w:hAnsi="Arial Narrow"/>
                <w:b w:val="0"/>
                <w:sz w:val="16"/>
                <w:szCs w:val="16"/>
              </w:rPr>
            </w:pPr>
            <w:r w:rsidRPr="00AA081B">
              <w:rPr>
                <w:rFonts w:ascii="Arial Narrow" w:hAnsi="Arial Narrow" w:cs="Arial"/>
                <w:b w:val="0"/>
                <w:sz w:val="16"/>
                <w:szCs w:val="16"/>
              </w:rPr>
              <w:t>Asociaciones de Departamentos</w:t>
            </w:r>
          </w:p>
        </w:tc>
        <w:tc>
          <w:tcPr>
            <w:tcW w:w="798" w:type="dxa"/>
            <w:shd w:val="clear" w:color="auto" w:fill="auto"/>
          </w:tcPr>
          <w:p w:rsidR="00AB0553" w:rsidRPr="00AA081B" w:rsidRDefault="00AB0553" w:rsidP="001C7143">
            <w:pPr>
              <w:pStyle w:val="Sinespaciad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sz w:val="16"/>
                <w:szCs w:val="16"/>
              </w:rPr>
              <w:t>22</w:t>
            </w:r>
          </w:p>
        </w:tc>
        <w:tc>
          <w:tcPr>
            <w:tcW w:w="2569" w:type="dxa"/>
            <w:shd w:val="clear" w:color="auto" w:fill="auto"/>
          </w:tcPr>
          <w:p w:rsidR="00AB0553" w:rsidRPr="00AA081B" w:rsidRDefault="00AB0553" w:rsidP="001C7143">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cs="Arial"/>
                <w:sz w:val="16"/>
                <w:szCs w:val="16"/>
              </w:rPr>
              <w:t xml:space="preserve">Asociaciones y federaciones de Departamentos </w:t>
            </w:r>
          </w:p>
        </w:tc>
        <w:tc>
          <w:tcPr>
            <w:tcW w:w="937" w:type="dxa"/>
            <w:shd w:val="clear" w:color="auto" w:fill="auto"/>
          </w:tcPr>
          <w:p w:rsidR="00AB0553" w:rsidRPr="00AA081B" w:rsidRDefault="00AB0553" w:rsidP="001C7143">
            <w:pPr>
              <w:pStyle w:val="Sinespaciad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sz w:val="16"/>
                <w:szCs w:val="16"/>
              </w:rPr>
              <w:t>23</w:t>
            </w:r>
          </w:p>
        </w:tc>
        <w:tc>
          <w:tcPr>
            <w:tcW w:w="2339" w:type="dxa"/>
            <w:shd w:val="clear" w:color="auto" w:fill="auto"/>
          </w:tcPr>
          <w:p w:rsidR="00AB0553" w:rsidRPr="00AA081B" w:rsidRDefault="00AB0553" w:rsidP="001C7143">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sz w:val="16"/>
                <w:szCs w:val="16"/>
              </w:rPr>
              <w:t>Pasan a declarar I y P</w:t>
            </w:r>
          </w:p>
        </w:tc>
      </w:tr>
      <w:tr w:rsidR="00AB0553" w:rsidRPr="00AA081B" w:rsidTr="001C7143">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2679" w:type="dxa"/>
            <w:shd w:val="clear" w:color="auto" w:fill="auto"/>
          </w:tcPr>
          <w:p w:rsidR="00AB0553" w:rsidRPr="00AA081B" w:rsidRDefault="00AB0553" w:rsidP="001C7143">
            <w:pPr>
              <w:pStyle w:val="Sinespaciado"/>
              <w:jc w:val="both"/>
              <w:rPr>
                <w:rFonts w:ascii="Arial Narrow" w:hAnsi="Arial Narrow"/>
                <w:b w:val="0"/>
                <w:sz w:val="16"/>
                <w:szCs w:val="16"/>
              </w:rPr>
            </w:pPr>
            <w:r w:rsidRPr="00AA081B">
              <w:rPr>
                <w:rFonts w:ascii="Arial Narrow" w:hAnsi="Arial Narrow" w:cs="Arial"/>
                <w:b w:val="0"/>
                <w:sz w:val="16"/>
                <w:szCs w:val="16"/>
              </w:rPr>
              <w:t>Federaciones de Municipios</w:t>
            </w:r>
          </w:p>
        </w:tc>
        <w:tc>
          <w:tcPr>
            <w:tcW w:w="798" w:type="dxa"/>
            <w:shd w:val="clear" w:color="auto" w:fill="auto"/>
          </w:tcPr>
          <w:p w:rsidR="00AB0553" w:rsidRPr="00AA081B" w:rsidRDefault="00AB0553" w:rsidP="001C7143">
            <w:pPr>
              <w:pStyle w:val="Sinespaciad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sz w:val="16"/>
                <w:szCs w:val="16"/>
              </w:rPr>
              <w:t>22</w:t>
            </w:r>
          </w:p>
        </w:tc>
        <w:tc>
          <w:tcPr>
            <w:tcW w:w="2569" w:type="dxa"/>
            <w:shd w:val="clear" w:color="auto" w:fill="auto"/>
          </w:tcPr>
          <w:p w:rsidR="00AB0553" w:rsidRPr="00AA081B" w:rsidRDefault="00AB0553" w:rsidP="001C7143">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cs="Arial"/>
                <w:sz w:val="16"/>
                <w:szCs w:val="16"/>
              </w:rPr>
              <w:t>Federaciones de Municipios</w:t>
            </w:r>
          </w:p>
        </w:tc>
        <w:tc>
          <w:tcPr>
            <w:tcW w:w="937" w:type="dxa"/>
            <w:shd w:val="clear" w:color="auto" w:fill="auto"/>
          </w:tcPr>
          <w:p w:rsidR="00AB0553" w:rsidRPr="00AA081B" w:rsidRDefault="00AB0553" w:rsidP="001C7143">
            <w:pPr>
              <w:pStyle w:val="Sinespaciad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sz w:val="16"/>
                <w:szCs w:val="16"/>
              </w:rPr>
              <w:t>23</w:t>
            </w:r>
          </w:p>
        </w:tc>
        <w:tc>
          <w:tcPr>
            <w:tcW w:w="2339" w:type="dxa"/>
            <w:shd w:val="clear" w:color="auto" w:fill="auto"/>
          </w:tcPr>
          <w:p w:rsidR="00AB0553" w:rsidRPr="00AA081B" w:rsidRDefault="00AB0553" w:rsidP="001C7143">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sz w:val="16"/>
                <w:szCs w:val="16"/>
              </w:rPr>
              <w:t>Pasan a declarar I y P</w:t>
            </w:r>
          </w:p>
        </w:tc>
      </w:tr>
      <w:tr w:rsidR="00AB0553" w:rsidRPr="00AA081B" w:rsidTr="001C7143">
        <w:trPr>
          <w:cnfStyle w:val="000000010000" w:firstRow="0" w:lastRow="0" w:firstColumn="0" w:lastColumn="0" w:oddVBand="0" w:evenVBand="0" w:oddHBand="0" w:evenHBand="1"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2679" w:type="dxa"/>
            <w:shd w:val="clear" w:color="auto" w:fill="auto"/>
          </w:tcPr>
          <w:p w:rsidR="00AB0553" w:rsidRPr="00AA081B" w:rsidRDefault="00AB0553" w:rsidP="001C7143">
            <w:pPr>
              <w:pStyle w:val="Sinespaciado"/>
              <w:jc w:val="both"/>
              <w:rPr>
                <w:rFonts w:ascii="Arial Narrow" w:hAnsi="Arial Narrow"/>
                <w:b w:val="0"/>
                <w:sz w:val="16"/>
                <w:szCs w:val="16"/>
              </w:rPr>
            </w:pPr>
            <w:r w:rsidRPr="00AA081B">
              <w:rPr>
                <w:rFonts w:ascii="Arial Narrow" w:hAnsi="Arial Narrow" w:cs="Arial"/>
                <w:b w:val="0"/>
                <w:sz w:val="16"/>
                <w:szCs w:val="16"/>
              </w:rPr>
              <w:t>Resguardos y Cabildos Indígenas</w:t>
            </w:r>
          </w:p>
        </w:tc>
        <w:tc>
          <w:tcPr>
            <w:tcW w:w="798" w:type="dxa"/>
            <w:shd w:val="clear" w:color="auto" w:fill="auto"/>
          </w:tcPr>
          <w:p w:rsidR="00AB0553" w:rsidRPr="00AA081B" w:rsidRDefault="00AB0553" w:rsidP="001C7143">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22</w:t>
            </w:r>
          </w:p>
        </w:tc>
        <w:tc>
          <w:tcPr>
            <w:tcW w:w="2569" w:type="dxa"/>
            <w:shd w:val="clear" w:color="auto" w:fill="auto"/>
          </w:tcPr>
          <w:p w:rsidR="00AB0553" w:rsidRPr="00AA081B" w:rsidRDefault="00AB0553" w:rsidP="001C7143">
            <w:pPr>
              <w:jc w:val="both"/>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cs="Arial"/>
                <w:sz w:val="16"/>
                <w:szCs w:val="16"/>
              </w:rPr>
              <w:t>Resguardos y Cabildos Indígenas</w:t>
            </w:r>
          </w:p>
        </w:tc>
        <w:tc>
          <w:tcPr>
            <w:tcW w:w="937" w:type="dxa"/>
            <w:shd w:val="clear" w:color="auto" w:fill="auto"/>
          </w:tcPr>
          <w:p w:rsidR="00AB0553" w:rsidRPr="00AA081B" w:rsidRDefault="00AB0553" w:rsidP="001C7143">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22</w:t>
            </w:r>
          </w:p>
        </w:tc>
        <w:tc>
          <w:tcPr>
            <w:tcW w:w="2339" w:type="dxa"/>
            <w:shd w:val="clear" w:color="auto" w:fill="auto"/>
          </w:tcPr>
          <w:p w:rsidR="00AB0553" w:rsidRPr="00AA081B" w:rsidRDefault="00AB0553" w:rsidP="001C7143">
            <w:pPr>
              <w:jc w:val="both"/>
              <w:cnfStyle w:val="000000010000" w:firstRow="0" w:lastRow="0" w:firstColumn="0" w:lastColumn="0" w:oddVBand="0" w:evenVBand="0" w:oddHBand="0" w:evenHBand="1"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Igual</w:t>
            </w:r>
          </w:p>
        </w:tc>
      </w:tr>
      <w:tr w:rsidR="00AB0553" w:rsidRPr="00AA081B" w:rsidTr="001C7143">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679" w:type="dxa"/>
            <w:shd w:val="clear" w:color="auto" w:fill="auto"/>
          </w:tcPr>
          <w:p w:rsidR="00AB0553" w:rsidRPr="00AA081B" w:rsidRDefault="00AB0553" w:rsidP="001C7143">
            <w:pPr>
              <w:pStyle w:val="Sinespaciado"/>
              <w:jc w:val="both"/>
              <w:rPr>
                <w:rFonts w:ascii="Arial Narrow" w:hAnsi="Arial Narrow"/>
                <w:b w:val="0"/>
                <w:sz w:val="16"/>
                <w:szCs w:val="16"/>
              </w:rPr>
            </w:pPr>
            <w:r w:rsidRPr="00AA081B">
              <w:rPr>
                <w:rFonts w:ascii="Arial Narrow" w:hAnsi="Arial Narrow" w:cs="Arial"/>
                <w:b w:val="0"/>
                <w:sz w:val="16"/>
                <w:szCs w:val="16"/>
              </w:rPr>
              <w:t>Establecimientos públicos y los demás establecimientos oficiales descentralizados</w:t>
            </w:r>
          </w:p>
        </w:tc>
        <w:tc>
          <w:tcPr>
            <w:tcW w:w="798" w:type="dxa"/>
            <w:shd w:val="clear" w:color="auto" w:fill="auto"/>
          </w:tcPr>
          <w:p w:rsidR="00AB0553" w:rsidRPr="00AA081B" w:rsidRDefault="00AB0553" w:rsidP="001C7143">
            <w:pPr>
              <w:pStyle w:val="Sinespaciad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sz w:val="16"/>
                <w:szCs w:val="16"/>
              </w:rPr>
              <w:t>22</w:t>
            </w:r>
          </w:p>
        </w:tc>
        <w:tc>
          <w:tcPr>
            <w:tcW w:w="2569" w:type="dxa"/>
            <w:shd w:val="clear" w:color="auto" w:fill="auto"/>
          </w:tcPr>
          <w:p w:rsidR="00AB0553" w:rsidRPr="00AA081B" w:rsidRDefault="00AB0553" w:rsidP="001C7143">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cs="Arial"/>
                <w:sz w:val="16"/>
                <w:szCs w:val="16"/>
              </w:rPr>
              <w:t>Establecimientos públicos y en general cualquier establecimiento oficial descentralizado</w:t>
            </w:r>
          </w:p>
        </w:tc>
        <w:tc>
          <w:tcPr>
            <w:tcW w:w="937" w:type="dxa"/>
            <w:shd w:val="clear" w:color="auto" w:fill="auto"/>
          </w:tcPr>
          <w:p w:rsidR="00AB0553" w:rsidRPr="00AA081B" w:rsidRDefault="00AB0553" w:rsidP="001C7143">
            <w:pPr>
              <w:pStyle w:val="Sinespaciad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sz w:val="16"/>
                <w:szCs w:val="16"/>
              </w:rPr>
              <w:t>23</w:t>
            </w:r>
          </w:p>
        </w:tc>
        <w:tc>
          <w:tcPr>
            <w:tcW w:w="2339" w:type="dxa"/>
            <w:shd w:val="clear" w:color="auto" w:fill="auto"/>
          </w:tcPr>
          <w:p w:rsidR="00AB0553" w:rsidRPr="00AA081B" w:rsidRDefault="00AB0553" w:rsidP="001C7143">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sz w:val="16"/>
                <w:szCs w:val="16"/>
              </w:rPr>
              <w:t>Pasan a declarar I y P</w:t>
            </w:r>
          </w:p>
        </w:tc>
      </w:tr>
      <w:tr w:rsidR="00AB0553" w:rsidRPr="00AA081B" w:rsidTr="001C7143">
        <w:trPr>
          <w:cnfStyle w:val="000000010000" w:firstRow="0" w:lastRow="0" w:firstColumn="0" w:lastColumn="0" w:oddVBand="0" w:evenVBand="0" w:oddHBand="0" w:evenHBand="1"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2679" w:type="dxa"/>
            <w:shd w:val="clear" w:color="auto" w:fill="auto"/>
          </w:tcPr>
          <w:p w:rsidR="00AB0553" w:rsidRPr="00AA081B" w:rsidRDefault="00AB0553" w:rsidP="001C7143">
            <w:pPr>
              <w:pStyle w:val="Sinespaciado"/>
              <w:jc w:val="both"/>
              <w:rPr>
                <w:rFonts w:ascii="Arial Narrow" w:hAnsi="Arial Narrow" w:cs="Arial"/>
                <w:b w:val="0"/>
                <w:sz w:val="16"/>
                <w:szCs w:val="16"/>
              </w:rPr>
            </w:pPr>
            <w:r w:rsidRPr="00AA081B">
              <w:rPr>
                <w:rFonts w:ascii="Arial Narrow" w:hAnsi="Arial Narrow" w:cs="Arial"/>
                <w:b w:val="0"/>
                <w:sz w:val="16"/>
                <w:szCs w:val="16"/>
              </w:rPr>
              <w:t>Propiedad colectiva de las comunidades negras</w:t>
            </w:r>
          </w:p>
        </w:tc>
        <w:tc>
          <w:tcPr>
            <w:tcW w:w="798" w:type="dxa"/>
            <w:shd w:val="clear" w:color="auto" w:fill="auto"/>
          </w:tcPr>
          <w:p w:rsidR="00AB0553" w:rsidRPr="00AA081B" w:rsidRDefault="00AB0553" w:rsidP="001C7143">
            <w:pPr>
              <w:pStyle w:val="Sinespaciad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22</w:t>
            </w:r>
          </w:p>
        </w:tc>
        <w:tc>
          <w:tcPr>
            <w:tcW w:w="2569" w:type="dxa"/>
            <w:shd w:val="clear" w:color="auto" w:fill="auto"/>
          </w:tcPr>
          <w:p w:rsidR="00AB0553" w:rsidRPr="00AA081B" w:rsidRDefault="00AB0553" w:rsidP="001C7143">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cs="Arial"/>
                <w:sz w:val="16"/>
                <w:szCs w:val="16"/>
              </w:rPr>
              <w:t>Propiedad colectiva de las comunidades negras</w:t>
            </w:r>
          </w:p>
        </w:tc>
        <w:tc>
          <w:tcPr>
            <w:tcW w:w="937" w:type="dxa"/>
            <w:shd w:val="clear" w:color="auto" w:fill="auto"/>
          </w:tcPr>
          <w:p w:rsidR="00AB0553" w:rsidRPr="00AA081B" w:rsidRDefault="00AB0553" w:rsidP="001C7143">
            <w:pPr>
              <w:pStyle w:val="Sinespaciad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22</w:t>
            </w:r>
          </w:p>
        </w:tc>
        <w:tc>
          <w:tcPr>
            <w:tcW w:w="2339" w:type="dxa"/>
            <w:shd w:val="clear" w:color="auto" w:fill="auto"/>
          </w:tcPr>
          <w:p w:rsidR="00AB0553" w:rsidRPr="00AA081B" w:rsidRDefault="00AB0553" w:rsidP="001C7143">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 xml:space="preserve">Igual </w:t>
            </w:r>
          </w:p>
        </w:tc>
      </w:tr>
      <w:tr w:rsidR="00AB0553" w:rsidRPr="00AA081B" w:rsidTr="001C7143">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679" w:type="dxa"/>
            <w:shd w:val="clear" w:color="auto" w:fill="auto"/>
          </w:tcPr>
          <w:p w:rsidR="00AB0553" w:rsidRPr="00AA081B" w:rsidRDefault="00AB0553" w:rsidP="001C7143">
            <w:pPr>
              <w:pStyle w:val="Sinespaciado"/>
              <w:jc w:val="both"/>
              <w:rPr>
                <w:rFonts w:ascii="Arial Narrow" w:hAnsi="Arial Narrow" w:cs="Arial"/>
                <w:b w:val="0"/>
                <w:sz w:val="16"/>
                <w:szCs w:val="16"/>
              </w:rPr>
            </w:pPr>
            <w:r w:rsidRPr="00AA081B">
              <w:rPr>
                <w:rFonts w:ascii="Arial Narrow" w:hAnsi="Arial Narrow" w:cs="Arial"/>
                <w:b w:val="0"/>
                <w:sz w:val="16"/>
                <w:szCs w:val="16"/>
              </w:rPr>
              <w:t>El Fondo para la Reconstrucción del Eje Cafetero, Forec</w:t>
            </w:r>
          </w:p>
        </w:tc>
        <w:tc>
          <w:tcPr>
            <w:tcW w:w="798" w:type="dxa"/>
            <w:shd w:val="clear" w:color="auto" w:fill="auto"/>
          </w:tcPr>
          <w:p w:rsidR="00AB0553" w:rsidRPr="00AA081B" w:rsidRDefault="00AB0553" w:rsidP="001C7143">
            <w:pPr>
              <w:pStyle w:val="Sinespaciad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sz w:val="16"/>
                <w:szCs w:val="16"/>
              </w:rPr>
              <w:t>22</w:t>
            </w:r>
          </w:p>
        </w:tc>
        <w:tc>
          <w:tcPr>
            <w:tcW w:w="2569" w:type="dxa"/>
            <w:shd w:val="clear" w:color="auto" w:fill="auto"/>
          </w:tcPr>
          <w:p w:rsidR="00AB0553" w:rsidRPr="00AA081B" w:rsidRDefault="00AB0553" w:rsidP="001C7143">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p>
        </w:tc>
        <w:tc>
          <w:tcPr>
            <w:tcW w:w="937" w:type="dxa"/>
            <w:shd w:val="clear" w:color="auto" w:fill="auto"/>
          </w:tcPr>
          <w:p w:rsidR="00AB0553" w:rsidRPr="00AA081B" w:rsidRDefault="00AB0553" w:rsidP="001C7143">
            <w:pPr>
              <w:pStyle w:val="Sinespaciad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p>
        </w:tc>
        <w:tc>
          <w:tcPr>
            <w:tcW w:w="2339" w:type="dxa"/>
            <w:shd w:val="clear" w:color="auto" w:fill="auto"/>
          </w:tcPr>
          <w:p w:rsidR="00AB0553" w:rsidRPr="00AA081B" w:rsidRDefault="00AB0553" w:rsidP="001C7143">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sz w:val="16"/>
                <w:szCs w:val="16"/>
              </w:rPr>
              <w:t xml:space="preserve">Cambia / Elimina </w:t>
            </w:r>
          </w:p>
        </w:tc>
      </w:tr>
      <w:tr w:rsidR="00AB0553" w:rsidRPr="00AA081B" w:rsidTr="001C7143">
        <w:trPr>
          <w:cnfStyle w:val="000000010000" w:firstRow="0" w:lastRow="0" w:firstColumn="0" w:lastColumn="0" w:oddVBand="0" w:evenVBand="0" w:oddHBand="0" w:evenHBand="1"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679" w:type="dxa"/>
            <w:shd w:val="clear" w:color="auto" w:fill="auto"/>
          </w:tcPr>
          <w:p w:rsidR="00AB0553" w:rsidRPr="00AA081B" w:rsidRDefault="00AB0553" w:rsidP="001C7143">
            <w:pPr>
              <w:pStyle w:val="Sinespaciado"/>
              <w:jc w:val="both"/>
              <w:rPr>
                <w:rFonts w:ascii="Arial Narrow" w:hAnsi="Arial Narrow"/>
                <w:b w:val="0"/>
                <w:sz w:val="16"/>
                <w:szCs w:val="16"/>
              </w:rPr>
            </w:pPr>
          </w:p>
        </w:tc>
        <w:tc>
          <w:tcPr>
            <w:tcW w:w="798" w:type="dxa"/>
            <w:shd w:val="clear" w:color="auto" w:fill="auto"/>
          </w:tcPr>
          <w:p w:rsidR="00AB0553" w:rsidRPr="00AA081B" w:rsidRDefault="00AB0553" w:rsidP="001C7143">
            <w:pPr>
              <w:pStyle w:val="Sinespaciad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16"/>
                <w:szCs w:val="16"/>
              </w:rPr>
            </w:pPr>
          </w:p>
        </w:tc>
        <w:tc>
          <w:tcPr>
            <w:tcW w:w="2569" w:type="dxa"/>
            <w:shd w:val="clear" w:color="auto" w:fill="auto"/>
          </w:tcPr>
          <w:p w:rsidR="00AB0553" w:rsidRPr="00AA081B" w:rsidRDefault="00AB0553" w:rsidP="001C7143">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cs="Arial"/>
                <w:sz w:val="16"/>
                <w:szCs w:val="16"/>
              </w:rPr>
              <w:t>Sociedad Nacional de la Cruz Roja Colombiana y su sistema federado</w:t>
            </w:r>
          </w:p>
        </w:tc>
        <w:tc>
          <w:tcPr>
            <w:tcW w:w="937" w:type="dxa"/>
            <w:shd w:val="clear" w:color="auto" w:fill="auto"/>
          </w:tcPr>
          <w:p w:rsidR="00AB0553" w:rsidRPr="00AA081B" w:rsidRDefault="00AB0553" w:rsidP="001C7143">
            <w:pPr>
              <w:pStyle w:val="Sinespaciad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22</w:t>
            </w:r>
          </w:p>
        </w:tc>
        <w:tc>
          <w:tcPr>
            <w:tcW w:w="2339" w:type="dxa"/>
            <w:shd w:val="clear" w:color="auto" w:fill="auto"/>
          </w:tcPr>
          <w:p w:rsidR="00AB0553" w:rsidRPr="00AA081B" w:rsidRDefault="00AB0553" w:rsidP="001C7143">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 xml:space="preserve">Cambia </w:t>
            </w:r>
          </w:p>
        </w:tc>
      </w:tr>
      <w:tr w:rsidR="00AB0553" w:rsidRPr="00AA081B" w:rsidTr="001C7143">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2679" w:type="dxa"/>
            <w:shd w:val="clear" w:color="auto" w:fill="auto"/>
          </w:tcPr>
          <w:p w:rsidR="00AB0553" w:rsidRPr="00AA081B" w:rsidRDefault="00AB0553" w:rsidP="001C7143">
            <w:pPr>
              <w:pStyle w:val="Sinespaciado"/>
              <w:jc w:val="both"/>
              <w:rPr>
                <w:rFonts w:ascii="Arial Narrow" w:hAnsi="Arial Narrow"/>
                <w:b w:val="0"/>
                <w:sz w:val="16"/>
                <w:szCs w:val="16"/>
              </w:rPr>
            </w:pPr>
            <w:r w:rsidRPr="00AA081B">
              <w:rPr>
                <w:rFonts w:ascii="Arial Narrow" w:hAnsi="Arial Narrow" w:cs="Arial"/>
                <w:b w:val="0"/>
                <w:sz w:val="16"/>
                <w:szCs w:val="16"/>
              </w:rPr>
              <w:t>Sociedades de mejoras públicas</w:t>
            </w:r>
          </w:p>
        </w:tc>
        <w:tc>
          <w:tcPr>
            <w:tcW w:w="798" w:type="dxa"/>
            <w:shd w:val="clear" w:color="auto" w:fill="auto"/>
          </w:tcPr>
          <w:p w:rsidR="00AB0553" w:rsidRPr="00AA081B" w:rsidRDefault="00AB0553" w:rsidP="001C7143">
            <w:pPr>
              <w:pStyle w:val="Sinespaciad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23</w:t>
            </w:r>
          </w:p>
        </w:tc>
        <w:tc>
          <w:tcPr>
            <w:tcW w:w="2569" w:type="dxa"/>
            <w:shd w:val="clear" w:color="auto" w:fill="auto"/>
          </w:tcPr>
          <w:p w:rsidR="00AB0553" w:rsidRPr="00AA081B" w:rsidRDefault="00AB0553" w:rsidP="001C7143">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cs="Arial"/>
                <w:sz w:val="16"/>
                <w:szCs w:val="16"/>
              </w:rPr>
              <w:t>Sociedades de mejoras públicas</w:t>
            </w:r>
          </w:p>
        </w:tc>
        <w:tc>
          <w:tcPr>
            <w:tcW w:w="937" w:type="dxa"/>
            <w:shd w:val="clear" w:color="auto" w:fill="auto"/>
          </w:tcPr>
          <w:p w:rsidR="00AB0553" w:rsidRPr="00AA081B" w:rsidRDefault="00AB0553" w:rsidP="001C7143">
            <w:pPr>
              <w:pStyle w:val="Sinespaciad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22</w:t>
            </w:r>
          </w:p>
        </w:tc>
        <w:tc>
          <w:tcPr>
            <w:tcW w:w="2339" w:type="dxa"/>
            <w:shd w:val="clear" w:color="auto" w:fill="auto"/>
          </w:tcPr>
          <w:p w:rsidR="00AB0553" w:rsidRPr="00AA081B" w:rsidRDefault="00AB0553" w:rsidP="001C7143">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 xml:space="preserve">No contribuyente no declara I y P </w:t>
            </w:r>
          </w:p>
        </w:tc>
      </w:tr>
      <w:tr w:rsidR="00AB0553" w:rsidRPr="00AA081B" w:rsidTr="001C7143">
        <w:trPr>
          <w:cnfStyle w:val="000000010000" w:firstRow="0" w:lastRow="0" w:firstColumn="0" w:lastColumn="0" w:oddVBand="0" w:evenVBand="0" w:oddHBand="0" w:evenHBand="1"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2679" w:type="dxa"/>
            <w:shd w:val="clear" w:color="auto" w:fill="auto"/>
          </w:tcPr>
          <w:p w:rsidR="00AB0553" w:rsidRPr="00AA081B" w:rsidRDefault="00AB0553" w:rsidP="001C7143">
            <w:pPr>
              <w:pStyle w:val="Sinespaciado"/>
              <w:jc w:val="both"/>
              <w:rPr>
                <w:rFonts w:ascii="Arial Narrow" w:hAnsi="Arial Narrow"/>
                <w:b w:val="0"/>
                <w:sz w:val="16"/>
                <w:szCs w:val="16"/>
              </w:rPr>
            </w:pPr>
            <w:r w:rsidRPr="00AA081B">
              <w:rPr>
                <w:rFonts w:ascii="Arial Narrow" w:hAnsi="Arial Narrow" w:cs="Arial"/>
                <w:b w:val="0"/>
                <w:sz w:val="16"/>
                <w:szCs w:val="16"/>
              </w:rPr>
              <w:t>Asociaciones de padres de familia</w:t>
            </w:r>
          </w:p>
        </w:tc>
        <w:tc>
          <w:tcPr>
            <w:tcW w:w="798" w:type="dxa"/>
            <w:shd w:val="clear" w:color="auto" w:fill="auto"/>
          </w:tcPr>
          <w:p w:rsidR="00AB0553" w:rsidRPr="00AA081B" w:rsidRDefault="00AB0553" w:rsidP="001C7143">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23</w:t>
            </w:r>
          </w:p>
        </w:tc>
        <w:tc>
          <w:tcPr>
            <w:tcW w:w="2569" w:type="dxa"/>
            <w:shd w:val="clear" w:color="auto" w:fill="auto"/>
          </w:tcPr>
          <w:p w:rsidR="00AB0553" w:rsidRPr="00AA081B" w:rsidRDefault="00AB0553" w:rsidP="001C7143">
            <w:pP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cs="Arial"/>
                <w:sz w:val="16"/>
                <w:szCs w:val="16"/>
              </w:rPr>
              <w:t>Asociaciones de padres de familia</w:t>
            </w:r>
          </w:p>
        </w:tc>
        <w:tc>
          <w:tcPr>
            <w:tcW w:w="937" w:type="dxa"/>
            <w:shd w:val="clear" w:color="auto" w:fill="auto"/>
          </w:tcPr>
          <w:p w:rsidR="00AB0553" w:rsidRPr="00AA081B" w:rsidRDefault="00AB0553" w:rsidP="001C7143">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22</w:t>
            </w:r>
          </w:p>
        </w:tc>
        <w:tc>
          <w:tcPr>
            <w:tcW w:w="2339" w:type="dxa"/>
            <w:shd w:val="clear" w:color="auto" w:fill="auto"/>
          </w:tcPr>
          <w:p w:rsidR="00AB0553" w:rsidRPr="00AA081B" w:rsidRDefault="00AB0553" w:rsidP="001C7143">
            <w:pPr>
              <w:cnfStyle w:val="000000010000" w:firstRow="0" w:lastRow="0" w:firstColumn="0" w:lastColumn="0" w:oddVBand="0" w:evenVBand="0" w:oddHBand="0" w:evenHBand="1"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No contribuyente no declara I y P</w:t>
            </w:r>
          </w:p>
        </w:tc>
      </w:tr>
      <w:tr w:rsidR="00AB0553" w:rsidRPr="00AA081B" w:rsidTr="001C7143">
        <w:trPr>
          <w:cnfStyle w:val="000000100000" w:firstRow="0" w:lastRow="0" w:firstColumn="0" w:lastColumn="0" w:oddVBand="0" w:evenVBand="0" w:oddHBand="1"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2679" w:type="dxa"/>
            <w:shd w:val="clear" w:color="auto" w:fill="auto"/>
          </w:tcPr>
          <w:p w:rsidR="00AB0553" w:rsidRPr="00AA081B" w:rsidRDefault="00AB0553" w:rsidP="001C7143">
            <w:pPr>
              <w:pStyle w:val="Sinespaciado"/>
              <w:jc w:val="both"/>
              <w:rPr>
                <w:rFonts w:ascii="Arial Narrow" w:hAnsi="Arial Narrow"/>
                <w:b w:val="0"/>
                <w:sz w:val="16"/>
                <w:szCs w:val="16"/>
              </w:rPr>
            </w:pPr>
            <w:r w:rsidRPr="00AA081B">
              <w:rPr>
                <w:rFonts w:ascii="Arial Narrow" w:hAnsi="Arial Narrow" w:cs="Arial"/>
                <w:b w:val="0"/>
                <w:sz w:val="16"/>
                <w:szCs w:val="16"/>
              </w:rPr>
              <w:t>Juntas de acción comunal</w:t>
            </w:r>
          </w:p>
        </w:tc>
        <w:tc>
          <w:tcPr>
            <w:tcW w:w="798" w:type="dxa"/>
            <w:shd w:val="clear" w:color="auto" w:fill="auto"/>
          </w:tcPr>
          <w:p w:rsidR="00AB0553" w:rsidRPr="00AA081B" w:rsidRDefault="00AB0553" w:rsidP="001C7143">
            <w:pPr>
              <w:pStyle w:val="Sinespaciad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23</w:t>
            </w:r>
          </w:p>
        </w:tc>
        <w:tc>
          <w:tcPr>
            <w:tcW w:w="2569" w:type="dxa"/>
            <w:shd w:val="clear" w:color="auto" w:fill="auto"/>
          </w:tcPr>
          <w:p w:rsidR="00AB0553" w:rsidRPr="00AA081B" w:rsidRDefault="00AB0553" w:rsidP="001C7143">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cs="Arial"/>
                <w:sz w:val="16"/>
                <w:szCs w:val="16"/>
              </w:rPr>
              <w:t>Juntas de acción comunal</w:t>
            </w:r>
          </w:p>
        </w:tc>
        <w:tc>
          <w:tcPr>
            <w:tcW w:w="937" w:type="dxa"/>
            <w:shd w:val="clear" w:color="auto" w:fill="auto"/>
          </w:tcPr>
          <w:p w:rsidR="00AB0553" w:rsidRPr="00AA081B" w:rsidRDefault="00AB0553" w:rsidP="001C7143">
            <w:pPr>
              <w:pStyle w:val="Sinespaciad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22</w:t>
            </w:r>
          </w:p>
        </w:tc>
        <w:tc>
          <w:tcPr>
            <w:tcW w:w="2339" w:type="dxa"/>
            <w:shd w:val="clear" w:color="auto" w:fill="auto"/>
          </w:tcPr>
          <w:p w:rsidR="00AB0553" w:rsidRPr="00AA081B" w:rsidRDefault="00AB0553" w:rsidP="001C7143">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No contribuyente no declara I y P</w:t>
            </w:r>
          </w:p>
        </w:tc>
      </w:tr>
      <w:tr w:rsidR="00AB0553" w:rsidRPr="00AA081B" w:rsidTr="001C7143">
        <w:trPr>
          <w:cnfStyle w:val="000000010000" w:firstRow="0" w:lastRow="0" w:firstColumn="0" w:lastColumn="0" w:oddVBand="0" w:evenVBand="0" w:oddHBand="0" w:evenHBand="1"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679" w:type="dxa"/>
            <w:shd w:val="clear" w:color="auto" w:fill="auto"/>
          </w:tcPr>
          <w:p w:rsidR="00AB0553" w:rsidRPr="00AA081B" w:rsidRDefault="00AB0553" w:rsidP="001C7143">
            <w:pPr>
              <w:pStyle w:val="Sinespaciado"/>
              <w:jc w:val="both"/>
              <w:rPr>
                <w:rFonts w:ascii="Arial Narrow" w:hAnsi="Arial Narrow"/>
                <w:b w:val="0"/>
                <w:sz w:val="16"/>
                <w:szCs w:val="16"/>
              </w:rPr>
            </w:pPr>
            <w:r w:rsidRPr="00AA081B">
              <w:rPr>
                <w:rFonts w:ascii="Arial Narrow" w:hAnsi="Arial Narrow" w:cs="Arial"/>
                <w:b w:val="0"/>
                <w:sz w:val="16"/>
                <w:szCs w:val="16"/>
              </w:rPr>
              <w:t>Juntas de defensa civil</w:t>
            </w:r>
          </w:p>
        </w:tc>
        <w:tc>
          <w:tcPr>
            <w:tcW w:w="798" w:type="dxa"/>
            <w:shd w:val="clear" w:color="auto" w:fill="auto"/>
          </w:tcPr>
          <w:p w:rsidR="00AB0553" w:rsidRPr="00AA081B" w:rsidRDefault="00AB0553" w:rsidP="001C7143">
            <w:pPr>
              <w:pStyle w:val="Sinespaciad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23</w:t>
            </w:r>
          </w:p>
        </w:tc>
        <w:tc>
          <w:tcPr>
            <w:tcW w:w="2569" w:type="dxa"/>
            <w:shd w:val="clear" w:color="auto" w:fill="auto"/>
          </w:tcPr>
          <w:p w:rsidR="00AB0553" w:rsidRPr="00AA081B" w:rsidRDefault="00AB0553" w:rsidP="001C7143">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cs="Arial"/>
                <w:sz w:val="16"/>
                <w:szCs w:val="16"/>
              </w:rPr>
              <w:t>Juntas de defensa civil</w:t>
            </w:r>
          </w:p>
        </w:tc>
        <w:tc>
          <w:tcPr>
            <w:tcW w:w="937" w:type="dxa"/>
            <w:shd w:val="clear" w:color="auto" w:fill="auto"/>
          </w:tcPr>
          <w:p w:rsidR="00AB0553" w:rsidRPr="00AA081B" w:rsidRDefault="00AB0553" w:rsidP="001C7143">
            <w:pPr>
              <w:pStyle w:val="Sinespaciad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22</w:t>
            </w:r>
          </w:p>
        </w:tc>
        <w:tc>
          <w:tcPr>
            <w:tcW w:w="2339" w:type="dxa"/>
            <w:shd w:val="clear" w:color="auto" w:fill="auto"/>
          </w:tcPr>
          <w:p w:rsidR="00AB0553" w:rsidRPr="00AA081B" w:rsidRDefault="00AB0553" w:rsidP="001C7143">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No contribuyente no declara I y P</w:t>
            </w:r>
          </w:p>
        </w:tc>
      </w:tr>
      <w:tr w:rsidR="00AB0553" w:rsidRPr="00AA081B" w:rsidTr="001C7143">
        <w:trPr>
          <w:cnfStyle w:val="000000100000" w:firstRow="0" w:lastRow="0" w:firstColumn="0" w:lastColumn="0" w:oddVBand="0" w:evenVBand="0" w:oddHBand="1"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2679" w:type="dxa"/>
            <w:vMerge w:val="restart"/>
            <w:shd w:val="clear" w:color="auto" w:fill="auto"/>
          </w:tcPr>
          <w:p w:rsidR="00AB0553" w:rsidRPr="00AA081B" w:rsidRDefault="00AB0553" w:rsidP="001C7143">
            <w:pPr>
              <w:pStyle w:val="Sinespaciado"/>
              <w:jc w:val="both"/>
              <w:rPr>
                <w:rFonts w:ascii="Arial Narrow" w:hAnsi="Arial Narrow"/>
                <w:b w:val="0"/>
                <w:sz w:val="16"/>
                <w:szCs w:val="16"/>
              </w:rPr>
            </w:pPr>
            <w:r w:rsidRPr="00AA081B">
              <w:rPr>
                <w:rFonts w:ascii="Arial Narrow" w:hAnsi="Arial Narrow" w:cs="Arial"/>
                <w:b w:val="0"/>
                <w:sz w:val="16"/>
                <w:szCs w:val="16"/>
              </w:rPr>
              <w:t xml:space="preserve">Juntas de copropietarios administradoras de edificios organizados en propiedad horizontal o de copropietarios de conjuntos residenciales, </w:t>
            </w:r>
          </w:p>
        </w:tc>
        <w:tc>
          <w:tcPr>
            <w:tcW w:w="798" w:type="dxa"/>
            <w:vMerge w:val="restart"/>
            <w:shd w:val="clear" w:color="auto" w:fill="auto"/>
          </w:tcPr>
          <w:p w:rsidR="00AB0553" w:rsidRPr="00AA081B" w:rsidRDefault="00AB0553" w:rsidP="001C7143">
            <w:pPr>
              <w:pStyle w:val="Sinespaciad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23</w:t>
            </w:r>
          </w:p>
        </w:tc>
        <w:tc>
          <w:tcPr>
            <w:tcW w:w="2569" w:type="dxa"/>
            <w:shd w:val="clear" w:color="auto" w:fill="auto"/>
          </w:tcPr>
          <w:p w:rsidR="00AB0553" w:rsidRPr="00AA081B" w:rsidRDefault="00AB0553" w:rsidP="001C7143">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cs="Arial"/>
                <w:sz w:val="16"/>
                <w:szCs w:val="16"/>
              </w:rPr>
              <w:t>Juntas de copropietarios administradoras de edificios organizados en propiedad horizontal o de copropietarios de conjuntos residenciales</w:t>
            </w:r>
          </w:p>
        </w:tc>
        <w:tc>
          <w:tcPr>
            <w:tcW w:w="937" w:type="dxa"/>
            <w:shd w:val="clear" w:color="auto" w:fill="auto"/>
          </w:tcPr>
          <w:p w:rsidR="00AB0553" w:rsidRPr="00AA081B" w:rsidRDefault="00AB0553" w:rsidP="001C7143">
            <w:pPr>
              <w:pStyle w:val="Sinespaciad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22</w:t>
            </w:r>
          </w:p>
        </w:tc>
        <w:tc>
          <w:tcPr>
            <w:tcW w:w="2339" w:type="dxa"/>
            <w:shd w:val="clear" w:color="auto" w:fill="auto"/>
          </w:tcPr>
          <w:p w:rsidR="00AB0553" w:rsidRPr="00AA081B" w:rsidRDefault="00AB0553" w:rsidP="001C7143">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 xml:space="preserve">No contribuyente no declara I y P Ver Art 19-5 (Comercial, Industrial y Mixta pasan a contribuyentes de RENTA – ingresos áreas comunes </w:t>
            </w:r>
          </w:p>
        </w:tc>
      </w:tr>
      <w:tr w:rsidR="00AB0553" w:rsidRPr="00AA081B" w:rsidTr="001C7143">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9" w:type="dxa"/>
            <w:vMerge/>
            <w:shd w:val="clear" w:color="auto" w:fill="auto"/>
          </w:tcPr>
          <w:p w:rsidR="00AB0553" w:rsidRPr="00AA081B" w:rsidRDefault="00AB0553" w:rsidP="001C7143">
            <w:pPr>
              <w:pStyle w:val="Sinespaciado"/>
              <w:jc w:val="both"/>
              <w:rPr>
                <w:rFonts w:ascii="Arial Narrow" w:hAnsi="Arial Narrow" w:cs="Arial"/>
                <w:sz w:val="16"/>
                <w:szCs w:val="16"/>
              </w:rPr>
            </w:pPr>
          </w:p>
        </w:tc>
        <w:tc>
          <w:tcPr>
            <w:tcW w:w="798" w:type="dxa"/>
            <w:vMerge/>
            <w:shd w:val="clear" w:color="auto" w:fill="auto"/>
          </w:tcPr>
          <w:p w:rsidR="00AB0553" w:rsidRPr="00AA081B" w:rsidRDefault="00AB0553" w:rsidP="001C7143">
            <w:pPr>
              <w:pStyle w:val="Sinespaciad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16"/>
                <w:szCs w:val="16"/>
              </w:rPr>
            </w:pPr>
          </w:p>
        </w:tc>
        <w:tc>
          <w:tcPr>
            <w:tcW w:w="2569" w:type="dxa"/>
            <w:shd w:val="clear" w:color="auto" w:fill="auto"/>
          </w:tcPr>
          <w:p w:rsidR="00AB0553" w:rsidRPr="00AA081B" w:rsidRDefault="00AB0553" w:rsidP="001C7143">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sz w:val="16"/>
                <w:szCs w:val="16"/>
              </w:rPr>
              <w:t xml:space="preserve">Personas jurídicas originadas en la constitución de la propiedad horizontal que destinan algún o algunos de sus bienes, o áreas comunes para la explotación comercial o industrial, generando algún tipo de renta, serán </w:t>
            </w:r>
            <w:r w:rsidRPr="00AA081B">
              <w:rPr>
                <w:rFonts w:ascii="Arial Narrow" w:hAnsi="Arial Narrow"/>
                <w:sz w:val="16"/>
                <w:szCs w:val="16"/>
              </w:rPr>
              <w:lastRenderedPageBreak/>
              <w:t xml:space="preserve">contribuyentes del régimen ordinario del impuesto sobre la renta y complementarios y del impuesto de industria y comercio. </w:t>
            </w:r>
          </w:p>
          <w:p w:rsidR="00AB0553" w:rsidRDefault="00AB0553" w:rsidP="001C7143">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sz w:val="16"/>
                <w:szCs w:val="16"/>
              </w:rPr>
              <w:t xml:space="preserve">Se excluirán de lo dispuesto en este artículo las propiedades horizontales de uso residencial. </w:t>
            </w:r>
          </w:p>
          <w:p w:rsidR="00AA626B" w:rsidRDefault="00AA626B" w:rsidP="001C7143">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p>
          <w:p w:rsidR="00AA626B" w:rsidRPr="00AA081B" w:rsidRDefault="00AA626B" w:rsidP="001C7143">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p>
          <w:p w:rsidR="00AB0553" w:rsidRPr="00AA081B" w:rsidRDefault="00AB0553" w:rsidP="001C7143">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p>
        </w:tc>
        <w:tc>
          <w:tcPr>
            <w:tcW w:w="937" w:type="dxa"/>
            <w:shd w:val="clear" w:color="auto" w:fill="auto"/>
          </w:tcPr>
          <w:p w:rsidR="00AB0553" w:rsidRPr="00AA081B" w:rsidRDefault="00AB0553" w:rsidP="001C7143">
            <w:pPr>
              <w:pStyle w:val="Sinespaciad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sz w:val="16"/>
                <w:szCs w:val="16"/>
              </w:rPr>
              <w:lastRenderedPageBreak/>
              <w:t>19-5</w:t>
            </w:r>
          </w:p>
        </w:tc>
        <w:tc>
          <w:tcPr>
            <w:tcW w:w="2339" w:type="dxa"/>
            <w:shd w:val="clear" w:color="auto" w:fill="auto"/>
          </w:tcPr>
          <w:p w:rsidR="00AB0553" w:rsidRPr="00AA081B" w:rsidRDefault="00AB0553" w:rsidP="001C7143">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cs="Arial"/>
                <w:sz w:val="16"/>
                <w:szCs w:val="16"/>
              </w:rPr>
              <w:t>Comercial, Industrial y Mixta pasan a contribuyentes de RENTA – ingresos áreas comunes</w:t>
            </w:r>
          </w:p>
        </w:tc>
      </w:tr>
      <w:tr w:rsidR="00AB0553" w:rsidRPr="00AA081B" w:rsidTr="001C7143">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2679" w:type="dxa"/>
            <w:shd w:val="clear" w:color="auto" w:fill="auto"/>
          </w:tcPr>
          <w:p w:rsidR="00AB0553" w:rsidRPr="00AA081B" w:rsidRDefault="00AB0553" w:rsidP="001C7143">
            <w:pPr>
              <w:pStyle w:val="Sinespaciado"/>
              <w:jc w:val="both"/>
              <w:rPr>
                <w:rFonts w:ascii="Arial Narrow" w:hAnsi="Arial Narrow"/>
                <w:b w:val="0"/>
                <w:sz w:val="16"/>
                <w:szCs w:val="16"/>
              </w:rPr>
            </w:pPr>
            <w:r w:rsidRPr="00AA081B">
              <w:rPr>
                <w:rFonts w:ascii="Arial Narrow" w:hAnsi="Arial Narrow" w:cs="Arial"/>
                <w:b w:val="0"/>
                <w:sz w:val="16"/>
                <w:szCs w:val="16"/>
              </w:rPr>
              <w:lastRenderedPageBreak/>
              <w:t>Asociaciones de exalumnos</w:t>
            </w:r>
          </w:p>
        </w:tc>
        <w:tc>
          <w:tcPr>
            <w:tcW w:w="798" w:type="dxa"/>
            <w:shd w:val="clear" w:color="auto" w:fill="auto"/>
          </w:tcPr>
          <w:p w:rsidR="00AB0553" w:rsidRPr="00AA081B" w:rsidRDefault="00AB0553" w:rsidP="001C7143">
            <w:pPr>
              <w:pStyle w:val="Sinespaciad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23</w:t>
            </w:r>
          </w:p>
        </w:tc>
        <w:tc>
          <w:tcPr>
            <w:tcW w:w="2569" w:type="dxa"/>
            <w:shd w:val="clear" w:color="auto" w:fill="auto"/>
          </w:tcPr>
          <w:p w:rsidR="00AB0553" w:rsidRPr="00AA081B" w:rsidRDefault="00AB0553" w:rsidP="001C7143">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cs="Arial"/>
                <w:sz w:val="16"/>
                <w:szCs w:val="16"/>
              </w:rPr>
              <w:t>Asociaciones de exalumnos</w:t>
            </w:r>
          </w:p>
        </w:tc>
        <w:tc>
          <w:tcPr>
            <w:tcW w:w="937" w:type="dxa"/>
            <w:shd w:val="clear" w:color="auto" w:fill="auto"/>
          </w:tcPr>
          <w:p w:rsidR="00AB0553" w:rsidRPr="00AA081B" w:rsidRDefault="00AB0553" w:rsidP="001C7143">
            <w:pPr>
              <w:pStyle w:val="Sinespaciad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22</w:t>
            </w:r>
          </w:p>
        </w:tc>
        <w:tc>
          <w:tcPr>
            <w:tcW w:w="2339" w:type="dxa"/>
            <w:shd w:val="clear" w:color="auto" w:fill="auto"/>
          </w:tcPr>
          <w:p w:rsidR="00AB0553" w:rsidRPr="00AA081B" w:rsidRDefault="00AB0553" w:rsidP="001C7143">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 xml:space="preserve">No contribuyente no declara I y P </w:t>
            </w:r>
          </w:p>
        </w:tc>
      </w:tr>
      <w:tr w:rsidR="00AB0553" w:rsidRPr="00AA081B" w:rsidTr="001C7143">
        <w:trPr>
          <w:cnfStyle w:val="000000010000" w:firstRow="0" w:lastRow="0" w:firstColumn="0" w:lastColumn="0" w:oddVBand="0" w:evenVBand="0" w:oddHBand="0" w:evenHBand="1"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2679" w:type="dxa"/>
            <w:shd w:val="clear" w:color="auto" w:fill="auto"/>
          </w:tcPr>
          <w:p w:rsidR="00AB0553" w:rsidRPr="00AA081B" w:rsidRDefault="00AB0553" w:rsidP="001C7143">
            <w:pPr>
              <w:pStyle w:val="Sinespaciado"/>
              <w:jc w:val="both"/>
              <w:rPr>
                <w:rFonts w:ascii="Arial Narrow" w:hAnsi="Arial Narrow"/>
                <w:b w:val="0"/>
                <w:sz w:val="16"/>
                <w:szCs w:val="16"/>
              </w:rPr>
            </w:pPr>
            <w:r w:rsidRPr="00AA081B">
              <w:rPr>
                <w:rFonts w:ascii="Arial Narrow" w:hAnsi="Arial Narrow" w:cs="Arial"/>
                <w:b w:val="0"/>
                <w:sz w:val="16"/>
                <w:szCs w:val="16"/>
              </w:rPr>
              <w:t>Asociaciones de hogares comunitarios y hogares infantiles del Instituto Colombiano de Bienestar Familiar o autorizados por éste y las asociaciones de adultos mayores autorizado por el Instituto Colombiano de Bienestar Familiar</w:t>
            </w:r>
          </w:p>
        </w:tc>
        <w:tc>
          <w:tcPr>
            <w:tcW w:w="798" w:type="dxa"/>
            <w:shd w:val="clear" w:color="auto" w:fill="auto"/>
          </w:tcPr>
          <w:p w:rsidR="00AB0553" w:rsidRPr="00AA081B" w:rsidRDefault="00AB0553" w:rsidP="001C7143">
            <w:pPr>
              <w:pStyle w:val="Sinespaciad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23</w:t>
            </w:r>
          </w:p>
        </w:tc>
        <w:tc>
          <w:tcPr>
            <w:tcW w:w="2569" w:type="dxa"/>
            <w:shd w:val="clear" w:color="auto" w:fill="auto"/>
          </w:tcPr>
          <w:p w:rsidR="00AB0553" w:rsidRPr="00AA081B" w:rsidRDefault="00AB0553" w:rsidP="001C7143">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cs="Arial"/>
                <w:sz w:val="16"/>
                <w:szCs w:val="16"/>
              </w:rPr>
              <w:t>Asociaciones de hogares comunitarios y hogares infantiles del Instituto Colombiano de Bienestar Familiar o autorizados por este y las asociaciones de adultos mayores autorizados por el Instituto Colombiano de Bienestar Familiar</w:t>
            </w:r>
          </w:p>
        </w:tc>
        <w:tc>
          <w:tcPr>
            <w:tcW w:w="937" w:type="dxa"/>
            <w:shd w:val="clear" w:color="auto" w:fill="auto"/>
          </w:tcPr>
          <w:p w:rsidR="00AB0553" w:rsidRPr="00AA081B" w:rsidRDefault="00AB0553" w:rsidP="001C7143">
            <w:pPr>
              <w:pStyle w:val="Sinespaciad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22</w:t>
            </w:r>
          </w:p>
        </w:tc>
        <w:tc>
          <w:tcPr>
            <w:tcW w:w="2339" w:type="dxa"/>
            <w:shd w:val="clear" w:color="auto" w:fill="auto"/>
          </w:tcPr>
          <w:p w:rsidR="00AB0553" w:rsidRPr="00AA081B" w:rsidRDefault="00AB0553" w:rsidP="001C7143">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No contribuyente no declara I y P</w:t>
            </w:r>
          </w:p>
        </w:tc>
      </w:tr>
      <w:tr w:rsidR="00AB0553" w:rsidRPr="00AA081B" w:rsidTr="001C7143">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2679" w:type="dxa"/>
            <w:shd w:val="clear" w:color="auto" w:fill="auto"/>
          </w:tcPr>
          <w:p w:rsidR="00AB0553" w:rsidRPr="00AA081B" w:rsidRDefault="00AB0553" w:rsidP="001C7143">
            <w:pPr>
              <w:pStyle w:val="Sinespaciado"/>
              <w:jc w:val="both"/>
              <w:rPr>
                <w:rFonts w:ascii="Arial Narrow" w:hAnsi="Arial Narrow"/>
                <w:b w:val="0"/>
                <w:sz w:val="16"/>
                <w:szCs w:val="16"/>
              </w:rPr>
            </w:pPr>
            <w:r w:rsidRPr="00AA081B">
              <w:rPr>
                <w:rFonts w:ascii="Arial Narrow" w:hAnsi="Arial Narrow"/>
                <w:b w:val="0"/>
                <w:sz w:val="16"/>
                <w:szCs w:val="16"/>
              </w:rPr>
              <w:t>Sindicatos</w:t>
            </w:r>
          </w:p>
        </w:tc>
        <w:tc>
          <w:tcPr>
            <w:tcW w:w="798" w:type="dxa"/>
            <w:shd w:val="clear" w:color="auto" w:fill="auto"/>
          </w:tcPr>
          <w:p w:rsidR="00AB0553" w:rsidRPr="00AA081B" w:rsidRDefault="00AB0553" w:rsidP="001C7143">
            <w:pPr>
              <w:pStyle w:val="Sinespaciad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sz w:val="16"/>
                <w:szCs w:val="16"/>
              </w:rPr>
              <w:t>23</w:t>
            </w:r>
          </w:p>
        </w:tc>
        <w:tc>
          <w:tcPr>
            <w:tcW w:w="2569" w:type="dxa"/>
            <w:shd w:val="clear" w:color="auto" w:fill="auto"/>
          </w:tcPr>
          <w:p w:rsidR="00AB0553" w:rsidRPr="00AA081B" w:rsidRDefault="00AB0553" w:rsidP="001C7143">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sz w:val="16"/>
                <w:szCs w:val="16"/>
              </w:rPr>
              <w:t xml:space="preserve">Sindicatos </w:t>
            </w:r>
          </w:p>
        </w:tc>
        <w:tc>
          <w:tcPr>
            <w:tcW w:w="937" w:type="dxa"/>
            <w:shd w:val="clear" w:color="auto" w:fill="auto"/>
          </w:tcPr>
          <w:p w:rsidR="00AB0553" w:rsidRPr="00AA081B" w:rsidRDefault="00AB0553" w:rsidP="001C7143">
            <w:pPr>
              <w:pStyle w:val="Sinespaciad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sz w:val="16"/>
                <w:szCs w:val="16"/>
              </w:rPr>
              <w:t>23</w:t>
            </w:r>
          </w:p>
        </w:tc>
        <w:tc>
          <w:tcPr>
            <w:tcW w:w="2339" w:type="dxa"/>
            <w:shd w:val="clear" w:color="auto" w:fill="auto"/>
          </w:tcPr>
          <w:p w:rsidR="00AB0553" w:rsidRPr="00AA081B" w:rsidRDefault="00AB0553" w:rsidP="001C7143">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sz w:val="16"/>
                <w:szCs w:val="16"/>
              </w:rPr>
              <w:t xml:space="preserve">Igual </w:t>
            </w:r>
          </w:p>
        </w:tc>
      </w:tr>
      <w:tr w:rsidR="00AB0553" w:rsidRPr="00AA081B" w:rsidTr="00A02B2C">
        <w:trPr>
          <w:cnfStyle w:val="000000010000" w:firstRow="0" w:lastRow="0" w:firstColumn="0" w:lastColumn="0" w:oddVBand="0" w:evenVBand="0" w:oddHBand="0" w:evenHBand="1"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2679" w:type="dxa"/>
            <w:shd w:val="clear" w:color="auto" w:fill="auto"/>
          </w:tcPr>
          <w:p w:rsidR="00AB0553" w:rsidRPr="00AA081B" w:rsidRDefault="00AB0553" w:rsidP="001C7143">
            <w:pPr>
              <w:pStyle w:val="Sinespaciado"/>
              <w:jc w:val="both"/>
              <w:rPr>
                <w:rFonts w:ascii="Arial Narrow" w:hAnsi="Arial Narrow"/>
                <w:b w:val="0"/>
                <w:sz w:val="16"/>
                <w:szCs w:val="16"/>
              </w:rPr>
            </w:pPr>
            <w:r w:rsidRPr="00AA081B">
              <w:rPr>
                <w:rFonts w:ascii="Arial Narrow" w:hAnsi="Arial Narrow" w:cs="Arial"/>
                <w:b w:val="0"/>
                <w:sz w:val="16"/>
                <w:szCs w:val="16"/>
              </w:rPr>
              <w:t>Instituciones de Educación Superior aprobadas por el Instituto Colombiano para el Fomento de la Educación Superior, ICFES</w:t>
            </w:r>
          </w:p>
        </w:tc>
        <w:tc>
          <w:tcPr>
            <w:tcW w:w="798" w:type="dxa"/>
            <w:shd w:val="clear" w:color="auto" w:fill="auto"/>
          </w:tcPr>
          <w:p w:rsidR="00AB0553" w:rsidRPr="00AA081B" w:rsidRDefault="00AB0553" w:rsidP="001C7143">
            <w:pPr>
              <w:pStyle w:val="Sinespaciad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sz w:val="16"/>
                <w:szCs w:val="16"/>
              </w:rPr>
              <w:t>23</w:t>
            </w:r>
          </w:p>
        </w:tc>
        <w:tc>
          <w:tcPr>
            <w:tcW w:w="2569" w:type="dxa"/>
            <w:shd w:val="clear" w:color="auto" w:fill="auto"/>
          </w:tcPr>
          <w:p w:rsidR="00AB0553" w:rsidRPr="00AA081B" w:rsidRDefault="00AB0553" w:rsidP="001C7143">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cs="Arial"/>
                <w:sz w:val="16"/>
                <w:szCs w:val="16"/>
              </w:rPr>
              <w:t>Instituciones de Educación Superior aprobadas por el Instituto Colombiano para el Fomento de la Educación Superior, ICFES</w:t>
            </w:r>
          </w:p>
        </w:tc>
        <w:tc>
          <w:tcPr>
            <w:tcW w:w="937" w:type="dxa"/>
            <w:shd w:val="clear" w:color="auto" w:fill="auto"/>
          </w:tcPr>
          <w:p w:rsidR="00AB0553" w:rsidRPr="00AA081B" w:rsidRDefault="00AB0553" w:rsidP="001C7143">
            <w:pPr>
              <w:pStyle w:val="Sinespaciad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sz w:val="16"/>
                <w:szCs w:val="16"/>
              </w:rPr>
              <w:t xml:space="preserve">19 – </w:t>
            </w:r>
            <w:r w:rsidRPr="00AA081B">
              <w:rPr>
                <w:rFonts w:ascii="Arial Narrow" w:hAnsi="Arial Narrow"/>
                <w:sz w:val="12"/>
                <w:szCs w:val="12"/>
              </w:rPr>
              <w:t>Parágrafo Transitorio</w:t>
            </w:r>
            <w:r w:rsidRPr="00AA081B">
              <w:rPr>
                <w:rFonts w:ascii="Arial Narrow" w:hAnsi="Arial Narrow"/>
                <w:sz w:val="16"/>
                <w:szCs w:val="16"/>
              </w:rPr>
              <w:t xml:space="preserve">   2</w:t>
            </w:r>
          </w:p>
        </w:tc>
        <w:tc>
          <w:tcPr>
            <w:tcW w:w="2339" w:type="dxa"/>
            <w:shd w:val="clear" w:color="auto" w:fill="auto"/>
          </w:tcPr>
          <w:p w:rsidR="00AB0553" w:rsidRPr="00AA081B" w:rsidRDefault="00AB0553" w:rsidP="001C7143">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sz w:val="16"/>
                <w:szCs w:val="16"/>
              </w:rPr>
              <w:t>Pasan a ser contribuyentes de RENTA. pueden optar por el R.T.E</w:t>
            </w:r>
          </w:p>
        </w:tc>
      </w:tr>
      <w:tr w:rsidR="00AB0553" w:rsidRPr="00AA081B" w:rsidTr="00A02B2C">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2679" w:type="dxa"/>
            <w:shd w:val="clear" w:color="auto" w:fill="auto"/>
          </w:tcPr>
          <w:p w:rsidR="00AB0553" w:rsidRPr="00AA081B" w:rsidRDefault="00AB0553" w:rsidP="001C7143">
            <w:pPr>
              <w:pStyle w:val="Sinespaciado"/>
              <w:jc w:val="both"/>
              <w:rPr>
                <w:rFonts w:ascii="Arial Narrow" w:hAnsi="Arial Narrow"/>
                <w:b w:val="0"/>
                <w:sz w:val="16"/>
                <w:szCs w:val="16"/>
              </w:rPr>
            </w:pPr>
            <w:r w:rsidRPr="00AA081B">
              <w:rPr>
                <w:rFonts w:ascii="Arial Narrow" w:hAnsi="Arial Narrow" w:cs="Arial"/>
                <w:b w:val="0"/>
                <w:sz w:val="16"/>
                <w:szCs w:val="16"/>
              </w:rPr>
              <w:t>Hospitales que estén constituidos como personas jurídicas sin ánimo de lucro</w:t>
            </w:r>
          </w:p>
        </w:tc>
        <w:tc>
          <w:tcPr>
            <w:tcW w:w="798" w:type="dxa"/>
            <w:shd w:val="clear" w:color="auto" w:fill="auto"/>
          </w:tcPr>
          <w:p w:rsidR="00AB0553" w:rsidRPr="00AA081B" w:rsidRDefault="00AB0553" w:rsidP="001C7143">
            <w:pPr>
              <w:pStyle w:val="Sinespaciad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sz w:val="16"/>
                <w:szCs w:val="16"/>
              </w:rPr>
              <w:t>23</w:t>
            </w:r>
          </w:p>
        </w:tc>
        <w:tc>
          <w:tcPr>
            <w:tcW w:w="2569" w:type="dxa"/>
            <w:shd w:val="clear" w:color="auto" w:fill="auto"/>
          </w:tcPr>
          <w:p w:rsidR="00AB0553" w:rsidRPr="00AA081B" w:rsidRDefault="00AB0553" w:rsidP="001C7143">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cs="Arial"/>
                <w:sz w:val="16"/>
                <w:szCs w:val="16"/>
              </w:rPr>
              <w:t>Hospitales que estén constituidos como personas jurídicas sin ánimo de lucro</w:t>
            </w:r>
          </w:p>
        </w:tc>
        <w:tc>
          <w:tcPr>
            <w:tcW w:w="937" w:type="dxa"/>
            <w:shd w:val="clear" w:color="auto" w:fill="auto"/>
          </w:tcPr>
          <w:p w:rsidR="00AB0553" w:rsidRPr="00AA081B" w:rsidRDefault="00AB0553" w:rsidP="001C7143">
            <w:pPr>
              <w:pStyle w:val="Sinespaciad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sz w:val="16"/>
                <w:szCs w:val="16"/>
              </w:rPr>
              <w:t xml:space="preserve">19 – </w:t>
            </w:r>
            <w:r w:rsidRPr="00AA081B">
              <w:rPr>
                <w:rFonts w:ascii="Arial Narrow" w:hAnsi="Arial Narrow"/>
                <w:sz w:val="12"/>
                <w:szCs w:val="12"/>
              </w:rPr>
              <w:t>Parágrafo Transitorio</w:t>
            </w:r>
            <w:r w:rsidRPr="00AA081B">
              <w:rPr>
                <w:rFonts w:ascii="Arial Narrow" w:hAnsi="Arial Narrow"/>
                <w:sz w:val="16"/>
                <w:szCs w:val="16"/>
              </w:rPr>
              <w:t xml:space="preserve">   2</w:t>
            </w:r>
          </w:p>
        </w:tc>
        <w:tc>
          <w:tcPr>
            <w:tcW w:w="2339" w:type="dxa"/>
            <w:shd w:val="clear" w:color="auto" w:fill="auto"/>
          </w:tcPr>
          <w:p w:rsidR="00AB0553" w:rsidRPr="00AA081B" w:rsidRDefault="00AB0553" w:rsidP="001C7143">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sz w:val="16"/>
                <w:szCs w:val="16"/>
              </w:rPr>
              <w:t>Pasan a ser contribuyentes de RENTA. pueden optar por el R.T.E</w:t>
            </w:r>
          </w:p>
        </w:tc>
      </w:tr>
      <w:tr w:rsidR="00AB0553" w:rsidRPr="00AA081B" w:rsidTr="001C7143">
        <w:trPr>
          <w:cnfStyle w:val="000000010000" w:firstRow="0" w:lastRow="0" w:firstColumn="0" w:lastColumn="0" w:oddVBand="0" w:evenVBand="0" w:oddHBand="0" w:evenHBand="1"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679" w:type="dxa"/>
            <w:shd w:val="clear" w:color="auto" w:fill="auto"/>
          </w:tcPr>
          <w:p w:rsidR="00AB0553" w:rsidRPr="00AA081B" w:rsidRDefault="00AB0553" w:rsidP="001C7143">
            <w:pPr>
              <w:pStyle w:val="Sinespaciado"/>
              <w:jc w:val="both"/>
              <w:rPr>
                <w:rFonts w:ascii="Arial Narrow" w:hAnsi="Arial Narrow"/>
                <w:b w:val="0"/>
                <w:sz w:val="16"/>
                <w:szCs w:val="16"/>
              </w:rPr>
            </w:pPr>
            <w:r w:rsidRPr="00AA081B">
              <w:rPr>
                <w:rFonts w:ascii="Arial Narrow" w:hAnsi="Arial Narrow" w:cs="Arial"/>
                <w:b w:val="0"/>
                <w:sz w:val="16"/>
                <w:szCs w:val="16"/>
              </w:rPr>
              <w:t>Organizaciones de alcohólicos anónimos</w:t>
            </w:r>
          </w:p>
        </w:tc>
        <w:tc>
          <w:tcPr>
            <w:tcW w:w="798" w:type="dxa"/>
            <w:shd w:val="clear" w:color="auto" w:fill="auto"/>
          </w:tcPr>
          <w:p w:rsidR="00AB0553" w:rsidRPr="00AA081B" w:rsidRDefault="00AB0553" w:rsidP="001C7143">
            <w:pPr>
              <w:pStyle w:val="Sinespaciad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sz w:val="16"/>
                <w:szCs w:val="16"/>
              </w:rPr>
              <w:t>23</w:t>
            </w:r>
          </w:p>
        </w:tc>
        <w:tc>
          <w:tcPr>
            <w:tcW w:w="2569" w:type="dxa"/>
            <w:shd w:val="clear" w:color="auto" w:fill="auto"/>
          </w:tcPr>
          <w:p w:rsidR="00AB0553" w:rsidRPr="00AA081B" w:rsidRDefault="00AB0553" w:rsidP="001C7143">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cs="Arial"/>
                <w:sz w:val="16"/>
                <w:szCs w:val="16"/>
              </w:rPr>
              <w:t>Sociedades o entidades de alcohólicos anónimos</w:t>
            </w:r>
          </w:p>
        </w:tc>
        <w:tc>
          <w:tcPr>
            <w:tcW w:w="937" w:type="dxa"/>
            <w:shd w:val="clear" w:color="auto" w:fill="auto"/>
          </w:tcPr>
          <w:p w:rsidR="00AB0553" w:rsidRPr="00AA081B" w:rsidRDefault="00AB0553" w:rsidP="001C7143">
            <w:pPr>
              <w:pStyle w:val="Sinespaciad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sz w:val="16"/>
                <w:szCs w:val="16"/>
              </w:rPr>
              <w:t>23</w:t>
            </w:r>
          </w:p>
        </w:tc>
        <w:tc>
          <w:tcPr>
            <w:tcW w:w="2339" w:type="dxa"/>
            <w:shd w:val="clear" w:color="auto" w:fill="auto"/>
          </w:tcPr>
          <w:p w:rsidR="00AB0553" w:rsidRPr="00AA081B" w:rsidRDefault="00AB0553" w:rsidP="001C7143">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sz w:val="16"/>
                <w:szCs w:val="16"/>
              </w:rPr>
              <w:t xml:space="preserve">Igual </w:t>
            </w:r>
          </w:p>
        </w:tc>
      </w:tr>
      <w:tr w:rsidR="00AB0553" w:rsidRPr="00AA081B" w:rsidTr="001C7143">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2679" w:type="dxa"/>
            <w:shd w:val="clear" w:color="auto" w:fill="auto"/>
          </w:tcPr>
          <w:p w:rsidR="00AB0553" w:rsidRPr="00AA081B" w:rsidRDefault="00AB0553" w:rsidP="001C7143">
            <w:pPr>
              <w:pStyle w:val="Sinespaciado"/>
              <w:jc w:val="both"/>
              <w:rPr>
                <w:rFonts w:ascii="Arial Narrow" w:hAnsi="Arial Narrow"/>
                <w:b w:val="0"/>
                <w:sz w:val="16"/>
                <w:szCs w:val="16"/>
              </w:rPr>
            </w:pPr>
            <w:r w:rsidRPr="00AA081B">
              <w:rPr>
                <w:rFonts w:ascii="Arial Narrow" w:hAnsi="Arial Narrow" w:cs="Arial"/>
                <w:b w:val="0"/>
                <w:sz w:val="16"/>
                <w:szCs w:val="16"/>
              </w:rPr>
              <w:t>Partidos o movimientos políticos aprobados por el Consejo Nacional Electoral</w:t>
            </w:r>
          </w:p>
        </w:tc>
        <w:tc>
          <w:tcPr>
            <w:tcW w:w="798" w:type="dxa"/>
            <w:shd w:val="clear" w:color="auto" w:fill="auto"/>
          </w:tcPr>
          <w:p w:rsidR="00AB0553" w:rsidRPr="00AA081B" w:rsidRDefault="00AB0553" w:rsidP="001C7143">
            <w:pPr>
              <w:pStyle w:val="Sinespaciad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sz w:val="16"/>
                <w:szCs w:val="16"/>
              </w:rPr>
              <w:t>23</w:t>
            </w:r>
          </w:p>
        </w:tc>
        <w:tc>
          <w:tcPr>
            <w:tcW w:w="2569" w:type="dxa"/>
            <w:shd w:val="clear" w:color="auto" w:fill="auto"/>
          </w:tcPr>
          <w:p w:rsidR="00AB0553" w:rsidRPr="00AA081B" w:rsidRDefault="00AB0553" w:rsidP="001C7143">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cs="Arial"/>
                <w:sz w:val="16"/>
                <w:szCs w:val="16"/>
              </w:rPr>
              <w:t>Partidos o movimientos políticos aprobados por el Consejo Nacional Electora</w:t>
            </w:r>
          </w:p>
        </w:tc>
        <w:tc>
          <w:tcPr>
            <w:tcW w:w="937" w:type="dxa"/>
            <w:shd w:val="clear" w:color="auto" w:fill="auto"/>
          </w:tcPr>
          <w:p w:rsidR="00AB0553" w:rsidRPr="00AA081B" w:rsidRDefault="00AB0553" w:rsidP="001C7143">
            <w:pPr>
              <w:pStyle w:val="Sinespaciad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sz w:val="16"/>
                <w:szCs w:val="16"/>
              </w:rPr>
              <w:t>23</w:t>
            </w:r>
          </w:p>
        </w:tc>
        <w:tc>
          <w:tcPr>
            <w:tcW w:w="2339" w:type="dxa"/>
            <w:shd w:val="clear" w:color="auto" w:fill="auto"/>
          </w:tcPr>
          <w:p w:rsidR="00AB0553" w:rsidRPr="00AA081B" w:rsidRDefault="00AB0553" w:rsidP="001C7143">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sz w:val="16"/>
                <w:szCs w:val="16"/>
              </w:rPr>
              <w:t>Igual</w:t>
            </w:r>
          </w:p>
        </w:tc>
      </w:tr>
      <w:tr w:rsidR="00AB0553" w:rsidRPr="00AA081B" w:rsidTr="001C7143">
        <w:trPr>
          <w:cnfStyle w:val="000000010000" w:firstRow="0" w:lastRow="0" w:firstColumn="0" w:lastColumn="0" w:oddVBand="0" w:evenVBand="0" w:oddHBand="0" w:evenHBand="1"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679" w:type="dxa"/>
            <w:shd w:val="clear" w:color="auto" w:fill="auto"/>
          </w:tcPr>
          <w:p w:rsidR="00AB0553" w:rsidRPr="00AA081B" w:rsidRDefault="00AB0553" w:rsidP="001C7143">
            <w:pPr>
              <w:pStyle w:val="Sinespaciado"/>
              <w:jc w:val="both"/>
              <w:rPr>
                <w:rFonts w:ascii="Arial Narrow" w:hAnsi="Arial Narrow"/>
                <w:b w:val="0"/>
                <w:sz w:val="16"/>
                <w:szCs w:val="16"/>
              </w:rPr>
            </w:pPr>
            <w:r w:rsidRPr="00AA081B">
              <w:rPr>
                <w:rFonts w:ascii="Arial Narrow" w:hAnsi="Arial Narrow" w:cs="Arial"/>
                <w:b w:val="0"/>
                <w:sz w:val="16"/>
                <w:szCs w:val="16"/>
              </w:rPr>
              <w:t>Ligas de consumidores</w:t>
            </w:r>
          </w:p>
        </w:tc>
        <w:tc>
          <w:tcPr>
            <w:tcW w:w="798" w:type="dxa"/>
            <w:shd w:val="clear" w:color="auto" w:fill="auto"/>
          </w:tcPr>
          <w:p w:rsidR="00AB0553" w:rsidRPr="00AA081B" w:rsidRDefault="00AB0553" w:rsidP="001C7143">
            <w:pPr>
              <w:pStyle w:val="Sinespaciad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sz w:val="16"/>
                <w:szCs w:val="16"/>
              </w:rPr>
              <w:t>23</w:t>
            </w:r>
          </w:p>
        </w:tc>
        <w:tc>
          <w:tcPr>
            <w:tcW w:w="2569" w:type="dxa"/>
            <w:shd w:val="clear" w:color="auto" w:fill="auto"/>
          </w:tcPr>
          <w:p w:rsidR="00AB0553" w:rsidRPr="00AA081B" w:rsidRDefault="00AB0553" w:rsidP="001C7143">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cs="Arial"/>
                <w:sz w:val="16"/>
                <w:szCs w:val="16"/>
              </w:rPr>
              <w:t>Ligas de consumidores</w:t>
            </w:r>
          </w:p>
        </w:tc>
        <w:tc>
          <w:tcPr>
            <w:tcW w:w="937" w:type="dxa"/>
            <w:shd w:val="clear" w:color="auto" w:fill="auto"/>
          </w:tcPr>
          <w:p w:rsidR="00AB0553" w:rsidRPr="00AA081B" w:rsidRDefault="00AB0553" w:rsidP="001C7143">
            <w:pPr>
              <w:pStyle w:val="Sinespaciad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sz w:val="16"/>
                <w:szCs w:val="16"/>
              </w:rPr>
              <w:t xml:space="preserve">19 –  </w:t>
            </w:r>
            <w:r w:rsidRPr="00AA081B">
              <w:rPr>
                <w:rFonts w:ascii="Arial Narrow" w:hAnsi="Arial Narrow"/>
                <w:sz w:val="12"/>
                <w:szCs w:val="12"/>
              </w:rPr>
              <w:t>Parágrafo Transitorio</w:t>
            </w:r>
            <w:r w:rsidRPr="00AA081B">
              <w:rPr>
                <w:rFonts w:ascii="Arial Narrow" w:hAnsi="Arial Narrow"/>
                <w:sz w:val="16"/>
                <w:szCs w:val="16"/>
              </w:rPr>
              <w:t xml:space="preserve">   2</w:t>
            </w:r>
          </w:p>
        </w:tc>
        <w:tc>
          <w:tcPr>
            <w:tcW w:w="2339" w:type="dxa"/>
            <w:shd w:val="clear" w:color="auto" w:fill="auto"/>
          </w:tcPr>
          <w:p w:rsidR="00AB0553" w:rsidRPr="00AA081B" w:rsidRDefault="00AB0553" w:rsidP="001C7143">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sz w:val="16"/>
                <w:szCs w:val="16"/>
              </w:rPr>
              <w:t>Pasan a ser contribuyentes de RENTA. pueden optar por le R.T.E</w:t>
            </w:r>
          </w:p>
        </w:tc>
      </w:tr>
      <w:tr w:rsidR="00AB0553" w:rsidRPr="00AA081B" w:rsidTr="001C7143">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679" w:type="dxa"/>
            <w:shd w:val="clear" w:color="auto" w:fill="auto"/>
          </w:tcPr>
          <w:p w:rsidR="00AB0553" w:rsidRPr="00AA081B" w:rsidRDefault="00AB0553" w:rsidP="001C7143">
            <w:pPr>
              <w:pStyle w:val="Sinespaciado"/>
              <w:jc w:val="both"/>
              <w:rPr>
                <w:rFonts w:ascii="Arial Narrow" w:hAnsi="Arial Narrow"/>
                <w:b w:val="0"/>
                <w:sz w:val="16"/>
                <w:szCs w:val="16"/>
              </w:rPr>
            </w:pPr>
            <w:r w:rsidRPr="00AA081B">
              <w:rPr>
                <w:rFonts w:ascii="Arial Narrow" w:hAnsi="Arial Narrow" w:cs="Arial"/>
                <w:b w:val="0"/>
                <w:sz w:val="16"/>
                <w:szCs w:val="16"/>
              </w:rPr>
              <w:t>Fondos de pensionados</w:t>
            </w:r>
          </w:p>
        </w:tc>
        <w:tc>
          <w:tcPr>
            <w:tcW w:w="798" w:type="dxa"/>
            <w:shd w:val="clear" w:color="auto" w:fill="auto"/>
          </w:tcPr>
          <w:p w:rsidR="00AB0553" w:rsidRPr="00AA081B" w:rsidRDefault="00AB0553" w:rsidP="001C7143">
            <w:pPr>
              <w:pStyle w:val="Sinespaciad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sz w:val="16"/>
                <w:szCs w:val="16"/>
              </w:rPr>
              <w:t>23</w:t>
            </w:r>
          </w:p>
        </w:tc>
        <w:tc>
          <w:tcPr>
            <w:tcW w:w="2569" w:type="dxa"/>
            <w:shd w:val="clear" w:color="auto" w:fill="auto"/>
          </w:tcPr>
          <w:p w:rsidR="00AB0553" w:rsidRPr="00AA081B" w:rsidRDefault="00AB0553" w:rsidP="001C7143">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p>
        </w:tc>
        <w:tc>
          <w:tcPr>
            <w:tcW w:w="937" w:type="dxa"/>
            <w:shd w:val="clear" w:color="auto" w:fill="auto"/>
          </w:tcPr>
          <w:p w:rsidR="00AB0553" w:rsidRPr="00AA081B" w:rsidRDefault="00AB0553" w:rsidP="001C7143">
            <w:pPr>
              <w:pStyle w:val="Sinespaciad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p>
        </w:tc>
        <w:tc>
          <w:tcPr>
            <w:tcW w:w="2339" w:type="dxa"/>
            <w:shd w:val="clear" w:color="auto" w:fill="auto"/>
          </w:tcPr>
          <w:p w:rsidR="00AB0553" w:rsidRPr="00AA081B" w:rsidRDefault="00C07C15" w:rsidP="001C7143">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Pr>
                <w:rFonts w:ascii="Arial Narrow" w:hAnsi="Arial Narrow"/>
                <w:sz w:val="16"/>
                <w:szCs w:val="16"/>
              </w:rPr>
              <w:t xml:space="preserve">No se reclasifican y no se registran en el proyecto de decreto Art. </w:t>
            </w:r>
            <w:r w:rsidRPr="00C07C15">
              <w:rPr>
                <w:rFonts w:ascii="Arial Narrow" w:hAnsi="Arial Narrow"/>
                <w:sz w:val="16"/>
                <w:szCs w:val="16"/>
              </w:rPr>
              <w:t>1.2.1.5.1.1.</w:t>
            </w:r>
          </w:p>
        </w:tc>
      </w:tr>
      <w:tr w:rsidR="00AB0553" w:rsidRPr="00AA081B" w:rsidTr="001C7143">
        <w:trPr>
          <w:cnfStyle w:val="000000010000" w:firstRow="0" w:lastRow="0" w:firstColumn="0" w:lastColumn="0" w:oddVBand="0" w:evenVBand="0" w:oddHBand="0" w:evenHBand="1"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2679" w:type="dxa"/>
            <w:shd w:val="clear" w:color="auto" w:fill="auto"/>
          </w:tcPr>
          <w:p w:rsidR="00AB0553" w:rsidRPr="00AA081B" w:rsidRDefault="00AB0553" w:rsidP="001C7143">
            <w:pPr>
              <w:pStyle w:val="Sinespaciado"/>
              <w:jc w:val="both"/>
              <w:rPr>
                <w:rFonts w:ascii="Arial Narrow" w:hAnsi="Arial Narrow"/>
                <w:b w:val="0"/>
                <w:sz w:val="16"/>
                <w:szCs w:val="16"/>
              </w:rPr>
            </w:pPr>
            <w:r w:rsidRPr="00AA081B">
              <w:rPr>
                <w:rFonts w:ascii="Arial Narrow" w:hAnsi="Arial Narrow" w:cs="Arial"/>
                <w:b w:val="0"/>
                <w:sz w:val="16"/>
                <w:szCs w:val="16"/>
              </w:rPr>
              <w:t>Movimientos, asociaciones y congregaciones religiosas, que sean entidades sin ánimo de lucro</w:t>
            </w:r>
          </w:p>
        </w:tc>
        <w:tc>
          <w:tcPr>
            <w:tcW w:w="798" w:type="dxa"/>
            <w:shd w:val="clear" w:color="auto" w:fill="auto"/>
          </w:tcPr>
          <w:p w:rsidR="00AB0553" w:rsidRPr="00AA081B" w:rsidRDefault="00AB0553" w:rsidP="001C7143">
            <w:pPr>
              <w:pStyle w:val="Sinespaciad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sz w:val="16"/>
                <w:szCs w:val="16"/>
              </w:rPr>
              <w:t>23</w:t>
            </w:r>
          </w:p>
        </w:tc>
        <w:tc>
          <w:tcPr>
            <w:tcW w:w="2569" w:type="dxa"/>
            <w:shd w:val="clear" w:color="auto" w:fill="auto"/>
          </w:tcPr>
          <w:p w:rsidR="00AB0553" w:rsidRPr="00AA081B" w:rsidRDefault="00AB0553" w:rsidP="001C7143">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cs="Arial"/>
                <w:sz w:val="16"/>
                <w:szCs w:val="16"/>
              </w:rPr>
              <w:t>Iglesias y confesiones religiosas reconocidas por el Ministerio del Interior o por la ley</w:t>
            </w:r>
          </w:p>
        </w:tc>
        <w:tc>
          <w:tcPr>
            <w:tcW w:w="937" w:type="dxa"/>
            <w:shd w:val="clear" w:color="auto" w:fill="auto"/>
          </w:tcPr>
          <w:p w:rsidR="00AB0553" w:rsidRPr="00AA081B" w:rsidRDefault="00AB0553" w:rsidP="001C7143">
            <w:pPr>
              <w:pStyle w:val="Sinespaciad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sz w:val="16"/>
                <w:szCs w:val="16"/>
              </w:rPr>
              <w:t>23</w:t>
            </w:r>
          </w:p>
        </w:tc>
        <w:tc>
          <w:tcPr>
            <w:tcW w:w="2339" w:type="dxa"/>
            <w:shd w:val="clear" w:color="auto" w:fill="auto"/>
          </w:tcPr>
          <w:p w:rsidR="00AB0553" w:rsidRPr="00AA081B" w:rsidRDefault="00AB0553" w:rsidP="001C7143">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sz w:val="16"/>
                <w:szCs w:val="16"/>
              </w:rPr>
              <w:t xml:space="preserve">Igual – se condicionan al </w:t>
            </w:r>
            <w:r w:rsidRPr="00AA081B">
              <w:rPr>
                <w:rFonts w:ascii="Arial Narrow" w:hAnsi="Arial Narrow" w:cs="Arial"/>
                <w:sz w:val="16"/>
                <w:szCs w:val="16"/>
              </w:rPr>
              <w:t>reconocimiento por el Ministerio del Interior o por la ley</w:t>
            </w:r>
            <w:r w:rsidRPr="00AA081B">
              <w:rPr>
                <w:rFonts w:ascii="Arial Narrow" w:hAnsi="Arial Narrow"/>
                <w:sz w:val="16"/>
                <w:szCs w:val="16"/>
              </w:rPr>
              <w:t xml:space="preserve"> </w:t>
            </w:r>
          </w:p>
        </w:tc>
      </w:tr>
      <w:tr w:rsidR="00AB0553" w:rsidRPr="00AA081B" w:rsidTr="001C7143">
        <w:trPr>
          <w:cnfStyle w:val="000000100000" w:firstRow="0" w:lastRow="0" w:firstColumn="0" w:lastColumn="0" w:oddVBand="0" w:evenVBand="0" w:oddHBand="1"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2679" w:type="dxa"/>
            <w:shd w:val="clear" w:color="auto" w:fill="auto"/>
          </w:tcPr>
          <w:p w:rsidR="00AB0553" w:rsidRPr="00AA081B" w:rsidRDefault="00AB0553" w:rsidP="001C7143">
            <w:pPr>
              <w:pStyle w:val="Sinespaciado"/>
              <w:jc w:val="both"/>
              <w:rPr>
                <w:rFonts w:ascii="Arial Narrow" w:hAnsi="Arial Narrow"/>
                <w:b w:val="0"/>
                <w:sz w:val="16"/>
                <w:szCs w:val="16"/>
              </w:rPr>
            </w:pPr>
            <w:r w:rsidRPr="00AA081B">
              <w:rPr>
                <w:rFonts w:ascii="Arial Narrow" w:hAnsi="Arial Narrow" w:cs="Arial"/>
                <w:b w:val="0"/>
                <w:sz w:val="16"/>
                <w:szCs w:val="16"/>
              </w:rPr>
              <w:t>Los fondos mutuos de inversión y las asociaciones gremiales - Entidades contempladas en el numeral 3) del artículo</w:t>
            </w:r>
            <w:r w:rsidRPr="00AA081B">
              <w:rPr>
                <w:rStyle w:val="apple-converted-space"/>
                <w:rFonts w:ascii="Arial Narrow" w:hAnsi="Arial Narrow" w:cs="Arial"/>
                <w:b w:val="0"/>
                <w:sz w:val="16"/>
                <w:szCs w:val="16"/>
              </w:rPr>
              <w:t> </w:t>
            </w:r>
            <w:hyperlink r:id="rId10" w:anchor="19" w:history="1">
              <w:r w:rsidRPr="00AA081B">
                <w:rPr>
                  <w:rStyle w:val="Hipervnculo"/>
                  <w:rFonts w:ascii="Arial Narrow" w:hAnsi="Arial Narrow" w:cs="Arial"/>
                  <w:b w:val="0"/>
                  <w:color w:val="auto"/>
                  <w:sz w:val="16"/>
                  <w:szCs w:val="16"/>
                </w:rPr>
                <w:t>19</w:t>
              </w:r>
            </w:hyperlink>
            <w:r w:rsidRPr="00AA081B">
              <w:rPr>
                <w:rFonts w:ascii="Arial Narrow" w:hAnsi="Arial Narrow" w:cs="Arial"/>
                <w:b w:val="0"/>
                <w:sz w:val="16"/>
                <w:szCs w:val="16"/>
              </w:rPr>
              <w:t>, cuando no realicen actividades industriales o de mercadeo</w:t>
            </w:r>
          </w:p>
        </w:tc>
        <w:tc>
          <w:tcPr>
            <w:tcW w:w="798" w:type="dxa"/>
            <w:shd w:val="clear" w:color="auto" w:fill="auto"/>
          </w:tcPr>
          <w:p w:rsidR="00AB0553" w:rsidRPr="00AA081B" w:rsidRDefault="00AB0553" w:rsidP="001C7143">
            <w:pPr>
              <w:pStyle w:val="Sinespaciad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sz w:val="16"/>
                <w:szCs w:val="16"/>
              </w:rPr>
              <w:t>23</w:t>
            </w:r>
          </w:p>
        </w:tc>
        <w:tc>
          <w:tcPr>
            <w:tcW w:w="2569" w:type="dxa"/>
            <w:shd w:val="clear" w:color="auto" w:fill="auto"/>
          </w:tcPr>
          <w:p w:rsidR="00AB0553" w:rsidRPr="00AA081B" w:rsidRDefault="00AB0553" w:rsidP="001C7143">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AA081B">
              <w:rPr>
                <w:rFonts w:ascii="Arial Narrow" w:hAnsi="Arial Narrow" w:cs="Arial"/>
                <w:sz w:val="16"/>
                <w:szCs w:val="16"/>
              </w:rPr>
              <w:t>Asociaciones gremiales</w:t>
            </w:r>
          </w:p>
          <w:p w:rsidR="00AB0553" w:rsidRPr="00AA081B" w:rsidRDefault="00AB0553" w:rsidP="001C7143">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cs="Arial"/>
                <w:sz w:val="16"/>
                <w:szCs w:val="16"/>
              </w:rPr>
              <w:t xml:space="preserve">Fondos mutuos de inversión </w:t>
            </w:r>
          </w:p>
        </w:tc>
        <w:tc>
          <w:tcPr>
            <w:tcW w:w="937" w:type="dxa"/>
            <w:shd w:val="clear" w:color="auto" w:fill="auto"/>
          </w:tcPr>
          <w:p w:rsidR="00AB0553" w:rsidRPr="00AA081B" w:rsidRDefault="00AB0553" w:rsidP="001C7143">
            <w:pPr>
              <w:pStyle w:val="Sinespaciad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sz w:val="16"/>
                <w:szCs w:val="16"/>
              </w:rPr>
              <w:t>23</w:t>
            </w:r>
          </w:p>
        </w:tc>
        <w:tc>
          <w:tcPr>
            <w:tcW w:w="2339" w:type="dxa"/>
            <w:shd w:val="clear" w:color="auto" w:fill="auto"/>
          </w:tcPr>
          <w:p w:rsidR="00AB0553" w:rsidRPr="00AA081B" w:rsidRDefault="00AB0553" w:rsidP="001C7143">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sz w:val="16"/>
                <w:szCs w:val="16"/>
              </w:rPr>
              <w:t xml:space="preserve">Cambia - </w:t>
            </w:r>
            <w:r w:rsidRPr="00AA081B">
              <w:rPr>
                <w:rFonts w:ascii="Arial Narrow" w:hAnsi="Arial Narrow" w:cs="Arial"/>
                <w:sz w:val="16"/>
                <w:szCs w:val="16"/>
              </w:rPr>
              <w:t>No contribuyente presentan declaración de  I y P</w:t>
            </w:r>
          </w:p>
        </w:tc>
      </w:tr>
      <w:tr w:rsidR="00AB0553" w:rsidRPr="00AA081B" w:rsidTr="001C7143">
        <w:trPr>
          <w:cnfStyle w:val="000000010000" w:firstRow="0" w:lastRow="0" w:firstColumn="0" w:lastColumn="0" w:oddVBand="0" w:evenVBand="0" w:oddHBand="0" w:evenHBand="1"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2679" w:type="dxa"/>
            <w:shd w:val="clear" w:color="auto" w:fill="auto"/>
          </w:tcPr>
          <w:p w:rsidR="00AB0553" w:rsidRPr="00AA081B" w:rsidRDefault="00AB0553" w:rsidP="001C7143">
            <w:pPr>
              <w:pStyle w:val="Sinespaciado"/>
              <w:jc w:val="both"/>
              <w:rPr>
                <w:rFonts w:ascii="Arial Narrow" w:hAnsi="Arial Narrow"/>
                <w:b w:val="0"/>
                <w:sz w:val="16"/>
                <w:szCs w:val="16"/>
              </w:rPr>
            </w:pPr>
            <w:r w:rsidRPr="00AA081B">
              <w:rPr>
                <w:rFonts w:ascii="Arial Narrow" w:hAnsi="Arial Narrow" w:cs="Arial"/>
                <w:b w:val="0"/>
                <w:sz w:val="16"/>
                <w:szCs w:val="16"/>
              </w:rPr>
              <w:t>Personas jurídicas sin ánimo de lucro que realicen actividades de salud, siempre y cuando obtengan permiso de funcionamiento del Ministerio de Salud*, y los beneficios o excedentes que obtengan se destinen en su totalidad al desarrollo de los programas de salud</w:t>
            </w:r>
          </w:p>
        </w:tc>
        <w:tc>
          <w:tcPr>
            <w:tcW w:w="798" w:type="dxa"/>
            <w:shd w:val="clear" w:color="auto" w:fill="auto"/>
          </w:tcPr>
          <w:p w:rsidR="00AB0553" w:rsidRPr="00AA081B" w:rsidRDefault="00AB0553" w:rsidP="001C7143">
            <w:pPr>
              <w:pStyle w:val="Sinespaciad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sz w:val="16"/>
                <w:szCs w:val="16"/>
              </w:rPr>
              <w:t>23</w:t>
            </w:r>
          </w:p>
        </w:tc>
        <w:tc>
          <w:tcPr>
            <w:tcW w:w="2569" w:type="dxa"/>
            <w:shd w:val="clear" w:color="auto" w:fill="auto"/>
          </w:tcPr>
          <w:p w:rsidR="00AB0553" w:rsidRPr="00AA081B" w:rsidRDefault="00AB0553" w:rsidP="001C7143">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cs="Arial"/>
                <w:sz w:val="16"/>
                <w:szCs w:val="16"/>
              </w:rPr>
              <w:t>Personas jurídicas sin ánimo de lucro que realicen actividades de salud, siempre y cuando obtengan permiso de funcionamiento del Ministerio de Salud*, y los beneficios o excedentes que obtengan se destinen en su totalidad al desarrollo de los programas de salud</w:t>
            </w:r>
          </w:p>
        </w:tc>
        <w:tc>
          <w:tcPr>
            <w:tcW w:w="937" w:type="dxa"/>
            <w:shd w:val="clear" w:color="auto" w:fill="auto"/>
          </w:tcPr>
          <w:p w:rsidR="00AB0553" w:rsidRPr="00AA081B" w:rsidRDefault="00AB0553" w:rsidP="001C7143">
            <w:pPr>
              <w:pStyle w:val="Sinespaciad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sz w:val="16"/>
                <w:szCs w:val="16"/>
              </w:rPr>
              <w:t xml:space="preserve">19 – </w:t>
            </w:r>
            <w:r w:rsidRPr="00AA081B">
              <w:rPr>
                <w:rFonts w:ascii="Arial Narrow" w:hAnsi="Arial Narrow"/>
                <w:sz w:val="12"/>
                <w:szCs w:val="12"/>
              </w:rPr>
              <w:t>Parágrafo Transitorio</w:t>
            </w:r>
            <w:r w:rsidRPr="00AA081B">
              <w:rPr>
                <w:rFonts w:ascii="Arial Narrow" w:hAnsi="Arial Narrow"/>
                <w:sz w:val="16"/>
                <w:szCs w:val="16"/>
              </w:rPr>
              <w:t xml:space="preserve">   2</w:t>
            </w:r>
          </w:p>
        </w:tc>
        <w:tc>
          <w:tcPr>
            <w:tcW w:w="2339" w:type="dxa"/>
            <w:shd w:val="clear" w:color="auto" w:fill="auto"/>
          </w:tcPr>
          <w:p w:rsidR="00AB0553" w:rsidRPr="00AA081B" w:rsidRDefault="00AB0553" w:rsidP="001C7143">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sz w:val="16"/>
                <w:szCs w:val="16"/>
              </w:rPr>
              <w:t>Pasan a ser contribuyentes de RENTA. pueden optar por el R.T.E</w:t>
            </w:r>
          </w:p>
        </w:tc>
      </w:tr>
      <w:tr w:rsidR="00AB0553" w:rsidRPr="00AA081B" w:rsidTr="001C7143">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679" w:type="dxa"/>
            <w:shd w:val="clear" w:color="auto" w:fill="auto"/>
          </w:tcPr>
          <w:p w:rsidR="00AB0553" w:rsidRPr="00AA081B" w:rsidRDefault="00AB0553" w:rsidP="001C7143">
            <w:pPr>
              <w:pStyle w:val="Sinespaciado"/>
              <w:jc w:val="both"/>
              <w:rPr>
                <w:rFonts w:ascii="Arial Narrow" w:hAnsi="Arial Narrow" w:cs="Arial"/>
                <w:b w:val="0"/>
                <w:sz w:val="16"/>
                <w:szCs w:val="16"/>
              </w:rPr>
            </w:pPr>
            <w:r w:rsidRPr="00AA081B">
              <w:rPr>
                <w:rFonts w:ascii="Arial Narrow" w:hAnsi="Arial Narrow" w:cs="Arial"/>
                <w:b w:val="0"/>
                <w:sz w:val="16"/>
                <w:szCs w:val="16"/>
              </w:rPr>
              <w:t>Asociaciones gremiales respecto de sus actividades industriales y de mercadeo</w:t>
            </w:r>
          </w:p>
        </w:tc>
        <w:tc>
          <w:tcPr>
            <w:tcW w:w="798" w:type="dxa"/>
            <w:shd w:val="clear" w:color="auto" w:fill="auto"/>
          </w:tcPr>
          <w:p w:rsidR="00AB0553" w:rsidRPr="00AA081B" w:rsidRDefault="00AB0553" w:rsidP="001C7143">
            <w:pPr>
              <w:pStyle w:val="Sinespaciad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sz w:val="16"/>
                <w:szCs w:val="16"/>
              </w:rPr>
              <w:t>19</w:t>
            </w:r>
          </w:p>
        </w:tc>
        <w:tc>
          <w:tcPr>
            <w:tcW w:w="2569" w:type="dxa"/>
            <w:shd w:val="clear" w:color="auto" w:fill="auto"/>
          </w:tcPr>
          <w:p w:rsidR="00AB0553" w:rsidRPr="00AA081B" w:rsidRDefault="00AB0553" w:rsidP="001C7143">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cs="Arial"/>
                <w:sz w:val="16"/>
                <w:szCs w:val="16"/>
              </w:rPr>
              <w:t>Asociaciones gremiales</w:t>
            </w:r>
          </w:p>
        </w:tc>
        <w:tc>
          <w:tcPr>
            <w:tcW w:w="937" w:type="dxa"/>
            <w:shd w:val="clear" w:color="auto" w:fill="auto"/>
          </w:tcPr>
          <w:p w:rsidR="00AB0553" w:rsidRPr="00AA081B" w:rsidRDefault="00AB0553" w:rsidP="001C7143">
            <w:pPr>
              <w:pStyle w:val="Sinespaciad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sz w:val="16"/>
                <w:szCs w:val="16"/>
              </w:rPr>
              <w:t>23</w:t>
            </w:r>
          </w:p>
        </w:tc>
        <w:tc>
          <w:tcPr>
            <w:tcW w:w="2339" w:type="dxa"/>
            <w:shd w:val="clear" w:color="auto" w:fill="auto"/>
          </w:tcPr>
          <w:p w:rsidR="00AB0553" w:rsidRPr="00AA081B" w:rsidRDefault="00AB0553" w:rsidP="001C7143">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sz w:val="16"/>
                <w:szCs w:val="16"/>
              </w:rPr>
              <w:t xml:space="preserve">Cambia - </w:t>
            </w:r>
            <w:r w:rsidRPr="00AA081B">
              <w:rPr>
                <w:rFonts w:ascii="Arial Narrow" w:hAnsi="Arial Narrow" w:cs="Arial"/>
                <w:sz w:val="16"/>
                <w:szCs w:val="16"/>
              </w:rPr>
              <w:t>No contribuyente presentan declaración de  I y P</w:t>
            </w:r>
          </w:p>
        </w:tc>
      </w:tr>
      <w:tr w:rsidR="00AB0553" w:rsidRPr="00AA081B" w:rsidTr="001C7143">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679" w:type="dxa"/>
            <w:shd w:val="clear" w:color="auto" w:fill="auto"/>
          </w:tcPr>
          <w:p w:rsidR="00AB0553" w:rsidRPr="00AA081B" w:rsidRDefault="00AB0553" w:rsidP="001C7143">
            <w:pPr>
              <w:pStyle w:val="Sinespaciado"/>
              <w:jc w:val="both"/>
              <w:rPr>
                <w:rFonts w:ascii="Arial Narrow" w:hAnsi="Arial Narrow"/>
                <w:b w:val="0"/>
                <w:sz w:val="16"/>
                <w:szCs w:val="16"/>
              </w:rPr>
            </w:pPr>
            <w:r w:rsidRPr="00AA081B">
              <w:rPr>
                <w:rFonts w:ascii="Arial Narrow" w:hAnsi="Arial Narrow" w:cs="Arial"/>
                <w:b w:val="0"/>
                <w:sz w:val="16"/>
                <w:szCs w:val="16"/>
              </w:rPr>
              <w:t>Fondos de empleados</w:t>
            </w:r>
          </w:p>
        </w:tc>
        <w:tc>
          <w:tcPr>
            <w:tcW w:w="798" w:type="dxa"/>
            <w:shd w:val="clear" w:color="auto" w:fill="auto"/>
          </w:tcPr>
          <w:p w:rsidR="00AB0553" w:rsidRPr="00AA081B" w:rsidRDefault="00AB0553" w:rsidP="001C7143">
            <w:pPr>
              <w:pStyle w:val="Sinespaciad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sz w:val="16"/>
                <w:szCs w:val="16"/>
              </w:rPr>
              <w:t>19-2</w:t>
            </w:r>
          </w:p>
        </w:tc>
        <w:tc>
          <w:tcPr>
            <w:tcW w:w="2569" w:type="dxa"/>
            <w:shd w:val="clear" w:color="auto" w:fill="auto"/>
          </w:tcPr>
          <w:p w:rsidR="00AB0553" w:rsidRPr="00AA081B" w:rsidRDefault="00AB0553" w:rsidP="001C7143">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cs="Arial"/>
                <w:sz w:val="16"/>
                <w:szCs w:val="16"/>
              </w:rPr>
              <w:t>Fondos de empleados</w:t>
            </w:r>
          </w:p>
        </w:tc>
        <w:tc>
          <w:tcPr>
            <w:tcW w:w="937" w:type="dxa"/>
            <w:shd w:val="clear" w:color="auto" w:fill="auto"/>
          </w:tcPr>
          <w:p w:rsidR="00AB0553" w:rsidRPr="00AA081B" w:rsidRDefault="00AB0553" w:rsidP="001C7143">
            <w:pPr>
              <w:pStyle w:val="Sinespaciad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sz w:val="16"/>
                <w:szCs w:val="16"/>
              </w:rPr>
              <w:t>23</w:t>
            </w:r>
          </w:p>
        </w:tc>
        <w:tc>
          <w:tcPr>
            <w:tcW w:w="2339" w:type="dxa"/>
            <w:shd w:val="clear" w:color="auto" w:fill="auto"/>
          </w:tcPr>
          <w:p w:rsidR="00AB0553" w:rsidRPr="00AA081B" w:rsidRDefault="00AB0553" w:rsidP="001C7143">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sz w:val="16"/>
                <w:szCs w:val="16"/>
              </w:rPr>
              <w:t xml:space="preserve">Cambia - </w:t>
            </w:r>
            <w:r w:rsidRPr="00AA081B">
              <w:rPr>
                <w:rFonts w:ascii="Arial Narrow" w:hAnsi="Arial Narrow" w:cs="Arial"/>
                <w:sz w:val="16"/>
                <w:szCs w:val="16"/>
              </w:rPr>
              <w:t>No contribuyente presentan declaración de  I y P</w:t>
            </w:r>
          </w:p>
        </w:tc>
      </w:tr>
      <w:tr w:rsidR="00AB0553" w:rsidRPr="00AA081B" w:rsidTr="001C7143">
        <w:trPr>
          <w:cnfStyle w:val="000000100000" w:firstRow="0" w:lastRow="0" w:firstColumn="0" w:lastColumn="0" w:oddVBand="0" w:evenVBand="0" w:oddHBand="1"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2679" w:type="dxa"/>
            <w:shd w:val="clear" w:color="auto" w:fill="auto"/>
          </w:tcPr>
          <w:p w:rsidR="00AB0553" w:rsidRPr="00AA081B" w:rsidRDefault="00AB0553" w:rsidP="001C7143">
            <w:pPr>
              <w:pStyle w:val="Sinespaciado"/>
              <w:jc w:val="both"/>
              <w:rPr>
                <w:rFonts w:ascii="Arial Narrow" w:hAnsi="Arial Narrow" w:cs="Arial"/>
                <w:b w:val="0"/>
                <w:sz w:val="16"/>
                <w:szCs w:val="16"/>
              </w:rPr>
            </w:pPr>
            <w:r w:rsidRPr="00AA081B">
              <w:rPr>
                <w:rFonts w:ascii="Arial Narrow" w:hAnsi="Arial Narrow" w:cs="Arial"/>
                <w:b w:val="0"/>
                <w:sz w:val="16"/>
                <w:szCs w:val="16"/>
              </w:rPr>
              <w:t>Asociaciones gremiales*, con respecto a los ingresos generados en actividades industriales, comerciales y en actividades financieras distintas a la inversión de su patrimonio, diferentes a las relacionadas con salud, educación, recreación y desarrollo social</w:t>
            </w:r>
          </w:p>
        </w:tc>
        <w:tc>
          <w:tcPr>
            <w:tcW w:w="798" w:type="dxa"/>
            <w:shd w:val="clear" w:color="auto" w:fill="auto"/>
          </w:tcPr>
          <w:p w:rsidR="00AB0553" w:rsidRPr="00AA081B" w:rsidRDefault="00AB0553" w:rsidP="001C7143">
            <w:pPr>
              <w:pStyle w:val="Sinespaciad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sz w:val="16"/>
                <w:szCs w:val="16"/>
              </w:rPr>
              <w:t>19-2</w:t>
            </w:r>
          </w:p>
        </w:tc>
        <w:tc>
          <w:tcPr>
            <w:tcW w:w="2569" w:type="dxa"/>
            <w:shd w:val="clear" w:color="auto" w:fill="auto"/>
          </w:tcPr>
          <w:p w:rsidR="00AB0553" w:rsidRPr="00AA081B" w:rsidRDefault="00AB0553" w:rsidP="001C7143">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cs="Arial"/>
                <w:sz w:val="16"/>
                <w:szCs w:val="16"/>
              </w:rPr>
              <w:t>Asociaciones gremiales</w:t>
            </w:r>
          </w:p>
        </w:tc>
        <w:tc>
          <w:tcPr>
            <w:tcW w:w="937" w:type="dxa"/>
            <w:shd w:val="clear" w:color="auto" w:fill="auto"/>
          </w:tcPr>
          <w:p w:rsidR="00AB0553" w:rsidRPr="00AA081B" w:rsidRDefault="00AB0553" w:rsidP="001C7143">
            <w:pPr>
              <w:pStyle w:val="Sinespaciad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sz w:val="16"/>
                <w:szCs w:val="16"/>
              </w:rPr>
              <w:t>23</w:t>
            </w:r>
          </w:p>
        </w:tc>
        <w:tc>
          <w:tcPr>
            <w:tcW w:w="2339" w:type="dxa"/>
            <w:shd w:val="clear" w:color="auto" w:fill="auto"/>
          </w:tcPr>
          <w:p w:rsidR="00AB0553" w:rsidRPr="00AA081B" w:rsidRDefault="00AB0553" w:rsidP="001C7143">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sz w:val="16"/>
                <w:szCs w:val="16"/>
              </w:rPr>
              <w:t xml:space="preserve">Cambia - </w:t>
            </w:r>
            <w:r w:rsidRPr="00AA081B">
              <w:rPr>
                <w:rFonts w:ascii="Arial Narrow" w:hAnsi="Arial Narrow" w:cs="Arial"/>
                <w:sz w:val="16"/>
                <w:szCs w:val="16"/>
              </w:rPr>
              <w:t>No contribuyente presentan declaración de  I y P</w:t>
            </w:r>
          </w:p>
        </w:tc>
      </w:tr>
      <w:tr w:rsidR="00AB0553" w:rsidRPr="00AA081B" w:rsidTr="001C7143">
        <w:trPr>
          <w:cnfStyle w:val="000000010000" w:firstRow="0" w:lastRow="0" w:firstColumn="0" w:lastColumn="0" w:oddVBand="0" w:evenVBand="0" w:oddHBand="0" w:evenHBand="1"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679" w:type="dxa"/>
            <w:shd w:val="clear" w:color="auto" w:fill="auto"/>
          </w:tcPr>
          <w:p w:rsidR="00AB0553" w:rsidRPr="00AA081B" w:rsidRDefault="00AB0553" w:rsidP="001C7143">
            <w:pPr>
              <w:pStyle w:val="Sinespaciado"/>
              <w:jc w:val="both"/>
              <w:rPr>
                <w:rFonts w:ascii="Arial Narrow" w:hAnsi="Arial Narrow" w:cs="Arial"/>
                <w:b w:val="0"/>
                <w:sz w:val="16"/>
                <w:szCs w:val="16"/>
              </w:rPr>
            </w:pPr>
            <w:r w:rsidRPr="00AA081B">
              <w:rPr>
                <w:rFonts w:ascii="Arial Narrow" w:hAnsi="Arial Narrow" w:cs="Arial"/>
                <w:b w:val="0"/>
                <w:sz w:val="16"/>
                <w:szCs w:val="16"/>
              </w:rPr>
              <w:t>Fondos mutuos de inversión</w:t>
            </w:r>
          </w:p>
        </w:tc>
        <w:tc>
          <w:tcPr>
            <w:tcW w:w="798" w:type="dxa"/>
            <w:shd w:val="clear" w:color="auto" w:fill="auto"/>
          </w:tcPr>
          <w:p w:rsidR="00AB0553" w:rsidRPr="00AA081B" w:rsidRDefault="00AB0553" w:rsidP="001C7143">
            <w:pPr>
              <w:pStyle w:val="Sinespaciad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sz w:val="16"/>
                <w:szCs w:val="16"/>
              </w:rPr>
              <w:t>19</w:t>
            </w:r>
          </w:p>
        </w:tc>
        <w:tc>
          <w:tcPr>
            <w:tcW w:w="2569" w:type="dxa"/>
            <w:shd w:val="clear" w:color="auto" w:fill="auto"/>
          </w:tcPr>
          <w:p w:rsidR="00AB0553" w:rsidRPr="00AA081B" w:rsidRDefault="00AB0553" w:rsidP="001C7143">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cs="Arial"/>
                <w:sz w:val="16"/>
                <w:szCs w:val="16"/>
              </w:rPr>
              <w:t>Fondos mutuos de inversión</w:t>
            </w:r>
          </w:p>
        </w:tc>
        <w:tc>
          <w:tcPr>
            <w:tcW w:w="937" w:type="dxa"/>
            <w:shd w:val="clear" w:color="auto" w:fill="auto"/>
          </w:tcPr>
          <w:p w:rsidR="00AB0553" w:rsidRPr="00AA081B" w:rsidRDefault="00AB0553" w:rsidP="001C7143">
            <w:pPr>
              <w:pStyle w:val="Sinespaciad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sz w:val="16"/>
                <w:szCs w:val="16"/>
              </w:rPr>
              <w:t>23</w:t>
            </w:r>
          </w:p>
        </w:tc>
        <w:tc>
          <w:tcPr>
            <w:tcW w:w="2339" w:type="dxa"/>
            <w:shd w:val="clear" w:color="auto" w:fill="auto"/>
          </w:tcPr>
          <w:p w:rsidR="00AB0553" w:rsidRPr="00AA081B" w:rsidRDefault="00AB0553" w:rsidP="001C7143">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sz w:val="16"/>
                <w:szCs w:val="16"/>
              </w:rPr>
              <w:t xml:space="preserve">Cambia - </w:t>
            </w:r>
            <w:r w:rsidRPr="00AA081B">
              <w:rPr>
                <w:rFonts w:ascii="Arial Narrow" w:hAnsi="Arial Narrow" w:cs="Arial"/>
                <w:sz w:val="16"/>
                <w:szCs w:val="16"/>
              </w:rPr>
              <w:t>No contribuyente presentan declaración de  I y P</w:t>
            </w:r>
          </w:p>
        </w:tc>
      </w:tr>
      <w:tr w:rsidR="00AB0553" w:rsidRPr="00AA081B" w:rsidTr="00A02B2C">
        <w:trPr>
          <w:cnfStyle w:val="000000100000" w:firstRow="0" w:lastRow="0" w:firstColumn="0" w:lastColumn="0" w:oddVBand="0" w:evenVBand="0" w:oddHBand="1" w:evenHBand="0" w:firstRowFirstColumn="0" w:firstRowLastColumn="0" w:lastRowFirstColumn="0" w:lastRowLastColumn="0"/>
          <w:trHeight w:val="813"/>
        </w:trPr>
        <w:tc>
          <w:tcPr>
            <w:cnfStyle w:val="001000000000" w:firstRow="0" w:lastRow="0" w:firstColumn="1" w:lastColumn="0" w:oddVBand="0" w:evenVBand="0" w:oddHBand="0" w:evenHBand="0" w:firstRowFirstColumn="0" w:firstRowLastColumn="0" w:lastRowFirstColumn="0" w:lastRowLastColumn="0"/>
            <w:tcW w:w="2679" w:type="dxa"/>
            <w:shd w:val="clear" w:color="auto" w:fill="auto"/>
          </w:tcPr>
          <w:p w:rsidR="00AB0553" w:rsidRPr="00AA081B" w:rsidRDefault="00AB0553" w:rsidP="00A02B2C">
            <w:pPr>
              <w:pStyle w:val="Sinespaciado"/>
              <w:jc w:val="both"/>
              <w:rPr>
                <w:rFonts w:ascii="Arial Narrow" w:hAnsi="Arial Narrow"/>
                <w:b w:val="0"/>
                <w:sz w:val="16"/>
                <w:szCs w:val="16"/>
              </w:rPr>
            </w:pPr>
            <w:r w:rsidRPr="00AA081B">
              <w:rPr>
                <w:rFonts w:ascii="Arial Narrow" w:hAnsi="Arial Narrow" w:cs="Arial"/>
                <w:b w:val="0"/>
                <w:sz w:val="16"/>
                <w:szCs w:val="16"/>
              </w:rPr>
              <w:t>Las corporaciones, fundaciones y asociaciones sin ánimo de lucro, con excepción de las contempladas en el artículo</w:t>
            </w:r>
            <w:r w:rsidRPr="00AA081B">
              <w:rPr>
                <w:rStyle w:val="apple-converted-space"/>
                <w:rFonts w:ascii="Arial Narrow" w:hAnsi="Arial Narrow" w:cs="Arial"/>
                <w:b w:val="0"/>
                <w:sz w:val="16"/>
                <w:szCs w:val="16"/>
              </w:rPr>
              <w:t> </w:t>
            </w:r>
            <w:hyperlink r:id="rId11" w:anchor="23" w:history="1">
              <w:r w:rsidRPr="00AA081B">
                <w:rPr>
                  <w:rStyle w:val="Hipervnculo"/>
                  <w:rFonts w:ascii="Arial Narrow" w:hAnsi="Arial Narrow" w:cs="Arial"/>
                  <w:b w:val="0"/>
                  <w:color w:val="auto"/>
                  <w:sz w:val="16"/>
                  <w:szCs w:val="16"/>
                  <w:u w:val="none"/>
                </w:rPr>
                <w:t>23</w:t>
              </w:r>
            </w:hyperlink>
            <w:r w:rsidRPr="00AA081B">
              <w:rPr>
                <w:rStyle w:val="Hipervnculo"/>
                <w:rFonts w:ascii="Arial Narrow" w:hAnsi="Arial Narrow" w:cs="Arial"/>
                <w:b w:val="0"/>
                <w:color w:val="auto"/>
                <w:sz w:val="16"/>
                <w:szCs w:val="16"/>
                <w:u w:val="none"/>
              </w:rPr>
              <w:t xml:space="preserve"> E.T.</w:t>
            </w:r>
          </w:p>
        </w:tc>
        <w:tc>
          <w:tcPr>
            <w:tcW w:w="798" w:type="dxa"/>
            <w:shd w:val="clear" w:color="auto" w:fill="auto"/>
          </w:tcPr>
          <w:p w:rsidR="00AB0553" w:rsidRPr="00AA081B" w:rsidRDefault="00AB0553" w:rsidP="001C7143">
            <w:pPr>
              <w:pStyle w:val="Sinespaciad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sz w:val="16"/>
                <w:szCs w:val="16"/>
              </w:rPr>
              <w:t>19</w:t>
            </w:r>
          </w:p>
        </w:tc>
        <w:tc>
          <w:tcPr>
            <w:tcW w:w="2569" w:type="dxa"/>
            <w:shd w:val="clear" w:color="auto" w:fill="auto"/>
          </w:tcPr>
          <w:p w:rsidR="00AB0553" w:rsidRPr="00AA081B" w:rsidRDefault="00AB0553" w:rsidP="001C7143">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cs="Arial"/>
                <w:sz w:val="16"/>
                <w:szCs w:val="16"/>
              </w:rPr>
              <w:t>Las asociaciones, fundaciones y corporaciones constituidas como entidades sin ánimo de lucro</w:t>
            </w:r>
          </w:p>
        </w:tc>
        <w:tc>
          <w:tcPr>
            <w:tcW w:w="937" w:type="dxa"/>
            <w:shd w:val="clear" w:color="auto" w:fill="auto"/>
          </w:tcPr>
          <w:p w:rsidR="00AB0553" w:rsidRPr="00AA081B" w:rsidRDefault="00AB0553" w:rsidP="001C7143">
            <w:pPr>
              <w:pStyle w:val="Sinespaciad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sz w:val="16"/>
                <w:szCs w:val="16"/>
              </w:rPr>
              <w:t>19</w:t>
            </w:r>
          </w:p>
        </w:tc>
        <w:tc>
          <w:tcPr>
            <w:tcW w:w="2339" w:type="dxa"/>
            <w:shd w:val="clear" w:color="auto" w:fill="auto"/>
          </w:tcPr>
          <w:p w:rsidR="00AB0553" w:rsidRPr="00AA081B" w:rsidRDefault="00AB0553" w:rsidP="001C7143">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sz w:val="16"/>
                <w:szCs w:val="16"/>
              </w:rPr>
              <w:t xml:space="preserve">Igual </w:t>
            </w:r>
          </w:p>
        </w:tc>
      </w:tr>
      <w:tr w:rsidR="00AB0553" w:rsidRPr="00AA081B" w:rsidTr="001C7143">
        <w:trPr>
          <w:cnfStyle w:val="000000010000" w:firstRow="0" w:lastRow="0" w:firstColumn="0" w:lastColumn="0" w:oddVBand="0" w:evenVBand="0" w:oddHBand="0" w:evenHBand="1"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2679" w:type="dxa"/>
            <w:shd w:val="clear" w:color="auto" w:fill="auto"/>
          </w:tcPr>
          <w:p w:rsidR="00AB0553" w:rsidRPr="00AA081B" w:rsidRDefault="00AB0553" w:rsidP="001C7143">
            <w:pPr>
              <w:pStyle w:val="Sinespaciado"/>
              <w:jc w:val="both"/>
              <w:rPr>
                <w:rFonts w:ascii="Arial Narrow" w:hAnsi="Arial Narrow"/>
                <w:b w:val="0"/>
                <w:sz w:val="16"/>
                <w:szCs w:val="16"/>
              </w:rPr>
            </w:pPr>
            <w:r w:rsidRPr="00AA081B">
              <w:rPr>
                <w:rFonts w:ascii="Arial Narrow" w:hAnsi="Arial Narrow" w:cs="Arial"/>
                <w:b w:val="0"/>
                <w:sz w:val="16"/>
                <w:szCs w:val="16"/>
              </w:rPr>
              <w:lastRenderedPageBreak/>
              <w:t>Las personas jurídicas sin ánimo de lucro que realizan actividades de captación y colocación de recursos financieros y se encuentren sometidas a la vigilancia de la Superintendencia Bancaria</w:t>
            </w:r>
          </w:p>
        </w:tc>
        <w:tc>
          <w:tcPr>
            <w:tcW w:w="798" w:type="dxa"/>
            <w:shd w:val="clear" w:color="auto" w:fill="auto"/>
          </w:tcPr>
          <w:p w:rsidR="00AB0553" w:rsidRPr="00AA081B" w:rsidRDefault="00AB0553" w:rsidP="001C7143">
            <w:pPr>
              <w:pStyle w:val="Sinespaciad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sz w:val="16"/>
                <w:szCs w:val="16"/>
              </w:rPr>
              <w:t>19</w:t>
            </w:r>
          </w:p>
        </w:tc>
        <w:tc>
          <w:tcPr>
            <w:tcW w:w="2569" w:type="dxa"/>
            <w:shd w:val="clear" w:color="auto" w:fill="auto"/>
          </w:tcPr>
          <w:p w:rsidR="00AB0553" w:rsidRPr="00AA081B" w:rsidRDefault="00AB0553" w:rsidP="001C7143">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p>
        </w:tc>
        <w:tc>
          <w:tcPr>
            <w:tcW w:w="937" w:type="dxa"/>
            <w:shd w:val="clear" w:color="auto" w:fill="auto"/>
          </w:tcPr>
          <w:p w:rsidR="00AB0553" w:rsidRPr="00AA081B" w:rsidRDefault="00AB0553" w:rsidP="001C7143">
            <w:pPr>
              <w:pStyle w:val="Sinespaciad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p>
        </w:tc>
        <w:tc>
          <w:tcPr>
            <w:tcW w:w="2339" w:type="dxa"/>
            <w:shd w:val="clear" w:color="auto" w:fill="auto"/>
          </w:tcPr>
          <w:p w:rsidR="00AB0553" w:rsidRPr="00AA081B" w:rsidRDefault="00A02B2C" w:rsidP="001C7143">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Pr>
                <w:rFonts w:ascii="Arial Narrow" w:hAnsi="Arial Narrow"/>
                <w:sz w:val="16"/>
                <w:szCs w:val="16"/>
              </w:rPr>
              <w:t xml:space="preserve">No se reclasifican </w:t>
            </w:r>
            <w:r w:rsidR="00C07C15">
              <w:rPr>
                <w:rFonts w:ascii="Arial Narrow" w:hAnsi="Arial Narrow"/>
                <w:sz w:val="16"/>
                <w:szCs w:val="16"/>
              </w:rPr>
              <w:t xml:space="preserve">y no se registran en el proyecto de decreto Art. </w:t>
            </w:r>
            <w:r w:rsidR="00C07C15" w:rsidRPr="00C07C15">
              <w:rPr>
                <w:rFonts w:ascii="Arial Narrow" w:hAnsi="Arial Narrow"/>
                <w:sz w:val="16"/>
                <w:szCs w:val="16"/>
              </w:rPr>
              <w:t>1.2.1.5.1.1.</w:t>
            </w:r>
          </w:p>
        </w:tc>
      </w:tr>
      <w:tr w:rsidR="00AB0553" w:rsidRPr="00AA081B" w:rsidTr="001C7143">
        <w:trPr>
          <w:cnfStyle w:val="000000100000" w:firstRow="0" w:lastRow="0" w:firstColumn="0" w:lastColumn="0" w:oddVBand="0" w:evenVBand="0" w:oddHBand="1"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2679" w:type="dxa"/>
            <w:shd w:val="clear" w:color="auto" w:fill="auto"/>
          </w:tcPr>
          <w:p w:rsidR="00AB0553" w:rsidRPr="00AA081B" w:rsidRDefault="00AB0553" w:rsidP="001C7143">
            <w:pPr>
              <w:pStyle w:val="Sinespaciado"/>
              <w:jc w:val="both"/>
              <w:rPr>
                <w:rFonts w:ascii="Arial Narrow" w:hAnsi="Arial Narrow"/>
                <w:b w:val="0"/>
                <w:sz w:val="16"/>
                <w:szCs w:val="16"/>
              </w:rPr>
            </w:pPr>
            <w:r w:rsidRPr="00AA081B">
              <w:rPr>
                <w:rFonts w:ascii="Arial Narrow" w:hAnsi="Arial Narrow" w:cs="Arial"/>
                <w:b w:val="0"/>
                <w:sz w:val="16"/>
                <w:szCs w:val="16"/>
              </w:rPr>
              <w:t>Las cooperativas, sus asociaciones, uniones, ligas centrales, organismos de grado superior de carácter financiero, las asociaciones mutualistas, instituciones auxiliares del cooperativismo, confederaciones cooperativas, previstas en la legislación cooperativa, vigilados por alguna superintendencia u organismos de control. Estas entidades estarán exentas del impuesto sobre la renta y complementarios si el veinte por ciento (20%) del excedente, tomado en su totalidad del Fondo de Educación y Solidaridad de que trata el artículo 54 de la Ley 79 de 1988, se destina de manera autónoma por las propias cooperativas a financiar cupos y programas de educación formal en instituciones autorizadas por el Ministerio de Educación Nacional</w:t>
            </w:r>
          </w:p>
        </w:tc>
        <w:tc>
          <w:tcPr>
            <w:tcW w:w="798" w:type="dxa"/>
            <w:shd w:val="clear" w:color="auto" w:fill="auto"/>
          </w:tcPr>
          <w:p w:rsidR="00AB0553" w:rsidRPr="00AA081B" w:rsidRDefault="00AB0553" w:rsidP="001C7143">
            <w:pPr>
              <w:pStyle w:val="Sinespaciad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sz w:val="16"/>
                <w:szCs w:val="16"/>
              </w:rPr>
              <w:t>19</w:t>
            </w:r>
          </w:p>
        </w:tc>
        <w:tc>
          <w:tcPr>
            <w:tcW w:w="2569" w:type="dxa"/>
            <w:shd w:val="clear" w:color="auto" w:fill="auto"/>
          </w:tcPr>
          <w:p w:rsidR="00AB0553" w:rsidRPr="00AA081B" w:rsidRDefault="00AB0553" w:rsidP="001C7143">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sz w:val="16"/>
                <w:szCs w:val="16"/>
              </w:rPr>
              <w:t>Las cooperativas, sus asociaciones, uniones, ligas centrales, organismos de grado superior de carácter financiero, las asociaciones mutualistas, instituciones auxiliares del cooperativismo, confederaciones cooperativas, previstas en la legislación cooperativa, vigilados por alguna superintendencia u organismo de control; pertenecen al Régimen Tributario Especial y tributan sobre sus beneficios netos o excedentes a la tarifa única especial del veinte por ciento (20%). El impuesto será tomado en su totalidad del Fondo de Educación y Solidaridad de que trata el artículo 54 de la Ley 79 de 1988</w:t>
            </w:r>
          </w:p>
        </w:tc>
        <w:tc>
          <w:tcPr>
            <w:tcW w:w="937" w:type="dxa"/>
            <w:shd w:val="clear" w:color="auto" w:fill="auto"/>
          </w:tcPr>
          <w:p w:rsidR="00AB0553" w:rsidRPr="00AA081B" w:rsidRDefault="00AB0553" w:rsidP="001C7143">
            <w:pPr>
              <w:pStyle w:val="Sinespaciad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sz w:val="16"/>
                <w:szCs w:val="16"/>
              </w:rPr>
              <w:t>19-4</w:t>
            </w:r>
          </w:p>
        </w:tc>
        <w:tc>
          <w:tcPr>
            <w:tcW w:w="2339" w:type="dxa"/>
            <w:shd w:val="clear" w:color="auto" w:fill="auto"/>
          </w:tcPr>
          <w:p w:rsidR="00AB0553" w:rsidRPr="00AA081B" w:rsidRDefault="00AB0553" w:rsidP="001C7143">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AA081B">
              <w:rPr>
                <w:rFonts w:ascii="Arial Narrow" w:hAnsi="Arial Narrow"/>
                <w:sz w:val="16"/>
                <w:szCs w:val="16"/>
              </w:rPr>
              <w:t xml:space="preserve">Igual </w:t>
            </w:r>
          </w:p>
          <w:p w:rsidR="00AB0553" w:rsidRPr="00AA081B" w:rsidRDefault="00AB0553" w:rsidP="001C7143">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p>
        </w:tc>
      </w:tr>
      <w:tr w:rsidR="00AB0553" w:rsidRPr="00AA081B" w:rsidTr="00A02B2C">
        <w:trPr>
          <w:cnfStyle w:val="000000010000" w:firstRow="0" w:lastRow="0" w:firstColumn="0" w:lastColumn="0" w:oddVBand="0" w:evenVBand="0" w:oddHBand="0" w:evenHBand="1" w:firstRowFirstColumn="0" w:firstRowLastColumn="0" w:lastRowFirstColumn="0" w:lastRowLastColumn="0"/>
          <w:trHeight w:val="1926"/>
        </w:trPr>
        <w:tc>
          <w:tcPr>
            <w:cnfStyle w:val="001000000000" w:firstRow="0" w:lastRow="0" w:firstColumn="1" w:lastColumn="0" w:oddVBand="0" w:evenVBand="0" w:oddHBand="0" w:evenHBand="0" w:firstRowFirstColumn="0" w:firstRowLastColumn="0" w:lastRowFirstColumn="0" w:lastRowLastColumn="0"/>
            <w:tcW w:w="2679" w:type="dxa"/>
            <w:shd w:val="clear" w:color="auto" w:fill="auto"/>
          </w:tcPr>
          <w:p w:rsidR="00AB0553" w:rsidRPr="00AA081B" w:rsidRDefault="00AB0553" w:rsidP="001C7143">
            <w:pPr>
              <w:pStyle w:val="Sinespaciado"/>
              <w:jc w:val="both"/>
              <w:rPr>
                <w:rFonts w:ascii="Arial Narrow" w:hAnsi="Arial Narrow"/>
                <w:b w:val="0"/>
                <w:sz w:val="16"/>
                <w:szCs w:val="16"/>
              </w:rPr>
            </w:pPr>
            <w:r w:rsidRPr="00AA081B">
              <w:rPr>
                <w:rFonts w:ascii="Arial Narrow" w:hAnsi="Arial Narrow" w:cs="Arial"/>
                <w:b w:val="0"/>
                <w:sz w:val="16"/>
                <w:szCs w:val="16"/>
              </w:rPr>
              <w:t>Cajas de compensación familiar con respecto a los ingresos generados en actividades industriales, comerciales y en actividades financieras distintas a la inversión de su patrimonio, diferentes a las relacionadas con salud, educación, recreación y desarrollo social</w:t>
            </w:r>
          </w:p>
        </w:tc>
        <w:tc>
          <w:tcPr>
            <w:tcW w:w="798" w:type="dxa"/>
            <w:shd w:val="clear" w:color="auto" w:fill="auto"/>
          </w:tcPr>
          <w:p w:rsidR="00AB0553" w:rsidRPr="00AA081B" w:rsidRDefault="00AB0553" w:rsidP="001C7143">
            <w:pPr>
              <w:pStyle w:val="Sinespaciad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sz w:val="16"/>
                <w:szCs w:val="16"/>
              </w:rPr>
              <w:t>19-2</w:t>
            </w:r>
          </w:p>
        </w:tc>
        <w:tc>
          <w:tcPr>
            <w:tcW w:w="2569" w:type="dxa"/>
            <w:shd w:val="clear" w:color="auto" w:fill="auto"/>
          </w:tcPr>
          <w:p w:rsidR="00AB0553" w:rsidRPr="00AA081B" w:rsidRDefault="00AB0553" w:rsidP="00A02B2C">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cs="Arial"/>
                <w:sz w:val="16"/>
                <w:szCs w:val="16"/>
              </w:rPr>
              <w:t>Cajas de compensación familiar - serán contribuyentes del impuesto sobre la renta y complementarios respecto a los ingresos generados en actividades industriales, comerciales y en actividades financieras distintas a la inversión de su patrimonio, diferentes a las relacionadas con las actividades meritorias previstas en el artículo 359 del presente Estatuto</w:t>
            </w:r>
          </w:p>
        </w:tc>
        <w:tc>
          <w:tcPr>
            <w:tcW w:w="937" w:type="dxa"/>
            <w:shd w:val="clear" w:color="auto" w:fill="auto"/>
          </w:tcPr>
          <w:p w:rsidR="00AB0553" w:rsidRPr="00AA081B" w:rsidRDefault="00AB0553" w:rsidP="001C7143">
            <w:pPr>
              <w:pStyle w:val="Sinespaciad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sz w:val="16"/>
                <w:szCs w:val="16"/>
              </w:rPr>
              <w:t>19-2</w:t>
            </w:r>
          </w:p>
        </w:tc>
        <w:tc>
          <w:tcPr>
            <w:tcW w:w="2339" w:type="dxa"/>
            <w:shd w:val="clear" w:color="auto" w:fill="auto"/>
          </w:tcPr>
          <w:p w:rsidR="00AB0553" w:rsidRPr="00AA081B" w:rsidRDefault="00AB0553" w:rsidP="001C7143">
            <w:pPr>
              <w:pStyle w:val="Sinespaciado"/>
              <w:jc w:val="both"/>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AA081B">
              <w:rPr>
                <w:rFonts w:ascii="Arial Narrow" w:hAnsi="Arial Narrow"/>
                <w:sz w:val="16"/>
                <w:szCs w:val="16"/>
              </w:rPr>
              <w:t xml:space="preserve">Igual </w:t>
            </w:r>
          </w:p>
        </w:tc>
      </w:tr>
    </w:tbl>
    <w:p w:rsidR="00AB0553" w:rsidRDefault="00AB0553" w:rsidP="00AB0553">
      <w:pPr>
        <w:pStyle w:val="Sinespaciado"/>
        <w:rPr>
          <w:rFonts w:ascii="Arial Narrow" w:hAnsi="Arial Narrow"/>
        </w:rPr>
      </w:pPr>
    </w:p>
    <w:p w:rsidR="00AB0553" w:rsidRDefault="00AB0553" w:rsidP="00AB0553">
      <w:pPr>
        <w:pStyle w:val="Sinespaciado"/>
        <w:rPr>
          <w:rFonts w:ascii="Arial Narrow" w:hAnsi="Arial Narrow"/>
        </w:rPr>
      </w:pPr>
    </w:p>
    <w:p w:rsidR="00AB0553" w:rsidRPr="00AB0553" w:rsidRDefault="00AB0553" w:rsidP="00AB0553">
      <w:pPr>
        <w:pStyle w:val="Sinespaciado"/>
        <w:rPr>
          <w:rFonts w:ascii="Arial Narrow" w:hAnsi="Arial Narrow"/>
        </w:rPr>
      </w:pPr>
    </w:p>
    <w:p w:rsidR="00AB0553" w:rsidRPr="00AB0553" w:rsidRDefault="00AB0553" w:rsidP="00AB0553">
      <w:pPr>
        <w:pStyle w:val="Sinespaciado"/>
        <w:rPr>
          <w:rFonts w:ascii="Arial Narrow" w:hAnsi="Arial Narrow"/>
        </w:rPr>
      </w:pPr>
    </w:p>
    <w:sectPr w:rsidR="00AB0553" w:rsidRPr="00AB0553" w:rsidSect="00EE1509">
      <w:type w:val="continuous"/>
      <w:pgSz w:w="12240" w:h="15840"/>
      <w:pgMar w:top="1417" w:right="1701" w:bottom="1417" w:left="1701" w:header="708" w:footer="708" w:gutter="0"/>
      <w:pgBorders w:offsetFrom="page">
        <w:top w:val="single" w:sz="12" w:space="24" w:color="00B0F0"/>
        <w:left w:val="single" w:sz="12" w:space="24" w:color="00B0F0"/>
        <w:bottom w:val="single" w:sz="12" w:space="24" w:color="00B0F0"/>
        <w:right w:val="single" w:sz="12"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A6D" w:rsidRDefault="00186A6D" w:rsidP="00A96B9E">
      <w:pPr>
        <w:spacing w:after="0" w:line="240" w:lineRule="auto"/>
      </w:pPr>
      <w:r>
        <w:separator/>
      </w:r>
    </w:p>
  </w:endnote>
  <w:endnote w:type="continuationSeparator" w:id="0">
    <w:p w:rsidR="00186A6D" w:rsidRDefault="00186A6D" w:rsidP="00A96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143" w:rsidRPr="00511DF3" w:rsidRDefault="001C7143">
    <w:pPr>
      <w:pStyle w:val="Piedepgina"/>
      <w:rPr>
        <w:rFonts w:ascii="Arial Narrow" w:hAnsi="Arial Narrow"/>
        <w:color w:val="00B0F0"/>
        <w:sz w:val="20"/>
        <w:szCs w:val="20"/>
      </w:rPr>
    </w:pPr>
  </w:p>
  <w:p w:rsidR="001C7143" w:rsidRDefault="001C714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A6D" w:rsidRDefault="00186A6D" w:rsidP="00A96B9E">
      <w:pPr>
        <w:spacing w:after="0" w:line="240" w:lineRule="auto"/>
      </w:pPr>
      <w:r>
        <w:separator/>
      </w:r>
    </w:p>
  </w:footnote>
  <w:footnote w:type="continuationSeparator" w:id="0">
    <w:p w:rsidR="00186A6D" w:rsidRDefault="00186A6D" w:rsidP="00A96B9E">
      <w:pPr>
        <w:spacing w:after="0" w:line="240" w:lineRule="auto"/>
      </w:pPr>
      <w:r>
        <w:continuationSeparator/>
      </w:r>
    </w:p>
  </w:footnote>
  <w:footnote w:id="1">
    <w:p w:rsidR="001C7143" w:rsidRPr="00511DF3" w:rsidRDefault="001C7143" w:rsidP="00995635">
      <w:pPr>
        <w:pStyle w:val="Textonotapie"/>
        <w:jc w:val="both"/>
        <w:rPr>
          <w:color w:val="FFFFFF" w:themeColor="background1"/>
        </w:rPr>
      </w:pPr>
      <w:r>
        <w:rPr>
          <w:rStyle w:val="Refdenotaalpie"/>
        </w:rPr>
        <w:footnoteRef/>
      </w:r>
      <w:r>
        <w:t xml:space="preserve"> </w:t>
      </w:r>
      <w:r w:rsidRPr="00511DF3">
        <w:rPr>
          <w:rFonts w:ascii="Arial Narrow" w:hAnsi="Arial Narrow"/>
          <w:color w:val="FFFFFF" w:themeColor="background1"/>
          <w:sz w:val="16"/>
          <w:szCs w:val="16"/>
        </w:rPr>
        <w:t>Comisión de expertos, creada en el artículo 44 de la Ley 1739 de 2014, en el cual se establece entre otras cosas para estudiar el Régimen Tributario Especial del Impuesto sobre la Renta y Complementarios aplicable a las entidades sin ánimo de lucro, los beneficios tributarios existentes y las razones que los justifican.</w:t>
      </w:r>
    </w:p>
  </w:footnote>
  <w:footnote w:id="2">
    <w:p w:rsidR="001C7143" w:rsidRPr="00230F5A" w:rsidRDefault="001C7143" w:rsidP="002C249C">
      <w:pPr>
        <w:pStyle w:val="Textonotapie"/>
        <w:jc w:val="both"/>
        <w:rPr>
          <w:rFonts w:ascii="Arial Narrow" w:hAnsi="Arial Narrow"/>
          <w:color w:val="FFFFFF" w:themeColor="background1"/>
          <w:sz w:val="16"/>
          <w:szCs w:val="16"/>
        </w:rPr>
      </w:pPr>
      <w:r>
        <w:rPr>
          <w:rStyle w:val="Refdenotaalpie"/>
        </w:rPr>
        <w:footnoteRef/>
      </w:r>
      <w:r>
        <w:t xml:space="preserve"> </w:t>
      </w:r>
      <w:hyperlink r:id="rId1" w:history="1">
        <w:r w:rsidRPr="00230F5A">
          <w:rPr>
            <w:rStyle w:val="Hipervnculo"/>
            <w:rFonts w:ascii="Arial Narrow" w:hAnsi="Arial Narrow"/>
            <w:color w:val="FFFFFF" w:themeColor="background1"/>
            <w:sz w:val="16"/>
            <w:szCs w:val="16"/>
          </w:rPr>
          <w:t>http://www.minhacienda.gov.co/HomeMinhacienda/faces/Normativamhcp/proyectosdecretos?_adf.ctrl-state=ohhsjtm3a_4&amp;_afrLoop=1233352862987384#</w:t>
        </w:r>
      </w:hyperlink>
      <w:r w:rsidRPr="00230F5A">
        <w:rPr>
          <w:rFonts w:ascii="Arial Narrow" w:hAnsi="Arial Narrow"/>
          <w:color w:val="FFFFFF" w:themeColor="background1"/>
          <w:sz w:val="16"/>
          <w:szCs w:val="16"/>
        </w:rPr>
        <w:t>!</w:t>
      </w:r>
    </w:p>
    <w:p w:rsidR="001C7143" w:rsidRDefault="001C7143">
      <w:pPr>
        <w:pStyle w:val="Textonotapie"/>
      </w:pPr>
    </w:p>
  </w:footnote>
  <w:footnote w:id="3">
    <w:p w:rsidR="001C7143" w:rsidRPr="00230F5A" w:rsidRDefault="001C7143" w:rsidP="00230F5A">
      <w:pPr>
        <w:pStyle w:val="Sinespaciado"/>
        <w:rPr>
          <w:rFonts w:ascii="Arial Narrow" w:hAnsi="Arial Narrow"/>
          <w:sz w:val="16"/>
          <w:szCs w:val="16"/>
        </w:rPr>
      </w:pPr>
      <w:r>
        <w:rPr>
          <w:rStyle w:val="Refdenotaalpie"/>
        </w:rPr>
        <w:footnoteRef/>
      </w:r>
      <w:r>
        <w:t xml:space="preserve"> </w:t>
      </w:r>
      <w:r w:rsidRPr="00230F5A">
        <w:rPr>
          <w:rFonts w:ascii="Arial Narrow" w:hAnsi="Arial Narrow"/>
          <w:sz w:val="16"/>
          <w:szCs w:val="16"/>
        </w:rPr>
        <w:t>El Art. 39 de la Ley 21 de enero 22 de 1982, dispone que las Cajas de Compensación Familiar son personas jurídicas de derecho privado sin ánimo de lucro, organizadas como corporaciones en la forma prevista en el código civil</w:t>
      </w:r>
      <w:r>
        <w:rPr>
          <w:rFonts w:ascii="Arial Narrow" w:hAnsi="Arial Narrow"/>
          <w:sz w:val="16"/>
          <w:szCs w:val="16"/>
        </w:rPr>
        <w:t>.</w:t>
      </w:r>
      <w:r w:rsidRPr="00230F5A">
        <w:rPr>
          <w:rFonts w:ascii="Arial Narrow" w:hAnsi="Arial Narrow"/>
          <w:sz w:val="16"/>
          <w:szCs w:val="16"/>
        </w:rPr>
        <w:t xml:space="preserve">   </w:t>
      </w:r>
    </w:p>
    <w:p w:rsidR="001C7143" w:rsidRDefault="001C7143">
      <w:pPr>
        <w:pStyle w:val="Textonotapi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3A70"/>
    <w:multiLevelType w:val="hybridMultilevel"/>
    <w:tmpl w:val="349459BE"/>
    <w:lvl w:ilvl="0" w:tplc="93188E8C">
      <w:start w:val="1"/>
      <w:numFmt w:val="bullet"/>
      <w:lvlText w:val=""/>
      <w:lvlJc w:val="left"/>
      <w:pPr>
        <w:ind w:left="360" w:hanging="360"/>
      </w:pPr>
      <w:rPr>
        <w:rFonts w:ascii="Wingdings" w:hAnsi="Wingdings" w:hint="default"/>
        <w:color w:val="00B0F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08E72CA"/>
    <w:multiLevelType w:val="hybridMultilevel"/>
    <w:tmpl w:val="F2C0767A"/>
    <w:lvl w:ilvl="0" w:tplc="93188E8C">
      <w:start w:val="1"/>
      <w:numFmt w:val="bullet"/>
      <w:lvlText w:val=""/>
      <w:lvlJc w:val="left"/>
      <w:pPr>
        <w:ind w:left="360" w:hanging="360"/>
      </w:pPr>
      <w:rPr>
        <w:rFonts w:ascii="Wingdings" w:hAnsi="Wingdings" w:hint="default"/>
        <w:color w:val="00B0F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5A23726"/>
    <w:multiLevelType w:val="hybridMultilevel"/>
    <w:tmpl w:val="C1845B26"/>
    <w:lvl w:ilvl="0" w:tplc="93188E8C">
      <w:start w:val="1"/>
      <w:numFmt w:val="bullet"/>
      <w:lvlText w:val=""/>
      <w:lvlJc w:val="left"/>
      <w:pPr>
        <w:ind w:left="360" w:hanging="360"/>
      </w:pPr>
      <w:rPr>
        <w:rFonts w:ascii="Wingdings" w:hAnsi="Wingdings" w:hint="default"/>
        <w:color w:val="00B0F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62610A4"/>
    <w:multiLevelType w:val="hybridMultilevel"/>
    <w:tmpl w:val="4B36CE90"/>
    <w:lvl w:ilvl="0" w:tplc="93188E8C">
      <w:start w:val="1"/>
      <w:numFmt w:val="bullet"/>
      <w:lvlText w:val=""/>
      <w:lvlJc w:val="left"/>
      <w:pPr>
        <w:ind w:left="360" w:hanging="360"/>
      </w:pPr>
      <w:rPr>
        <w:rFonts w:ascii="Wingdings" w:hAnsi="Wingdings" w:hint="default"/>
        <w:color w:val="00B0F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7ED3474"/>
    <w:multiLevelType w:val="hybridMultilevel"/>
    <w:tmpl w:val="F992F174"/>
    <w:lvl w:ilvl="0" w:tplc="93188E8C">
      <w:start w:val="1"/>
      <w:numFmt w:val="bullet"/>
      <w:lvlText w:val=""/>
      <w:lvlJc w:val="left"/>
      <w:pPr>
        <w:ind w:left="360" w:hanging="360"/>
      </w:pPr>
      <w:rPr>
        <w:rFonts w:ascii="Wingdings" w:hAnsi="Wingdings" w:hint="default"/>
        <w:color w:val="00B0F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AC42123"/>
    <w:multiLevelType w:val="hybridMultilevel"/>
    <w:tmpl w:val="0768717E"/>
    <w:lvl w:ilvl="0" w:tplc="7D64C3DE">
      <w:start w:val="1"/>
      <w:numFmt w:val="bullet"/>
      <w:lvlText w:val=""/>
      <w:lvlJc w:val="left"/>
      <w:pPr>
        <w:ind w:left="360" w:hanging="360"/>
      </w:pPr>
      <w:rPr>
        <w:rFonts w:ascii="Wingdings" w:hAnsi="Wingdings" w:hint="default"/>
        <w:color w:val="FFFFFF" w:themeColor="background1"/>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0F4D27"/>
    <w:multiLevelType w:val="hybridMultilevel"/>
    <w:tmpl w:val="1444C546"/>
    <w:lvl w:ilvl="0" w:tplc="93188E8C">
      <w:start w:val="1"/>
      <w:numFmt w:val="bullet"/>
      <w:lvlText w:val=""/>
      <w:lvlJc w:val="left"/>
      <w:pPr>
        <w:ind w:left="360" w:hanging="360"/>
      </w:pPr>
      <w:rPr>
        <w:rFonts w:ascii="Wingdings" w:hAnsi="Wingdings" w:hint="default"/>
        <w:color w:val="00B0F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0CA54A2C"/>
    <w:multiLevelType w:val="hybridMultilevel"/>
    <w:tmpl w:val="854884AA"/>
    <w:lvl w:ilvl="0" w:tplc="7D64C3DE">
      <w:start w:val="1"/>
      <w:numFmt w:val="bullet"/>
      <w:lvlText w:val=""/>
      <w:lvlJc w:val="left"/>
      <w:pPr>
        <w:ind w:left="360" w:hanging="360"/>
      </w:pPr>
      <w:rPr>
        <w:rFonts w:ascii="Wingdings" w:hAnsi="Wingdings" w:hint="default"/>
        <w:color w:val="FFFFFF" w:themeColor="background1"/>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0EBA2CF9"/>
    <w:multiLevelType w:val="hybridMultilevel"/>
    <w:tmpl w:val="2FDECA26"/>
    <w:lvl w:ilvl="0" w:tplc="9D9AB6E6">
      <w:start w:val="1"/>
      <w:numFmt w:val="lowerLetter"/>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0931C92"/>
    <w:multiLevelType w:val="hybridMultilevel"/>
    <w:tmpl w:val="A216C2CC"/>
    <w:lvl w:ilvl="0" w:tplc="93188E8C">
      <w:start w:val="1"/>
      <w:numFmt w:val="bullet"/>
      <w:lvlText w:val=""/>
      <w:lvlJc w:val="left"/>
      <w:pPr>
        <w:ind w:left="360" w:hanging="360"/>
      </w:pPr>
      <w:rPr>
        <w:rFonts w:ascii="Wingdings" w:hAnsi="Wingdings" w:hint="default"/>
        <w:color w:val="00B0F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110C2C0B"/>
    <w:multiLevelType w:val="hybridMultilevel"/>
    <w:tmpl w:val="D876BA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14952B9"/>
    <w:multiLevelType w:val="hybridMultilevel"/>
    <w:tmpl w:val="AA2CE508"/>
    <w:lvl w:ilvl="0" w:tplc="93188E8C">
      <w:start w:val="1"/>
      <w:numFmt w:val="bullet"/>
      <w:lvlText w:val=""/>
      <w:lvlJc w:val="left"/>
      <w:pPr>
        <w:ind w:left="360" w:hanging="360"/>
      </w:pPr>
      <w:rPr>
        <w:rFonts w:ascii="Wingdings" w:hAnsi="Wingdings" w:hint="default"/>
        <w:color w:val="00B0F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1A625C0C"/>
    <w:multiLevelType w:val="hybridMultilevel"/>
    <w:tmpl w:val="F384A9CA"/>
    <w:lvl w:ilvl="0" w:tplc="93188E8C">
      <w:start w:val="1"/>
      <w:numFmt w:val="bullet"/>
      <w:lvlText w:val=""/>
      <w:lvlJc w:val="left"/>
      <w:pPr>
        <w:ind w:left="360" w:hanging="360"/>
      </w:pPr>
      <w:rPr>
        <w:rFonts w:ascii="Wingdings" w:hAnsi="Wingdings" w:hint="default"/>
        <w:color w:val="00B0F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24D36039"/>
    <w:multiLevelType w:val="hybridMultilevel"/>
    <w:tmpl w:val="85A44E36"/>
    <w:lvl w:ilvl="0" w:tplc="93188E8C">
      <w:start w:val="1"/>
      <w:numFmt w:val="bullet"/>
      <w:lvlText w:val=""/>
      <w:lvlJc w:val="left"/>
      <w:pPr>
        <w:ind w:left="360" w:hanging="360"/>
      </w:pPr>
      <w:rPr>
        <w:rFonts w:ascii="Wingdings" w:hAnsi="Wingdings" w:hint="default"/>
        <w:color w:val="00B0F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28237053"/>
    <w:multiLevelType w:val="hybridMultilevel"/>
    <w:tmpl w:val="DB863DC8"/>
    <w:lvl w:ilvl="0" w:tplc="93188E8C">
      <w:start w:val="1"/>
      <w:numFmt w:val="bullet"/>
      <w:lvlText w:val=""/>
      <w:lvlJc w:val="left"/>
      <w:pPr>
        <w:ind w:left="360" w:hanging="360"/>
      </w:pPr>
      <w:rPr>
        <w:rFonts w:ascii="Wingdings" w:hAnsi="Wingdings" w:hint="default"/>
        <w:color w:val="00B0F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28F453DD"/>
    <w:multiLevelType w:val="hybridMultilevel"/>
    <w:tmpl w:val="13727BA6"/>
    <w:lvl w:ilvl="0" w:tplc="7D64C3DE">
      <w:start w:val="1"/>
      <w:numFmt w:val="bullet"/>
      <w:lvlText w:val=""/>
      <w:lvlJc w:val="left"/>
      <w:pPr>
        <w:ind w:left="720" w:hanging="360"/>
      </w:pPr>
      <w:rPr>
        <w:rFonts w:ascii="Wingdings" w:hAnsi="Wingdings" w:hint="default"/>
        <w:color w:val="FFFFFF" w:themeColor="background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9973911"/>
    <w:multiLevelType w:val="hybridMultilevel"/>
    <w:tmpl w:val="13121FAE"/>
    <w:lvl w:ilvl="0" w:tplc="93188E8C">
      <w:start w:val="1"/>
      <w:numFmt w:val="bullet"/>
      <w:lvlText w:val=""/>
      <w:lvlJc w:val="left"/>
      <w:pPr>
        <w:ind w:left="360" w:hanging="360"/>
      </w:pPr>
      <w:rPr>
        <w:rFonts w:ascii="Wingdings" w:hAnsi="Wingdings" w:hint="default"/>
        <w:color w:val="00B0F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32C65D6"/>
    <w:multiLevelType w:val="hybridMultilevel"/>
    <w:tmpl w:val="15DCFBD4"/>
    <w:lvl w:ilvl="0" w:tplc="93188E8C">
      <w:start w:val="1"/>
      <w:numFmt w:val="bullet"/>
      <w:lvlText w:val=""/>
      <w:lvlJc w:val="left"/>
      <w:pPr>
        <w:ind w:left="360" w:hanging="360"/>
      </w:pPr>
      <w:rPr>
        <w:rFonts w:ascii="Wingdings" w:hAnsi="Wingdings" w:hint="default"/>
        <w:color w:val="00B0F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378519C"/>
    <w:multiLevelType w:val="hybridMultilevel"/>
    <w:tmpl w:val="4D3449A2"/>
    <w:lvl w:ilvl="0" w:tplc="93188E8C">
      <w:start w:val="1"/>
      <w:numFmt w:val="bullet"/>
      <w:lvlText w:val=""/>
      <w:lvlJc w:val="left"/>
      <w:pPr>
        <w:ind w:left="360" w:hanging="360"/>
      </w:pPr>
      <w:rPr>
        <w:rFonts w:ascii="Wingdings" w:hAnsi="Wingdings" w:hint="default"/>
        <w:color w:val="00B0F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A977BE7"/>
    <w:multiLevelType w:val="hybridMultilevel"/>
    <w:tmpl w:val="34DE8E80"/>
    <w:lvl w:ilvl="0" w:tplc="D22EE46C">
      <w:start w:val="1"/>
      <w:numFmt w:val="bullet"/>
      <w:lvlText w:val=""/>
      <w:lvlJc w:val="left"/>
      <w:pPr>
        <w:ind w:left="360" w:hanging="360"/>
      </w:pPr>
      <w:rPr>
        <w:rFonts w:ascii="Wingdings" w:hAnsi="Wingdings" w:hint="default"/>
        <w:color w:val="C0000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E9356F1"/>
    <w:multiLevelType w:val="hybridMultilevel"/>
    <w:tmpl w:val="44F00358"/>
    <w:lvl w:ilvl="0" w:tplc="7D64C3DE">
      <w:start w:val="1"/>
      <w:numFmt w:val="bullet"/>
      <w:lvlText w:val=""/>
      <w:lvlJc w:val="left"/>
      <w:pPr>
        <w:ind w:left="360" w:hanging="360"/>
      </w:pPr>
      <w:rPr>
        <w:rFonts w:ascii="Wingdings" w:hAnsi="Wingdings" w:hint="default"/>
        <w:color w:val="FFFFFF" w:themeColor="background1"/>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ED23B58"/>
    <w:multiLevelType w:val="hybridMultilevel"/>
    <w:tmpl w:val="C540AAD0"/>
    <w:lvl w:ilvl="0" w:tplc="93188E8C">
      <w:start w:val="1"/>
      <w:numFmt w:val="bullet"/>
      <w:lvlText w:val=""/>
      <w:lvlJc w:val="left"/>
      <w:pPr>
        <w:ind w:left="360" w:hanging="360"/>
      </w:pPr>
      <w:rPr>
        <w:rFonts w:ascii="Wingdings" w:hAnsi="Wingdings" w:hint="default"/>
        <w:color w:val="00B0F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45F16F29"/>
    <w:multiLevelType w:val="hybridMultilevel"/>
    <w:tmpl w:val="A048666C"/>
    <w:lvl w:ilvl="0" w:tplc="7D64C3DE">
      <w:start w:val="1"/>
      <w:numFmt w:val="bullet"/>
      <w:lvlText w:val=""/>
      <w:lvlJc w:val="left"/>
      <w:pPr>
        <w:ind w:left="360" w:hanging="360"/>
      </w:pPr>
      <w:rPr>
        <w:rFonts w:ascii="Wingdings" w:hAnsi="Wingdings" w:hint="default"/>
        <w:color w:val="FFFFFF" w:themeColor="background1"/>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497D080E"/>
    <w:multiLevelType w:val="hybridMultilevel"/>
    <w:tmpl w:val="8848BCAC"/>
    <w:lvl w:ilvl="0" w:tplc="93188E8C">
      <w:start w:val="1"/>
      <w:numFmt w:val="bullet"/>
      <w:lvlText w:val=""/>
      <w:lvlJc w:val="left"/>
      <w:pPr>
        <w:ind w:left="360" w:hanging="360"/>
      </w:pPr>
      <w:rPr>
        <w:rFonts w:ascii="Wingdings" w:hAnsi="Wingdings" w:hint="default"/>
        <w:color w:val="00B0F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4AA562D3"/>
    <w:multiLevelType w:val="hybridMultilevel"/>
    <w:tmpl w:val="15106D10"/>
    <w:lvl w:ilvl="0" w:tplc="93188E8C">
      <w:start w:val="1"/>
      <w:numFmt w:val="bullet"/>
      <w:lvlText w:val=""/>
      <w:lvlJc w:val="left"/>
      <w:pPr>
        <w:ind w:left="360" w:hanging="360"/>
      </w:pPr>
      <w:rPr>
        <w:rFonts w:ascii="Wingdings" w:hAnsi="Wingdings" w:hint="default"/>
        <w:color w:val="00B0F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4EAA1223"/>
    <w:multiLevelType w:val="hybridMultilevel"/>
    <w:tmpl w:val="EE6C5B3A"/>
    <w:lvl w:ilvl="0" w:tplc="93188E8C">
      <w:start w:val="1"/>
      <w:numFmt w:val="bullet"/>
      <w:lvlText w:val=""/>
      <w:lvlJc w:val="left"/>
      <w:pPr>
        <w:ind w:left="360" w:hanging="360"/>
      </w:pPr>
      <w:rPr>
        <w:rFonts w:ascii="Wingdings" w:hAnsi="Wingdings" w:hint="default"/>
        <w:color w:val="00B0F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4FBF0837"/>
    <w:multiLevelType w:val="hybridMultilevel"/>
    <w:tmpl w:val="D27A3072"/>
    <w:lvl w:ilvl="0" w:tplc="93188E8C">
      <w:start w:val="1"/>
      <w:numFmt w:val="bullet"/>
      <w:lvlText w:val=""/>
      <w:lvlJc w:val="left"/>
      <w:pPr>
        <w:ind w:left="360" w:hanging="360"/>
      </w:pPr>
      <w:rPr>
        <w:rFonts w:ascii="Wingdings" w:hAnsi="Wingdings" w:hint="default"/>
        <w:color w:val="00B0F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51880B2F"/>
    <w:multiLevelType w:val="hybridMultilevel"/>
    <w:tmpl w:val="7B4C79E0"/>
    <w:lvl w:ilvl="0" w:tplc="93188E8C">
      <w:start w:val="1"/>
      <w:numFmt w:val="bullet"/>
      <w:lvlText w:val=""/>
      <w:lvlJc w:val="left"/>
      <w:pPr>
        <w:ind w:left="360" w:hanging="360"/>
      </w:pPr>
      <w:rPr>
        <w:rFonts w:ascii="Wingdings" w:hAnsi="Wingdings" w:hint="default"/>
        <w:color w:val="00B0F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524E4DA2"/>
    <w:multiLevelType w:val="hybridMultilevel"/>
    <w:tmpl w:val="10D4D188"/>
    <w:lvl w:ilvl="0" w:tplc="D22EE46C">
      <w:start w:val="1"/>
      <w:numFmt w:val="bullet"/>
      <w:lvlText w:val=""/>
      <w:lvlJc w:val="left"/>
      <w:pPr>
        <w:ind w:left="360" w:hanging="360"/>
      </w:pPr>
      <w:rPr>
        <w:rFonts w:ascii="Wingdings" w:hAnsi="Wingdings" w:hint="default"/>
        <w:color w:val="C0000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559C06E4"/>
    <w:multiLevelType w:val="hybridMultilevel"/>
    <w:tmpl w:val="19DA2F2E"/>
    <w:lvl w:ilvl="0" w:tplc="7D64C3DE">
      <w:start w:val="1"/>
      <w:numFmt w:val="bullet"/>
      <w:lvlText w:val=""/>
      <w:lvlJc w:val="left"/>
      <w:pPr>
        <w:ind w:left="360" w:hanging="360"/>
      </w:pPr>
      <w:rPr>
        <w:rFonts w:ascii="Wingdings" w:hAnsi="Wingdings" w:hint="default"/>
        <w:color w:val="FFFFFF" w:themeColor="background1"/>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573F5212"/>
    <w:multiLevelType w:val="hybridMultilevel"/>
    <w:tmpl w:val="1E46DD90"/>
    <w:lvl w:ilvl="0" w:tplc="93188E8C">
      <w:start w:val="1"/>
      <w:numFmt w:val="bullet"/>
      <w:lvlText w:val=""/>
      <w:lvlJc w:val="left"/>
      <w:pPr>
        <w:ind w:left="360" w:hanging="360"/>
      </w:pPr>
      <w:rPr>
        <w:rFonts w:ascii="Wingdings" w:hAnsi="Wingdings" w:hint="default"/>
        <w:color w:val="00B0F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59A60FC9"/>
    <w:multiLevelType w:val="hybridMultilevel"/>
    <w:tmpl w:val="AEB6FECE"/>
    <w:lvl w:ilvl="0" w:tplc="93188E8C">
      <w:start w:val="1"/>
      <w:numFmt w:val="bullet"/>
      <w:lvlText w:val=""/>
      <w:lvlJc w:val="left"/>
      <w:pPr>
        <w:ind w:left="360" w:hanging="360"/>
      </w:pPr>
      <w:rPr>
        <w:rFonts w:ascii="Wingdings" w:hAnsi="Wingdings" w:hint="default"/>
        <w:color w:val="00B0F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5DE43A57"/>
    <w:multiLevelType w:val="hybridMultilevel"/>
    <w:tmpl w:val="D570DA44"/>
    <w:lvl w:ilvl="0" w:tplc="7D64C3DE">
      <w:start w:val="1"/>
      <w:numFmt w:val="bullet"/>
      <w:lvlText w:val=""/>
      <w:lvlJc w:val="left"/>
      <w:pPr>
        <w:ind w:left="360" w:hanging="360"/>
      </w:pPr>
      <w:rPr>
        <w:rFonts w:ascii="Wingdings" w:hAnsi="Wingdings" w:hint="default"/>
        <w:color w:val="FFFFFF" w:themeColor="background1"/>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60403971"/>
    <w:multiLevelType w:val="hybridMultilevel"/>
    <w:tmpl w:val="EC201740"/>
    <w:lvl w:ilvl="0" w:tplc="93188E8C">
      <w:start w:val="1"/>
      <w:numFmt w:val="bullet"/>
      <w:lvlText w:val=""/>
      <w:lvlJc w:val="left"/>
      <w:pPr>
        <w:ind w:left="360" w:hanging="360"/>
      </w:pPr>
      <w:rPr>
        <w:rFonts w:ascii="Wingdings" w:hAnsi="Wingdings" w:hint="default"/>
        <w:color w:val="00B0F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623E38E7"/>
    <w:multiLevelType w:val="hybridMultilevel"/>
    <w:tmpl w:val="69E27596"/>
    <w:lvl w:ilvl="0" w:tplc="93188E8C">
      <w:start w:val="1"/>
      <w:numFmt w:val="bullet"/>
      <w:lvlText w:val=""/>
      <w:lvlJc w:val="left"/>
      <w:pPr>
        <w:ind w:left="360" w:hanging="360"/>
      </w:pPr>
      <w:rPr>
        <w:rFonts w:ascii="Wingdings" w:hAnsi="Wingdings" w:hint="default"/>
        <w:color w:val="00B0F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634C13EE"/>
    <w:multiLevelType w:val="hybridMultilevel"/>
    <w:tmpl w:val="741610D4"/>
    <w:lvl w:ilvl="0" w:tplc="7D64C3DE">
      <w:start w:val="1"/>
      <w:numFmt w:val="bullet"/>
      <w:lvlText w:val=""/>
      <w:lvlJc w:val="left"/>
      <w:pPr>
        <w:ind w:left="360" w:hanging="360"/>
      </w:pPr>
      <w:rPr>
        <w:rFonts w:ascii="Wingdings" w:hAnsi="Wingdings" w:hint="default"/>
        <w:color w:val="FFFFFF" w:themeColor="background1"/>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3F57BFC"/>
    <w:multiLevelType w:val="hybridMultilevel"/>
    <w:tmpl w:val="AC5CB0DE"/>
    <w:lvl w:ilvl="0" w:tplc="7D64C3DE">
      <w:start w:val="1"/>
      <w:numFmt w:val="bullet"/>
      <w:lvlText w:val=""/>
      <w:lvlJc w:val="left"/>
      <w:pPr>
        <w:ind w:left="360" w:hanging="360"/>
      </w:pPr>
      <w:rPr>
        <w:rFonts w:ascii="Wingdings" w:hAnsi="Wingdings" w:hint="default"/>
        <w:color w:val="FFFFFF" w:themeColor="background1"/>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15:restartNumberingAfterBreak="0">
    <w:nsid w:val="64295609"/>
    <w:multiLevelType w:val="hybridMultilevel"/>
    <w:tmpl w:val="AF7EE956"/>
    <w:lvl w:ilvl="0" w:tplc="93188E8C">
      <w:start w:val="1"/>
      <w:numFmt w:val="bullet"/>
      <w:lvlText w:val=""/>
      <w:lvlJc w:val="left"/>
      <w:pPr>
        <w:ind w:left="360" w:hanging="360"/>
      </w:pPr>
      <w:rPr>
        <w:rFonts w:ascii="Wingdings" w:hAnsi="Wingdings" w:hint="default"/>
        <w:color w:val="00B0F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42F3075"/>
    <w:multiLevelType w:val="hybridMultilevel"/>
    <w:tmpl w:val="4C9EB160"/>
    <w:lvl w:ilvl="0" w:tplc="93188E8C">
      <w:start w:val="1"/>
      <w:numFmt w:val="bullet"/>
      <w:lvlText w:val=""/>
      <w:lvlJc w:val="left"/>
      <w:pPr>
        <w:ind w:left="360" w:hanging="360"/>
      </w:pPr>
      <w:rPr>
        <w:rFonts w:ascii="Wingdings" w:hAnsi="Wingdings" w:hint="default"/>
        <w:color w:val="00B0F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65ED7A07"/>
    <w:multiLevelType w:val="hybridMultilevel"/>
    <w:tmpl w:val="4BEADA30"/>
    <w:lvl w:ilvl="0" w:tplc="7D64C3DE">
      <w:start w:val="1"/>
      <w:numFmt w:val="bullet"/>
      <w:lvlText w:val=""/>
      <w:lvlJc w:val="left"/>
      <w:pPr>
        <w:ind w:left="360" w:hanging="360"/>
      </w:pPr>
      <w:rPr>
        <w:rFonts w:ascii="Wingdings" w:hAnsi="Wingdings" w:hint="default"/>
        <w:color w:val="FFFFFF" w:themeColor="background1"/>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15:restartNumberingAfterBreak="0">
    <w:nsid w:val="670F669F"/>
    <w:multiLevelType w:val="hybridMultilevel"/>
    <w:tmpl w:val="6E8A0204"/>
    <w:lvl w:ilvl="0" w:tplc="7D64C3DE">
      <w:start w:val="1"/>
      <w:numFmt w:val="bullet"/>
      <w:lvlText w:val=""/>
      <w:lvlJc w:val="left"/>
      <w:pPr>
        <w:ind w:left="360" w:hanging="360"/>
      </w:pPr>
      <w:rPr>
        <w:rFonts w:ascii="Wingdings" w:hAnsi="Wingdings" w:hint="default"/>
        <w:color w:val="FFFFFF" w:themeColor="background1"/>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1" w15:restartNumberingAfterBreak="0">
    <w:nsid w:val="69652411"/>
    <w:multiLevelType w:val="hybridMultilevel"/>
    <w:tmpl w:val="AB4AAD8A"/>
    <w:lvl w:ilvl="0" w:tplc="7D64C3DE">
      <w:start w:val="1"/>
      <w:numFmt w:val="bullet"/>
      <w:lvlText w:val=""/>
      <w:lvlJc w:val="left"/>
      <w:pPr>
        <w:ind w:left="1068" w:hanging="360"/>
      </w:pPr>
      <w:rPr>
        <w:rFonts w:ascii="Wingdings" w:hAnsi="Wingdings" w:hint="default"/>
        <w:color w:val="FFFFFF" w:themeColor="background1"/>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2" w15:restartNumberingAfterBreak="0">
    <w:nsid w:val="6A3C4673"/>
    <w:multiLevelType w:val="hybridMultilevel"/>
    <w:tmpl w:val="E9D890F8"/>
    <w:lvl w:ilvl="0" w:tplc="93188E8C">
      <w:start w:val="1"/>
      <w:numFmt w:val="bullet"/>
      <w:lvlText w:val=""/>
      <w:lvlJc w:val="left"/>
      <w:pPr>
        <w:ind w:left="360" w:hanging="360"/>
      </w:pPr>
      <w:rPr>
        <w:rFonts w:ascii="Wingdings" w:hAnsi="Wingdings" w:hint="default"/>
        <w:color w:val="00B0F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3" w15:restartNumberingAfterBreak="0">
    <w:nsid w:val="6DC57017"/>
    <w:multiLevelType w:val="hybridMultilevel"/>
    <w:tmpl w:val="D136B0D2"/>
    <w:lvl w:ilvl="0" w:tplc="93188E8C">
      <w:start w:val="1"/>
      <w:numFmt w:val="bullet"/>
      <w:lvlText w:val=""/>
      <w:lvlJc w:val="left"/>
      <w:pPr>
        <w:ind w:left="360" w:hanging="360"/>
      </w:pPr>
      <w:rPr>
        <w:rFonts w:ascii="Wingdings" w:hAnsi="Wingdings" w:hint="default"/>
        <w:color w:val="00B0F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4" w15:restartNumberingAfterBreak="0">
    <w:nsid w:val="705539FA"/>
    <w:multiLevelType w:val="hybridMultilevel"/>
    <w:tmpl w:val="BF7A3162"/>
    <w:lvl w:ilvl="0" w:tplc="93188E8C">
      <w:start w:val="1"/>
      <w:numFmt w:val="bullet"/>
      <w:lvlText w:val=""/>
      <w:lvlJc w:val="left"/>
      <w:pPr>
        <w:ind w:left="360" w:hanging="360"/>
      </w:pPr>
      <w:rPr>
        <w:rFonts w:ascii="Wingdings" w:hAnsi="Wingdings" w:hint="default"/>
        <w:color w:val="00B0F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72962A58"/>
    <w:multiLevelType w:val="hybridMultilevel"/>
    <w:tmpl w:val="729E91C2"/>
    <w:lvl w:ilvl="0" w:tplc="7D64C3DE">
      <w:start w:val="1"/>
      <w:numFmt w:val="bullet"/>
      <w:lvlText w:val=""/>
      <w:lvlJc w:val="left"/>
      <w:pPr>
        <w:ind w:left="360" w:hanging="360"/>
      </w:pPr>
      <w:rPr>
        <w:rFonts w:ascii="Wingdings" w:hAnsi="Wingdings" w:hint="default"/>
        <w:color w:val="FFFFFF" w:themeColor="background1"/>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6" w15:restartNumberingAfterBreak="0">
    <w:nsid w:val="73794067"/>
    <w:multiLevelType w:val="hybridMultilevel"/>
    <w:tmpl w:val="00761B46"/>
    <w:lvl w:ilvl="0" w:tplc="93188E8C">
      <w:start w:val="1"/>
      <w:numFmt w:val="bullet"/>
      <w:lvlText w:val=""/>
      <w:lvlJc w:val="left"/>
      <w:pPr>
        <w:ind w:left="1068" w:hanging="360"/>
      </w:pPr>
      <w:rPr>
        <w:rFonts w:ascii="Wingdings" w:hAnsi="Wingdings" w:hint="default"/>
        <w:color w:val="00B0F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7" w15:restartNumberingAfterBreak="0">
    <w:nsid w:val="750B03DF"/>
    <w:multiLevelType w:val="hybridMultilevel"/>
    <w:tmpl w:val="8092DCA4"/>
    <w:lvl w:ilvl="0" w:tplc="7D64C3DE">
      <w:start w:val="1"/>
      <w:numFmt w:val="bullet"/>
      <w:lvlText w:val=""/>
      <w:lvlJc w:val="left"/>
      <w:pPr>
        <w:ind w:left="360" w:hanging="360"/>
      </w:pPr>
      <w:rPr>
        <w:rFonts w:ascii="Wingdings" w:hAnsi="Wingdings" w:hint="default"/>
        <w:color w:val="FFFFFF" w:themeColor="background1"/>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8" w15:restartNumberingAfterBreak="0">
    <w:nsid w:val="77857428"/>
    <w:multiLevelType w:val="hybridMultilevel"/>
    <w:tmpl w:val="006C7B7C"/>
    <w:lvl w:ilvl="0" w:tplc="7D64C3DE">
      <w:start w:val="1"/>
      <w:numFmt w:val="bullet"/>
      <w:lvlText w:val=""/>
      <w:lvlJc w:val="left"/>
      <w:pPr>
        <w:ind w:left="360" w:hanging="360"/>
      </w:pPr>
      <w:rPr>
        <w:rFonts w:ascii="Wingdings" w:hAnsi="Wingdings" w:hint="default"/>
        <w:color w:val="FFFFFF" w:themeColor="background1"/>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9" w15:restartNumberingAfterBreak="0">
    <w:nsid w:val="7F0A0064"/>
    <w:multiLevelType w:val="hybridMultilevel"/>
    <w:tmpl w:val="AD0ACD5E"/>
    <w:lvl w:ilvl="0" w:tplc="93188E8C">
      <w:start w:val="1"/>
      <w:numFmt w:val="bullet"/>
      <w:lvlText w:val=""/>
      <w:lvlJc w:val="left"/>
      <w:pPr>
        <w:ind w:left="360" w:hanging="360"/>
      </w:pPr>
      <w:rPr>
        <w:rFonts w:ascii="Wingdings" w:hAnsi="Wingdings" w:hint="default"/>
        <w:color w:val="00B0F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46"/>
  </w:num>
  <w:num w:numId="4">
    <w:abstractNumId w:val="49"/>
  </w:num>
  <w:num w:numId="5">
    <w:abstractNumId w:val="28"/>
  </w:num>
  <w:num w:numId="6">
    <w:abstractNumId w:val="30"/>
  </w:num>
  <w:num w:numId="7">
    <w:abstractNumId w:val="17"/>
  </w:num>
  <w:num w:numId="8">
    <w:abstractNumId w:val="19"/>
  </w:num>
  <w:num w:numId="9">
    <w:abstractNumId w:val="36"/>
  </w:num>
  <w:num w:numId="10">
    <w:abstractNumId w:val="48"/>
  </w:num>
  <w:num w:numId="11">
    <w:abstractNumId w:val="35"/>
  </w:num>
  <w:num w:numId="12">
    <w:abstractNumId w:val="27"/>
  </w:num>
  <w:num w:numId="13">
    <w:abstractNumId w:val="38"/>
  </w:num>
  <w:num w:numId="14">
    <w:abstractNumId w:val="31"/>
  </w:num>
  <w:num w:numId="15">
    <w:abstractNumId w:val="37"/>
  </w:num>
  <w:num w:numId="16">
    <w:abstractNumId w:val="25"/>
  </w:num>
  <w:num w:numId="17">
    <w:abstractNumId w:val="14"/>
  </w:num>
  <w:num w:numId="18">
    <w:abstractNumId w:val="42"/>
  </w:num>
  <w:num w:numId="19">
    <w:abstractNumId w:val="43"/>
  </w:num>
  <w:num w:numId="20">
    <w:abstractNumId w:val="34"/>
  </w:num>
  <w:num w:numId="21">
    <w:abstractNumId w:val="24"/>
  </w:num>
  <w:num w:numId="22">
    <w:abstractNumId w:val="23"/>
  </w:num>
  <w:num w:numId="23">
    <w:abstractNumId w:val="18"/>
  </w:num>
  <w:num w:numId="24">
    <w:abstractNumId w:val="9"/>
  </w:num>
  <w:num w:numId="25">
    <w:abstractNumId w:val="12"/>
  </w:num>
  <w:num w:numId="26">
    <w:abstractNumId w:val="1"/>
  </w:num>
  <w:num w:numId="27">
    <w:abstractNumId w:val="3"/>
  </w:num>
  <w:num w:numId="28">
    <w:abstractNumId w:val="21"/>
  </w:num>
  <w:num w:numId="29">
    <w:abstractNumId w:val="0"/>
  </w:num>
  <w:num w:numId="30">
    <w:abstractNumId w:val="26"/>
  </w:num>
  <w:num w:numId="31">
    <w:abstractNumId w:val="47"/>
  </w:num>
  <w:num w:numId="32">
    <w:abstractNumId w:val="20"/>
  </w:num>
  <w:num w:numId="33">
    <w:abstractNumId w:val="45"/>
  </w:num>
  <w:num w:numId="34">
    <w:abstractNumId w:val="7"/>
  </w:num>
  <w:num w:numId="35">
    <w:abstractNumId w:val="5"/>
  </w:num>
  <w:num w:numId="36">
    <w:abstractNumId w:val="22"/>
  </w:num>
  <w:num w:numId="37">
    <w:abstractNumId w:val="29"/>
  </w:num>
  <w:num w:numId="38">
    <w:abstractNumId w:val="32"/>
  </w:num>
  <w:num w:numId="39">
    <w:abstractNumId w:val="39"/>
  </w:num>
  <w:num w:numId="40">
    <w:abstractNumId w:val="40"/>
  </w:num>
  <w:num w:numId="41">
    <w:abstractNumId w:val="15"/>
  </w:num>
  <w:num w:numId="42">
    <w:abstractNumId w:val="41"/>
  </w:num>
  <w:num w:numId="43">
    <w:abstractNumId w:val="44"/>
  </w:num>
  <w:num w:numId="44">
    <w:abstractNumId w:val="2"/>
  </w:num>
  <w:num w:numId="45">
    <w:abstractNumId w:val="16"/>
  </w:num>
  <w:num w:numId="46">
    <w:abstractNumId w:val="4"/>
  </w:num>
  <w:num w:numId="47">
    <w:abstractNumId w:val="13"/>
  </w:num>
  <w:num w:numId="48">
    <w:abstractNumId w:val="33"/>
  </w:num>
  <w:num w:numId="49">
    <w:abstractNumId w:val="6"/>
  </w:num>
  <w:num w:numId="50">
    <w:abstractNumId w:val="1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defaultTabStop w:val="708"/>
  <w:hyphenationZone w:val="425"/>
  <w:characterSpacingControl w:val="doNotCompress"/>
  <w:hdrShapeDefaults>
    <o:shapedefaults v:ext="edit" spidmax="2049">
      <o:colormru v:ext="edit" colors="#ffc,#036,teal,#330,#060,white,#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1A7"/>
    <w:rsid w:val="000006F5"/>
    <w:rsid w:val="000061E9"/>
    <w:rsid w:val="0001243C"/>
    <w:rsid w:val="0001281D"/>
    <w:rsid w:val="000143F8"/>
    <w:rsid w:val="00015F01"/>
    <w:rsid w:val="00025457"/>
    <w:rsid w:val="000349FB"/>
    <w:rsid w:val="000354D1"/>
    <w:rsid w:val="00036DBB"/>
    <w:rsid w:val="00047084"/>
    <w:rsid w:val="000808AA"/>
    <w:rsid w:val="000A383B"/>
    <w:rsid w:val="000A47E7"/>
    <w:rsid w:val="000A6CBD"/>
    <w:rsid w:val="000B1374"/>
    <w:rsid w:val="000B3470"/>
    <w:rsid w:val="000B6F40"/>
    <w:rsid w:val="000C1B00"/>
    <w:rsid w:val="000D6D9D"/>
    <w:rsid w:val="000D7A3D"/>
    <w:rsid w:val="000E4C07"/>
    <w:rsid w:val="000F727B"/>
    <w:rsid w:val="00107CFF"/>
    <w:rsid w:val="00111F8D"/>
    <w:rsid w:val="0011620B"/>
    <w:rsid w:val="00121224"/>
    <w:rsid w:val="001306F8"/>
    <w:rsid w:val="001406A4"/>
    <w:rsid w:val="00141B36"/>
    <w:rsid w:val="00143854"/>
    <w:rsid w:val="0015125C"/>
    <w:rsid w:val="00153BA8"/>
    <w:rsid w:val="001550D8"/>
    <w:rsid w:val="00184B7A"/>
    <w:rsid w:val="00186A6D"/>
    <w:rsid w:val="001A1AAF"/>
    <w:rsid w:val="001A491F"/>
    <w:rsid w:val="001B1129"/>
    <w:rsid w:val="001B2B6F"/>
    <w:rsid w:val="001C6756"/>
    <w:rsid w:val="001C7143"/>
    <w:rsid w:val="001D52CD"/>
    <w:rsid w:val="001E017D"/>
    <w:rsid w:val="001E37AD"/>
    <w:rsid w:val="001F1FBD"/>
    <w:rsid w:val="002045A9"/>
    <w:rsid w:val="0021098D"/>
    <w:rsid w:val="002206F2"/>
    <w:rsid w:val="00230F5A"/>
    <w:rsid w:val="002348B0"/>
    <w:rsid w:val="002351D6"/>
    <w:rsid w:val="00237158"/>
    <w:rsid w:val="00244066"/>
    <w:rsid w:val="00247833"/>
    <w:rsid w:val="002625FF"/>
    <w:rsid w:val="00265294"/>
    <w:rsid w:val="00270240"/>
    <w:rsid w:val="00273F0D"/>
    <w:rsid w:val="00277207"/>
    <w:rsid w:val="00281019"/>
    <w:rsid w:val="00290DBB"/>
    <w:rsid w:val="002B2B08"/>
    <w:rsid w:val="002B31A7"/>
    <w:rsid w:val="002B758A"/>
    <w:rsid w:val="002B7AB3"/>
    <w:rsid w:val="002C249C"/>
    <w:rsid w:val="002C38F8"/>
    <w:rsid w:val="002C5212"/>
    <w:rsid w:val="002D1B1E"/>
    <w:rsid w:val="002F2ABC"/>
    <w:rsid w:val="002F3843"/>
    <w:rsid w:val="002F7164"/>
    <w:rsid w:val="00305AFE"/>
    <w:rsid w:val="0030792D"/>
    <w:rsid w:val="00316B6B"/>
    <w:rsid w:val="00323146"/>
    <w:rsid w:val="00324988"/>
    <w:rsid w:val="00326637"/>
    <w:rsid w:val="00331374"/>
    <w:rsid w:val="00336299"/>
    <w:rsid w:val="00336F90"/>
    <w:rsid w:val="00343621"/>
    <w:rsid w:val="00345A7F"/>
    <w:rsid w:val="003500FB"/>
    <w:rsid w:val="00365A38"/>
    <w:rsid w:val="003841DF"/>
    <w:rsid w:val="003844AF"/>
    <w:rsid w:val="00387FAA"/>
    <w:rsid w:val="00390048"/>
    <w:rsid w:val="003A4564"/>
    <w:rsid w:val="003B66E0"/>
    <w:rsid w:val="003C7384"/>
    <w:rsid w:val="003D7597"/>
    <w:rsid w:val="003E02E8"/>
    <w:rsid w:val="003E47BE"/>
    <w:rsid w:val="003E5A65"/>
    <w:rsid w:val="003E7D40"/>
    <w:rsid w:val="003F2B05"/>
    <w:rsid w:val="00405901"/>
    <w:rsid w:val="00425E09"/>
    <w:rsid w:val="00426E94"/>
    <w:rsid w:val="0044046B"/>
    <w:rsid w:val="004423B7"/>
    <w:rsid w:val="00444212"/>
    <w:rsid w:val="0044564A"/>
    <w:rsid w:val="004521E3"/>
    <w:rsid w:val="00462B9E"/>
    <w:rsid w:val="0046416D"/>
    <w:rsid w:val="0047599D"/>
    <w:rsid w:val="004772D8"/>
    <w:rsid w:val="004A6562"/>
    <w:rsid w:val="004C12B7"/>
    <w:rsid w:val="004C4FCA"/>
    <w:rsid w:val="004C6E60"/>
    <w:rsid w:val="004D2390"/>
    <w:rsid w:val="004D5C0F"/>
    <w:rsid w:val="004E21AC"/>
    <w:rsid w:val="004E21E2"/>
    <w:rsid w:val="004E5841"/>
    <w:rsid w:val="004E5F66"/>
    <w:rsid w:val="004F3581"/>
    <w:rsid w:val="004F568F"/>
    <w:rsid w:val="004F65D5"/>
    <w:rsid w:val="0050164D"/>
    <w:rsid w:val="00511DF3"/>
    <w:rsid w:val="005143D1"/>
    <w:rsid w:val="00530EED"/>
    <w:rsid w:val="005315D4"/>
    <w:rsid w:val="00547CF1"/>
    <w:rsid w:val="005539E2"/>
    <w:rsid w:val="00562507"/>
    <w:rsid w:val="00566EB9"/>
    <w:rsid w:val="0057312C"/>
    <w:rsid w:val="00573B0F"/>
    <w:rsid w:val="00576007"/>
    <w:rsid w:val="00576035"/>
    <w:rsid w:val="005811AB"/>
    <w:rsid w:val="00581F05"/>
    <w:rsid w:val="005858E3"/>
    <w:rsid w:val="0058592B"/>
    <w:rsid w:val="00586475"/>
    <w:rsid w:val="00592FDD"/>
    <w:rsid w:val="005A1FD5"/>
    <w:rsid w:val="005A36EB"/>
    <w:rsid w:val="005A5D3F"/>
    <w:rsid w:val="005C09DF"/>
    <w:rsid w:val="005C6150"/>
    <w:rsid w:val="005D7392"/>
    <w:rsid w:val="005E306B"/>
    <w:rsid w:val="005E7E00"/>
    <w:rsid w:val="0060097C"/>
    <w:rsid w:val="0060160C"/>
    <w:rsid w:val="0062372A"/>
    <w:rsid w:val="00626299"/>
    <w:rsid w:val="00626747"/>
    <w:rsid w:val="00627CEF"/>
    <w:rsid w:val="00643BEF"/>
    <w:rsid w:val="00644095"/>
    <w:rsid w:val="006453BA"/>
    <w:rsid w:val="006573AE"/>
    <w:rsid w:val="00666B26"/>
    <w:rsid w:val="006759A9"/>
    <w:rsid w:val="00676033"/>
    <w:rsid w:val="006843CC"/>
    <w:rsid w:val="0069096D"/>
    <w:rsid w:val="006967E0"/>
    <w:rsid w:val="006C0907"/>
    <w:rsid w:val="006D11DA"/>
    <w:rsid w:val="006E09A4"/>
    <w:rsid w:val="0070411F"/>
    <w:rsid w:val="007130B0"/>
    <w:rsid w:val="00724EFE"/>
    <w:rsid w:val="00727F6E"/>
    <w:rsid w:val="00732FB0"/>
    <w:rsid w:val="007434A4"/>
    <w:rsid w:val="007434F9"/>
    <w:rsid w:val="00746B76"/>
    <w:rsid w:val="00750433"/>
    <w:rsid w:val="0075083D"/>
    <w:rsid w:val="00755713"/>
    <w:rsid w:val="007568C0"/>
    <w:rsid w:val="00757A11"/>
    <w:rsid w:val="00757AA1"/>
    <w:rsid w:val="00760E76"/>
    <w:rsid w:val="00762329"/>
    <w:rsid w:val="00771A3C"/>
    <w:rsid w:val="00792815"/>
    <w:rsid w:val="007934F2"/>
    <w:rsid w:val="007937C3"/>
    <w:rsid w:val="007972D0"/>
    <w:rsid w:val="007A3AB9"/>
    <w:rsid w:val="007B0C92"/>
    <w:rsid w:val="007B1AB5"/>
    <w:rsid w:val="007B259F"/>
    <w:rsid w:val="007B7B07"/>
    <w:rsid w:val="007C727F"/>
    <w:rsid w:val="007E3347"/>
    <w:rsid w:val="007E59DF"/>
    <w:rsid w:val="007F1467"/>
    <w:rsid w:val="007F1B36"/>
    <w:rsid w:val="008129FF"/>
    <w:rsid w:val="0081371E"/>
    <w:rsid w:val="008142B9"/>
    <w:rsid w:val="00816026"/>
    <w:rsid w:val="00816AE0"/>
    <w:rsid w:val="00830463"/>
    <w:rsid w:val="00851B75"/>
    <w:rsid w:val="00854443"/>
    <w:rsid w:val="00855CA3"/>
    <w:rsid w:val="00856D72"/>
    <w:rsid w:val="00857062"/>
    <w:rsid w:val="008621A0"/>
    <w:rsid w:val="0086379D"/>
    <w:rsid w:val="008704F5"/>
    <w:rsid w:val="00875096"/>
    <w:rsid w:val="008812A4"/>
    <w:rsid w:val="00883807"/>
    <w:rsid w:val="008907DF"/>
    <w:rsid w:val="008B0AF3"/>
    <w:rsid w:val="008C24D4"/>
    <w:rsid w:val="008C44E4"/>
    <w:rsid w:val="008D065C"/>
    <w:rsid w:val="008D09EE"/>
    <w:rsid w:val="008D176C"/>
    <w:rsid w:val="008E4622"/>
    <w:rsid w:val="008F5274"/>
    <w:rsid w:val="008F563B"/>
    <w:rsid w:val="00905F62"/>
    <w:rsid w:val="00914357"/>
    <w:rsid w:val="0091444D"/>
    <w:rsid w:val="009159CF"/>
    <w:rsid w:val="00933D07"/>
    <w:rsid w:val="009355FF"/>
    <w:rsid w:val="0094798D"/>
    <w:rsid w:val="0095005D"/>
    <w:rsid w:val="00951D7E"/>
    <w:rsid w:val="0095423F"/>
    <w:rsid w:val="00955AC9"/>
    <w:rsid w:val="00955C6F"/>
    <w:rsid w:val="009567FC"/>
    <w:rsid w:val="009700A8"/>
    <w:rsid w:val="00977A9A"/>
    <w:rsid w:val="00983208"/>
    <w:rsid w:val="0099485C"/>
    <w:rsid w:val="00995635"/>
    <w:rsid w:val="009A4178"/>
    <w:rsid w:val="009B1667"/>
    <w:rsid w:val="009B4F61"/>
    <w:rsid w:val="009B6A1C"/>
    <w:rsid w:val="009C2BA6"/>
    <w:rsid w:val="009C47F9"/>
    <w:rsid w:val="009C7A08"/>
    <w:rsid w:val="009D57C6"/>
    <w:rsid w:val="009E1F66"/>
    <w:rsid w:val="009E3769"/>
    <w:rsid w:val="009E4727"/>
    <w:rsid w:val="009F518F"/>
    <w:rsid w:val="009F5D68"/>
    <w:rsid w:val="009F5E77"/>
    <w:rsid w:val="00A02B2C"/>
    <w:rsid w:val="00A03CAF"/>
    <w:rsid w:val="00A261B1"/>
    <w:rsid w:val="00A265A4"/>
    <w:rsid w:val="00A33922"/>
    <w:rsid w:val="00A35320"/>
    <w:rsid w:val="00A35A43"/>
    <w:rsid w:val="00A52870"/>
    <w:rsid w:val="00A52A1D"/>
    <w:rsid w:val="00A57F44"/>
    <w:rsid w:val="00A86B72"/>
    <w:rsid w:val="00A90DCE"/>
    <w:rsid w:val="00A94517"/>
    <w:rsid w:val="00A94DFB"/>
    <w:rsid w:val="00A95759"/>
    <w:rsid w:val="00A96B9E"/>
    <w:rsid w:val="00AA626B"/>
    <w:rsid w:val="00AA627E"/>
    <w:rsid w:val="00AB0553"/>
    <w:rsid w:val="00AB0D88"/>
    <w:rsid w:val="00AD4F18"/>
    <w:rsid w:val="00AD7A63"/>
    <w:rsid w:val="00AE35D4"/>
    <w:rsid w:val="00AE6888"/>
    <w:rsid w:val="00AF439F"/>
    <w:rsid w:val="00B01FD0"/>
    <w:rsid w:val="00B0304F"/>
    <w:rsid w:val="00B03EDC"/>
    <w:rsid w:val="00B04AEE"/>
    <w:rsid w:val="00B04FEC"/>
    <w:rsid w:val="00B051A3"/>
    <w:rsid w:val="00B0562C"/>
    <w:rsid w:val="00B108DA"/>
    <w:rsid w:val="00B15D54"/>
    <w:rsid w:val="00B22BE8"/>
    <w:rsid w:val="00B35FEE"/>
    <w:rsid w:val="00B46C4F"/>
    <w:rsid w:val="00B53C47"/>
    <w:rsid w:val="00B5671F"/>
    <w:rsid w:val="00B74A78"/>
    <w:rsid w:val="00B76DD0"/>
    <w:rsid w:val="00B802F6"/>
    <w:rsid w:val="00B85DAE"/>
    <w:rsid w:val="00B8722D"/>
    <w:rsid w:val="00B914C1"/>
    <w:rsid w:val="00B93B6D"/>
    <w:rsid w:val="00B971DD"/>
    <w:rsid w:val="00BA712F"/>
    <w:rsid w:val="00BA75EA"/>
    <w:rsid w:val="00BD2612"/>
    <w:rsid w:val="00BD2AE5"/>
    <w:rsid w:val="00BD67EE"/>
    <w:rsid w:val="00BD77D6"/>
    <w:rsid w:val="00BE4596"/>
    <w:rsid w:val="00BF4967"/>
    <w:rsid w:val="00C008B7"/>
    <w:rsid w:val="00C049E2"/>
    <w:rsid w:val="00C07C15"/>
    <w:rsid w:val="00C21BBA"/>
    <w:rsid w:val="00C27494"/>
    <w:rsid w:val="00C444DC"/>
    <w:rsid w:val="00C47454"/>
    <w:rsid w:val="00C47E5A"/>
    <w:rsid w:val="00C54419"/>
    <w:rsid w:val="00C60C33"/>
    <w:rsid w:val="00C752AA"/>
    <w:rsid w:val="00C76E71"/>
    <w:rsid w:val="00C8369E"/>
    <w:rsid w:val="00C86456"/>
    <w:rsid w:val="00C94AA7"/>
    <w:rsid w:val="00C94AEF"/>
    <w:rsid w:val="00C96124"/>
    <w:rsid w:val="00C96215"/>
    <w:rsid w:val="00CA4134"/>
    <w:rsid w:val="00CC0A14"/>
    <w:rsid w:val="00CD3609"/>
    <w:rsid w:val="00CE1146"/>
    <w:rsid w:val="00CF3F9F"/>
    <w:rsid w:val="00CF5E7F"/>
    <w:rsid w:val="00D02E76"/>
    <w:rsid w:val="00D07C89"/>
    <w:rsid w:val="00D15A38"/>
    <w:rsid w:val="00D306C0"/>
    <w:rsid w:val="00D32369"/>
    <w:rsid w:val="00D35896"/>
    <w:rsid w:val="00D447E7"/>
    <w:rsid w:val="00D47C87"/>
    <w:rsid w:val="00D50E9E"/>
    <w:rsid w:val="00D52B76"/>
    <w:rsid w:val="00D72871"/>
    <w:rsid w:val="00D73530"/>
    <w:rsid w:val="00D802A3"/>
    <w:rsid w:val="00D802B3"/>
    <w:rsid w:val="00D80AEA"/>
    <w:rsid w:val="00D84334"/>
    <w:rsid w:val="00D86A75"/>
    <w:rsid w:val="00D90DEA"/>
    <w:rsid w:val="00D917D5"/>
    <w:rsid w:val="00D9324D"/>
    <w:rsid w:val="00D9659C"/>
    <w:rsid w:val="00D96C33"/>
    <w:rsid w:val="00D97FB3"/>
    <w:rsid w:val="00DA2D06"/>
    <w:rsid w:val="00DA4655"/>
    <w:rsid w:val="00DA6DDD"/>
    <w:rsid w:val="00DB1DE8"/>
    <w:rsid w:val="00DC347A"/>
    <w:rsid w:val="00DC5D8B"/>
    <w:rsid w:val="00DD3220"/>
    <w:rsid w:val="00DE5B6C"/>
    <w:rsid w:val="00DF007B"/>
    <w:rsid w:val="00DF690F"/>
    <w:rsid w:val="00E01AF9"/>
    <w:rsid w:val="00E12D38"/>
    <w:rsid w:val="00E15917"/>
    <w:rsid w:val="00E21150"/>
    <w:rsid w:val="00E2404A"/>
    <w:rsid w:val="00E30090"/>
    <w:rsid w:val="00E317A1"/>
    <w:rsid w:val="00E324AA"/>
    <w:rsid w:val="00E34E60"/>
    <w:rsid w:val="00E464DA"/>
    <w:rsid w:val="00E5063D"/>
    <w:rsid w:val="00E54C15"/>
    <w:rsid w:val="00E5608A"/>
    <w:rsid w:val="00E62EC0"/>
    <w:rsid w:val="00E653A6"/>
    <w:rsid w:val="00E745A9"/>
    <w:rsid w:val="00E802D0"/>
    <w:rsid w:val="00E86FC8"/>
    <w:rsid w:val="00E87911"/>
    <w:rsid w:val="00E92F19"/>
    <w:rsid w:val="00EA643F"/>
    <w:rsid w:val="00EB10F8"/>
    <w:rsid w:val="00EB4351"/>
    <w:rsid w:val="00EC0A88"/>
    <w:rsid w:val="00EC6F90"/>
    <w:rsid w:val="00ED7E2A"/>
    <w:rsid w:val="00EE0C23"/>
    <w:rsid w:val="00EE1509"/>
    <w:rsid w:val="00EE1647"/>
    <w:rsid w:val="00EE301B"/>
    <w:rsid w:val="00EE33B4"/>
    <w:rsid w:val="00EE3402"/>
    <w:rsid w:val="00EE4839"/>
    <w:rsid w:val="00EE5342"/>
    <w:rsid w:val="00EF1E2A"/>
    <w:rsid w:val="00EF3B19"/>
    <w:rsid w:val="00F011E6"/>
    <w:rsid w:val="00F120AF"/>
    <w:rsid w:val="00F17D38"/>
    <w:rsid w:val="00F224F0"/>
    <w:rsid w:val="00F22A4A"/>
    <w:rsid w:val="00F2557D"/>
    <w:rsid w:val="00F259FD"/>
    <w:rsid w:val="00F274F0"/>
    <w:rsid w:val="00F32104"/>
    <w:rsid w:val="00F3604F"/>
    <w:rsid w:val="00F4148E"/>
    <w:rsid w:val="00F45557"/>
    <w:rsid w:val="00F56A95"/>
    <w:rsid w:val="00F72B0F"/>
    <w:rsid w:val="00F73D38"/>
    <w:rsid w:val="00F830AF"/>
    <w:rsid w:val="00F86B68"/>
    <w:rsid w:val="00F92731"/>
    <w:rsid w:val="00FA7A42"/>
    <w:rsid w:val="00FB2975"/>
    <w:rsid w:val="00FB3C42"/>
    <w:rsid w:val="00FB53C8"/>
    <w:rsid w:val="00FD0B86"/>
    <w:rsid w:val="00FE3B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c,#036,teal,#330,#060,white,#006"/>
    </o:shapedefaults>
    <o:shapelayout v:ext="edit">
      <o:idmap v:ext="edit" data="1"/>
    </o:shapelayout>
  </w:shapeDefaults>
  <w:decimalSymbol w:val=","/>
  <w:listSeparator w:val=";"/>
  <w15:docId w15:val="{0E613158-113F-4D21-8723-DDA152474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96B9E"/>
    <w:pPr>
      <w:spacing w:after="0" w:line="240" w:lineRule="auto"/>
    </w:pPr>
  </w:style>
  <w:style w:type="paragraph" w:styleId="Textonotapie">
    <w:name w:val="footnote text"/>
    <w:basedOn w:val="Normal"/>
    <w:link w:val="TextonotapieCar"/>
    <w:uiPriority w:val="99"/>
    <w:semiHidden/>
    <w:unhideWhenUsed/>
    <w:rsid w:val="00A96B9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96B9E"/>
    <w:rPr>
      <w:sz w:val="20"/>
      <w:szCs w:val="20"/>
    </w:rPr>
  </w:style>
  <w:style w:type="character" w:styleId="Refdenotaalpie">
    <w:name w:val="footnote reference"/>
    <w:basedOn w:val="Fuentedeprrafopredeter"/>
    <w:uiPriority w:val="99"/>
    <w:semiHidden/>
    <w:unhideWhenUsed/>
    <w:rsid w:val="00A96B9E"/>
    <w:rPr>
      <w:vertAlign w:val="superscript"/>
    </w:rPr>
  </w:style>
  <w:style w:type="paragraph" w:styleId="NormalWeb">
    <w:name w:val="Normal (Web)"/>
    <w:basedOn w:val="Normal"/>
    <w:uiPriority w:val="99"/>
    <w:unhideWhenUsed/>
    <w:rsid w:val="00E5608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E5608A"/>
  </w:style>
  <w:style w:type="character" w:styleId="Hipervnculo">
    <w:name w:val="Hyperlink"/>
    <w:basedOn w:val="Fuentedeprrafopredeter"/>
    <w:uiPriority w:val="99"/>
    <w:unhideWhenUsed/>
    <w:rsid w:val="00E5608A"/>
    <w:rPr>
      <w:color w:val="0000FF"/>
      <w:u w:val="single"/>
    </w:rPr>
  </w:style>
  <w:style w:type="character" w:styleId="Textoennegrita">
    <w:name w:val="Strong"/>
    <w:basedOn w:val="Fuentedeprrafopredeter"/>
    <w:uiPriority w:val="22"/>
    <w:qFormat/>
    <w:rsid w:val="00E5608A"/>
    <w:rPr>
      <w:b/>
      <w:bCs/>
    </w:rPr>
  </w:style>
  <w:style w:type="paragraph" w:styleId="Textodeglobo">
    <w:name w:val="Balloon Text"/>
    <w:basedOn w:val="Normal"/>
    <w:link w:val="TextodegloboCar"/>
    <w:uiPriority w:val="99"/>
    <w:semiHidden/>
    <w:unhideWhenUsed/>
    <w:rsid w:val="003B66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66E0"/>
    <w:rPr>
      <w:rFonts w:ascii="Tahoma" w:hAnsi="Tahoma" w:cs="Tahoma"/>
      <w:sz w:val="16"/>
      <w:szCs w:val="16"/>
    </w:rPr>
  </w:style>
  <w:style w:type="paragraph" w:styleId="Encabezado">
    <w:name w:val="header"/>
    <w:basedOn w:val="Normal"/>
    <w:link w:val="EncabezadoCar"/>
    <w:uiPriority w:val="99"/>
    <w:unhideWhenUsed/>
    <w:rsid w:val="007E33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3347"/>
  </w:style>
  <w:style w:type="paragraph" w:styleId="Piedepgina">
    <w:name w:val="footer"/>
    <w:basedOn w:val="Normal"/>
    <w:link w:val="PiedepginaCar"/>
    <w:uiPriority w:val="99"/>
    <w:unhideWhenUsed/>
    <w:rsid w:val="007E33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3347"/>
  </w:style>
  <w:style w:type="table" w:styleId="Tablaconcuadrcula">
    <w:name w:val="Table Grid"/>
    <w:basedOn w:val="Tablanormal"/>
    <w:uiPriority w:val="59"/>
    <w:rsid w:val="00CD3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aj">
    <w:name w:val="i_aj"/>
    <w:basedOn w:val="Fuentedeprrafopredeter"/>
    <w:rsid w:val="00CD3609"/>
  </w:style>
  <w:style w:type="character" w:styleId="Refdecomentario">
    <w:name w:val="annotation reference"/>
    <w:basedOn w:val="Fuentedeprrafopredeter"/>
    <w:uiPriority w:val="99"/>
    <w:semiHidden/>
    <w:unhideWhenUsed/>
    <w:rsid w:val="00CD3609"/>
    <w:rPr>
      <w:sz w:val="16"/>
      <w:szCs w:val="16"/>
    </w:rPr>
  </w:style>
  <w:style w:type="paragraph" w:styleId="Textocomentario">
    <w:name w:val="annotation text"/>
    <w:basedOn w:val="Normal"/>
    <w:link w:val="TextocomentarioCar"/>
    <w:uiPriority w:val="99"/>
    <w:semiHidden/>
    <w:unhideWhenUsed/>
    <w:rsid w:val="00CD36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D3609"/>
    <w:rPr>
      <w:sz w:val="20"/>
      <w:szCs w:val="20"/>
    </w:rPr>
  </w:style>
  <w:style w:type="character" w:customStyle="1" w:styleId="baj">
    <w:name w:val="b_aj"/>
    <w:basedOn w:val="Fuentedeprrafopredeter"/>
    <w:rsid w:val="00CD3609"/>
  </w:style>
  <w:style w:type="table" w:styleId="Listaclara-nfasis1">
    <w:name w:val="Light List Accent 1"/>
    <w:basedOn w:val="Tablanormal"/>
    <w:uiPriority w:val="61"/>
    <w:rsid w:val="00C9612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2-nfasis5">
    <w:name w:val="Medium Shading 2 Accent 5"/>
    <w:basedOn w:val="Tablanormal"/>
    <w:uiPriority w:val="64"/>
    <w:rsid w:val="00C9612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1-nfasis1">
    <w:name w:val="Medium Grid 1 Accent 1"/>
    <w:basedOn w:val="Tablanormal"/>
    <w:uiPriority w:val="67"/>
    <w:rsid w:val="00C9612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Prrafodelista">
    <w:name w:val="List Paragraph"/>
    <w:basedOn w:val="Normal"/>
    <w:uiPriority w:val="34"/>
    <w:qFormat/>
    <w:rsid w:val="00BD67EE"/>
    <w:pPr>
      <w:ind w:left="720"/>
      <w:contextualSpacing/>
    </w:pPr>
  </w:style>
  <w:style w:type="table" w:styleId="Listamedia2-nfasis6">
    <w:name w:val="Medium List 2 Accent 6"/>
    <w:basedOn w:val="Tablanormal"/>
    <w:uiPriority w:val="66"/>
    <w:rsid w:val="0011620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clara-nfasis2">
    <w:name w:val="Light Grid Accent 2"/>
    <w:basedOn w:val="Tablanormal"/>
    <w:uiPriority w:val="62"/>
    <w:rsid w:val="0011620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6">
    <w:name w:val="Light Grid Accent 6"/>
    <w:basedOn w:val="Tablanormal"/>
    <w:uiPriority w:val="62"/>
    <w:rsid w:val="001D52C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uadrculamedia1-nfasis2">
    <w:name w:val="Medium Grid 1 Accent 2"/>
    <w:basedOn w:val="Tablanormal"/>
    <w:uiPriority w:val="67"/>
    <w:rsid w:val="0070411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Hipervnculovisitado">
    <w:name w:val="FollowedHyperlink"/>
    <w:basedOn w:val="Fuentedeprrafopredeter"/>
    <w:uiPriority w:val="99"/>
    <w:semiHidden/>
    <w:unhideWhenUsed/>
    <w:rsid w:val="003500FB"/>
    <w:rPr>
      <w:color w:val="800080" w:themeColor="followedHyperlink"/>
      <w:u w:val="single"/>
    </w:rPr>
  </w:style>
  <w:style w:type="paragraph" w:customStyle="1" w:styleId="Default">
    <w:name w:val="Default"/>
    <w:rsid w:val="00E87911"/>
    <w:pPr>
      <w:autoSpaceDE w:val="0"/>
      <w:autoSpaceDN w:val="0"/>
      <w:adjustRightInd w:val="0"/>
      <w:spacing w:after="0" w:line="240" w:lineRule="auto"/>
    </w:pPr>
    <w:rPr>
      <w:rFonts w:ascii="Arial" w:hAnsi="Arial" w:cs="Arial"/>
      <w:color w:val="000000"/>
      <w:sz w:val="24"/>
      <w:szCs w:val="24"/>
    </w:rPr>
  </w:style>
  <w:style w:type="table" w:styleId="Sombreadoclaro-nfasis2">
    <w:name w:val="Light Shading Accent 2"/>
    <w:basedOn w:val="Tablanormal"/>
    <w:uiPriority w:val="60"/>
    <w:rsid w:val="0086379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medio1-nfasis2">
    <w:name w:val="Medium Shading 1 Accent 2"/>
    <w:basedOn w:val="Tablanormal"/>
    <w:uiPriority w:val="63"/>
    <w:rsid w:val="0086379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18040">
      <w:bodyDiv w:val="1"/>
      <w:marLeft w:val="0"/>
      <w:marRight w:val="0"/>
      <w:marTop w:val="0"/>
      <w:marBottom w:val="0"/>
      <w:divBdr>
        <w:top w:val="none" w:sz="0" w:space="0" w:color="auto"/>
        <w:left w:val="none" w:sz="0" w:space="0" w:color="auto"/>
        <w:bottom w:val="none" w:sz="0" w:space="0" w:color="auto"/>
        <w:right w:val="none" w:sz="0" w:space="0" w:color="auto"/>
      </w:divBdr>
    </w:div>
    <w:div w:id="467863721">
      <w:bodyDiv w:val="1"/>
      <w:marLeft w:val="0"/>
      <w:marRight w:val="0"/>
      <w:marTop w:val="0"/>
      <w:marBottom w:val="0"/>
      <w:divBdr>
        <w:top w:val="none" w:sz="0" w:space="0" w:color="auto"/>
        <w:left w:val="none" w:sz="0" w:space="0" w:color="auto"/>
        <w:bottom w:val="none" w:sz="0" w:space="0" w:color="auto"/>
        <w:right w:val="none" w:sz="0" w:space="0" w:color="auto"/>
      </w:divBdr>
    </w:div>
    <w:div w:id="495417954">
      <w:bodyDiv w:val="1"/>
      <w:marLeft w:val="0"/>
      <w:marRight w:val="0"/>
      <w:marTop w:val="0"/>
      <w:marBottom w:val="0"/>
      <w:divBdr>
        <w:top w:val="none" w:sz="0" w:space="0" w:color="auto"/>
        <w:left w:val="none" w:sz="0" w:space="0" w:color="auto"/>
        <w:bottom w:val="none" w:sz="0" w:space="0" w:color="auto"/>
        <w:right w:val="none" w:sz="0" w:space="0" w:color="auto"/>
      </w:divBdr>
    </w:div>
    <w:div w:id="505098885">
      <w:bodyDiv w:val="1"/>
      <w:marLeft w:val="0"/>
      <w:marRight w:val="0"/>
      <w:marTop w:val="0"/>
      <w:marBottom w:val="0"/>
      <w:divBdr>
        <w:top w:val="none" w:sz="0" w:space="0" w:color="auto"/>
        <w:left w:val="none" w:sz="0" w:space="0" w:color="auto"/>
        <w:bottom w:val="none" w:sz="0" w:space="0" w:color="auto"/>
        <w:right w:val="none" w:sz="0" w:space="0" w:color="auto"/>
      </w:divBdr>
    </w:div>
    <w:div w:id="539130098">
      <w:bodyDiv w:val="1"/>
      <w:marLeft w:val="0"/>
      <w:marRight w:val="0"/>
      <w:marTop w:val="0"/>
      <w:marBottom w:val="0"/>
      <w:divBdr>
        <w:top w:val="none" w:sz="0" w:space="0" w:color="auto"/>
        <w:left w:val="none" w:sz="0" w:space="0" w:color="auto"/>
        <w:bottom w:val="none" w:sz="0" w:space="0" w:color="auto"/>
        <w:right w:val="none" w:sz="0" w:space="0" w:color="auto"/>
      </w:divBdr>
    </w:div>
    <w:div w:id="659043770">
      <w:bodyDiv w:val="1"/>
      <w:marLeft w:val="0"/>
      <w:marRight w:val="0"/>
      <w:marTop w:val="0"/>
      <w:marBottom w:val="0"/>
      <w:divBdr>
        <w:top w:val="none" w:sz="0" w:space="0" w:color="auto"/>
        <w:left w:val="none" w:sz="0" w:space="0" w:color="auto"/>
        <w:bottom w:val="none" w:sz="0" w:space="0" w:color="auto"/>
        <w:right w:val="none" w:sz="0" w:space="0" w:color="auto"/>
      </w:divBdr>
    </w:div>
    <w:div w:id="831457454">
      <w:bodyDiv w:val="1"/>
      <w:marLeft w:val="0"/>
      <w:marRight w:val="0"/>
      <w:marTop w:val="0"/>
      <w:marBottom w:val="0"/>
      <w:divBdr>
        <w:top w:val="none" w:sz="0" w:space="0" w:color="auto"/>
        <w:left w:val="none" w:sz="0" w:space="0" w:color="auto"/>
        <w:bottom w:val="none" w:sz="0" w:space="0" w:color="auto"/>
        <w:right w:val="none" w:sz="0" w:space="0" w:color="auto"/>
      </w:divBdr>
    </w:div>
    <w:div w:id="1094014415">
      <w:bodyDiv w:val="1"/>
      <w:marLeft w:val="0"/>
      <w:marRight w:val="0"/>
      <w:marTop w:val="0"/>
      <w:marBottom w:val="0"/>
      <w:divBdr>
        <w:top w:val="none" w:sz="0" w:space="0" w:color="auto"/>
        <w:left w:val="none" w:sz="0" w:space="0" w:color="auto"/>
        <w:bottom w:val="none" w:sz="0" w:space="0" w:color="auto"/>
        <w:right w:val="none" w:sz="0" w:space="0" w:color="auto"/>
      </w:divBdr>
      <w:divsChild>
        <w:div w:id="1731465676">
          <w:marLeft w:val="0"/>
          <w:marRight w:val="0"/>
          <w:marTop w:val="300"/>
          <w:marBottom w:val="0"/>
          <w:divBdr>
            <w:top w:val="none" w:sz="0" w:space="0" w:color="auto"/>
            <w:left w:val="none" w:sz="0" w:space="0" w:color="auto"/>
            <w:bottom w:val="none" w:sz="0" w:space="0" w:color="auto"/>
            <w:right w:val="none" w:sz="0" w:space="0" w:color="auto"/>
          </w:divBdr>
        </w:div>
      </w:divsChild>
    </w:div>
    <w:div w:id="1205143722">
      <w:bodyDiv w:val="1"/>
      <w:marLeft w:val="0"/>
      <w:marRight w:val="0"/>
      <w:marTop w:val="0"/>
      <w:marBottom w:val="0"/>
      <w:divBdr>
        <w:top w:val="none" w:sz="0" w:space="0" w:color="auto"/>
        <w:left w:val="none" w:sz="0" w:space="0" w:color="auto"/>
        <w:bottom w:val="none" w:sz="0" w:space="0" w:color="auto"/>
        <w:right w:val="none" w:sz="0" w:space="0" w:color="auto"/>
      </w:divBdr>
    </w:div>
    <w:div w:id="1245724896">
      <w:bodyDiv w:val="1"/>
      <w:marLeft w:val="0"/>
      <w:marRight w:val="0"/>
      <w:marTop w:val="0"/>
      <w:marBottom w:val="0"/>
      <w:divBdr>
        <w:top w:val="none" w:sz="0" w:space="0" w:color="auto"/>
        <w:left w:val="none" w:sz="0" w:space="0" w:color="auto"/>
        <w:bottom w:val="none" w:sz="0" w:space="0" w:color="auto"/>
        <w:right w:val="none" w:sz="0" w:space="0" w:color="auto"/>
      </w:divBdr>
    </w:div>
    <w:div w:id="1259559075">
      <w:bodyDiv w:val="1"/>
      <w:marLeft w:val="0"/>
      <w:marRight w:val="0"/>
      <w:marTop w:val="0"/>
      <w:marBottom w:val="0"/>
      <w:divBdr>
        <w:top w:val="none" w:sz="0" w:space="0" w:color="auto"/>
        <w:left w:val="none" w:sz="0" w:space="0" w:color="auto"/>
        <w:bottom w:val="none" w:sz="0" w:space="0" w:color="auto"/>
        <w:right w:val="none" w:sz="0" w:space="0" w:color="auto"/>
      </w:divBdr>
    </w:div>
    <w:div w:id="1464739187">
      <w:bodyDiv w:val="1"/>
      <w:marLeft w:val="0"/>
      <w:marRight w:val="0"/>
      <w:marTop w:val="0"/>
      <w:marBottom w:val="0"/>
      <w:divBdr>
        <w:top w:val="none" w:sz="0" w:space="0" w:color="auto"/>
        <w:left w:val="none" w:sz="0" w:space="0" w:color="auto"/>
        <w:bottom w:val="none" w:sz="0" w:space="0" w:color="auto"/>
        <w:right w:val="none" w:sz="0" w:space="0" w:color="auto"/>
      </w:divBdr>
    </w:div>
    <w:div w:id="1639528791">
      <w:bodyDiv w:val="1"/>
      <w:marLeft w:val="0"/>
      <w:marRight w:val="0"/>
      <w:marTop w:val="0"/>
      <w:marBottom w:val="0"/>
      <w:divBdr>
        <w:top w:val="none" w:sz="0" w:space="0" w:color="auto"/>
        <w:left w:val="none" w:sz="0" w:space="0" w:color="auto"/>
        <w:bottom w:val="none" w:sz="0" w:space="0" w:color="auto"/>
        <w:right w:val="none" w:sz="0" w:space="0" w:color="auto"/>
      </w:divBdr>
    </w:div>
    <w:div w:id="1919438689">
      <w:bodyDiv w:val="1"/>
      <w:marLeft w:val="0"/>
      <w:marRight w:val="0"/>
      <w:marTop w:val="0"/>
      <w:marBottom w:val="0"/>
      <w:divBdr>
        <w:top w:val="none" w:sz="0" w:space="0" w:color="auto"/>
        <w:left w:val="none" w:sz="0" w:space="0" w:color="auto"/>
        <w:bottom w:val="none" w:sz="0" w:space="0" w:color="auto"/>
        <w:right w:val="none" w:sz="0" w:space="0" w:color="auto"/>
      </w:divBdr>
    </w:div>
    <w:div w:id="1971089741">
      <w:bodyDiv w:val="1"/>
      <w:marLeft w:val="0"/>
      <w:marRight w:val="0"/>
      <w:marTop w:val="0"/>
      <w:marBottom w:val="0"/>
      <w:divBdr>
        <w:top w:val="none" w:sz="0" w:space="0" w:color="auto"/>
        <w:left w:val="none" w:sz="0" w:space="0" w:color="auto"/>
        <w:bottom w:val="none" w:sz="0" w:space="0" w:color="auto"/>
        <w:right w:val="none" w:sz="0" w:space="0" w:color="auto"/>
      </w:divBdr>
    </w:div>
    <w:div w:id="212981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estatuto_tributario.html" TargetMode="External"/><Relationship Id="rId5" Type="http://schemas.openxmlformats.org/officeDocument/2006/relationships/webSettings" Target="webSettings.xml"/><Relationship Id="rId10" Type="http://schemas.openxmlformats.org/officeDocument/2006/relationships/hyperlink" Target="http://www.secretariasenado.gov.co/senado/basedoc/estatuto_tributario.html" TargetMode="External"/><Relationship Id="rId4" Type="http://schemas.openxmlformats.org/officeDocument/2006/relationships/settings" Target="settings.xml"/><Relationship Id="rId9" Type="http://schemas.openxmlformats.org/officeDocument/2006/relationships/hyperlink" Target="http://www.alcaldiabogota.gov.co/sisjur/normas/Norma1.jsp?i=3893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inhacienda.gov.co/HomeMinhacienda/faces/Normativamhcp/proyectosdecretos?_adf.ctrl-state=ohhsjtm3a_4&amp;_afrLoop=123335286298738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8E8D4-D026-4B40-9031-33867099E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7310</Words>
  <Characters>40206</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Luffi</dc:creator>
  <cp:lastModifiedBy>Hernando Bermudez Gomez</cp:lastModifiedBy>
  <cp:revision>2</cp:revision>
  <cp:lastPrinted>2017-07-02T04:05:00Z</cp:lastPrinted>
  <dcterms:created xsi:type="dcterms:W3CDTF">2017-07-19T11:31:00Z</dcterms:created>
  <dcterms:modified xsi:type="dcterms:W3CDTF">2017-07-19T11:31:00Z</dcterms:modified>
</cp:coreProperties>
</file>