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96" w:rsidRPr="00993E96" w:rsidRDefault="00993E96" w:rsidP="00993E9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993E96">
        <w:rPr>
          <w:position w:val="-9"/>
          <w:sz w:val="123"/>
        </w:rPr>
        <w:t>E</w:t>
      </w:r>
    </w:p>
    <w:p w:rsidR="00207AD7" w:rsidRDefault="00993E96" w:rsidP="003B6E6F">
      <w:r>
        <w:t xml:space="preserve">l </w:t>
      </w:r>
      <w:hyperlink r:id="rId9" w:history="1">
        <w:r w:rsidRPr="007A20F4">
          <w:rPr>
            <w:rStyle w:val="Hyperlink"/>
          </w:rPr>
          <w:t>liberalismo económico</w:t>
        </w:r>
      </w:hyperlink>
      <w:r>
        <w:t xml:space="preserve"> propende por la mínima intervención del Estado en la economía. </w:t>
      </w:r>
      <w:r w:rsidR="007A20F4">
        <w:t>En Colombia hay muchos empresarios, incluidos contadores públicos, que son afectos a esa ideología. Del otro lado se encuentran los que creen que el Estado debe actuar con energía sobre lo</w:t>
      </w:r>
      <w:r w:rsidR="00CA091C">
        <w:t>s mercados y sus participantes. En este lado se alinean muchos matices como los de la Iglesia Católica, los socialistas y los marxistas.</w:t>
      </w:r>
      <w:r w:rsidR="006C3431">
        <w:t xml:space="preserve"> </w:t>
      </w:r>
      <w:hyperlink r:id="rId10" w:history="1">
        <w:r w:rsidR="006C3431" w:rsidRPr="00A7610D">
          <w:rPr>
            <w:rStyle w:val="Hyperlink"/>
          </w:rPr>
          <w:t>Constitucionalmente</w:t>
        </w:r>
      </w:hyperlink>
      <w:r w:rsidR="006C3431">
        <w:t xml:space="preserve"> Colombia forma parte de este último grupo, puesto que “(…) </w:t>
      </w:r>
      <w:r w:rsidR="006C3431" w:rsidRPr="006C3431">
        <w:rPr>
          <w:i/>
        </w:rPr>
        <w:t>Las autoridades de la República están instituidas para proteger a todas las personas residentes en Colombia, en su vida, honra, bienes, creencias, y demás derechos y libertades, y para asegurar el cumplimiento de los deberes sociales del Estado y de los particulares</w:t>
      </w:r>
      <w:r w:rsidR="006C3431" w:rsidRPr="006C3431">
        <w:t>.</w:t>
      </w:r>
      <w:r w:rsidR="006C3431">
        <w:t xml:space="preserve"> (…).</w:t>
      </w:r>
    </w:p>
    <w:p w:rsidR="0093459F" w:rsidRDefault="0093459F" w:rsidP="003B6E6F">
      <w:r>
        <w:t>La protección de los ciudadanos frente a prestadores de servicios incompetentes o negligentes originó el derecho de las profesiones.</w:t>
      </w:r>
      <w:r w:rsidR="00A471D7">
        <w:t xml:space="preserve"> Esta rama del derecho busca, en segundo y tercer lugar, la protección de las profesiones abstractamente consideradas y el amparo de los profesionales. </w:t>
      </w:r>
    </w:p>
    <w:p w:rsidR="003F162B" w:rsidRDefault="003F162B" w:rsidP="003B6E6F">
      <w:r>
        <w:t>Prácticamente en todos los países el derecho de las profesiones exige la comprobación de la necesaria preparación para ser apto como prestador de servicios. En algunos países</w:t>
      </w:r>
      <w:r w:rsidR="00C83A18">
        <w:t>, como en Colombia,</w:t>
      </w:r>
      <w:r>
        <w:t xml:space="preserve"> esta comprobación se realiza mediante la exhibición de un título académico</w:t>
      </w:r>
      <w:r w:rsidR="0060507E">
        <w:t xml:space="preserve"> otorgado por una institución autorizada para conferirlo</w:t>
      </w:r>
      <w:r>
        <w:t xml:space="preserve">, mientras en otros se requiere la aprobación de un examen diseñado </w:t>
      </w:r>
      <w:r w:rsidR="009E31F3">
        <w:t xml:space="preserve">y adoptado </w:t>
      </w:r>
      <w:r>
        <w:t>para el efecto.</w:t>
      </w:r>
    </w:p>
    <w:p w:rsidR="00C83A18" w:rsidRDefault="00C83A18" w:rsidP="003B6E6F">
      <w:r>
        <w:t xml:space="preserve">En Colombia muchas personas creen que el título universitario no es garantía de </w:t>
      </w:r>
      <w:r>
        <w:lastRenderedPageBreak/>
        <w:t>competencia profesional y apoyan el establecimie</w:t>
      </w:r>
      <w:r w:rsidR="008C7183">
        <w:t xml:space="preserve">nto de la llamada certificación (véase </w:t>
      </w:r>
      <w:hyperlink r:id="rId11" w:history="1">
        <w:r w:rsidR="008C7183" w:rsidRPr="008C7183">
          <w:rPr>
            <w:rStyle w:val="Hyperlink"/>
          </w:rPr>
          <w:t>Contrapartida 966</w:t>
        </w:r>
      </w:hyperlink>
      <w:r w:rsidR="008C7183">
        <w:t xml:space="preserve"> y </w:t>
      </w:r>
      <w:hyperlink r:id="rId12" w:anchor="!Soy-capaz-de-decir-sí-a-las-certificaciones-profesionales-¿Y-Ud/c128g/F9C99AB3-A9CC-4734-AB6E-403E73033E30" w:history="1">
        <w:r w:rsidR="008C7183" w:rsidRPr="008C7183">
          <w:rPr>
            <w:rStyle w:val="Hyperlink"/>
          </w:rPr>
          <w:t>Soy capaz de decir sí a las certificaciones profesionales. ¿Y Ud.?</w:t>
        </w:r>
      </w:hyperlink>
      <w:r w:rsidR="008C7183">
        <w:t>)</w:t>
      </w:r>
      <w:r w:rsidR="00532F00">
        <w:t>.</w:t>
      </w:r>
    </w:p>
    <w:p w:rsidR="00532F00" w:rsidRDefault="00532F00" w:rsidP="003B6E6F">
      <w:r>
        <w:t xml:space="preserve">En el año 2013 los jueces consideraron que la autoridad tributaria estadounidense </w:t>
      </w:r>
      <w:hyperlink r:id="rId13" w:history="1">
        <w:r w:rsidRPr="00532F00">
          <w:rPr>
            <w:rStyle w:val="Hyperlink"/>
          </w:rPr>
          <w:t>no tenía facultades</w:t>
        </w:r>
      </w:hyperlink>
      <w:r>
        <w:t xml:space="preserve"> para exigir exámenes de comprobación y educación continua a los preparadores de denuncios fiscales. Esta decisión fue confirmada en</w:t>
      </w:r>
      <w:r w:rsidR="00FF1F61">
        <w:t xml:space="preserve"> el año 2014. Recientemente se h</w:t>
      </w:r>
      <w:r>
        <w:t xml:space="preserve">a anunciado la introducción de un </w:t>
      </w:r>
      <w:hyperlink r:id="rId14" w:history="1">
        <w:r w:rsidRPr="00BF38C4">
          <w:rPr>
            <w:rStyle w:val="Hyperlink"/>
          </w:rPr>
          <w:t>proyecto de ley</w:t>
        </w:r>
      </w:hyperlink>
      <w:r>
        <w:t xml:space="preserve"> </w:t>
      </w:r>
      <w:r w:rsidR="00FF1F61">
        <w:t>que pretende</w:t>
      </w:r>
      <w:r>
        <w:t xml:space="preserve"> facultar expresamente al IRS </w:t>
      </w:r>
      <w:r w:rsidR="00FF1F61">
        <w:t>para reglamentar la actividad de dichos preparadores.</w:t>
      </w:r>
    </w:p>
    <w:p w:rsidR="00E6174E" w:rsidRDefault="005D7E24" w:rsidP="003B6E6F">
      <w:r>
        <w:t xml:space="preserve">Con la incorporación de los estándares internacionales de información financiera y con la anunciada incardinación de las normas internacionales de aseguramiento, muchos se preguntan cómo ha de demostrarse la competencia profesional. Nosotros hemos </w:t>
      </w:r>
      <w:hyperlink r:id="rId15" w:history="1">
        <w:r w:rsidRPr="00B655E3">
          <w:rPr>
            <w:rStyle w:val="Hyperlink"/>
          </w:rPr>
          <w:t>sostenido</w:t>
        </w:r>
      </w:hyperlink>
      <w:r>
        <w:t xml:space="preserve"> que el Estado debería reglamentar el artículo 37.7 de la </w:t>
      </w:r>
      <w:hyperlink r:id="rId16" w:history="1">
        <w:r w:rsidRPr="0084267E">
          <w:rPr>
            <w:rStyle w:val="Hyperlink"/>
          </w:rPr>
          <w:t>Ley 43 de 1990</w:t>
        </w:r>
      </w:hyperlink>
      <w:r>
        <w:t>.</w:t>
      </w:r>
    </w:p>
    <w:p w:rsidR="00787F0E" w:rsidRDefault="00D02BB3" w:rsidP="003B6E6F">
      <w:r>
        <w:t>La cuestión que en este momento queremos recalcar es que el primer y fundamental objetivo del derecho de las profesiones es la salvaguard</w:t>
      </w:r>
      <w:r w:rsidR="009D7F6B">
        <w:t>i</w:t>
      </w:r>
      <w:r>
        <w:t>a</w:t>
      </w:r>
      <w:r w:rsidR="009D7F6B">
        <w:t xml:space="preserve"> de los usuarios de los servicios profesionales.</w:t>
      </w:r>
      <w:r w:rsidR="00680FC5">
        <w:t xml:space="preserve"> Esto no se logra mediante la expedición de leyes inspiradas en la defensa de los practicantes. Aunque éstos tienen un claro derecho a participar en la elaboración de las normas que han de regirlos, debe advertirse que se encuentran frente a un claro conflicto de interés</w:t>
      </w:r>
      <w:r w:rsidR="00BF4A1E">
        <w:t>. Por ello el Estado tiene que cuidar el interés público.</w:t>
      </w:r>
    </w:p>
    <w:p w:rsidR="00BF4A1E" w:rsidRPr="00BF4A1E" w:rsidRDefault="00BF4A1E" w:rsidP="00BF4A1E">
      <w:pPr>
        <w:jc w:val="right"/>
        <w:rPr>
          <w:i/>
        </w:rPr>
      </w:pPr>
      <w:r w:rsidRPr="00BF4A1E">
        <w:rPr>
          <w:i/>
        </w:rPr>
        <w:t>Hernando Bermúdez Gómez</w:t>
      </w:r>
    </w:p>
    <w:sectPr w:rsidR="00BF4A1E" w:rsidRPr="00BF4A1E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ADA" w:rsidRDefault="005B6ADA" w:rsidP="00EE7812">
      <w:pPr>
        <w:spacing w:after="0" w:line="240" w:lineRule="auto"/>
      </w:pPr>
      <w:r>
        <w:separator/>
      </w:r>
    </w:p>
  </w:endnote>
  <w:endnote w:type="continuationSeparator" w:id="0">
    <w:p w:rsidR="005B6ADA" w:rsidRDefault="005B6AD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ADA" w:rsidRDefault="005B6ADA" w:rsidP="00EE7812">
      <w:pPr>
        <w:spacing w:after="0" w:line="240" w:lineRule="auto"/>
      </w:pPr>
      <w:r>
        <w:separator/>
      </w:r>
    </w:p>
  </w:footnote>
  <w:footnote w:type="continuationSeparator" w:id="0">
    <w:p w:rsidR="005B6ADA" w:rsidRDefault="005B6AD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B6E6F">
      <w:t>1146</w:t>
    </w:r>
    <w:r w:rsidR="00667D4D">
      <w:t>,</w:t>
    </w:r>
    <w:r w:rsidR="009D09BB">
      <w:t xml:space="preserve"> </w:t>
    </w:r>
    <w:r w:rsidR="00A5050D">
      <w:t>enero</w:t>
    </w:r>
    <w:r w:rsidR="007E2BC9">
      <w:t xml:space="preserve"> </w:t>
    </w:r>
    <w:r w:rsidR="00AE7785">
      <w:t>19</w:t>
    </w:r>
    <w:r w:rsidR="00A5050D">
      <w:t xml:space="preserve"> de 2015</w:t>
    </w:r>
  </w:p>
  <w:p w:rsidR="0046164F" w:rsidRDefault="005B6AD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37B"/>
    <w:rsid w:val="000046CA"/>
    <w:rsid w:val="00004BCF"/>
    <w:rsid w:val="00004C02"/>
    <w:rsid w:val="00004C44"/>
    <w:rsid w:val="00004C80"/>
    <w:rsid w:val="00004D77"/>
    <w:rsid w:val="00004FA8"/>
    <w:rsid w:val="00005030"/>
    <w:rsid w:val="0000557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0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B7C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E3"/>
    <w:rsid w:val="000259F6"/>
    <w:rsid w:val="00025A02"/>
    <w:rsid w:val="00025A54"/>
    <w:rsid w:val="00025C97"/>
    <w:rsid w:val="00025CC5"/>
    <w:rsid w:val="00026120"/>
    <w:rsid w:val="00026352"/>
    <w:rsid w:val="0002639F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266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7A7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3F9"/>
    <w:rsid w:val="00046783"/>
    <w:rsid w:val="000468A6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0A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9D9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8F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C71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53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6E"/>
    <w:rsid w:val="00066D70"/>
    <w:rsid w:val="00066FC9"/>
    <w:rsid w:val="00067385"/>
    <w:rsid w:val="000674C3"/>
    <w:rsid w:val="00067527"/>
    <w:rsid w:val="000675BB"/>
    <w:rsid w:val="00067611"/>
    <w:rsid w:val="00067638"/>
    <w:rsid w:val="00067957"/>
    <w:rsid w:val="00067A89"/>
    <w:rsid w:val="00067EAB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2E5B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5EB"/>
    <w:rsid w:val="00082872"/>
    <w:rsid w:val="000828E1"/>
    <w:rsid w:val="000829B4"/>
    <w:rsid w:val="00082F21"/>
    <w:rsid w:val="00083639"/>
    <w:rsid w:val="00083875"/>
    <w:rsid w:val="00083914"/>
    <w:rsid w:val="00083A99"/>
    <w:rsid w:val="00083B13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9D9"/>
    <w:rsid w:val="00086EAB"/>
    <w:rsid w:val="00086F0E"/>
    <w:rsid w:val="00087343"/>
    <w:rsid w:val="000878CE"/>
    <w:rsid w:val="00087C45"/>
    <w:rsid w:val="00087CBF"/>
    <w:rsid w:val="00087EC0"/>
    <w:rsid w:val="0009077D"/>
    <w:rsid w:val="000908C6"/>
    <w:rsid w:val="00090BDF"/>
    <w:rsid w:val="00090E2D"/>
    <w:rsid w:val="00090F81"/>
    <w:rsid w:val="00091132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220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0D80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69A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C7EAD"/>
    <w:rsid w:val="000D0215"/>
    <w:rsid w:val="000D06FA"/>
    <w:rsid w:val="000D08C1"/>
    <w:rsid w:val="000D0A87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5C7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A63"/>
    <w:rsid w:val="000E0CCC"/>
    <w:rsid w:val="000E1211"/>
    <w:rsid w:val="000E12B7"/>
    <w:rsid w:val="000E1506"/>
    <w:rsid w:val="000E154D"/>
    <w:rsid w:val="000E18DA"/>
    <w:rsid w:val="000E1AD8"/>
    <w:rsid w:val="000E1BE5"/>
    <w:rsid w:val="000E1C5B"/>
    <w:rsid w:val="000E1D36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818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56F"/>
    <w:rsid w:val="000F3717"/>
    <w:rsid w:val="000F37C5"/>
    <w:rsid w:val="000F39CB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C87"/>
    <w:rsid w:val="000F5E5B"/>
    <w:rsid w:val="000F6174"/>
    <w:rsid w:val="000F64D3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11"/>
    <w:rsid w:val="000F79DD"/>
    <w:rsid w:val="000F7D3B"/>
    <w:rsid w:val="001000B4"/>
    <w:rsid w:val="0010011B"/>
    <w:rsid w:val="001002FE"/>
    <w:rsid w:val="001009AE"/>
    <w:rsid w:val="001009E5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4C2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07"/>
    <w:rsid w:val="001063BE"/>
    <w:rsid w:val="00106831"/>
    <w:rsid w:val="001068A1"/>
    <w:rsid w:val="00106A60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01C"/>
    <w:rsid w:val="001144C9"/>
    <w:rsid w:val="001145B5"/>
    <w:rsid w:val="00114743"/>
    <w:rsid w:val="001147B1"/>
    <w:rsid w:val="0011483A"/>
    <w:rsid w:val="0011491F"/>
    <w:rsid w:val="00114BB6"/>
    <w:rsid w:val="00114C24"/>
    <w:rsid w:val="00114CDA"/>
    <w:rsid w:val="00114E29"/>
    <w:rsid w:val="001154E7"/>
    <w:rsid w:val="00115799"/>
    <w:rsid w:val="00115908"/>
    <w:rsid w:val="00115F1A"/>
    <w:rsid w:val="00115F6A"/>
    <w:rsid w:val="0011629D"/>
    <w:rsid w:val="001163B3"/>
    <w:rsid w:val="001165AD"/>
    <w:rsid w:val="00116A57"/>
    <w:rsid w:val="00116D8C"/>
    <w:rsid w:val="0011702C"/>
    <w:rsid w:val="00117351"/>
    <w:rsid w:val="001175BC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CF1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5FA4"/>
    <w:rsid w:val="001360F3"/>
    <w:rsid w:val="00136180"/>
    <w:rsid w:val="001361F9"/>
    <w:rsid w:val="00136346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2A1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4A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3FE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EAC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1AD9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519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979"/>
    <w:rsid w:val="00171A53"/>
    <w:rsid w:val="00171AF0"/>
    <w:rsid w:val="00171BAF"/>
    <w:rsid w:val="00171E68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5D83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B61"/>
    <w:rsid w:val="00183CE3"/>
    <w:rsid w:val="00184179"/>
    <w:rsid w:val="001844FE"/>
    <w:rsid w:val="00184D89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23A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4FA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2EC2"/>
    <w:rsid w:val="001B309E"/>
    <w:rsid w:val="001B3759"/>
    <w:rsid w:val="001B3B23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99F"/>
    <w:rsid w:val="001C2B48"/>
    <w:rsid w:val="001C2CCB"/>
    <w:rsid w:val="001C2D36"/>
    <w:rsid w:val="001C31C9"/>
    <w:rsid w:val="001C334E"/>
    <w:rsid w:val="001C33DA"/>
    <w:rsid w:val="001C33F1"/>
    <w:rsid w:val="001C3A43"/>
    <w:rsid w:val="001C3B85"/>
    <w:rsid w:val="001C430D"/>
    <w:rsid w:val="001C4AC5"/>
    <w:rsid w:val="001C4C2B"/>
    <w:rsid w:val="001C4D55"/>
    <w:rsid w:val="001C4E4B"/>
    <w:rsid w:val="001C51C8"/>
    <w:rsid w:val="001C51F9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67"/>
    <w:rsid w:val="001D5B73"/>
    <w:rsid w:val="001D5BAD"/>
    <w:rsid w:val="001D5DDC"/>
    <w:rsid w:val="001D5E7B"/>
    <w:rsid w:val="001D60EF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1EF"/>
    <w:rsid w:val="001E02A7"/>
    <w:rsid w:val="001E0409"/>
    <w:rsid w:val="001E04CD"/>
    <w:rsid w:val="001E116D"/>
    <w:rsid w:val="001E1E7D"/>
    <w:rsid w:val="001E200C"/>
    <w:rsid w:val="001E21BC"/>
    <w:rsid w:val="001E2A48"/>
    <w:rsid w:val="001E2B4B"/>
    <w:rsid w:val="001E2D9E"/>
    <w:rsid w:val="001E302D"/>
    <w:rsid w:val="001E3A12"/>
    <w:rsid w:val="001E3A2A"/>
    <w:rsid w:val="001E3A93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700"/>
    <w:rsid w:val="001F18A6"/>
    <w:rsid w:val="001F19C2"/>
    <w:rsid w:val="001F1D41"/>
    <w:rsid w:val="001F1F87"/>
    <w:rsid w:val="001F2568"/>
    <w:rsid w:val="001F256D"/>
    <w:rsid w:val="001F25F7"/>
    <w:rsid w:val="001F26F8"/>
    <w:rsid w:val="001F27FB"/>
    <w:rsid w:val="001F281C"/>
    <w:rsid w:val="001F2AA9"/>
    <w:rsid w:val="001F2BED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3ACE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6A38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2EE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6DC4"/>
    <w:rsid w:val="0020711B"/>
    <w:rsid w:val="00207368"/>
    <w:rsid w:val="0020749A"/>
    <w:rsid w:val="00207874"/>
    <w:rsid w:val="002078E2"/>
    <w:rsid w:val="00207AD7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B71"/>
    <w:rsid w:val="00216D0A"/>
    <w:rsid w:val="00216EBD"/>
    <w:rsid w:val="002171F8"/>
    <w:rsid w:val="002176EE"/>
    <w:rsid w:val="00217938"/>
    <w:rsid w:val="00217A1B"/>
    <w:rsid w:val="00217F06"/>
    <w:rsid w:val="0022054D"/>
    <w:rsid w:val="00220604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5F26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17D7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2C9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5FED"/>
    <w:rsid w:val="0025628F"/>
    <w:rsid w:val="002565F4"/>
    <w:rsid w:val="00256784"/>
    <w:rsid w:val="002568A9"/>
    <w:rsid w:val="00256B23"/>
    <w:rsid w:val="002570FA"/>
    <w:rsid w:val="002571FD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40C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37B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746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544"/>
    <w:rsid w:val="002677DF"/>
    <w:rsid w:val="002678B4"/>
    <w:rsid w:val="00267DDB"/>
    <w:rsid w:val="002701DD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582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AE2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D66"/>
    <w:rsid w:val="00286F42"/>
    <w:rsid w:val="002873A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B92"/>
    <w:rsid w:val="00293C7C"/>
    <w:rsid w:val="00293FAE"/>
    <w:rsid w:val="00293FE3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1D34"/>
    <w:rsid w:val="002A2081"/>
    <w:rsid w:val="002A29AD"/>
    <w:rsid w:val="002A3286"/>
    <w:rsid w:val="002A361A"/>
    <w:rsid w:val="002A37A4"/>
    <w:rsid w:val="002A3E99"/>
    <w:rsid w:val="002A4028"/>
    <w:rsid w:val="002A4489"/>
    <w:rsid w:val="002A451B"/>
    <w:rsid w:val="002A46E3"/>
    <w:rsid w:val="002A4926"/>
    <w:rsid w:val="002A4BAD"/>
    <w:rsid w:val="002A4C62"/>
    <w:rsid w:val="002A4FA3"/>
    <w:rsid w:val="002A5131"/>
    <w:rsid w:val="002A52CE"/>
    <w:rsid w:val="002A52D0"/>
    <w:rsid w:val="002A5863"/>
    <w:rsid w:val="002A599B"/>
    <w:rsid w:val="002A59FA"/>
    <w:rsid w:val="002A5B82"/>
    <w:rsid w:val="002A5CAA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BE4"/>
    <w:rsid w:val="002A7CAC"/>
    <w:rsid w:val="002A7D7C"/>
    <w:rsid w:val="002B0010"/>
    <w:rsid w:val="002B0062"/>
    <w:rsid w:val="002B03AC"/>
    <w:rsid w:val="002B06C5"/>
    <w:rsid w:val="002B06FE"/>
    <w:rsid w:val="002B090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19E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0E25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9BF"/>
    <w:rsid w:val="002D5C45"/>
    <w:rsid w:val="002D5EB4"/>
    <w:rsid w:val="002D5F47"/>
    <w:rsid w:val="002D6261"/>
    <w:rsid w:val="002D64D2"/>
    <w:rsid w:val="002D652D"/>
    <w:rsid w:val="002D6595"/>
    <w:rsid w:val="002D665C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4C0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0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6FD2"/>
    <w:rsid w:val="002F704E"/>
    <w:rsid w:val="002F729F"/>
    <w:rsid w:val="002F738D"/>
    <w:rsid w:val="002F75D4"/>
    <w:rsid w:val="002F79C6"/>
    <w:rsid w:val="002F7A75"/>
    <w:rsid w:val="00300846"/>
    <w:rsid w:val="00300A28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3911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AFE"/>
    <w:rsid w:val="00310C79"/>
    <w:rsid w:val="00310C92"/>
    <w:rsid w:val="0031102E"/>
    <w:rsid w:val="0031120C"/>
    <w:rsid w:val="0031199D"/>
    <w:rsid w:val="00311C47"/>
    <w:rsid w:val="003121A7"/>
    <w:rsid w:val="0031227D"/>
    <w:rsid w:val="0031258E"/>
    <w:rsid w:val="0031277C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3CA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98A"/>
    <w:rsid w:val="00326AC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287"/>
    <w:rsid w:val="00333677"/>
    <w:rsid w:val="00333841"/>
    <w:rsid w:val="00333A1F"/>
    <w:rsid w:val="00333D6A"/>
    <w:rsid w:val="00333F50"/>
    <w:rsid w:val="00334337"/>
    <w:rsid w:val="0033435C"/>
    <w:rsid w:val="003345BB"/>
    <w:rsid w:val="00334E4D"/>
    <w:rsid w:val="003352A3"/>
    <w:rsid w:val="00335373"/>
    <w:rsid w:val="0033549B"/>
    <w:rsid w:val="003356D7"/>
    <w:rsid w:val="00335721"/>
    <w:rsid w:val="00335B76"/>
    <w:rsid w:val="00335BD5"/>
    <w:rsid w:val="00336068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AD6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4A4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67F3F"/>
    <w:rsid w:val="003700E2"/>
    <w:rsid w:val="0037030E"/>
    <w:rsid w:val="003707DE"/>
    <w:rsid w:val="0037081F"/>
    <w:rsid w:val="00370968"/>
    <w:rsid w:val="00370A38"/>
    <w:rsid w:val="00370BC5"/>
    <w:rsid w:val="0037115D"/>
    <w:rsid w:val="003712F8"/>
    <w:rsid w:val="00371483"/>
    <w:rsid w:val="0037148E"/>
    <w:rsid w:val="003715B3"/>
    <w:rsid w:val="0037174A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851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596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A3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1C69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97DE5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7E8"/>
    <w:rsid w:val="003A1984"/>
    <w:rsid w:val="003A1DF3"/>
    <w:rsid w:val="003A2265"/>
    <w:rsid w:val="003A227D"/>
    <w:rsid w:val="003A2ABF"/>
    <w:rsid w:val="003A32BA"/>
    <w:rsid w:val="003A3EAB"/>
    <w:rsid w:val="003A471E"/>
    <w:rsid w:val="003A4C90"/>
    <w:rsid w:val="003A5DB3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44C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1B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AC0"/>
    <w:rsid w:val="003B4D29"/>
    <w:rsid w:val="003B4D77"/>
    <w:rsid w:val="003B4FE1"/>
    <w:rsid w:val="003B550F"/>
    <w:rsid w:val="003B5614"/>
    <w:rsid w:val="003B56F2"/>
    <w:rsid w:val="003B578A"/>
    <w:rsid w:val="003B58CD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E6F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120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889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00A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2B"/>
    <w:rsid w:val="003F1671"/>
    <w:rsid w:val="003F16B1"/>
    <w:rsid w:val="003F176B"/>
    <w:rsid w:val="003F1878"/>
    <w:rsid w:val="003F1BF5"/>
    <w:rsid w:val="003F2037"/>
    <w:rsid w:val="003F256B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728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3C5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6DA0"/>
    <w:rsid w:val="00407726"/>
    <w:rsid w:val="00407D3D"/>
    <w:rsid w:val="00407F3F"/>
    <w:rsid w:val="0041062B"/>
    <w:rsid w:val="004106F9"/>
    <w:rsid w:val="00410710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80F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6ECD"/>
    <w:rsid w:val="004170A5"/>
    <w:rsid w:val="0041756B"/>
    <w:rsid w:val="004175EA"/>
    <w:rsid w:val="0041789A"/>
    <w:rsid w:val="00417D2E"/>
    <w:rsid w:val="00420092"/>
    <w:rsid w:val="004200E1"/>
    <w:rsid w:val="00420140"/>
    <w:rsid w:val="00420166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28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43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54B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0F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286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CE8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4CB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387"/>
    <w:rsid w:val="00451715"/>
    <w:rsid w:val="00451888"/>
    <w:rsid w:val="00451D33"/>
    <w:rsid w:val="00452363"/>
    <w:rsid w:val="0045242B"/>
    <w:rsid w:val="004526BC"/>
    <w:rsid w:val="00452BD8"/>
    <w:rsid w:val="00452DBA"/>
    <w:rsid w:val="00453094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1B"/>
    <w:rsid w:val="00454E9E"/>
    <w:rsid w:val="00454EE8"/>
    <w:rsid w:val="004550F0"/>
    <w:rsid w:val="00455135"/>
    <w:rsid w:val="004551D0"/>
    <w:rsid w:val="004559E4"/>
    <w:rsid w:val="00455BF3"/>
    <w:rsid w:val="00456584"/>
    <w:rsid w:val="004569E2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17E"/>
    <w:rsid w:val="00461645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692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68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AB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4D11"/>
    <w:rsid w:val="00475467"/>
    <w:rsid w:val="00475521"/>
    <w:rsid w:val="00475A6A"/>
    <w:rsid w:val="00475FA5"/>
    <w:rsid w:val="0047603A"/>
    <w:rsid w:val="004761BF"/>
    <w:rsid w:val="00476333"/>
    <w:rsid w:val="0047658D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954"/>
    <w:rsid w:val="00482A4A"/>
    <w:rsid w:val="0048303B"/>
    <w:rsid w:val="00483122"/>
    <w:rsid w:val="00483185"/>
    <w:rsid w:val="0048321C"/>
    <w:rsid w:val="004836CE"/>
    <w:rsid w:val="00483870"/>
    <w:rsid w:val="00483A98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0A6F"/>
    <w:rsid w:val="00490D9C"/>
    <w:rsid w:val="00491389"/>
    <w:rsid w:val="004914F8"/>
    <w:rsid w:val="004915B8"/>
    <w:rsid w:val="004919C9"/>
    <w:rsid w:val="00491C06"/>
    <w:rsid w:val="00491D6B"/>
    <w:rsid w:val="00491FB9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2F18"/>
    <w:rsid w:val="004933B1"/>
    <w:rsid w:val="004934F1"/>
    <w:rsid w:val="004934F3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551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6D66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BB8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85C"/>
    <w:rsid w:val="004C0AC2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31C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BC2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94C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6FC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1D2"/>
    <w:rsid w:val="004E4645"/>
    <w:rsid w:val="004E47AC"/>
    <w:rsid w:val="004E48DC"/>
    <w:rsid w:val="004E4A4A"/>
    <w:rsid w:val="004E4A50"/>
    <w:rsid w:val="004E4E4F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2A5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1D5B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57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C2E"/>
    <w:rsid w:val="00502ECF"/>
    <w:rsid w:val="005035A9"/>
    <w:rsid w:val="0050394E"/>
    <w:rsid w:val="005039F0"/>
    <w:rsid w:val="00503B16"/>
    <w:rsid w:val="00503E45"/>
    <w:rsid w:val="00503FFB"/>
    <w:rsid w:val="005040EF"/>
    <w:rsid w:val="00504189"/>
    <w:rsid w:val="00504C01"/>
    <w:rsid w:val="00504CED"/>
    <w:rsid w:val="00504D7E"/>
    <w:rsid w:val="00504E16"/>
    <w:rsid w:val="00505379"/>
    <w:rsid w:val="00505504"/>
    <w:rsid w:val="005055F5"/>
    <w:rsid w:val="005057EF"/>
    <w:rsid w:val="00505ACC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3"/>
    <w:rsid w:val="00512DDE"/>
    <w:rsid w:val="00512E21"/>
    <w:rsid w:val="005133B5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5B6D"/>
    <w:rsid w:val="00526211"/>
    <w:rsid w:val="00526424"/>
    <w:rsid w:val="005265DD"/>
    <w:rsid w:val="00526638"/>
    <w:rsid w:val="005266EE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00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24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2FB3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B8F"/>
    <w:rsid w:val="00544D8E"/>
    <w:rsid w:val="00545035"/>
    <w:rsid w:val="005452FB"/>
    <w:rsid w:val="00545390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626"/>
    <w:rsid w:val="0056777D"/>
    <w:rsid w:val="00567F45"/>
    <w:rsid w:val="00567FAB"/>
    <w:rsid w:val="00570380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9AD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28F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020"/>
    <w:rsid w:val="005851C6"/>
    <w:rsid w:val="00585507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675"/>
    <w:rsid w:val="005877A1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6F6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A8A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357E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8A0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018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CE9"/>
    <w:rsid w:val="005B3DB5"/>
    <w:rsid w:val="005B3DC1"/>
    <w:rsid w:val="005B42E5"/>
    <w:rsid w:val="005B452A"/>
    <w:rsid w:val="005B4683"/>
    <w:rsid w:val="005B468E"/>
    <w:rsid w:val="005B49DF"/>
    <w:rsid w:val="005B4DA5"/>
    <w:rsid w:val="005B57FB"/>
    <w:rsid w:val="005B5ACF"/>
    <w:rsid w:val="005B5D71"/>
    <w:rsid w:val="005B5DE5"/>
    <w:rsid w:val="005B6043"/>
    <w:rsid w:val="005B6227"/>
    <w:rsid w:val="005B6288"/>
    <w:rsid w:val="005B63FB"/>
    <w:rsid w:val="005B67C9"/>
    <w:rsid w:val="005B68E7"/>
    <w:rsid w:val="005B6ADA"/>
    <w:rsid w:val="005B6C32"/>
    <w:rsid w:val="005B6E40"/>
    <w:rsid w:val="005B7CF0"/>
    <w:rsid w:val="005B7D18"/>
    <w:rsid w:val="005B7EFD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959"/>
    <w:rsid w:val="005C4A20"/>
    <w:rsid w:val="005C4F6B"/>
    <w:rsid w:val="005C542C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E14"/>
    <w:rsid w:val="005D0F96"/>
    <w:rsid w:val="005D1630"/>
    <w:rsid w:val="005D1D2A"/>
    <w:rsid w:val="005D1D72"/>
    <w:rsid w:val="005D211E"/>
    <w:rsid w:val="005D214C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24"/>
    <w:rsid w:val="005D7EA8"/>
    <w:rsid w:val="005E0154"/>
    <w:rsid w:val="005E020A"/>
    <w:rsid w:val="005E021D"/>
    <w:rsid w:val="005E028E"/>
    <w:rsid w:val="005E0425"/>
    <w:rsid w:val="005E04B1"/>
    <w:rsid w:val="005E10C4"/>
    <w:rsid w:val="005E11F4"/>
    <w:rsid w:val="005E12ED"/>
    <w:rsid w:val="005E134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BBC"/>
    <w:rsid w:val="005F6C17"/>
    <w:rsid w:val="005F6CCC"/>
    <w:rsid w:val="005F6F58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B44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63D"/>
    <w:rsid w:val="0060497D"/>
    <w:rsid w:val="006049E2"/>
    <w:rsid w:val="00604CBB"/>
    <w:rsid w:val="00604CF7"/>
    <w:rsid w:val="00604D21"/>
    <w:rsid w:val="0060507E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6B41"/>
    <w:rsid w:val="006172F9"/>
    <w:rsid w:val="00617416"/>
    <w:rsid w:val="006174D0"/>
    <w:rsid w:val="00617542"/>
    <w:rsid w:val="00617B83"/>
    <w:rsid w:val="00617BA6"/>
    <w:rsid w:val="00617D64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926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723"/>
    <w:rsid w:val="006338D1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327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6BC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158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8C0"/>
    <w:rsid w:val="00647A04"/>
    <w:rsid w:val="00647C00"/>
    <w:rsid w:val="00647ECF"/>
    <w:rsid w:val="0065076A"/>
    <w:rsid w:val="00650F13"/>
    <w:rsid w:val="00651328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3A27"/>
    <w:rsid w:val="00654028"/>
    <w:rsid w:val="00654131"/>
    <w:rsid w:val="0065445F"/>
    <w:rsid w:val="0065449C"/>
    <w:rsid w:val="006549F0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C7"/>
    <w:rsid w:val="00656FD7"/>
    <w:rsid w:val="00656FF8"/>
    <w:rsid w:val="0065728D"/>
    <w:rsid w:val="0065732D"/>
    <w:rsid w:val="00657DE3"/>
    <w:rsid w:val="00657E74"/>
    <w:rsid w:val="00660214"/>
    <w:rsid w:val="006604E9"/>
    <w:rsid w:val="006605A9"/>
    <w:rsid w:val="006605F3"/>
    <w:rsid w:val="00660A38"/>
    <w:rsid w:val="00660C7C"/>
    <w:rsid w:val="00661065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6DAB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1EC8"/>
    <w:rsid w:val="00671ED4"/>
    <w:rsid w:val="006723C7"/>
    <w:rsid w:val="00672447"/>
    <w:rsid w:val="006727B2"/>
    <w:rsid w:val="00672858"/>
    <w:rsid w:val="00672AF9"/>
    <w:rsid w:val="00672BA8"/>
    <w:rsid w:val="00672C84"/>
    <w:rsid w:val="00672FD1"/>
    <w:rsid w:val="0067306C"/>
    <w:rsid w:val="00673133"/>
    <w:rsid w:val="00673548"/>
    <w:rsid w:val="00673723"/>
    <w:rsid w:val="00673B47"/>
    <w:rsid w:val="00673F95"/>
    <w:rsid w:val="00674365"/>
    <w:rsid w:val="00674D91"/>
    <w:rsid w:val="006750CC"/>
    <w:rsid w:val="00675366"/>
    <w:rsid w:val="00675B9C"/>
    <w:rsid w:val="00675F58"/>
    <w:rsid w:val="00676220"/>
    <w:rsid w:val="006764A8"/>
    <w:rsid w:val="00676542"/>
    <w:rsid w:val="00676AD9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7AC"/>
    <w:rsid w:val="00677A98"/>
    <w:rsid w:val="00677DA0"/>
    <w:rsid w:val="00677E42"/>
    <w:rsid w:val="00677FA7"/>
    <w:rsid w:val="00677FCE"/>
    <w:rsid w:val="00680154"/>
    <w:rsid w:val="0068039B"/>
    <w:rsid w:val="006804C5"/>
    <w:rsid w:val="00680CE6"/>
    <w:rsid w:val="00680DE4"/>
    <w:rsid w:val="00680EAB"/>
    <w:rsid w:val="00680FC5"/>
    <w:rsid w:val="006810A7"/>
    <w:rsid w:val="0068117C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206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13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6D0"/>
    <w:rsid w:val="00693A2C"/>
    <w:rsid w:val="00693D51"/>
    <w:rsid w:val="00693ED2"/>
    <w:rsid w:val="0069412F"/>
    <w:rsid w:val="00694199"/>
    <w:rsid w:val="006941C0"/>
    <w:rsid w:val="006942F5"/>
    <w:rsid w:val="00694346"/>
    <w:rsid w:val="006943AE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21F"/>
    <w:rsid w:val="00697562"/>
    <w:rsid w:val="00697703"/>
    <w:rsid w:val="006979AC"/>
    <w:rsid w:val="006A001B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75B"/>
    <w:rsid w:val="006A493C"/>
    <w:rsid w:val="006A4BE1"/>
    <w:rsid w:val="006A4E5C"/>
    <w:rsid w:val="006A4F57"/>
    <w:rsid w:val="006A500B"/>
    <w:rsid w:val="006A51FD"/>
    <w:rsid w:val="006A5769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797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79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338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BAF"/>
    <w:rsid w:val="006C0E54"/>
    <w:rsid w:val="006C0E9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5E"/>
    <w:rsid w:val="006C2CBB"/>
    <w:rsid w:val="006C2D71"/>
    <w:rsid w:val="006C2F41"/>
    <w:rsid w:val="006C3365"/>
    <w:rsid w:val="006C3431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100"/>
    <w:rsid w:val="006C538E"/>
    <w:rsid w:val="006C599E"/>
    <w:rsid w:val="006C5EF3"/>
    <w:rsid w:val="006C6368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1FA7"/>
    <w:rsid w:val="006D2161"/>
    <w:rsid w:val="006D25A4"/>
    <w:rsid w:val="006D2672"/>
    <w:rsid w:val="006D2B9D"/>
    <w:rsid w:val="006D2DFB"/>
    <w:rsid w:val="006D2F6E"/>
    <w:rsid w:val="006D31A2"/>
    <w:rsid w:val="006D3694"/>
    <w:rsid w:val="006D3CA6"/>
    <w:rsid w:val="006D3F6D"/>
    <w:rsid w:val="006D401B"/>
    <w:rsid w:val="006D4256"/>
    <w:rsid w:val="006D4A0B"/>
    <w:rsid w:val="006D4F01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A0A"/>
    <w:rsid w:val="006E4C29"/>
    <w:rsid w:val="006E4E1B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154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68D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1E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2E3"/>
    <w:rsid w:val="007123D3"/>
    <w:rsid w:val="007129E9"/>
    <w:rsid w:val="00712CF2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5DB"/>
    <w:rsid w:val="00720A1D"/>
    <w:rsid w:val="00720B93"/>
    <w:rsid w:val="00720E25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4EF8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892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118"/>
    <w:rsid w:val="0074331F"/>
    <w:rsid w:val="007435C8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043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332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5B"/>
    <w:rsid w:val="00764CE9"/>
    <w:rsid w:val="0076517A"/>
    <w:rsid w:val="0076518A"/>
    <w:rsid w:val="0076549A"/>
    <w:rsid w:val="00765965"/>
    <w:rsid w:val="00765B67"/>
    <w:rsid w:val="0076670A"/>
    <w:rsid w:val="0076676D"/>
    <w:rsid w:val="00766885"/>
    <w:rsid w:val="00766B73"/>
    <w:rsid w:val="00766F08"/>
    <w:rsid w:val="00767108"/>
    <w:rsid w:val="00767370"/>
    <w:rsid w:val="0076739E"/>
    <w:rsid w:val="007674F2"/>
    <w:rsid w:val="00767656"/>
    <w:rsid w:val="007677BE"/>
    <w:rsid w:val="00767AD9"/>
    <w:rsid w:val="00767C17"/>
    <w:rsid w:val="00767F0D"/>
    <w:rsid w:val="007702BF"/>
    <w:rsid w:val="00770518"/>
    <w:rsid w:val="0077069A"/>
    <w:rsid w:val="00770C47"/>
    <w:rsid w:val="00770C62"/>
    <w:rsid w:val="00771193"/>
    <w:rsid w:val="007713AC"/>
    <w:rsid w:val="00771452"/>
    <w:rsid w:val="007714F7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A18"/>
    <w:rsid w:val="00777EC2"/>
    <w:rsid w:val="00780598"/>
    <w:rsid w:val="00780AB9"/>
    <w:rsid w:val="00780EB5"/>
    <w:rsid w:val="00781180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B9D"/>
    <w:rsid w:val="00787CF8"/>
    <w:rsid w:val="00787F0E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41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C90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B12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0F4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B6"/>
    <w:rsid w:val="007A5CFA"/>
    <w:rsid w:val="007A5EAC"/>
    <w:rsid w:val="007A5F25"/>
    <w:rsid w:val="007A60B7"/>
    <w:rsid w:val="007A6712"/>
    <w:rsid w:val="007A6A18"/>
    <w:rsid w:val="007A6A44"/>
    <w:rsid w:val="007A6ACD"/>
    <w:rsid w:val="007A6B18"/>
    <w:rsid w:val="007A6DDA"/>
    <w:rsid w:val="007A6F6F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1E9"/>
    <w:rsid w:val="007C2A18"/>
    <w:rsid w:val="007C36BB"/>
    <w:rsid w:val="007C3781"/>
    <w:rsid w:val="007C379C"/>
    <w:rsid w:val="007C39E0"/>
    <w:rsid w:val="007C3DED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94F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0C4D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79E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D7C9A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CCF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072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81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85E"/>
    <w:rsid w:val="00803941"/>
    <w:rsid w:val="00803BA8"/>
    <w:rsid w:val="00803C75"/>
    <w:rsid w:val="0080402C"/>
    <w:rsid w:val="0080414E"/>
    <w:rsid w:val="00804486"/>
    <w:rsid w:val="008046F4"/>
    <w:rsid w:val="0080490C"/>
    <w:rsid w:val="00804B43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1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46B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1F2"/>
    <w:rsid w:val="0082536C"/>
    <w:rsid w:val="008253F9"/>
    <w:rsid w:val="0082559A"/>
    <w:rsid w:val="00825769"/>
    <w:rsid w:val="008258C5"/>
    <w:rsid w:val="00825B0D"/>
    <w:rsid w:val="00825EC6"/>
    <w:rsid w:val="00825F34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2D67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67E"/>
    <w:rsid w:val="00842B91"/>
    <w:rsid w:val="00842CA3"/>
    <w:rsid w:val="00842F52"/>
    <w:rsid w:val="00843379"/>
    <w:rsid w:val="0084353E"/>
    <w:rsid w:val="008436CD"/>
    <w:rsid w:val="008436F4"/>
    <w:rsid w:val="0084370B"/>
    <w:rsid w:val="008437EA"/>
    <w:rsid w:val="00843846"/>
    <w:rsid w:val="008439EB"/>
    <w:rsid w:val="00843A6B"/>
    <w:rsid w:val="00843CFD"/>
    <w:rsid w:val="00843E2D"/>
    <w:rsid w:val="00843FB2"/>
    <w:rsid w:val="00844060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96C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795"/>
    <w:rsid w:val="0085382D"/>
    <w:rsid w:val="00853954"/>
    <w:rsid w:val="00853BC8"/>
    <w:rsid w:val="0085400A"/>
    <w:rsid w:val="008542D9"/>
    <w:rsid w:val="00854543"/>
    <w:rsid w:val="0085456A"/>
    <w:rsid w:val="00854648"/>
    <w:rsid w:val="00854861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3B0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DF9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745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2DEE"/>
    <w:rsid w:val="00883419"/>
    <w:rsid w:val="00883AB3"/>
    <w:rsid w:val="00883F92"/>
    <w:rsid w:val="0088409F"/>
    <w:rsid w:val="00884335"/>
    <w:rsid w:val="008843CB"/>
    <w:rsid w:val="00884465"/>
    <w:rsid w:val="008844D6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6B3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3B1"/>
    <w:rsid w:val="00893616"/>
    <w:rsid w:val="0089369A"/>
    <w:rsid w:val="008938C3"/>
    <w:rsid w:val="008938E7"/>
    <w:rsid w:val="008938FD"/>
    <w:rsid w:val="008939E7"/>
    <w:rsid w:val="00893BE5"/>
    <w:rsid w:val="00893C17"/>
    <w:rsid w:val="00893CC1"/>
    <w:rsid w:val="00893F62"/>
    <w:rsid w:val="00893FFD"/>
    <w:rsid w:val="0089408C"/>
    <w:rsid w:val="008941A5"/>
    <w:rsid w:val="00894301"/>
    <w:rsid w:val="00894402"/>
    <w:rsid w:val="0089475C"/>
    <w:rsid w:val="0089535C"/>
    <w:rsid w:val="0089581E"/>
    <w:rsid w:val="00895E3A"/>
    <w:rsid w:val="008960A1"/>
    <w:rsid w:val="00896131"/>
    <w:rsid w:val="00896364"/>
    <w:rsid w:val="00896408"/>
    <w:rsid w:val="00896582"/>
    <w:rsid w:val="008965F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6CF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4DA"/>
    <w:rsid w:val="008A55F6"/>
    <w:rsid w:val="008A5D27"/>
    <w:rsid w:val="008A6744"/>
    <w:rsid w:val="008A67AA"/>
    <w:rsid w:val="008A67BE"/>
    <w:rsid w:val="008A724A"/>
    <w:rsid w:val="008A7EBB"/>
    <w:rsid w:val="008A7FF7"/>
    <w:rsid w:val="008B0094"/>
    <w:rsid w:val="008B0F97"/>
    <w:rsid w:val="008B1327"/>
    <w:rsid w:val="008B17CA"/>
    <w:rsid w:val="008B1D90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76B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697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183"/>
    <w:rsid w:val="008C72B8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0B0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3DA"/>
    <w:rsid w:val="008D74C3"/>
    <w:rsid w:val="008D754A"/>
    <w:rsid w:val="008D772E"/>
    <w:rsid w:val="008D77C8"/>
    <w:rsid w:val="008D7D4E"/>
    <w:rsid w:val="008E05D5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3ED2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49E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458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5F6"/>
    <w:rsid w:val="008F67E4"/>
    <w:rsid w:val="008F68AF"/>
    <w:rsid w:val="008F69B2"/>
    <w:rsid w:val="008F6A52"/>
    <w:rsid w:val="008F6CC8"/>
    <w:rsid w:val="008F6FB0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593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E34"/>
    <w:rsid w:val="00911F19"/>
    <w:rsid w:val="00911F36"/>
    <w:rsid w:val="00911FB3"/>
    <w:rsid w:val="00912853"/>
    <w:rsid w:val="00912869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B9E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52F0"/>
    <w:rsid w:val="009258FF"/>
    <w:rsid w:val="009263B3"/>
    <w:rsid w:val="00926486"/>
    <w:rsid w:val="00926517"/>
    <w:rsid w:val="009265ED"/>
    <w:rsid w:val="00926A54"/>
    <w:rsid w:val="00926CCE"/>
    <w:rsid w:val="00926E34"/>
    <w:rsid w:val="00926E9C"/>
    <w:rsid w:val="0092734E"/>
    <w:rsid w:val="0092759E"/>
    <w:rsid w:val="00927708"/>
    <w:rsid w:val="00927A66"/>
    <w:rsid w:val="00927B0D"/>
    <w:rsid w:val="00927CE3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39B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59F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09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665"/>
    <w:rsid w:val="00947B34"/>
    <w:rsid w:val="00947B3D"/>
    <w:rsid w:val="00947E2C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0A"/>
    <w:rsid w:val="0095527D"/>
    <w:rsid w:val="00955DAF"/>
    <w:rsid w:val="00955EC2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583"/>
    <w:rsid w:val="00960A43"/>
    <w:rsid w:val="00960BF7"/>
    <w:rsid w:val="00960CDD"/>
    <w:rsid w:val="0096108A"/>
    <w:rsid w:val="009612C6"/>
    <w:rsid w:val="00961729"/>
    <w:rsid w:val="00962107"/>
    <w:rsid w:val="00962215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8AF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A98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9E8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0DF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2F8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523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E96"/>
    <w:rsid w:val="00993F36"/>
    <w:rsid w:val="00994133"/>
    <w:rsid w:val="009943ED"/>
    <w:rsid w:val="009944EE"/>
    <w:rsid w:val="009947E7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443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6F24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186"/>
    <w:rsid w:val="009B2240"/>
    <w:rsid w:val="009B26C6"/>
    <w:rsid w:val="009B29B0"/>
    <w:rsid w:val="009B2AF7"/>
    <w:rsid w:val="009B2D20"/>
    <w:rsid w:val="009B3243"/>
    <w:rsid w:val="009B33C1"/>
    <w:rsid w:val="009B371F"/>
    <w:rsid w:val="009B376F"/>
    <w:rsid w:val="009B37DA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0A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3E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5AAE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D8A"/>
    <w:rsid w:val="009D7EEB"/>
    <w:rsid w:val="009D7F6B"/>
    <w:rsid w:val="009E0131"/>
    <w:rsid w:val="009E041C"/>
    <w:rsid w:val="009E04D5"/>
    <w:rsid w:val="009E0912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1F3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4EF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AB0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5D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646"/>
    <w:rsid w:val="009F3AED"/>
    <w:rsid w:val="009F3B78"/>
    <w:rsid w:val="009F4526"/>
    <w:rsid w:val="009F464A"/>
    <w:rsid w:val="009F465D"/>
    <w:rsid w:val="009F49EA"/>
    <w:rsid w:val="009F4A6C"/>
    <w:rsid w:val="009F4C47"/>
    <w:rsid w:val="009F4CD3"/>
    <w:rsid w:val="009F4D08"/>
    <w:rsid w:val="009F4D85"/>
    <w:rsid w:val="009F510F"/>
    <w:rsid w:val="009F5749"/>
    <w:rsid w:val="009F575E"/>
    <w:rsid w:val="009F5BDB"/>
    <w:rsid w:val="009F5BF1"/>
    <w:rsid w:val="009F5DC3"/>
    <w:rsid w:val="009F5DE4"/>
    <w:rsid w:val="009F5F57"/>
    <w:rsid w:val="009F609D"/>
    <w:rsid w:val="009F62A5"/>
    <w:rsid w:val="009F64AB"/>
    <w:rsid w:val="009F64F4"/>
    <w:rsid w:val="009F663E"/>
    <w:rsid w:val="009F66B1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2F5"/>
    <w:rsid w:val="00A044C6"/>
    <w:rsid w:val="00A0468E"/>
    <w:rsid w:val="00A04772"/>
    <w:rsid w:val="00A047C5"/>
    <w:rsid w:val="00A04D0D"/>
    <w:rsid w:val="00A050B3"/>
    <w:rsid w:val="00A05356"/>
    <w:rsid w:val="00A05C07"/>
    <w:rsid w:val="00A06029"/>
    <w:rsid w:val="00A061AF"/>
    <w:rsid w:val="00A06731"/>
    <w:rsid w:val="00A06746"/>
    <w:rsid w:val="00A06A3E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39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41A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139"/>
    <w:rsid w:val="00A23211"/>
    <w:rsid w:val="00A23337"/>
    <w:rsid w:val="00A23AB8"/>
    <w:rsid w:val="00A23AE5"/>
    <w:rsid w:val="00A23B7A"/>
    <w:rsid w:val="00A244E6"/>
    <w:rsid w:val="00A2488C"/>
    <w:rsid w:val="00A24ECE"/>
    <w:rsid w:val="00A24F65"/>
    <w:rsid w:val="00A25085"/>
    <w:rsid w:val="00A250DE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D25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2F8"/>
    <w:rsid w:val="00A34B8C"/>
    <w:rsid w:val="00A34E7A"/>
    <w:rsid w:val="00A350FB"/>
    <w:rsid w:val="00A35B4A"/>
    <w:rsid w:val="00A35D32"/>
    <w:rsid w:val="00A35DEE"/>
    <w:rsid w:val="00A36124"/>
    <w:rsid w:val="00A3637E"/>
    <w:rsid w:val="00A3688B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0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6C69"/>
    <w:rsid w:val="00A46CED"/>
    <w:rsid w:val="00A47148"/>
    <w:rsid w:val="00A471D7"/>
    <w:rsid w:val="00A47210"/>
    <w:rsid w:val="00A473A9"/>
    <w:rsid w:val="00A47532"/>
    <w:rsid w:val="00A4797B"/>
    <w:rsid w:val="00A47FEE"/>
    <w:rsid w:val="00A50236"/>
    <w:rsid w:val="00A503DF"/>
    <w:rsid w:val="00A50500"/>
    <w:rsid w:val="00A5050D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483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A09"/>
    <w:rsid w:val="00A61B28"/>
    <w:rsid w:val="00A61CD0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C9A"/>
    <w:rsid w:val="00A75FE1"/>
    <w:rsid w:val="00A7602C"/>
    <w:rsid w:val="00A76073"/>
    <w:rsid w:val="00A76096"/>
    <w:rsid w:val="00A760EB"/>
    <w:rsid w:val="00A7610D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AFD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1E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9CF"/>
    <w:rsid w:val="00A91EA1"/>
    <w:rsid w:val="00A92028"/>
    <w:rsid w:val="00A9220B"/>
    <w:rsid w:val="00A92444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4E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AE"/>
    <w:rsid w:val="00A95CD5"/>
    <w:rsid w:val="00A95CDC"/>
    <w:rsid w:val="00A95F82"/>
    <w:rsid w:val="00A96215"/>
    <w:rsid w:val="00A9628C"/>
    <w:rsid w:val="00A9683B"/>
    <w:rsid w:val="00A96932"/>
    <w:rsid w:val="00A969AA"/>
    <w:rsid w:val="00A96C6E"/>
    <w:rsid w:val="00A96CD9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67"/>
    <w:rsid w:val="00AA17B3"/>
    <w:rsid w:val="00AA19C1"/>
    <w:rsid w:val="00AA1F74"/>
    <w:rsid w:val="00AA2787"/>
    <w:rsid w:val="00AA2815"/>
    <w:rsid w:val="00AA2C9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3BF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38B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1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013"/>
    <w:rsid w:val="00AC46BC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5F8"/>
    <w:rsid w:val="00AD5688"/>
    <w:rsid w:val="00AD59C8"/>
    <w:rsid w:val="00AD5C60"/>
    <w:rsid w:val="00AD5DF3"/>
    <w:rsid w:val="00AD5DF7"/>
    <w:rsid w:val="00AD6363"/>
    <w:rsid w:val="00AD638F"/>
    <w:rsid w:val="00AD6C20"/>
    <w:rsid w:val="00AD74B8"/>
    <w:rsid w:val="00AD7C85"/>
    <w:rsid w:val="00AE012F"/>
    <w:rsid w:val="00AE0149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A42"/>
    <w:rsid w:val="00AE2C54"/>
    <w:rsid w:val="00AE2FB6"/>
    <w:rsid w:val="00AE35A9"/>
    <w:rsid w:val="00AE37D4"/>
    <w:rsid w:val="00AE3B72"/>
    <w:rsid w:val="00AE447B"/>
    <w:rsid w:val="00AE4573"/>
    <w:rsid w:val="00AE472B"/>
    <w:rsid w:val="00AE4CE9"/>
    <w:rsid w:val="00AE4CF5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785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3EE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209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17C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2F2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1F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187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158"/>
    <w:rsid w:val="00B43780"/>
    <w:rsid w:val="00B4425D"/>
    <w:rsid w:val="00B44904"/>
    <w:rsid w:val="00B45086"/>
    <w:rsid w:val="00B450B7"/>
    <w:rsid w:val="00B453D6"/>
    <w:rsid w:val="00B4584D"/>
    <w:rsid w:val="00B45899"/>
    <w:rsid w:val="00B45C55"/>
    <w:rsid w:val="00B46674"/>
    <w:rsid w:val="00B46C2E"/>
    <w:rsid w:val="00B46CF1"/>
    <w:rsid w:val="00B46D4C"/>
    <w:rsid w:val="00B4751E"/>
    <w:rsid w:val="00B475F7"/>
    <w:rsid w:val="00B476A8"/>
    <w:rsid w:val="00B47BDA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BA1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6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2334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5E3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3C0"/>
    <w:rsid w:val="00B67704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B4C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0E3C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8E7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3C1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2BA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C6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C93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78A"/>
    <w:rsid w:val="00BB48EB"/>
    <w:rsid w:val="00BB4E39"/>
    <w:rsid w:val="00BB50FA"/>
    <w:rsid w:val="00BB51B5"/>
    <w:rsid w:val="00BB52E1"/>
    <w:rsid w:val="00BB52F9"/>
    <w:rsid w:val="00BB5313"/>
    <w:rsid w:val="00BB5A40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2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24D"/>
    <w:rsid w:val="00BD555A"/>
    <w:rsid w:val="00BD577C"/>
    <w:rsid w:val="00BD5A5D"/>
    <w:rsid w:val="00BD5C78"/>
    <w:rsid w:val="00BD61D0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4D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2AF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9E7"/>
    <w:rsid w:val="00BE4AC1"/>
    <w:rsid w:val="00BE4C81"/>
    <w:rsid w:val="00BE55E4"/>
    <w:rsid w:val="00BE56FE"/>
    <w:rsid w:val="00BE5988"/>
    <w:rsid w:val="00BE5A03"/>
    <w:rsid w:val="00BE5B3B"/>
    <w:rsid w:val="00BE5BD7"/>
    <w:rsid w:val="00BE5E78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8C4"/>
    <w:rsid w:val="00BF3CE5"/>
    <w:rsid w:val="00BF3D09"/>
    <w:rsid w:val="00BF3E44"/>
    <w:rsid w:val="00BF44AC"/>
    <w:rsid w:val="00BF4672"/>
    <w:rsid w:val="00BF4A1E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99D"/>
    <w:rsid w:val="00C04AE6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750"/>
    <w:rsid w:val="00C11917"/>
    <w:rsid w:val="00C11C2D"/>
    <w:rsid w:val="00C11D20"/>
    <w:rsid w:val="00C11F1F"/>
    <w:rsid w:val="00C120B9"/>
    <w:rsid w:val="00C12DDA"/>
    <w:rsid w:val="00C13011"/>
    <w:rsid w:val="00C14220"/>
    <w:rsid w:val="00C1423A"/>
    <w:rsid w:val="00C142CA"/>
    <w:rsid w:val="00C147AD"/>
    <w:rsid w:val="00C14835"/>
    <w:rsid w:val="00C14BFC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890"/>
    <w:rsid w:val="00C249B2"/>
    <w:rsid w:val="00C24B3A"/>
    <w:rsid w:val="00C24CE6"/>
    <w:rsid w:val="00C24D7E"/>
    <w:rsid w:val="00C25715"/>
    <w:rsid w:val="00C2584F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1EDD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40C"/>
    <w:rsid w:val="00C47925"/>
    <w:rsid w:val="00C479B5"/>
    <w:rsid w:val="00C479DF"/>
    <w:rsid w:val="00C47D9D"/>
    <w:rsid w:val="00C502ED"/>
    <w:rsid w:val="00C50997"/>
    <w:rsid w:val="00C515A3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720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60F"/>
    <w:rsid w:val="00C54761"/>
    <w:rsid w:val="00C54A3C"/>
    <w:rsid w:val="00C54B8F"/>
    <w:rsid w:val="00C54DF4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48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EF6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0A"/>
    <w:rsid w:val="00C727AC"/>
    <w:rsid w:val="00C729B5"/>
    <w:rsid w:val="00C729C4"/>
    <w:rsid w:val="00C7305B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95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A18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B36"/>
    <w:rsid w:val="00C93C93"/>
    <w:rsid w:val="00C93E08"/>
    <w:rsid w:val="00C93E65"/>
    <w:rsid w:val="00C9404B"/>
    <w:rsid w:val="00C944A2"/>
    <w:rsid w:val="00C94549"/>
    <w:rsid w:val="00C94732"/>
    <w:rsid w:val="00C94CF8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91C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2E4"/>
    <w:rsid w:val="00CA53D6"/>
    <w:rsid w:val="00CA54B0"/>
    <w:rsid w:val="00CA5549"/>
    <w:rsid w:val="00CA5653"/>
    <w:rsid w:val="00CA5956"/>
    <w:rsid w:val="00CA59C9"/>
    <w:rsid w:val="00CA5C91"/>
    <w:rsid w:val="00CA5E25"/>
    <w:rsid w:val="00CA6459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7D9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AA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3A1"/>
    <w:rsid w:val="00CB6415"/>
    <w:rsid w:val="00CB67ED"/>
    <w:rsid w:val="00CB6B40"/>
    <w:rsid w:val="00CB6C04"/>
    <w:rsid w:val="00CB6DAD"/>
    <w:rsid w:val="00CB6DFF"/>
    <w:rsid w:val="00CB6F00"/>
    <w:rsid w:val="00CB72E6"/>
    <w:rsid w:val="00CB77EC"/>
    <w:rsid w:val="00CB7885"/>
    <w:rsid w:val="00CB7AED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69E"/>
    <w:rsid w:val="00CC2A3F"/>
    <w:rsid w:val="00CC312D"/>
    <w:rsid w:val="00CC316C"/>
    <w:rsid w:val="00CC352B"/>
    <w:rsid w:val="00CC3616"/>
    <w:rsid w:val="00CC383F"/>
    <w:rsid w:val="00CC3DBB"/>
    <w:rsid w:val="00CC3E42"/>
    <w:rsid w:val="00CC4042"/>
    <w:rsid w:val="00CC4275"/>
    <w:rsid w:val="00CC48AC"/>
    <w:rsid w:val="00CC4CA5"/>
    <w:rsid w:val="00CC4DDA"/>
    <w:rsid w:val="00CC4FAB"/>
    <w:rsid w:val="00CC5087"/>
    <w:rsid w:val="00CC5186"/>
    <w:rsid w:val="00CC59DD"/>
    <w:rsid w:val="00CC5AE6"/>
    <w:rsid w:val="00CC5D55"/>
    <w:rsid w:val="00CC5DE8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043"/>
    <w:rsid w:val="00CD0576"/>
    <w:rsid w:val="00CD0646"/>
    <w:rsid w:val="00CD08C5"/>
    <w:rsid w:val="00CD08F5"/>
    <w:rsid w:val="00CD0CCF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5F82"/>
    <w:rsid w:val="00CE63A9"/>
    <w:rsid w:val="00CE64B7"/>
    <w:rsid w:val="00CE6D70"/>
    <w:rsid w:val="00CE70E2"/>
    <w:rsid w:val="00CE718B"/>
    <w:rsid w:val="00CE7A67"/>
    <w:rsid w:val="00CE7C66"/>
    <w:rsid w:val="00CE7E44"/>
    <w:rsid w:val="00CF0212"/>
    <w:rsid w:val="00CF023C"/>
    <w:rsid w:val="00CF0AFA"/>
    <w:rsid w:val="00CF1007"/>
    <w:rsid w:val="00CF10F5"/>
    <w:rsid w:val="00CF1330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416"/>
    <w:rsid w:val="00CF3666"/>
    <w:rsid w:val="00CF3683"/>
    <w:rsid w:val="00CF3696"/>
    <w:rsid w:val="00CF370C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5BE"/>
    <w:rsid w:val="00D02608"/>
    <w:rsid w:val="00D026BD"/>
    <w:rsid w:val="00D0280C"/>
    <w:rsid w:val="00D02BB3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432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D8D"/>
    <w:rsid w:val="00D15F40"/>
    <w:rsid w:val="00D164DF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12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5E0E"/>
    <w:rsid w:val="00D26176"/>
    <w:rsid w:val="00D264DD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859"/>
    <w:rsid w:val="00D30A39"/>
    <w:rsid w:val="00D30BC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9E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7D9"/>
    <w:rsid w:val="00D35DEB"/>
    <w:rsid w:val="00D35EB7"/>
    <w:rsid w:val="00D361C6"/>
    <w:rsid w:val="00D36276"/>
    <w:rsid w:val="00D367FB"/>
    <w:rsid w:val="00D36B3B"/>
    <w:rsid w:val="00D36ECC"/>
    <w:rsid w:val="00D370DD"/>
    <w:rsid w:val="00D371E9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4ED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47F93"/>
    <w:rsid w:val="00D50565"/>
    <w:rsid w:val="00D51097"/>
    <w:rsid w:val="00D5125F"/>
    <w:rsid w:val="00D51980"/>
    <w:rsid w:val="00D51AFD"/>
    <w:rsid w:val="00D51B48"/>
    <w:rsid w:val="00D52123"/>
    <w:rsid w:val="00D52193"/>
    <w:rsid w:val="00D521CF"/>
    <w:rsid w:val="00D522ED"/>
    <w:rsid w:val="00D5266A"/>
    <w:rsid w:val="00D52772"/>
    <w:rsid w:val="00D5279B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8BB"/>
    <w:rsid w:val="00D63E93"/>
    <w:rsid w:val="00D641E5"/>
    <w:rsid w:val="00D643F9"/>
    <w:rsid w:val="00D6442A"/>
    <w:rsid w:val="00D645F0"/>
    <w:rsid w:val="00D64977"/>
    <w:rsid w:val="00D64A71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6665"/>
    <w:rsid w:val="00D67389"/>
    <w:rsid w:val="00D6780F"/>
    <w:rsid w:val="00D70743"/>
    <w:rsid w:val="00D70C19"/>
    <w:rsid w:val="00D70D05"/>
    <w:rsid w:val="00D71228"/>
    <w:rsid w:val="00D71663"/>
    <w:rsid w:val="00D71671"/>
    <w:rsid w:val="00D71687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2F9C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5D"/>
    <w:rsid w:val="00D8069E"/>
    <w:rsid w:val="00D8077B"/>
    <w:rsid w:val="00D807D1"/>
    <w:rsid w:val="00D80A09"/>
    <w:rsid w:val="00D80C75"/>
    <w:rsid w:val="00D8112F"/>
    <w:rsid w:val="00D811D5"/>
    <w:rsid w:val="00D81811"/>
    <w:rsid w:val="00D81C8D"/>
    <w:rsid w:val="00D81CEB"/>
    <w:rsid w:val="00D81D0D"/>
    <w:rsid w:val="00D82179"/>
    <w:rsid w:val="00D82548"/>
    <w:rsid w:val="00D827CA"/>
    <w:rsid w:val="00D82B7D"/>
    <w:rsid w:val="00D82BC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93E"/>
    <w:rsid w:val="00D85C0F"/>
    <w:rsid w:val="00D85C7E"/>
    <w:rsid w:val="00D8606B"/>
    <w:rsid w:val="00D86115"/>
    <w:rsid w:val="00D8624F"/>
    <w:rsid w:val="00D8664A"/>
    <w:rsid w:val="00D8687A"/>
    <w:rsid w:val="00D86A60"/>
    <w:rsid w:val="00D86ADE"/>
    <w:rsid w:val="00D86B27"/>
    <w:rsid w:val="00D86C62"/>
    <w:rsid w:val="00D86CCF"/>
    <w:rsid w:val="00D871CD"/>
    <w:rsid w:val="00D8763C"/>
    <w:rsid w:val="00D8768B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BB6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898"/>
    <w:rsid w:val="00DA4AE8"/>
    <w:rsid w:val="00DA4D2D"/>
    <w:rsid w:val="00DA5046"/>
    <w:rsid w:val="00DA5142"/>
    <w:rsid w:val="00DA5168"/>
    <w:rsid w:val="00DA577A"/>
    <w:rsid w:val="00DA5AEA"/>
    <w:rsid w:val="00DA5ED0"/>
    <w:rsid w:val="00DA6215"/>
    <w:rsid w:val="00DA63F5"/>
    <w:rsid w:val="00DA66A6"/>
    <w:rsid w:val="00DA6CB6"/>
    <w:rsid w:val="00DA6F9B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56E"/>
    <w:rsid w:val="00DB3618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B8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D7444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17E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9B5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998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7B"/>
    <w:rsid w:val="00DF56E4"/>
    <w:rsid w:val="00DF57BF"/>
    <w:rsid w:val="00DF5803"/>
    <w:rsid w:val="00DF5BD5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9D4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11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6F64"/>
    <w:rsid w:val="00E0715B"/>
    <w:rsid w:val="00E07BCF"/>
    <w:rsid w:val="00E07BF5"/>
    <w:rsid w:val="00E07CBA"/>
    <w:rsid w:val="00E07DC4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2DDD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7BB"/>
    <w:rsid w:val="00E1589B"/>
    <w:rsid w:val="00E15913"/>
    <w:rsid w:val="00E15ADF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9BA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2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A46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A1B"/>
    <w:rsid w:val="00E40F1E"/>
    <w:rsid w:val="00E410F0"/>
    <w:rsid w:val="00E4143C"/>
    <w:rsid w:val="00E414B9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948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588"/>
    <w:rsid w:val="00E50617"/>
    <w:rsid w:val="00E50A12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2D68"/>
    <w:rsid w:val="00E53272"/>
    <w:rsid w:val="00E53470"/>
    <w:rsid w:val="00E535F4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74E"/>
    <w:rsid w:val="00E6189F"/>
    <w:rsid w:val="00E61972"/>
    <w:rsid w:val="00E61F71"/>
    <w:rsid w:val="00E61F90"/>
    <w:rsid w:val="00E62408"/>
    <w:rsid w:val="00E625CB"/>
    <w:rsid w:val="00E62961"/>
    <w:rsid w:val="00E629BB"/>
    <w:rsid w:val="00E629DF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AA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1B0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C9C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6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3F54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A16"/>
    <w:rsid w:val="00E96C93"/>
    <w:rsid w:val="00E96F6F"/>
    <w:rsid w:val="00E97043"/>
    <w:rsid w:val="00E976E1"/>
    <w:rsid w:val="00E97AD9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BB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641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3CD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28B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8F8"/>
    <w:rsid w:val="00EE5A71"/>
    <w:rsid w:val="00EE5C0D"/>
    <w:rsid w:val="00EE5C49"/>
    <w:rsid w:val="00EE63C7"/>
    <w:rsid w:val="00EE6449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979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2EB6"/>
    <w:rsid w:val="00F0305E"/>
    <w:rsid w:val="00F031B2"/>
    <w:rsid w:val="00F03351"/>
    <w:rsid w:val="00F03832"/>
    <w:rsid w:val="00F03F24"/>
    <w:rsid w:val="00F0414D"/>
    <w:rsid w:val="00F0423D"/>
    <w:rsid w:val="00F04357"/>
    <w:rsid w:val="00F043D3"/>
    <w:rsid w:val="00F04769"/>
    <w:rsid w:val="00F04903"/>
    <w:rsid w:val="00F04945"/>
    <w:rsid w:val="00F04BDF"/>
    <w:rsid w:val="00F04C0A"/>
    <w:rsid w:val="00F04CD1"/>
    <w:rsid w:val="00F04F1A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1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5C8D"/>
    <w:rsid w:val="00F15EE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DFC"/>
    <w:rsid w:val="00F23F28"/>
    <w:rsid w:val="00F24268"/>
    <w:rsid w:val="00F24441"/>
    <w:rsid w:val="00F246E3"/>
    <w:rsid w:val="00F248B9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7E9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486"/>
    <w:rsid w:val="00F40538"/>
    <w:rsid w:val="00F4054D"/>
    <w:rsid w:val="00F4066E"/>
    <w:rsid w:val="00F40689"/>
    <w:rsid w:val="00F40721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582"/>
    <w:rsid w:val="00F44800"/>
    <w:rsid w:val="00F448BF"/>
    <w:rsid w:val="00F44C68"/>
    <w:rsid w:val="00F44D2A"/>
    <w:rsid w:val="00F45012"/>
    <w:rsid w:val="00F45044"/>
    <w:rsid w:val="00F4512A"/>
    <w:rsid w:val="00F45184"/>
    <w:rsid w:val="00F45489"/>
    <w:rsid w:val="00F456FC"/>
    <w:rsid w:val="00F45A79"/>
    <w:rsid w:val="00F45AD4"/>
    <w:rsid w:val="00F45AEE"/>
    <w:rsid w:val="00F45CE7"/>
    <w:rsid w:val="00F45DCA"/>
    <w:rsid w:val="00F460E6"/>
    <w:rsid w:val="00F46525"/>
    <w:rsid w:val="00F465CF"/>
    <w:rsid w:val="00F468D3"/>
    <w:rsid w:val="00F46C32"/>
    <w:rsid w:val="00F46D69"/>
    <w:rsid w:val="00F46F61"/>
    <w:rsid w:val="00F47032"/>
    <w:rsid w:val="00F47340"/>
    <w:rsid w:val="00F47CE4"/>
    <w:rsid w:val="00F47D48"/>
    <w:rsid w:val="00F47FE0"/>
    <w:rsid w:val="00F501BC"/>
    <w:rsid w:val="00F504FF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49E"/>
    <w:rsid w:val="00F535DC"/>
    <w:rsid w:val="00F53609"/>
    <w:rsid w:val="00F538D8"/>
    <w:rsid w:val="00F53A37"/>
    <w:rsid w:val="00F53E92"/>
    <w:rsid w:val="00F53F7E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12D"/>
    <w:rsid w:val="00F562A7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4E04"/>
    <w:rsid w:val="00F6523E"/>
    <w:rsid w:val="00F652B2"/>
    <w:rsid w:val="00F65317"/>
    <w:rsid w:val="00F65523"/>
    <w:rsid w:val="00F656C2"/>
    <w:rsid w:val="00F65A70"/>
    <w:rsid w:val="00F65C3D"/>
    <w:rsid w:val="00F65DEA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AA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45F"/>
    <w:rsid w:val="00F81964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6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77C"/>
    <w:rsid w:val="00F87902"/>
    <w:rsid w:val="00F87AB7"/>
    <w:rsid w:val="00F87D3F"/>
    <w:rsid w:val="00F87DAA"/>
    <w:rsid w:val="00F90248"/>
    <w:rsid w:val="00F9034D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B41"/>
    <w:rsid w:val="00F94D7B"/>
    <w:rsid w:val="00F9510D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D35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092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2AE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5C3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8EF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537"/>
    <w:rsid w:val="00FD678A"/>
    <w:rsid w:val="00FD6E4A"/>
    <w:rsid w:val="00FD72B1"/>
    <w:rsid w:val="00FD72DD"/>
    <w:rsid w:val="00FD7624"/>
    <w:rsid w:val="00FD771B"/>
    <w:rsid w:val="00FD79E9"/>
    <w:rsid w:val="00FD7FA1"/>
    <w:rsid w:val="00FE0369"/>
    <w:rsid w:val="00FE042F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0C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12A"/>
    <w:rsid w:val="00FE53F6"/>
    <w:rsid w:val="00FE545E"/>
    <w:rsid w:val="00FE590B"/>
    <w:rsid w:val="00FE5CB9"/>
    <w:rsid w:val="00FE5E78"/>
    <w:rsid w:val="00FE611A"/>
    <w:rsid w:val="00FE632C"/>
    <w:rsid w:val="00FE68F9"/>
    <w:rsid w:val="00FE6A92"/>
    <w:rsid w:val="00FE6ABB"/>
    <w:rsid w:val="00FE6F7E"/>
    <w:rsid w:val="00FE74B7"/>
    <w:rsid w:val="00FE7DB2"/>
    <w:rsid w:val="00FE7F2A"/>
    <w:rsid w:val="00FE7F37"/>
    <w:rsid w:val="00FE7FEA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1F61"/>
    <w:rsid w:val="00FF217C"/>
    <w:rsid w:val="00FF222B"/>
    <w:rsid w:val="00FF25E3"/>
    <w:rsid w:val="00FF2C6C"/>
    <w:rsid w:val="00FF2D16"/>
    <w:rsid w:val="00FF2EEE"/>
    <w:rsid w:val="00FF3288"/>
    <w:rsid w:val="00FF3944"/>
    <w:rsid w:val="00FF3A65"/>
    <w:rsid w:val="00FF3FB8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64A"/>
    <w:rsid w:val="00FF67D3"/>
    <w:rsid w:val="00FF6DC8"/>
    <w:rsid w:val="00FF7517"/>
    <w:rsid w:val="00FF7638"/>
    <w:rsid w:val="00F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rs.gov/uac/Newsroom/IRS-Statement-on-Court-Ruling-Related-to-Return-Preparer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mantilla1.com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averiana.edu.co/personales/hbermude/leycontable/contadores/1990-ley-4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966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ensayos/PortafolioMarzo1de2013.pdf" TargetMode="External"/><Relationship Id="rId10" Type="http://schemas.openxmlformats.org/officeDocument/2006/relationships/hyperlink" Target="http://wsp.presidencia.gov.co/Normativa/Documents/Constitucion-Politica-Colombia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es.wikipedia.org/wiki/Liberalismo_econ%C3%B3mico" TargetMode="External"/><Relationship Id="rId14" Type="http://schemas.openxmlformats.org/officeDocument/2006/relationships/hyperlink" Target="http://www.cardin.senate.gov/newsroom/press/release/cardin-wyden-introduce-legislation-to-help-protect-consumers-from-fraudulent-tax-preparershttp:/www.cardin.senate.gov/newsroom/press/release/cardin-wyden-introduce-legislation-to-help-protect-consumers-from-fraudulent-tax-prepar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B88E0553-D0A7-42CE-8896-34E4069E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3424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2015-01-18T16:56:00Z</dcterms:created>
  <dcterms:modified xsi:type="dcterms:W3CDTF">2015-01-18T16:56:00Z</dcterms:modified>
</cp:coreProperties>
</file>