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05B" w:rsidRPr="00F4205B" w:rsidRDefault="00F4205B" w:rsidP="00F4205B">
      <w:pPr>
        <w:keepNext/>
        <w:framePr w:dropCap="drop" w:lines="3" w:wrap="around" w:vAnchor="text" w:hAnchor="text"/>
        <w:spacing w:after="0" w:line="926" w:lineRule="exact"/>
        <w:textAlignment w:val="baseline"/>
        <w:rPr>
          <w:position w:val="-9"/>
          <w:sz w:val="123"/>
        </w:rPr>
      </w:pPr>
      <w:bookmarkStart w:id="0" w:name="_GoBack"/>
      <w:bookmarkEnd w:id="0"/>
      <w:r w:rsidRPr="00F4205B">
        <w:rPr>
          <w:position w:val="-9"/>
          <w:sz w:val="123"/>
        </w:rPr>
        <w:t>L</w:t>
      </w:r>
    </w:p>
    <w:p w:rsidR="007634D8" w:rsidRDefault="00F4205B" w:rsidP="00F64BA6">
      <w:r>
        <w:t>lamamos genéricamente auditorías estatutarias a los órganos de fiscalización de existencia obligatoria según el derecho de sociedades. Del estudio de las diferentes legislaciones se deriva con certeza que nuestra revisoría fiscal no es una creación autóctona.</w:t>
      </w:r>
    </w:p>
    <w:p w:rsidR="00F4205B" w:rsidRDefault="006D0DEF" w:rsidP="00F64BA6">
      <w:r>
        <w:t>Algunas legislaciones organizan el órgano de vigilancia como un colegio, es decir, como un grupo de personas. Entre estas se encuentra la regulación italiana.</w:t>
      </w:r>
      <w:r w:rsidR="00D4006D">
        <w:t xml:space="preserve"> Según las actas de las comisiones redactoras de nuestro código</w:t>
      </w:r>
      <w:r w:rsidR="00402DFE">
        <w:t>,</w:t>
      </w:r>
      <w:r w:rsidR="00D4006D">
        <w:t xml:space="preserve"> existe una importante influencia del ordenamiento italiano en nuestra legislación.</w:t>
      </w:r>
    </w:p>
    <w:p w:rsidR="006D0DEF" w:rsidRDefault="00085F37" w:rsidP="00F64BA6">
      <w:pPr>
        <w:rPr>
          <w:i/>
        </w:rPr>
      </w:pPr>
      <w:r>
        <w:t xml:space="preserve">Recientemente el </w:t>
      </w:r>
      <w:hyperlink r:id="rId9" w:history="1">
        <w:proofErr w:type="spellStart"/>
        <w:r w:rsidRPr="00085F37">
          <w:rPr>
            <w:rStyle w:val="Hyperlink"/>
            <w:i/>
          </w:rPr>
          <w:t>Consiglio</w:t>
        </w:r>
        <w:proofErr w:type="spellEnd"/>
        <w:r w:rsidRPr="00085F37">
          <w:rPr>
            <w:rStyle w:val="Hyperlink"/>
            <w:i/>
          </w:rPr>
          <w:t xml:space="preserve"> </w:t>
        </w:r>
        <w:proofErr w:type="spellStart"/>
        <w:r w:rsidRPr="00085F37">
          <w:rPr>
            <w:rStyle w:val="Hyperlink"/>
            <w:i/>
          </w:rPr>
          <w:t>Nazionale</w:t>
        </w:r>
        <w:proofErr w:type="spellEnd"/>
        <w:r w:rsidRPr="00085F37">
          <w:rPr>
            <w:rStyle w:val="Hyperlink"/>
            <w:i/>
          </w:rPr>
          <w:t xml:space="preserve"> </w:t>
        </w:r>
        <w:proofErr w:type="spellStart"/>
        <w:r w:rsidRPr="00085F37">
          <w:rPr>
            <w:rStyle w:val="Hyperlink"/>
            <w:i/>
          </w:rPr>
          <w:t>dei</w:t>
        </w:r>
        <w:proofErr w:type="spellEnd"/>
        <w:r w:rsidRPr="00085F37">
          <w:rPr>
            <w:rStyle w:val="Hyperlink"/>
            <w:i/>
          </w:rPr>
          <w:t xml:space="preserve"> </w:t>
        </w:r>
        <w:proofErr w:type="spellStart"/>
        <w:r w:rsidRPr="00085F37">
          <w:rPr>
            <w:rStyle w:val="Hyperlink"/>
            <w:i/>
          </w:rPr>
          <w:t>Dottori</w:t>
        </w:r>
        <w:proofErr w:type="spellEnd"/>
        <w:r w:rsidRPr="00085F37">
          <w:rPr>
            <w:rStyle w:val="Hyperlink"/>
            <w:i/>
          </w:rPr>
          <w:t xml:space="preserve"> </w:t>
        </w:r>
        <w:proofErr w:type="spellStart"/>
        <w:r w:rsidRPr="00085F37">
          <w:rPr>
            <w:rStyle w:val="Hyperlink"/>
            <w:i/>
          </w:rPr>
          <w:t>Commercialisti</w:t>
        </w:r>
        <w:proofErr w:type="spellEnd"/>
        <w:r w:rsidRPr="00085F37">
          <w:rPr>
            <w:rStyle w:val="Hyperlink"/>
            <w:i/>
          </w:rPr>
          <w:t xml:space="preserve"> e </w:t>
        </w:r>
        <w:proofErr w:type="spellStart"/>
        <w:r w:rsidRPr="00085F37">
          <w:rPr>
            <w:rStyle w:val="Hyperlink"/>
            <w:i/>
          </w:rPr>
          <w:t>degli</w:t>
        </w:r>
        <w:proofErr w:type="spellEnd"/>
        <w:r w:rsidRPr="00085F37">
          <w:rPr>
            <w:rStyle w:val="Hyperlink"/>
            <w:i/>
          </w:rPr>
          <w:t xml:space="preserve"> </w:t>
        </w:r>
        <w:proofErr w:type="spellStart"/>
        <w:r w:rsidRPr="00085F37">
          <w:rPr>
            <w:rStyle w:val="Hyperlink"/>
            <w:i/>
          </w:rPr>
          <w:t>Esperti</w:t>
        </w:r>
        <w:proofErr w:type="spellEnd"/>
        <w:r w:rsidRPr="00085F37">
          <w:rPr>
            <w:rStyle w:val="Hyperlink"/>
            <w:i/>
          </w:rPr>
          <w:t xml:space="preserve"> </w:t>
        </w:r>
        <w:proofErr w:type="spellStart"/>
        <w:r w:rsidRPr="00085F37">
          <w:rPr>
            <w:rStyle w:val="Hyperlink"/>
            <w:i/>
          </w:rPr>
          <w:t>contabili</w:t>
        </w:r>
        <w:proofErr w:type="spellEnd"/>
      </w:hyperlink>
      <w:r>
        <w:t xml:space="preserve"> sometió a discusión pública el documento </w:t>
      </w:r>
      <w:hyperlink r:id="rId10" w:history="1">
        <w:r w:rsidRPr="00085F37">
          <w:rPr>
            <w:rStyle w:val="Hyperlink"/>
            <w:i/>
          </w:rPr>
          <w:t xml:space="preserve">Norme di </w:t>
        </w:r>
        <w:proofErr w:type="spellStart"/>
        <w:r w:rsidRPr="00085F37">
          <w:rPr>
            <w:rStyle w:val="Hyperlink"/>
            <w:i/>
          </w:rPr>
          <w:t>comportamento</w:t>
        </w:r>
        <w:proofErr w:type="spellEnd"/>
        <w:r w:rsidRPr="00085F37">
          <w:rPr>
            <w:rStyle w:val="Hyperlink"/>
            <w:i/>
          </w:rPr>
          <w:t xml:space="preserve"> del </w:t>
        </w:r>
        <w:proofErr w:type="spellStart"/>
        <w:r w:rsidRPr="00085F37">
          <w:rPr>
            <w:rStyle w:val="Hyperlink"/>
            <w:i/>
          </w:rPr>
          <w:t>collegio</w:t>
        </w:r>
        <w:proofErr w:type="spellEnd"/>
        <w:r w:rsidRPr="00085F37">
          <w:rPr>
            <w:rStyle w:val="Hyperlink"/>
            <w:i/>
          </w:rPr>
          <w:t xml:space="preserve"> </w:t>
        </w:r>
        <w:proofErr w:type="spellStart"/>
        <w:r w:rsidRPr="00085F37">
          <w:rPr>
            <w:rStyle w:val="Hyperlink"/>
            <w:i/>
          </w:rPr>
          <w:t>sindacale</w:t>
        </w:r>
        <w:proofErr w:type="spellEnd"/>
        <w:r w:rsidRPr="00085F37">
          <w:rPr>
            <w:rStyle w:val="Hyperlink"/>
            <w:i/>
          </w:rPr>
          <w:t xml:space="preserve"> - </w:t>
        </w:r>
        <w:proofErr w:type="spellStart"/>
        <w:r w:rsidRPr="00085F37">
          <w:rPr>
            <w:rStyle w:val="Hyperlink"/>
            <w:i/>
          </w:rPr>
          <w:t>Principi</w:t>
        </w:r>
        <w:proofErr w:type="spellEnd"/>
        <w:r w:rsidRPr="00085F37">
          <w:rPr>
            <w:rStyle w:val="Hyperlink"/>
            <w:i/>
          </w:rPr>
          <w:t xml:space="preserve"> di </w:t>
        </w:r>
        <w:proofErr w:type="spellStart"/>
        <w:r w:rsidRPr="00085F37">
          <w:rPr>
            <w:rStyle w:val="Hyperlink"/>
            <w:i/>
          </w:rPr>
          <w:t>comportamento</w:t>
        </w:r>
        <w:proofErr w:type="spellEnd"/>
        <w:r w:rsidRPr="00085F37">
          <w:rPr>
            <w:rStyle w:val="Hyperlink"/>
            <w:i/>
          </w:rPr>
          <w:t xml:space="preserve"> del </w:t>
        </w:r>
        <w:proofErr w:type="spellStart"/>
        <w:r w:rsidRPr="00085F37">
          <w:rPr>
            <w:rStyle w:val="Hyperlink"/>
            <w:i/>
          </w:rPr>
          <w:t>collegio</w:t>
        </w:r>
        <w:proofErr w:type="spellEnd"/>
        <w:r w:rsidRPr="00085F37">
          <w:rPr>
            <w:rStyle w:val="Hyperlink"/>
            <w:i/>
          </w:rPr>
          <w:t xml:space="preserve"> </w:t>
        </w:r>
        <w:proofErr w:type="spellStart"/>
        <w:r w:rsidRPr="00085F37">
          <w:rPr>
            <w:rStyle w:val="Hyperlink"/>
            <w:i/>
          </w:rPr>
          <w:t>sindacale</w:t>
        </w:r>
        <w:proofErr w:type="spellEnd"/>
        <w:r w:rsidRPr="00085F37">
          <w:rPr>
            <w:rStyle w:val="Hyperlink"/>
            <w:i/>
          </w:rPr>
          <w:t xml:space="preserve"> di </w:t>
        </w:r>
        <w:proofErr w:type="spellStart"/>
        <w:r w:rsidRPr="00085F37">
          <w:rPr>
            <w:rStyle w:val="Hyperlink"/>
            <w:i/>
          </w:rPr>
          <w:t>società</w:t>
        </w:r>
        <w:proofErr w:type="spellEnd"/>
        <w:r w:rsidRPr="00085F37">
          <w:rPr>
            <w:rStyle w:val="Hyperlink"/>
            <w:i/>
          </w:rPr>
          <w:t xml:space="preserve"> non </w:t>
        </w:r>
        <w:proofErr w:type="spellStart"/>
        <w:r w:rsidRPr="00085F37">
          <w:rPr>
            <w:rStyle w:val="Hyperlink"/>
            <w:i/>
          </w:rPr>
          <w:t>quotate</w:t>
        </w:r>
        <w:proofErr w:type="spellEnd"/>
      </w:hyperlink>
      <w:r>
        <w:rPr>
          <w:i/>
        </w:rPr>
        <w:t>.</w:t>
      </w:r>
    </w:p>
    <w:p w:rsidR="00BE2517" w:rsidRDefault="00BE2517" w:rsidP="00F64BA6">
      <w:r>
        <w:t xml:space="preserve">Este documento incluye orientaciones sobre; (1) </w:t>
      </w:r>
      <w:proofErr w:type="spellStart"/>
      <w:r w:rsidR="003D3CDA" w:rsidRPr="003D3CDA">
        <w:rPr>
          <w:i/>
        </w:rPr>
        <w:t>Vigilanza</w:t>
      </w:r>
      <w:proofErr w:type="spellEnd"/>
      <w:r w:rsidR="003D3CDA" w:rsidRPr="003D3CDA">
        <w:rPr>
          <w:i/>
        </w:rPr>
        <w:t xml:space="preserve"> </w:t>
      </w:r>
      <w:proofErr w:type="spellStart"/>
      <w:r w:rsidR="003D3CDA" w:rsidRPr="003D3CDA">
        <w:rPr>
          <w:i/>
        </w:rPr>
        <w:t>sull’osservanza</w:t>
      </w:r>
      <w:proofErr w:type="spellEnd"/>
      <w:r w:rsidR="003D3CDA" w:rsidRPr="003D3CDA">
        <w:rPr>
          <w:i/>
        </w:rPr>
        <w:t xml:space="preserve"> </w:t>
      </w:r>
      <w:proofErr w:type="spellStart"/>
      <w:r w:rsidR="003D3CDA" w:rsidRPr="003D3CDA">
        <w:rPr>
          <w:i/>
        </w:rPr>
        <w:t>della</w:t>
      </w:r>
      <w:proofErr w:type="spellEnd"/>
      <w:r w:rsidR="003D3CDA" w:rsidRPr="003D3CDA">
        <w:rPr>
          <w:i/>
        </w:rPr>
        <w:t xml:space="preserve"> </w:t>
      </w:r>
      <w:proofErr w:type="spellStart"/>
      <w:r w:rsidR="003D3CDA" w:rsidRPr="003D3CDA">
        <w:rPr>
          <w:i/>
        </w:rPr>
        <w:t>legge</w:t>
      </w:r>
      <w:proofErr w:type="spellEnd"/>
      <w:r w:rsidR="003D3CDA" w:rsidRPr="003D3CDA">
        <w:rPr>
          <w:i/>
        </w:rPr>
        <w:t xml:space="preserve"> e </w:t>
      </w:r>
      <w:proofErr w:type="spellStart"/>
      <w:r w:rsidR="003D3CDA" w:rsidRPr="003D3CDA">
        <w:rPr>
          <w:i/>
        </w:rPr>
        <w:t>dello</w:t>
      </w:r>
      <w:proofErr w:type="spellEnd"/>
      <w:r w:rsidR="003D3CDA" w:rsidRPr="003D3CDA">
        <w:rPr>
          <w:i/>
        </w:rPr>
        <w:t xml:space="preserve"> </w:t>
      </w:r>
      <w:proofErr w:type="spellStart"/>
      <w:r w:rsidR="003D3CDA" w:rsidRPr="003D3CDA">
        <w:rPr>
          <w:i/>
        </w:rPr>
        <w:t>statuto</w:t>
      </w:r>
      <w:proofErr w:type="spellEnd"/>
      <w:r w:rsidR="003D3CDA">
        <w:t>, (2)</w:t>
      </w:r>
      <w:r w:rsidR="00E363C8">
        <w:t xml:space="preserve"> </w:t>
      </w:r>
      <w:proofErr w:type="spellStart"/>
      <w:r w:rsidR="00E363C8" w:rsidRPr="00E363C8">
        <w:rPr>
          <w:i/>
        </w:rPr>
        <w:t>Vigilanza</w:t>
      </w:r>
      <w:proofErr w:type="spellEnd"/>
      <w:r w:rsidR="00E363C8" w:rsidRPr="00E363C8">
        <w:rPr>
          <w:i/>
        </w:rPr>
        <w:t xml:space="preserve"> </w:t>
      </w:r>
      <w:proofErr w:type="spellStart"/>
      <w:r w:rsidR="00E363C8" w:rsidRPr="00E363C8">
        <w:rPr>
          <w:i/>
        </w:rPr>
        <w:t>sul</w:t>
      </w:r>
      <w:proofErr w:type="spellEnd"/>
      <w:r w:rsidR="00E363C8" w:rsidRPr="00E363C8">
        <w:rPr>
          <w:i/>
        </w:rPr>
        <w:t xml:space="preserve"> </w:t>
      </w:r>
      <w:proofErr w:type="spellStart"/>
      <w:r w:rsidR="00E363C8" w:rsidRPr="00E363C8">
        <w:rPr>
          <w:i/>
        </w:rPr>
        <w:t>rispetto</w:t>
      </w:r>
      <w:proofErr w:type="spellEnd"/>
      <w:r w:rsidR="00E363C8" w:rsidRPr="00E363C8">
        <w:rPr>
          <w:i/>
        </w:rPr>
        <w:t xml:space="preserve"> </w:t>
      </w:r>
      <w:proofErr w:type="spellStart"/>
      <w:r w:rsidR="00E363C8" w:rsidRPr="00E363C8">
        <w:rPr>
          <w:i/>
        </w:rPr>
        <w:t>dei</w:t>
      </w:r>
      <w:proofErr w:type="spellEnd"/>
      <w:r w:rsidR="00E363C8" w:rsidRPr="00E363C8">
        <w:rPr>
          <w:i/>
        </w:rPr>
        <w:t xml:space="preserve"> </w:t>
      </w:r>
      <w:proofErr w:type="spellStart"/>
      <w:r w:rsidR="00E363C8" w:rsidRPr="00E363C8">
        <w:rPr>
          <w:i/>
        </w:rPr>
        <w:t>principi</w:t>
      </w:r>
      <w:proofErr w:type="spellEnd"/>
      <w:r w:rsidR="00E363C8" w:rsidRPr="00E363C8">
        <w:rPr>
          <w:i/>
        </w:rPr>
        <w:t xml:space="preserve"> di </w:t>
      </w:r>
      <w:proofErr w:type="spellStart"/>
      <w:r w:rsidR="00E363C8" w:rsidRPr="00E363C8">
        <w:rPr>
          <w:i/>
        </w:rPr>
        <w:t>corretta</w:t>
      </w:r>
      <w:proofErr w:type="spellEnd"/>
      <w:r w:rsidR="00E363C8" w:rsidRPr="00E363C8">
        <w:rPr>
          <w:i/>
        </w:rPr>
        <w:t xml:space="preserve"> </w:t>
      </w:r>
      <w:proofErr w:type="spellStart"/>
      <w:r w:rsidR="00E363C8" w:rsidRPr="00E363C8">
        <w:rPr>
          <w:i/>
        </w:rPr>
        <w:t>amministrazione</w:t>
      </w:r>
      <w:proofErr w:type="spellEnd"/>
      <w:r w:rsidR="00E363C8">
        <w:t xml:space="preserve">, (3) </w:t>
      </w:r>
      <w:proofErr w:type="spellStart"/>
      <w:r w:rsidR="00AA5F44" w:rsidRPr="00AA5F44">
        <w:rPr>
          <w:i/>
        </w:rPr>
        <w:t>Vigilanza</w:t>
      </w:r>
      <w:proofErr w:type="spellEnd"/>
      <w:r w:rsidR="00AA5F44" w:rsidRPr="00AA5F44">
        <w:rPr>
          <w:i/>
        </w:rPr>
        <w:t xml:space="preserve"> </w:t>
      </w:r>
      <w:proofErr w:type="spellStart"/>
      <w:r w:rsidR="00AA5F44" w:rsidRPr="00AA5F44">
        <w:rPr>
          <w:i/>
        </w:rPr>
        <w:t>sull’adeguatezza</w:t>
      </w:r>
      <w:proofErr w:type="spellEnd"/>
      <w:r w:rsidR="00AA5F44" w:rsidRPr="00AA5F44">
        <w:rPr>
          <w:i/>
        </w:rPr>
        <w:t xml:space="preserve"> e </w:t>
      </w:r>
      <w:proofErr w:type="spellStart"/>
      <w:r w:rsidR="00AA5F44" w:rsidRPr="00AA5F44">
        <w:rPr>
          <w:i/>
        </w:rPr>
        <w:t>sul</w:t>
      </w:r>
      <w:proofErr w:type="spellEnd"/>
      <w:r w:rsidR="00AA5F44" w:rsidRPr="00AA5F44">
        <w:rPr>
          <w:i/>
        </w:rPr>
        <w:t xml:space="preserve"> </w:t>
      </w:r>
      <w:proofErr w:type="spellStart"/>
      <w:r w:rsidR="00AA5F44" w:rsidRPr="00AA5F44">
        <w:rPr>
          <w:i/>
        </w:rPr>
        <w:t>funzionamento</w:t>
      </w:r>
      <w:proofErr w:type="spellEnd"/>
      <w:r w:rsidR="00AA5F44" w:rsidRPr="00AA5F44">
        <w:rPr>
          <w:i/>
        </w:rPr>
        <w:t xml:space="preserve"> </w:t>
      </w:r>
      <w:proofErr w:type="spellStart"/>
      <w:r w:rsidR="00AA5F44" w:rsidRPr="00AA5F44">
        <w:rPr>
          <w:i/>
        </w:rPr>
        <w:t>dell’assetto</w:t>
      </w:r>
      <w:proofErr w:type="spellEnd"/>
      <w:r w:rsidR="00AA5F44" w:rsidRPr="00AA5F44">
        <w:rPr>
          <w:i/>
        </w:rPr>
        <w:t xml:space="preserve"> </w:t>
      </w:r>
      <w:proofErr w:type="spellStart"/>
      <w:r w:rsidR="00AA5F44" w:rsidRPr="00AA5F44">
        <w:rPr>
          <w:i/>
        </w:rPr>
        <w:t>organizzativo</w:t>
      </w:r>
      <w:proofErr w:type="spellEnd"/>
      <w:r w:rsidR="00AA5F44">
        <w:t xml:space="preserve">, (4) </w:t>
      </w:r>
      <w:proofErr w:type="spellStart"/>
      <w:r w:rsidR="00514740" w:rsidRPr="00514740">
        <w:rPr>
          <w:i/>
        </w:rPr>
        <w:t>Vigilanza</w:t>
      </w:r>
      <w:proofErr w:type="spellEnd"/>
      <w:r w:rsidR="00514740" w:rsidRPr="00514740">
        <w:rPr>
          <w:i/>
        </w:rPr>
        <w:t xml:space="preserve"> </w:t>
      </w:r>
      <w:proofErr w:type="spellStart"/>
      <w:r w:rsidR="00514740" w:rsidRPr="00514740">
        <w:rPr>
          <w:i/>
        </w:rPr>
        <w:t>sull’adeguatezza</w:t>
      </w:r>
      <w:proofErr w:type="spellEnd"/>
      <w:r w:rsidR="00514740" w:rsidRPr="00514740">
        <w:rPr>
          <w:i/>
        </w:rPr>
        <w:t xml:space="preserve"> e </w:t>
      </w:r>
      <w:proofErr w:type="spellStart"/>
      <w:r w:rsidR="00514740" w:rsidRPr="00514740">
        <w:rPr>
          <w:i/>
        </w:rPr>
        <w:t>sul</w:t>
      </w:r>
      <w:proofErr w:type="spellEnd"/>
      <w:r w:rsidR="00514740" w:rsidRPr="00514740">
        <w:rPr>
          <w:i/>
        </w:rPr>
        <w:t xml:space="preserve"> </w:t>
      </w:r>
      <w:proofErr w:type="spellStart"/>
      <w:r w:rsidR="00514740" w:rsidRPr="00514740">
        <w:rPr>
          <w:i/>
        </w:rPr>
        <w:t>funzionamento</w:t>
      </w:r>
      <w:proofErr w:type="spellEnd"/>
      <w:r w:rsidR="00514740" w:rsidRPr="00514740">
        <w:rPr>
          <w:i/>
        </w:rPr>
        <w:t xml:space="preserve"> del sistema di </w:t>
      </w:r>
      <w:proofErr w:type="spellStart"/>
      <w:r w:rsidR="00514740" w:rsidRPr="00514740">
        <w:rPr>
          <w:i/>
        </w:rPr>
        <w:t>controllo</w:t>
      </w:r>
      <w:proofErr w:type="spellEnd"/>
      <w:r w:rsidR="00514740" w:rsidRPr="00514740">
        <w:rPr>
          <w:i/>
        </w:rPr>
        <w:t xml:space="preserve"> interno</w:t>
      </w:r>
      <w:r w:rsidR="00514740">
        <w:t xml:space="preserve">, (5) </w:t>
      </w:r>
      <w:proofErr w:type="spellStart"/>
      <w:r w:rsidR="00514740" w:rsidRPr="00514740">
        <w:rPr>
          <w:i/>
        </w:rPr>
        <w:t>Vigilanza</w:t>
      </w:r>
      <w:proofErr w:type="spellEnd"/>
      <w:r w:rsidR="00514740" w:rsidRPr="00514740">
        <w:rPr>
          <w:i/>
        </w:rPr>
        <w:t xml:space="preserve"> </w:t>
      </w:r>
      <w:proofErr w:type="spellStart"/>
      <w:r w:rsidR="00514740" w:rsidRPr="00514740">
        <w:rPr>
          <w:i/>
        </w:rPr>
        <w:t>sull’adeguatezza</w:t>
      </w:r>
      <w:proofErr w:type="spellEnd"/>
      <w:r w:rsidR="00514740" w:rsidRPr="00514740">
        <w:rPr>
          <w:i/>
        </w:rPr>
        <w:t xml:space="preserve"> e </w:t>
      </w:r>
      <w:proofErr w:type="spellStart"/>
      <w:r w:rsidR="00514740" w:rsidRPr="00514740">
        <w:rPr>
          <w:i/>
        </w:rPr>
        <w:t>sul</w:t>
      </w:r>
      <w:proofErr w:type="spellEnd"/>
      <w:r w:rsidR="00514740" w:rsidRPr="00514740">
        <w:rPr>
          <w:i/>
        </w:rPr>
        <w:t xml:space="preserve"> </w:t>
      </w:r>
      <w:proofErr w:type="spellStart"/>
      <w:r w:rsidR="00514740" w:rsidRPr="00514740">
        <w:rPr>
          <w:i/>
        </w:rPr>
        <w:t>funzionamento</w:t>
      </w:r>
      <w:proofErr w:type="spellEnd"/>
      <w:r w:rsidR="00514740" w:rsidRPr="00514740">
        <w:rPr>
          <w:i/>
        </w:rPr>
        <w:t xml:space="preserve"> del sistema </w:t>
      </w:r>
      <w:proofErr w:type="spellStart"/>
      <w:r w:rsidR="00514740" w:rsidRPr="00514740">
        <w:rPr>
          <w:i/>
        </w:rPr>
        <w:t>amministrativo-contabile</w:t>
      </w:r>
      <w:proofErr w:type="spellEnd"/>
      <w:r w:rsidR="00514740">
        <w:t xml:space="preserve">, (6) </w:t>
      </w:r>
      <w:proofErr w:type="spellStart"/>
      <w:r w:rsidR="004B196D" w:rsidRPr="004B196D">
        <w:rPr>
          <w:i/>
        </w:rPr>
        <w:t>Vigilanza</w:t>
      </w:r>
      <w:proofErr w:type="spellEnd"/>
      <w:r w:rsidR="004B196D" w:rsidRPr="004B196D">
        <w:rPr>
          <w:i/>
        </w:rPr>
        <w:t xml:space="preserve"> in ordine al </w:t>
      </w:r>
      <w:proofErr w:type="spellStart"/>
      <w:r w:rsidR="004B196D" w:rsidRPr="004B196D">
        <w:rPr>
          <w:i/>
        </w:rPr>
        <w:t>bilancio</w:t>
      </w:r>
      <w:proofErr w:type="spellEnd"/>
      <w:r w:rsidR="004B196D" w:rsidRPr="004B196D">
        <w:rPr>
          <w:i/>
        </w:rPr>
        <w:t xml:space="preserve"> di </w:t>
      </w:r>
      <w:proofErr w:type="spellStart"/>
      <w:r w:rsidR="004B196D" w:rsidRPr="004B196D">
        <w:rPr>
          <w:i/>
        </w:rPr>
        <w:t>esercizio</w:t>
      </w:r>
      <w:proofErr w:type="spellEnd"/>
      <w:r w:rsidR="004B196D" w:rsidRPr="004B196D">
        <w:rPr>
          <w:i/>
        </w:rPr>
        <w:t xml:space="preserve"> e </w:t>
      </w:r>
      <w:proofErr w:type="spellStart"/>
      <w:r w:rsidR="004B196D" w:rsidRPr="004B196D">
        <w:rPr>
          <w:i/>
        </w:rPr>
        <w:t>alla</w:t>
      </w:r>
      <w:proofErr w:type="spellEnd"/>
      <w:r w:rsidR="004B196D" w:rsidRPr="004B196D">
        <w:rPr>
          <w:i/>
        </w:rPr>
        <w:t xml:space="preserve"> </w:t>
      </w:r>
      <w:proofErr w:type="spellStart"/>
      <w:r w:rsidR="004B196D" w:rsidRPr="004B196D">
        <w:rPr>
          <w:i/>
        </w:rPr>
        <w:t>relazione</w:t>
      </w:r>
      <w:proofErr w:type="spellEnd"/>
      <w:r w:rsidR="004B196D" w:rsidRPr="004B196D">
        <w:rPr>
          <w:i/>
        </w:rPr>
        <w:t xml:space="preserve"> </w:t>
      </w:r>
      <w:proofErr w:type="spellStart"/>
      <w:r w:rsidR="004B196D" w:rsidRPr="004B196D">
        <w:rPr>
          <w:i/>
        </w:rPr>
        <w:t>sulla</w:t>
      </w:r>
      <w:proofErr w:type="spellEnd"/>
      <w:r w:rsidR="004B196D" w:rsidRPr="004B196D">
        <w:rPr>
          <w:i/>
        </w:rPr>
        <w:t xml:space="preserve"> gestione</w:t>
      </w:r>
      <w:r w:rsidR="004B196D">
        <w:t xml:space="preserve"> y (7) </w:t>
      </w:r>
      <w:proofErr w:type="spellStart"/>
      <w:r w:rsidR="004B196D" w:rsidRPr="004B196D">
        <w:rPr>
          <w:i/>
        </w:rPr>
        <w:t>Vigilanza</w:t>
      </w:r>
      <w:proofErr w:type="spellEnd"/>
      <w:r w:rsidR="004B196D" w:rsidRPr="004B196D">
        <w:rPr>
          <w:i/>
        </w:rPr>
        <w:t xml:space="preserve"> in ordine al </w:t>
      </w:r>
      <w:proofErr w:type="spellStart"/>
      <w:r w:rsidR="004B196D" w:rsidRPr="004B196D">
        <w:rPr>
          <w:i/>
        </w:rPr>
        <w:t>bilancio</w:t>
      </w:r>
      <w:proofErr w:type="spellEnd"/>
      <w:r w:rsidR="004B196D" w:rsidRPr="004B196D">
        <w:rPr>
          <w:i/>
        </w:rPr>
        <w:t xml:space="preserve"> </w:t>
      </w:r>
      <w:proofErr w:type="spellStart"/>
      <w:r w:rsidR="004B196D" w:rsidRPr="004B196D">
        <w:rPr>
          <w:i/>
        </w:rPr>
        <w:t>consolidato</w:t>
      </w:r>
      <w:proofErr w:type="spellEnd"/>
      <w:r w:rsidR="004B196D" w:rsidRPr="004B196D">
        <w:rPr>
          <w:i/>
        </w:rPr>
        <w:t xml:space="preserve"> e </w:t>
      </w:r>
      <w:proofErr w:type="spellStart"/>
      <w:r w:rsidR="004B196D" w:rsidRPr="004B196D">
        <w:rPr>
          <w:i/>
        </w:rPr>
        <w:t>alla</w:t>
      </w:r>
      <w:proofErr w:type="spellEnd"/>
      <w:r w:rsidR="004B196D" w:rsidRPr="004B196D">
        <w:rPr>
          <w:i/>
        </w:rPr>
        <w:t xml:space="preserve"> </w:t>
      </w:r>
      <w:proofErr w:type="spellStart"/>
      <w:r w:rsidR="004B196D" w:rsidRPr="004B196D">
        <w:rPr>
          <w:i/>
        </w:rPr>
        <w:t>relazione</w:t>
      </w:r>
      <w:proofErr w:type="spellEnd"/>
      <w:r w:rsidR="004B196D" w:rsidRPr="004B196D">
        <w:rPr>
          <w:i/>
        </w:rPr>
        <w:t xml:space="preserve"> </w:t>
      </w:r>
      <w:proofErr w:type="spellStart"/>
      <w:r w:rsidR="004B196D" w:rsidRPr="004B196D">
        <w:rPr>
          <w:i/>
        </w:rPr>
        <w:t>sulla</w:t>
      </w:r>
      <w:proofErr w:type="spellEnd"/>
      <w:r w:rsidR="004B196D" w:rsidRPr="004B196D">
        <w:rPr>
          <w:i/>
        </w:rPr>
        <w:t xml:space="preserve"> gestione</w:t>
      </w:r>
      <w:r w:rsidR="004B196D">
        <w:t>.</w:t>
      </w:r>
    </w:p>
    <w:p w:rsidR="000803C7" w:rsidRDefault="00DA6599" w:rsidP="00F64BA6">
      <w:r>
        <w:t xml:space="preserve">La multiplicidad de tareas atribuidas a los órganos de fiscalización es el fundamento de </w:t>
      </w:r>
      <w:r>
        <w:lastRenderedPageBreak/>
        <w:t xml:space="preserve">la afirmación </w:t>
      </w:r>
      <w:r w:rsidR="00D66CFD">
        <w:t>según la cual</w:t>
      </w:r>
      <w:r>
        <w:t xml:space="preserve"> </w:t>
      </w:r>
      <w:r w:rsidR="00402DFE">
        <w:t>muchas</w:t>
      </w:r>
      <w:r>
        <w:t xml:space="preserve"> auditorías estatutarias incluyen pero no se limitan a la auditoría de estados financieros.</w:t>
      </w:r>
    </w:p>
    <w:p w:rsidR="00D7570E" w:rsidRDefault="00DD6124" w:rsidP="00F64BA6">
      <w:r>
        <w:t xml:space="preserve">Nosotros hemos sostenido que el revisor fiscal debe adelantar tantas auditorías como informes debe emitir al tenor de los artículos 208 y 209 del </w:t>
      </w:r>
      <w:hyperlink r:id="rId11" w:history="1">
        <w:r w:rsidRPr="00DD6124">
          <w:rPr>
            <w:rStyle w:val="Hyperlink"/>
          </w:rPr>
          <w:t>Código de Comercio</w:t>
        </w:r>
      </w:hyperlink>
      <w:r>
        <w:t>.</w:t>
      </w:r>
      <w:r w:rsidR="000C1BD9">
        <w:t xml:space="preserve"> Pero no más. No compartimos las posiciones del Consejo Técnico de la Contaduría Pública que se han apartado de la legislación y han pretendido extender por vía de doctrina la función del revisor fiscal a otras cuestiones.</w:t>
      </w:r>
    </w:p>
    <w:p w:rsidR="002A5BC6" w:rsidRDefault="002A5BC6" w:rsidP="00F64BA6">
      <w:r>
        <w:t>En nuestro medio en la gran mayoría de empresas se confía la búsqueda de candidatos a la revisoría fiscal a los administradores. En algunos casos las normas terciarias han encomendado esta tarea a los comités de auditoría</w:t>
      </w:r>
      <w:r w:rsidR="00E13044">
        <w:t>, los cuales son auxiliares de las juntas directivas</w:t>
      </w:r>
      <w:r>
        <w:t xml:space="preserve">. </w:t>
      </w:r>
      <w:r w:rsidR="00AB2530">
        <w:t xml:space="preserve">En otros el socio principal es simultáneamente administrador. </w:t>
      </w:r>
      <w:r>
        <w:t>Por lo general</w:t>
      </w:r>
      <w:r w:rsidR="002109C9">
        <w:t>,</w:t>
      </w:r>
      <w:r>
        <w:t xml:space="preserve"> los administradores no saben de revisoría fiscal y, además, a los administradores no les interesa que el órgano de fiscalización sea fuerte. </w:t>
      </w:r>
      <w:r w:rsidR="009B6675">
        <w:t xml:space="preserve">Muchos administradores ven la revisoría solamente como una imposición legal. Su falta de conocimiento, su deseo de no ser vigilados y el entendimiento de que </w:t>
      </w:r>
      <w:r w:rsidR="0097151B">
        <w:t xml:space="preserve">solo </w:t>
      </w:r>
      <w:r w:rsidR="009B6675">
        <w:t>se trata de una carga, conllevan en varios casos una baja remuneración.</w:t>
      </w:r>
      <w:r w:rsidR="00E13044">
        <w:t xml:space="preserve"> Esta situación se identificó hace mucho tiempo y dio lugar al artículo 22 de la </w:t>
      </w:r>
      <w:hyperlink r:id="rId12" w:history="1">
        <w:r w:rsidR="00E13044" w:rsidRPr="00E13044">
          <w:rPr>
            <w:rStyle w:val="Hyperlink"/>
          </w:rPr>
          <w:t>Ley 45 de 1990</w:t>
        </w:r>
      </w:hyperlink>
      <w:r w:rsidR="00E13044">
        <w:t>.</w:t>
      </w:r>
      <w:r w:rsidR="0097151B">
        <w:t xml:space="preserve"> Hoy sabemos que esa norma ha sido ineficaz.</w:t>
      </w:r>
    </w:p>
    <w:p w:rsidR="002109C9" w:rsidRDefault="002109C9" w:rsidP="00F64BA6">
      <w:r>
        <w:t>El mejoramiento de la remuneración de los revisores fiscales es esencial para que ellos actúen en debida forma.</w:t>
      </w:r>
    </w:p>
    <w:p w:rsidR="002109C9" w:rsidRPr="002109C9" w:rsidRDefault="002109C9" w:rsidP="002109C9">
      <w:pPr>
        <w:jc w:val="right"/>
        <w:rPr>
          <w:i/>
        </w:rPr>
      </w:pPr>
      <w:r w:rsidRPr="002109C9">
        <w:rPr>
          <w:i/>
        </w:rPr>
        <w:t>Hernando Bermúdez Gómez</w:t>
      </w:r>
    </w:p>
    <w:sectPr w:rsidR="002109C9" w:rsidRPr="002109C9" w:rsidSect="007F1D21">
      <w:head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E86" w:rsidRDefault="00795E86" w:rsidP="00EE7812">
      <w:pPr>
        <w:spacing w:after="0" w:line="240" w:lineRule="auto"/>
      </w:pPr>
      <w:r>
        <w:separator/>
      </w:r>
    </w:p>
  </w:endnote>
  <w:endnote w:type="continuationSeparator" w:id="0">
    <w:p w:rsidR="00795E86" w:rsidRDefault="00795E8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E86" w:rsidRDefault="00795E86" w:rsidP="00EE7812">
      <w:pPr>
        <w:spacing w:after="0" w:line="240" w:lineRule="auto"/>
      </w:pPr>
      <w:r>
        <w:separator/>
      </w:r>
    </w:p>
  </w:footnote>
  <w:footnote w:type="continuationSeparator" w:id="0">
    <w:p w:rsidR="00795E86" w:rsidRDefault="00795E8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F64BA6">
      <w:t>247</w:t>
    </w:r>
    <w:r>
      <w:t xml:space="preserve">, </w:t>
    </w:r>
    <w:r w:rsidR="004845D0">
      <w:t>marzo</w:t>
    </w:r>
    <w:r w:rsidR="000C1253">
      <w:t xml:space="preserve"> </w:t>
    </w:r>
    <w:r w:rsidR="001148B6">
      <w:t>30</w:t>
    </w:r>
    <w:r w:rsidR="0015507D">
      <w:t xml:space="preserve"> </w:t>
    </w:r>
    <w:r w:rsidR="007D018A">
      <w:t>de 2015</w:t>
    </w:r>
  </w:p>
  <w:p w:rsidR="00D945A4" w:rsidRDefault="00795E86"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1C29"/>
    <w:rsid w:val="0004240B"/>
    <w:rsid w:val="00042508"/>
    <w:rsid w:val="00042D51"/>
    <w:rsid w:val="00042FB6"/>
    <w:rsid w:val="00043130"/>
    <w:rsid w:val="00043718"/>
    <w:rsid w:val="000440EB"/>
    <w:rsid w:val="0004423D"/>
    <w:rsid w:val="00044451"/>
    <w:rsid w:val="00044623"/>
    <w:rsid w:val="00045584"/>
    <w:rsid w:val="00045CEE"/>
    <w:rsid w:val="00045DBF"/>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17B"/>
    <w:rsid w:val="000803C7"/>
    <w:rsid w:val="0008048F"/>
    <w:rsid w:val="00080541"/>
    <w:rsid w:val="00080714"/>
    <w:rsid w:val="00080CB0"/>
    <w:rsid w:val="00080FAA"/>
    <w:rsid w:val="00081573"/>
    <w:rsid w:val="00081758"/>
    <w:rsid w:val="00082102"/>
    <w:rsid w:val="000827E7"/>
    <w:rsid w:val="000828E1"/>
    <w:rsid w:val="00083237"/>
    <w:rsid w:val="00083914"/>
    <w:rsid w:val="00084211"/>
    <w:rsid w:val="0008455F"/>
    <w:rsid w:val="00084970"/>
    <w:rsid w:val="00084CF0"/>
    <w:rsid w:val="00084E86"/>
    <w:rsid w:val="00084F94"/>
    <w:rsid w:val="0008516F"/>
    <w:rsid w:val="000853C7"/>
    <w:rsid w:val="000856F8"/>
    <w:rsid w:val="00085C88"/>
    <w:rsid w:val="00085DAD"/>
    <w:rsid w:val="00085F37"/>
    <w:rsid w:val="00086488"/>
    <w:rsid w:val="0008661F"/>
    <w:rsid w:val="00086F0E"/>
    <w:rsid w:val="0008711C"/>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C6E"/>
    <w:rsid w:val="000A0D2A"/>
    <w:rsid w:val="000A1131"/>
    <w:rsid w:val="000A1525"/>
    <w:rsid w:val="000A16E9"/>
    <w:rsid w:val="000A1B3C"/>
    <w:rsid w:val="000A1BD5"/>
    <w:rsid w:val="000A1DDE"/>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B7CD3"/>
    <w:rsid w:val="000C0156"/>
    <w:rsid w:val="000C01C6"/>
    <w:rsid w:val="000C05C9"/>
    <w:rsid w:val="000C08F3"/>
    <w:rsid w:val="000C0D09"/>
    <w:rsid w:val="000C1253"/>
    <w:rsid w:val="000C1A44"/>
    <w:rsid w:val="000C1BD9"/>
    <w:rsid w:val="000C1D79"/>
    <w:rsid w:val="000C1F70"/>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547"/>
    <w:rsid w:val="000C7BEE"/>
    <w:rsid w:val="000D074E"/>
    <w:rsid w:val="000D08C1"/>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47"/>
    <w:rsid w:val="00102EDF"/>
    <w:rsid w:val="00102FD8"/>
    <w:rsid w:val="00103402"/>
    <w:rsid w:val="00103440"/>
    <w:rsid w:val="00103647"/>
    <w:rsid w:val="0010388E"/>
    <w:rsid w:val="00105186"/>
    <w:rsid w:val="001051AA"/>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A29"/>
    <w:rsid w:val="0011354B"/>
    <w:rsid w:val="001135DE"/>
    <w:rsid w:val="001144C9"/>
    <w:rsid w:val="0011483A"/>
    <w:rsid w:val="001148B6"/>
    <w:rsid w:val="0011491F"/>
    <w:rsid w:val="00114B85"/>
    <w:rsid w:val="00114BB6"/>
    <w:rsid w:val="00114E29"/>
    <w:rsid w:val="00115F1A"/>
    <w:rsid w:val="00115F44"/>
    <w:rsid w:val="001161A2"/>
    <w:rsid w:val="001162E4"/>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27D4"/>
    <w:rsid w:val="00172A12"/>
    <w:rsid w:val="00172DFC"/>
    <w:rsid w:val="00172E4E"/>
    <w:rsid w:val="00172E72"/>
    <w:rsid w:val="001732F2"/>
    <w:rsid w:val="001733D1"/>
    <w:rsid w:val="0017393B"/>
    <w:rsid w:val="00173AB7"/>
    <w:rsid w:val="00173E5F"/>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48B"/>
    <w:rsid w:val="001D6C13"/>
    <w:rsid w:val="001D6D8E"/>
    <w:rsid w:val="001D732F"/>
    <w:rsid w:val="001D7889"/>
    <w:rsid w:val="001D7A9D"/>
    <w:rsid w:val="001E0106"/>
    <w:rsid w:val="001E0409"/>
    <w:rsid w:val="001E16B5"/>
    <w:rsid w:val="001E191F"/>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63CD"/>
    <w:rsid w:val="00206420"/>
    <w:rsid w:val="00206681"/>
    <w:rsid w:val="00206BA1"/>
    <w:rsid w:val="00206D3E"/>
    <w:rsid w:val="00207368"/>
    <w:rsid w:val="00207874"/>
    <w:rsid w:val="002078E2"/>
    <w:rsid w:val="00210236"/>
    <w:rsid w:val="0021060A"/>
    <w:rsid w:val="002109C9"/>
    <w:rsid w:val="00211026"/>
    <w:rsid w:val="00211104"/>
    <w:rsid w:val="0021141A"/>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6DD7"/>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17B"/>
    <w:rsid w:val="0025628F"/>
    <w:rsid w:val="00256449"/>
    <w:rsid w:val="00256784"/>
    <w:rsid w:val="00256B23"/>
    <w:rsid w:val="002570FA"/>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4C9"/>
    <w:rsid w:val="00281F87"/>
    <w:rsid w:val="00282621"/>
    <w:rsid w:val="00282D83"/>
    <w:rsid w:val="00282EF6"/>
    <w:rsid w:val="002830DE"/>
    <w:rsid w:val="002835A3"/>
    <w:rsid w:val="00283F03"/>
    <w:rsid w:val="00283F82"/>
    <w:rsid w:val="00284177"/>
    <w:rsid w:val="0028481B"/>
    <w:rsid w:val="0028489B"/>
    <w:rsid w:val="00284BA1"/>
    <w:rsid w:val="00285070"/>
    <w:rsid w:val="00285726"/>
    <w:rsid w:val="00286732"/>
    <w:rsid w:val="00287180"/>
    <w:rsid w:val="002879BA"/>
    <w:rsid w:val="00290F9C"/>
    <w:rsid w:val="0029152D"/>
    <w:rsid w:val="002916CB"/>
    <w:rsid w:val="00291F99"/>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5BC6"/>
    <w:rsid w:val="002A6B5F"/>
    <w:rsid w:val="002A7161"/>
    <w:rsid w:val="002A7506"/>
    <w:rsid w:val="002A7562"/>
    <w:rsid w:val="002A758A"/>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319"/>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924"/>
    <w:rsid w:val="002D7B40"/>
    <w:rsid w:val="002D7F22"/>
    <w:rsid w:val="002E01AD"/>
    <w:rsid w:val="002E07F0"/>
    <w:rsid w:val="002E08FD"/>
    <w:rsid w:val="002E0A90"/>
    <w:rsid w:val="002E0DF9"/>
    <w:rsid w:val="002E0E80"/>
    <w:rsid w:val="002E1039"/>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26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2E8A"/>
    <w:rsid w:val="003A32BA"/>
    <w:rsid w:val="003A3EAB"/>
    <w:rsid w:val="003A471E"/>
    <w:rsid w:val="003A5159"/>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A05"/>
    <w:rsid w:val="003B5BB0"/>
    <w:rsid w:val="003B5CBD"/>
    <w:rsid w:val="003B5D27"/>
    <w:rsid w:val="003B607B"/>
    <w:rsid w:val="003B6119"/>
    <w:rsid w:val="003B67BF"/>
    <w:rsid w:val="003B6C99"/>
    <w:rsid w:val="003B7C9C"/>
    <w:rsid w:val="003C0424"/>
    <w:rsid w:val="003C048A"/>
    <w:rsid w:val="003C04A8"/>
    <w:rsid w:val="003C0568"/>
    <w:rsid w:val="003C087E"/>
    <w:rsid w:val="003C0998"/>
    <w:rsid w:val="003C119E"/>
    <w:rsid w:val="003C1436"/>
    <w:rsid w:val="003C1587"/>
    <w:rsid w:val="003C16D2"/>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C14"/>
    <w:rsid w:val="003D215C"/>
    <w:rsid w:val="003D2488"/>
    <w:rsid w:val="003D2494"/>
    <w:rsid w:val="003D26C6"/>
    <w:rsid w:val="003D3CDA"/>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38D"/>
    <w:rsid w:val="004024A4"/>
    <w:rsid w:val="00402DFE"/>
    <w:rsid w:val="00403536"/>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61A"/>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BCB"/>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76EF9"/>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96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DA4"/>
    <w:rsid w:val="004D720F"/>
    <w:rsid w:val="004D78E0"/>
    <w:rsid w:val="004D7A87"/>
    <w:rsid w:val="004D7BC8"/>
    <w:rsid w:val="004D7E59"/>
    <w:rsid w:val="004E01B2"/>
    <w:rsid w:val="004E03A8"/>
    <w:rsid w:val="004E0594"/>
    <w:rsid w:val="004E0805"/>
    <w:rsid w:val="004E158A"/>
    <w:rsid w:val="004E1A20"/>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9E5"/>
    <w:rsid w:val="004E5C8A"/>
    <w:rsid w:val="004E61BE"/>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52"/>
    <w:rsid w:val="00513F76"/>
    <w:rsid w:val="00514060"/>
    <w:rsid w:val="00514203"/>
    <w:rsid w:val="005145A1"/>
    <w:rsid w:val="00514740"/>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20BA"/>
    <w:rsid w:val="00572551"/>
    <w:rsid w:val="005730D6"/>
    <w:rsid w:val="005733A3"/>
    <w:rsid w:val="005735C9"/>
    <w:rsid w:val="00573B17"/>
    <w:rsid w:val="00574444"/>
    <w:rsid w:val="00574686"/>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AA4"/>
    <w:rsid w:val="0058325A"/>
    <w:rsid w:val="00583A7D"/>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8F1"/>
    <w:rsid w:val="005A0292"/>
    <w:rsid w:val="005A0C66"/>
    <w:rsid w:val="005A0CB2"/>
    <w:rsid w:val="005A159A"/>
    <w:rsid w:val="005A160F"/>
    <w:rsid w:val="005A1A2D"/>
    <w:rsid w:val="005A1BE1"/>
    <w:rsid w:val="005A1D9F"/>
    <w:rsid w:val="005A1F36"/>
    <w:rsid w:val="005A2387"/>
    <w:rsid w:val="005A27A1"/>
    <w:rsid w:val="005A2C5E"/>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5CE6"/>
    <w:rsid w:val="005D60BD"/>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104BB"/>
    <w:rsid w:val="00611198"/>
    <w:rsid w:val="006114B6"/>
    <w:rsid w:val="006115AA"/>
    <w:rsid w:val="006118EA"/>
    <w:rsid w:val="006118F0"/>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6AD"/>
    <w:rsid w:val="006B0757"/>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829"/>
    <w:rsid w:val="006B7AB3"/>
    <w:rsid w:val="006C0187"/>
    <w:rsid w:val="006C0215"/>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853"/>
    <w:rsid w:val="006C599E"/>
    <w:rsid w:val="006C61E5"/>
    <w:rsid w:val="006C63F2"/>
    <w:rsid w:val="006C68D5"/>
    <w:rsid w:val="006C69A4"/>
    <w:rsid w:val="006C6AFE"/>
    <w:rsid w:val="006C6D01"/>
    <w:rsid w:val="006C6EEA"/>
    <w:rsid w:val="006C7055"/>
    <w:rsid w:val="006C711A"/>
    <w:rsid w:val="006C7328"/>
    <w:rsid w:val="006C75C8"/>
    <w:rsid w:val="006C76EA"/>
    <w:rsid w:val="006C7883"/>
    <w:rsid w:val="006D055E"/>
    <w:rsid w:val="006D0B00"/>
    <w:rsid w:val="006D0DEF"/>
    <w:rsid w:val="006D0E6B"/>
    <w:rsid w:val="006D0FC1"/>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416B"/>
    <w:rsid w:val="007143F8"/>
    <w:rsid w:val="00714A08"/>
    <w:rsid w:val="00714C3F"/>
    <w:rsid w:val="00714F1C"/>
    <w:rsid w:val="0071505D"/>
    <w:rsid w:val="00715172"/>
    <w:rsid w:val="0071519C"/>
    <w:rsid w:val="0071560B"/>
    <w:rsid w:val="00716047"/>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27B08"/>
    <w:rsid w:val="0073010E"/>
    <w:rsid w:val="007301BD"/>
    <w:rsid w:val="0073058A"/>
    <w:rsid w:val="00730E26"/>
    <w:rsid w:val="0073123F"/>
    <w:rsid w:val="00731428"/>
    <w:rsid w:val="00732041"/>
    <w:rsid w:val="0073209E"/>
    <w:rsid w:val="0073226B"/>
    <w:rsid w:val="007322C9"/>
    <w:rsid w:val="007322CE"/>
    <w:rsid w:val="007322F6"/>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CDF"/>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3AC"/>
    <w:rsid w:val="00771709"/>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5E86"/>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3445"/>
    <w:rsid w:val="007B374D"/>
    <w:rsid w:val="007B39DC"/>
    <w:rsid w:val="007B3B2F"/>
    <w:rsid w:val="007B447A"/>
    <w:rsid w:val="007B44FD"/>
    <w:rsid w:val="007B4C4D"/>
    <w:rsid w:val="007B4DEE"/>
    <w:rsid w:val="007B5599"/>
    <w:rsid w:val="007B5AEE"/>
    <w:rsid w:val="007B5B0D"/>
    <w:rsid w:val="007B632B"/>
    <w:rsid w:val="007B6459"/>
    <w:rsid w:val="007B72DC"/>
    <w:rsid w:val="007B7D77"/>
    <w:rsid w:val="007C0031"/>
    <w:rsid w:val="007C121A"/>
    <w:rsid w:val="007C1327"/>
    <w:rsid w:val="007C1368"/>
    <w:rsid w:val="007C24BE"/>
    <w:rsid w:val="007C27F8"/>
    <w:rsid w:val="007C3305"/>
    <w:rsid w:val="007C3361"/>
    <w:rsid w:val="007C3781"/>
    <w:rsid w:val="007C379C"/>
    <w:rsid w:val="007C4279"/>
    <w:rsid w:val="007C4B4A"/>
    <w:rsid w:val="007C4BB3"/>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506F"/>
    <w:rsid w:val="007D52F4"/>
    <w:rsid w:val="007D5342"/>
    <w:rsid w:val="007D562F"/>
    <w:rsid w:val="007D5941"/>
    <w:rsid w:val="007D5D88"/>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3D0"/>
    <w:rsid w:val="00800489"/>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53F"/>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458"/>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CC"/>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D5E"/>
    <w:rsid w:val="0085230D"/>
    <w:rsid w:val="00852393"/>
    <w:rsid w:val="0085309D"/>
    <w:rsid w:val="008530A5"/>
    <w:rsid w:val="0085374F"/>
    <w:rsid w:val="00853781"/>
    <w:rsid w:val="00853954"/>
    <w:rsid w:val="00853BC8"/>
    <w:rsid w:val="0085400A"/>
    <w:rsid w:val="008542D9"/>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770"/>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C7E73"/>
    <w:rsid w:val="008D0908"/>
    <w:rsid w:val="008D09AC"/>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6B0E"/>
    <w:rsid w:val="008D71F4"/>
    <w:rsid w:val="008D730B"/>
    <w:rsid w:val="008D772E"/>
    <w:rsid w:val="008D77C8"/>
    <w:rsid w:val="008D784D"/>
    <w:rsid w:val="008D7D4E"/>
    <w:rsid w:val="008D7FA9"/>
    <w:rsid w:val="008E0807"/>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3B9"/>
    <w:rsid w:val="008E757D"/>
    <w:rsid w:val="008E77C8"/>
    <w:rsid w:val="008E780D"/>
    <w:rsid w:val="008F0823"/>
    <w:rsid w:val="008F21D9"/>
    <w:rsid w:val="008F2355"/>
    <w:rsid w:val="008F2676"/>
    <w:rsid w:val="008F2FE7"/>
    <w:rsid w:val="008F409B"/>
    <w:rsid w:val="008F40ED"/>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C34"/>
    <w:rsid w:val="00941E62"/>
    <w:rsid w:val="00941E95"/>
    <w:rsid w:val="009423D1"/>
    <w:rsid w:val="009424A2"/>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58C8"/>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5159"/>
    <w:rsid w:val="00965294"/>
    <w:rsid w:val="0096563A"/>
    <w:rsid w:val="00965802"/>
    <w:rsid w:val="009658B1"/>
    <w:rsid w:val="00965EF2"/>
    <w:rsid w:val="009660FE"/>
    <w:rsid w:val="00966488"/>
    <w:rsid w:val="00967888"/>
    <w:rsid w:val="00967993"/>
    <w:rsid w:val="0096799A"/>
    <w:rsid w:val="009700EC"/>
    <w:rsid w:val="00970556"/>
    <w:rsid w:val="00971244"/>
    <w:rsid w:val="0097151B"/>
    <w:rsid w:val="00971579"/>
    <w:rsid w:val="00971D90"/>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930"/>
    <w:rsid w:val="00984430"/>
    <w:rsid w:val="00984541"/>
    <w:rsid w:val="0098471B"/>
    <w:rsid w:val="00984A5A"/>
    <w:rsid w:val="00984F51"/>
    <w:rsid w:val="0098517F"/>
    <w:rsid w:val="00985370"/>
    <w:rsid w:val="00985810"/>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E7"/>
    <w:rsid w:val="009948FF"/>
    <w:rsid w:val="009949CE"/>
    <w:rsid w:val="00994A6F"/>
    <w:rsid w:val="00994CB7"/>
    <w:rsid w:val="0099523A"/>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207D"/>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675"/>
    <w:rsid w:val="009B687F"/>
    <w:rsid w:val="009B699A"/>
    <w:rsid w:val="009B6C2D"/>
    <w:rsid w:val="009B6C43"/>
    <w:rsid w:val="009B6CD1"/>
    <w:rsid w:val="009B6D34"/>
    <w:rsid w:val="009B6F00"/>
    <w:rsid w:val="009B7537"/>
    <w:rsid w:val="009B76E3"/>
    <w:rsid w:val="009B7917"/>
    <w:rsid w:val="009B7A05"/>
    <w:rsid w:val="009B7E53"/>
    <w:rsid w:val="009C0C17"/>
    <w:rsid w:val="009C12E4"/>
    <w:rsid w:val="009C1307"/>
    <w:rsid w:val="009C1D04"/>
    <w:rsid w:val="009C2A74"/>
    <w:rsid w:val="009C2CA8"/>
    <w:rsid w:val="009C2E1E"/>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478"/>
    <w:rsid w:val="00A13719"/>
    <w:rsid w:val="00A13747"/>
    <w:rsid w:val="00A13AB0"/>
    <w:rsid w:val="00A13D4C"/>
    <w:rsid w:val="00A140DD"/>
    <w:rsid w:val="00A14636"/>
    <w:rsid w:val="00A14AEC"/>
    <w:rsid w:val="00A14BA7"/>
    <w:rsid w:val="00A1508B"/>
    <w:rsid w:val="00A15375"/>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B8"/>
    <w:rsid w:val="00A43C30"/>
    <w:rsid w:val="00A44188"/>
    <w:rsid w:val="00A44657"/>
    <w:rsid w:val="00A44A5B"/>
    <w:rsid w:val="00A44BE3"/>
    <w:rsid w:val="00A44D8C"/>
    <w:rsid w:val="00A44F30"/>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33E"/>
    <w:rsid w:val="00A74678"/>
    <w:rsid w:val="00A749E3"/>
    <w:rsid w:val="00A74A77"/>
    <w:rsid w:val="00A74CCA"/>
    <w:rsid w:val="00A74E2C"/>
    <w:rsid w:val="00A7507B"/>
    <w:rsid w:val="00A75A50"/>
    <w:rsid w:val="00A75C29"/>
    <w:rsid w:val="00A75FE1"/>
    <w:rsid w:val="00A76073"/>
    <w:rsid w:val="00A76410"/>
    <w:rsid w:val="00A76A80"/>
    <w:rsid w:val="00A76B98"/>
    <w:rsid w:val="00A76E7A"/>
    <w:rsid w:val="00A771A0"/>
    <w:rsid w:val="00A801B6"/>
    <w:rsid w:val="00A803B2"/>
    <w:rsid w:val="00A80633"/>
    <w:rsid w:val="00A806FD"/>
    <w:rsid w:val="00A80B1B"/>
    <w:rsid w:val="00A81027"/>
    <w:rsid w:val="00A8151C"/>
    <w:rsid w:val="00A81A39"/>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5F44"/>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530"/>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A27"/>
    <w:rsid w:val="00AC2AA8"/>
    <w:rsid w:val="00AC2C34"/>
    <w:rsid w:val="00AC2D33"/>
    <w:rsid w:val="00AC2DA1"/>
    <w:rsid w:val="00AC2F32"/>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42B"/>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89F"/>
    <w:rsid w:val="00B31E2B"/>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4CBE"/>
    <w:rsid w:val="00B35038"/>
    <w:rsid w:val="00B3616F"/>
    <w:rsid w:val="00B3684F"/>
    <w:rsid w:val="00B373EC"/>
    <w:rsid w:val="00B3789B"/>
    <w:rsid w:val="00B37F2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1B09"/>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441"/>
    <w:rsid w:val="00BA1A9A"/>
    <w:rsid w:val="00BA1ABA"/>
    <w:rsid w:val="00BA1E20"/>
    <w:rsid w:val="00BA21D3"/>
    <w:rsid w:val="00BA3103"/>
    <w:rsid w:val="00BA3E9B"/>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C0333"/>
    <w:rsid w:val="00BC0516"/>
    <w:rsid w:val="00BC090D"/>
    <w:rsid w:val="00BC095B"/>
    <w:rsid w:val="00BC0B77"/>
    <w:rsid w:val="00BC119E"/>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517"/>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1F74"/>
    <w:rsid w:val="00C027C1"/>
    <w:rsid w:val="00C02847"/>
    <w:rsid w:val="00C02EFD"/>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0BCD"/>
    <w:rsid w:val="00C312DB"/>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2AF"/>
    <w:rsid w:val="00C555CA"/>
    <w:rsid w:val="00C557CF"/>
    <w:rsid w:val="00C557D5"/>
    <w:rsid w:val="00C55AAE"/>
    <w:rsid w:val="00C55CB8"/>
    <w:rsid w:val="00C55DC2"/>
    <w:rsid w:val="00C55F0D"/>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0A"/>
    <w:rsid w:val="00C74A56"/>
    <w:rsid w:val="00C74FE0"/>
    <w:rsid w:val="00C75110"/>
    <w:rsid w:val="00C75886"/>
    <w:rsid w:val="00C75C97"/>
    <w:rsid w:val="00C76016"/>
    <w:rsid w:val="00C76680"/>
    <w:rsid w:val="00C7676E"/>
    <w:rsid w:val="00C768F8"/>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8FB"/>
    <w:rsid w:val="00CC2A3F"/>
    <w:rsid w:val="00CC312D"/>
    <w:rsid w:val="00CC3401"/>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26"/>
    <w:rsid w:val="00CD18B7"/>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4A1"/>
    <w:rsid w:val="00CF5589"/>
    <w:rsid w:val="00CF5601"/>
    <w:rsid w:val="00CF569E"/>
    <w:rsid w:val="00CF5776"/>
    <w:rsid w:val="00CF5F0A"/>
    <w:rsid w:val="00CF64ED"/>
    <w:rsid w:val="00CF72DC"/>
    <w:rsid w:val="00CF741B"/>
    <w:rsid w:val="00CF7727"/>
    <w:rsid w:val="00D000F4"/>
    <w:rsid w:val="00D00249"/>
    <w:rsid w:val="00D00BBD"/>
    <w:rsid w:val="00D00D37"/>
    <w:rsid w:val="00D01687"/>
    <w:rsid w:val="00D0171B"/>
    <w:rsid w:val="00D019C5"/>
    <w:rsid w:val="00D01D8A"/>
    <w:rsid w:val="00D01EB1"/>
    <w:rsid w:val="00D01F45"/>
    <w:rsid w:val="00D01FA8"/>
    <w:rsid w:val="00D02245"/>
    <w:rsid w:val="00D022FB"/>
    <w:rsid w:val="00D02608"/>
    <w:rsid w:val="00D031A2"/>
    <w:rsid w:val="00D03290"/>
    <w:rsid w:val="00D040A6"/>
    <w:rsid w:val="00D04854"/>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4F2"/>
    <w:rsid w:val="00D07575"/>
    <w:rsid w:val="00D07CEC"/>
    <w:rsid w:val="00D1064E"/>
    <w:rsid w:val="00D10D99"/>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AF7"/>
    <w:rsid w:val="00D21EFD"/>
    <w:rsid w:val="00D22164"/>
    <w:rsid w:val="00D22169"/>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06D"/>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2016"/>
    <w:rsid w:val="00D52193"/>
    <w:rsid w:val="00D522ED"/>
    <w:rsid w:val="00D5266A"/>
    <w:rsid w:val="00D53508"/>
    <w:rsid w:val="00D53FC2"/>
    <w:rsid w:val="00D544E9"/>
    <w:rsid w:val="00D546AC"/>
    <w:rsid w:val="00D54C9E"/>
    <w:rsid w:val="00D54F60"/>
    <w:rsid w:val="00D5531A"/>
    <w:rsid w:val="00D554D3"/>
    <w:rsid w:val="00D55723"/>
    <w:rsid w:val="00D557F9"/>
    <w:rsid w:val="00D558DE"/>
    <w:rsid w:val="00D5590C"/>
    <w:rsid w:val="00D55B1F"/>
    <w:rsid w:val="00D55FFC"/>
    <w:rsid w:val="00D5663E"/>
    <w:rsid w:val="00D5679D"/>
    <w:rsid w:val="00D56F33"/>
    <w:rsid w:val="00D571D0"/>
    <w:rsid w:val="00D577F2"/>
    <w:rsid w:val="00D57C74"/>
    <w:rsid w:val="00D6050D"/>
    <w:rsid w:val="00D60BA0"/>
    <w:rsid w:val="00D60CB4"/>
    <w:rsid w:val="00D60F1B"/>
    <w:rsid w:val="00D61856"/>
    <w:rsid w:val="00D61C27"/>
    <w:rsid w:val="00D62FA2"/>
    <w:rsid w:val="00D631C5"/>
    <w:rsid w:val="00D6347C"/>
    <w:rsid w:val="00D6365D"/>
    <w:rsid w:val="00D63881"/>
    <w:rsid w:val="00D6389C"/>
    <w:rsid w:val="00D63E8B"/>
    <w:rsid w:val="00D64868"/>
    <w:rsid w:val="00D64E66"/>
    <w:rsid w:val="00D652A2"/>
    <w:rsid w:val="00D65806"/>
    <w:rsid w:val="00D66438"/>
    <w:rsid w:val="00D664FF"/>
    <w:rsid w:val="00D66CFD"/>
    <w:rsid w:val="00D67389"/>
    <w:rsid w:val="00D6780F"/>
    <w:rsid w:val="00D70030"/>
    <w:rsid w:val="00D70743"/>
    <w:rsid w:val="00D71228"/>
    <w:rsid w:val="00D71671"/>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91"/>
    <w:rsid w:val="00D74C98"/>
    <w:rsid w:val="00D74CB3"/>
    <w:rsid w:val="00D74CC0"/>
    <w:rsid w:val="00D74F40"/>
    <w:rsid w:val="00D74FC9"/>
    <w:rsid w:val="00D750B0"/>
    <w:rsid w:val="00D752E4"/>
    <w:rsid w:val="00D754C4"/>
    <w:rsid w:val="00D7570E"/>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45A4"/>
    <w:rsid w:val="00D94ABD"/>
    <w:rsid w:val="00D94F49"/>
    <w:rsid w:val="00D95327"/>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77A"/>
    <w:rsid w:val="00DA5AEA"/>
    <w:rsid w:val="00DA5ED0"/>
    <w:rsid w:val="00DA6215"/>
    <w:rsid w:val="00DA6599"/>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2C7"/>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12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E63"/>
    <w:rsid w:val="00DE3390"/>
    <w:rsid w:val="00DE34C0"/>
    <w:rsid w:val="00DE3F9B"/>
    <w:rsid w:val="00DE4056"/>
    <w:rsid w:val="00DE446D"/>
    <w:rsid w:val="00DE4D1F"/>
    <w:rsid w:val="00DE53FA"/>
    <w:rsid w:val="00DE5497"/>
    <w:rsid w:val="00DE54F8"/>
    <w:rsid w:val="00DE5AD8"/>
    <w:rsid w:val="00DE5AE1"/>
    <w:rsid w:val="00DE5D77"/>
    <w:rsid w:val="00DE5DC0"/>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044"/>
    <w:rsid w:val="00E1368E"/>
    <w:rsid w:val="00E136DF"/>
    <w:rsid w:val="00E13885"/>
    <w:rsid w:val="00E13B78"/>
    <w:rsid w:val="00E13BAE"/>
    <w:rsid w:val="00E13CAE"/>
    <w:rsid w:val="00E14073"/>
    <w:rsid w:val="00E14243"/>
    <w:rsid w:val="00E142A7"/>
    <w:rsid w:val="00E14927"/>
    <w:rsid w:val="00E14DAA"/>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B3A"/>
    <w:rsid w:val="00E21DFC"/>
    <w:rsid w:val="00E21F1A"/>
    <w:rsid w:val="00E22056"/>
    <w:rsid w:val="00E22C6C"/>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3C8"/>
    <w:rsid w:val="00E3699C"/>
    <w:rsid w:val="00E36BA8"/>
    <w:rsid w:val="00E36C6B"/>
    <w:rsid w:val="00E37090"/>
    <w:rsid w:val="00E37616"/>
    <w:rsid w:val="00E3768B"/>
    <w:rsid w:val="00E37C7C"/>
    <w:rsid w:val="00E4034E"/>
    <w:rsid w:val="00E40F1E"/>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929"/>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35"/>
    <w:rsid w:val="00E95CB3"/>
    <w:rsid w:val="00E96770"/>
    <w:rsid w:val="00E96A83"/>
    <w:rsid w:val="00E96F6F"/>
    <w:rsid w:val="00E97043"/>
    <w:rsid w:val="00E976E1"/>
    <w:rsid w:val="00E97B78"/>
    <w:rsid w:val="00E97BF7"/>
    <w:rsid w:val="00E97E7E"/>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342"/>
    <w:rsid w:val="00EB665F"/>
    <w:rsid w:val="00EB6853"/>
    <w:rsid w:val="00EB693B"/>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AF6"/>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161"/>
    <w:rsid w:val="00F312B5"/>
    <w:rsid w:val="00F314CA"/>
    <w:rsid w:val="00F31DC5"/>
    <w:rsid w:val="00F32649"/>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34"/>
    <w:rsid w:val="00F37403"/>
    <w:rsid w:val="00F37453"/>
    <w:rsid w:val="00F376E0"/>
    <w:rsid w:val="00F37CA7"/>
    <w:rsid w:val="00F37CCE"/>
    <w:rsid w:val="00F401B7"/>
    <w:rsid w:val="00F4036F"/>
    <w:rsid w:val="00F4066E"/>
    <w:rsid w:val="00F406B3"/>
    <w:rsid w:val="00F40789"/>
    <w:rsid w:val="00F40B05"/>
    <w:rsid w:val="00F40CDD"/>
    <w:rsid w:val="00F40E1E"/>
    <w:rsid w:val="00F41398"/>
    <w:rsid w:val="00F4163D"/>
    <w:rsid w:val="00F41F73"/>
    <w:rsid w:val="00F4205B"/>
    <w:rsid w:val="00F4229A"/>
    <w:rsid w:val="00F42E18"/>
    <w:rsid w:val="00F43528"/>
    <w:rsid w:val="00F4387B"/>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CDE"/>
    <w:rsid w:val="00F47D48"/>
    <w:rsid w:val="00F47FE0"/>
    <w:rsid w:val="00F505A5"/>
    <w:rsid w:val="00F505EC"/>
    <w:rsid w:val="00F50AFF"/>
    <w:rsid w:val="00F50C47"/>
    <w:rsid w:val="00F51181"/>
    <w:rsid w:val="00F51224"/>
    <w:rsid w:val="00F521CD"/>
    <w:rsid w:val="00F52260"/>
    <w:rsid w:val="00F52524"/>
    <w:rsid w:val="00F52664"/>
    <w:rsid w:val="00F52883"/>
    <w:rsid w:val="00F52E1B"/>
    <w:rsid w:val="00F538D8"/>
    <w:rsid w:val="00F54092"/>
    <w:rsid w:val="00F540A5"/>
    <w:rsid w:val="00F54268"/>
    <w:rsid w:val="00F54C76"/>
    <w:rsid w:val="00F54FF3"/>
    <w:rsid w:val="00F54FFD"/>
    <w:rsid w:val="00F55383"/>
    <w:rsid w:val="00F55787"/>
    <w:rsid w:val="00F55ED5"/>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D0C49"/>
    <w:rsid w:val="00FD1285"/>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E9"/>
    <w:rsid w:val="00FE04A7"/>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90-ley-45.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71-decreto-41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ndcec.it/MediaContentResource.ashx?/PortalResources/Document/Attachment/65804be7-b337-4387-96af-b79b2c87354a/Norme%20di%20comportamento%20per%20societ&#224;%20chiuse.pdf" TargetMode="External"/><Relationship Id="rId4" Type="http://schemas.microsoft.com/office/2007/relationships/stylesWithEffects" Target="stylesWithEffects.xml"/><Relationship Id="rId9" Type="http://schemas.openxmlformats.org/officeDocument/2006/relationships/hyperlink" Target="http://www.cndcec.it/Portal/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F694B7FB-7BF3-450D-98EB-6BAF6A8B6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2943</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2015-03-29T17:41:00Z</dcterms:created>
  <dcterms:modified xsi:type="dcterms:W3CDTF">2015-03-29T17:41:00Z</dcterms:modified>
</cp:coreProperties>
</file>