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6F3" w:rsidRPr="009E56F3" w:rsidRDefault="009E56F3" w:rsidP="009E56F3">
      <w:pPr>
        <w:keepNext/>
        <w:framePr w:dropCap="drop" w:lines="3" w:wrap="around" w:vAnchor="text" w:hAnchor="text"/>
        <w:spacing w:after="0" w:line="926" w:lineRule="exact"/>
        <w:textAlignment w:val="baseline"/>
        <w:rPr>
          <w:position w:val="-8"/>
          <w:sz w:val="123"/>
        </w:rPr>
      </w:pPr>
      <w:bookmarkStart w:id="0" w:name="_GoBack"/>
      <w:bookmarkEnd w:id="0"/>
      <w:r w:rsidRPr="009E56F3">
        <w:rPr>
          <w:position w:val="-8"/>
          <w:sz w:val="123"/>
        </w:rPr>
        <w:t>T</w:t>
      </w:r>
    </w:p>
    <w:p w:rsidR="00A91FFE" w:rsidRDefault="009E56F3" w:rsidP="009E56F3">
      <w:r>
        <w:t>odo el sistema de información financiera de propósito general está diseñado en beneficio del público, especialmente de los actuales y potenciales inversionistas. Entre otras cosas, es necesario que la información tenga fidelidad representativa. De acuerdo con el párrafo CC12 del Marco conceptual</w:t>
      </w:r>
      <w:r w:rsidR="00D14951">
        <w:t xml:space="preserve"> para la información financiera</w:t>
      </w:r>
      <w:r>
        <w:t xml:space="preserve">, versión 2014, “(…) </w:t>
      </w:r>
      <w:r w:rsidRPr="00F40C90">
        <w:rPr>
          <w:i/>
        </w:rPr>
        <w:t>Para ser útil, la información financiera debe no sólo representar los fenómenos relevantes, sino que también debe representar fielmente los</w:t>
      </w:r>
      <w:r w:rsidR="00F40C90" w:rsidRPr="00F40C90">
        <w:rPr>
          <w:i/>
        </w:rPr>
        <w:t xml:space="preserve"> </w:t>
      </w:r>
      <w:r w:rsidRPr="00F40C90">
        <w:rPr>
          <w:i/>
        </w:rPr>
        <w:t>fenómenos que pretende representar. Para ser una representación fiel perfecta,</w:t>
      </w:r>
      <w:r w:rsidR="00F40C90" w:rsidRPr="00F40C90">
        <w:rPr>
          <w:i/>
        </w:rPr>
        <w:t xml:space="preserve"> </w:t>
      </w:r>
      <w:r w:rsidRPr="00F40C90">
        <w:rPr>
          <w:i/>
        </w:rPr>
        <w:t>una descripción tendría tres características. Sería completa, neutral y libre de error.</w:t>
      </w:r>
      <w:r w:rsidR="00F40C90">
        <w:t xml:space="preserve"> (…)”</w:t>
      </w:r>
    </w:p>
    <w:p w:rsidR="00F40C90" w:rsidRDefault="006B41AF" w:rsidP="009E56F3">
      <w:r>
        <w:t>El deber de preparar y difundir estados financieros que sean fidedignos no cesa con la publicación de información incorrecta, ni es cierto que los informes falaces únicamente puedan ser corregidos por orden de una autoridad</w:t>
      </w:r>
      <w:r w:rsidR="00815C82">
        <w:t xml:space="preserve"> pública.</w:t>
      </w:r>
      <w:r w:rsidR="00630B77">
        <w:t xml:space="preserve"> El principio superior es la defensa del público y no la intangibilidad de los reportes promulgados.</w:t>
      </w:r>
    </w:p>
    <w:p w:rsidR="007B2FA4" w:rsidRDefault="007B2FA4" w:rsidP="00A16B70">
      <w:r>
        <w:t xml:space="preserve">Con la expedición del </w:t>
      </w:r>
      <w:hyperlink r:id="rId9" w:history="1">
        <w:r w:rsidRPr="007B2FA4">
          <w:rPr>
            <w:rStyle w:val="Hyperlink"/>
          </w:rPr>
          <w:t>Decreto reglamentario 0302 de 2015</w:t>
        </w:r>
      </w:hyperlink>
      <w:r>
        <w:t xml:space="preserve">, se incorporó al derecho contable colombiano la </w:t>
      </w:r>
      <w:r w:rsidR="00A16B70">
        <w:t xml:space="preserve">Norma internacional de auditoría 560 – Hechos posteriores al cierre. Esta norma se ocupa de tres situaciones: (1) </w:t>
      </w:r>
      <w:r w:rsidR="00A16B70" w:rsidRPr="00A16B70">
        <w:t>Hechos ocurridos entre la fecha de los estados financieros y la fecha del informe de auditoría</w:t>
      </w:r>
      <w:r w:rsidR="00A16B70">
        <w:t xml:space="preserve">, (2) Hechos que llegan a conocimiento del auditor con posterioridad a la fecha del informe de auditoría pero con anterioridad a la fecha de publicación de los estados financieros y (3) </w:t>
      </w:r>
      <w:r w:rsidR="00A16B70" w:rsidRPr="00A16B70">
        <w:t xml:space="preserve">Hechos que llegan a conocimiento del </w:t>
      </w:r>
      <w:r w:rsidR="00A16B70" w:rsidRPr="00A16B70">
        <w:lastRenderedPageBreak/>
        <w:t>auditor con posterioridad a la fecha de publicación de los estados financieros</w:t>
      </w:r>
      <w:r w:rsidR="00A16B70">
        <w:t>.</w:t>
      </w:r>
    </w:p>
    <w:p w:rsidR="008B6983" w:rsidRDefault="008B6983" w:rsidP="00C72102">
      <w:pPr>
        <w:rPr>
          <w:lang w:val="en-US"/>
        </w:rPr>
      </w:pPr>
      <w:r>
        <w:t xml:space="preserve">Los párrafos 14 a 17 de la norma </w:t>
      </w:r>
      <w:r w:rsidR="000466DC">
        <w:t>tratan</w:t>
      </w:r>
      <w:r>
        <w:t xml:space="preserve"> de la última de las hipótesis.</w:t>
      </w:r>
      <w:r w:rsidR="00754902">
        <w:t xml:space="preserve"> En ellos se </w:t>
      </w:r>
      <w:r w:rsidR="00F114B7">
        <w:t>contemplan</w:t>
      </w:r>
      <w:r w:rsidR="00754902">
        <w:t xml:space="preserve"> dos posibilidades, una que la administración vuelva a emitir los estados financieros, una vez corregidos y</w:t>
      </w:r>
      <w:r w:rsidR="00F114B7">
        <w:t>,</w:t>
      </w:r>
      <w:r w:rsidR="00754902">
        <w:t xml:space="preserve"> otra</w:t>
      </w:r>
      <w:r w:rsidR="00F114B7">
        <w:t>,</w:t>
      </w:r>
      <w:r w:rsidR="00754902">
        <w:t xml:space="preserve"> que la administración no enmiende los informes y, consecuentemente, no haga una nueva publicación. El párrafo 17 señala: “(…) </w:t>
      </w:r>
      <w:r w:rsidR="00754902" w:rsidRPr="00754902">
        <w:rPr>
          <w:i/>
        </w:rPr>
        <w:t>Si la dirección no adopta las medidas necesarias para garantizar que cualquier persona que haya recibido los estados financieros anteriormente publicados sea informada de la situación ni modifica los estados financieros en circunstancias en las que el auditor considera que debería hacerlo, el auditor notificará a la dirección y a los responsables del gobierno de la entidad, salvo que todos ellos participen en la dirección de la entidad</w:t>
      </w:r>
      <w:r w:rsidR="00754902" w:rsidRPr="00754902">
        <w:rPr>
          <w:i/>
          <w:vertAlign w:val="superscript"/>
        </w:rPr>
        <w:t>6</w:t>
      </w:r>
      <w:r w:rsidR="00754902" w:rsidRPr="00754902">
        <w:rPr>
          <w:i/>
        </w:rPr>
        <w:t>, que tratará de evitar que a partir de ese momento se confíe en el informe de auditoría. Si, a pesar de dicha notificación, la dirección o los responsables del gobierno de la entidad no adoptan las medidas necesarias, el auditor llevará a cabo las actuaciones adecuadas para tratar de evitar que se confíe en el informe de auditoría. (Ref: Apartado A18)</w:t>
      </w:r>
      <w:r w:rsidR="00754902">
        <w:t xml:space="preserve"> (…)”.</w:t>
      </w:r>
      <w:r w:rsidR="00C72102">
        <w:t xml:space="preserve"> Entre otras cosas, el auditor deberá notificar a las autoridades para que procedan de conformidad. Este es un tema muy estudiado. </w:t>
      </w:r>
      <w:r w:rsidR="00C72102" w:rsidRPr="00C72102">
        <w:rPr>
          <w:lang w:val="en-US"/>
        </w:rPr>
        <w:t xml:space="preserve">Véase por ejemplo el informe GAO </w:t>
      </w:r>
      <w:r w:rsidR="00C72102">
        <w:rPr>
          <w:lang w:val="en-US"/>
        </w:rPr>
        <w:t>“</w:t>
      </w:r>
      <w:hyperlink r:id="rId10" w:history="1">
        <w:r w:rsidR="00C72102" w:rsidRPr="00C72102">
          <w:rPr>
            <w:rStyle w:val="Hyperlink"/>
            <w:lang w:val="en-US"/>
          </w:rPr>
          <w:t>FINANCIAL STATEMENT RESTATEMENTS Trends, Market Impacts, Regulatory Responses, and Remaining Challenges</w:t>
        </w:r>
      </w:hyperlink>
      <w:r w:rsidR="00C72102">
        <w:rPr>
          <w:lang w:val="en-US"/>
        </w:rPr>
        <w:t>”. El público es lo primero.</w:t>
      </w:r>
    </w:p>
    <w:p w:rsidR="00C72102" w:rsidRPr="00C72102" w:rsidRDefault="00C72102" w:rsidP="00C72102">
      <w:pPr>
        <w:jc w:val="right"/>
        <w:rPr>
          <w:i/>
          <w:lang w:val="en-US"/>
        </w:rPr>
      </w:pPr>
      <w:r w:rsidRPr="00C72102">
        <w:rPr>
          <w:i/>
          <w:lang w:val="en-US"/>
        </w:rPr>
        <w:t>Hernando Bermúdez Gómez</w:t>
      </w:r>
    </w:p>
    <w:sectPr w:rsidR="00C72102" w:rsidRPr="00C72102"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50C" w:rsidRDefault="0011650C" w:rsidP="00EE7812">
      <w:pPr>
        <w:spacing w:after="0" w:line="240" w:lineRule="auto"/>
      </w:pPr>
      <w:r>
        <w:separator/>
      </w:r>
    </w:p>
  </w:endnote>
  <w:endnote w:type="continuationSeparator" w:id="0">
    <w:p w:rsidR="0011650C" w:rsidRDefault="001165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50C" w:rsidRDefault="0011650C" w:rsidP="00EE7812">
      <w:pPr>
        <w:spacing w:after="0" w:line="240" w:lineRule="auto"/>
      </w:pPr>
      <w:r>
        <w:separator/>
      </w:r>
    </w:p>
  </w:footnote>
  <w:footnote w:type="continuationSeparator" w:id="0">
    <w:p w:rsidR="0011650C" w:rsidRDefault="0011650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9E56F3">
      <w:t>257</w:t>
    </w:r>
    <w:r>
      <w:t xml:space="preserve">, </w:t>
    </w:r>
    <w:r w:rsidR="00607169">
      <w:t>abril</w:t>
    </w:r>
    <w:r w:rsidR="000C1253">
      <w:t xml:space="preserve"> </w:t>
    </w:r>
    <w:r w:rsidR="00607169">
      <w:t>6</w:t>
    </w:r>
    <w:r w:rsidR="0015507D">
      <w:t xml:space="preserve"> </w:t>
    </w:r>
    <w:r w:rsidR="007D018A">
      <w:t>de 2015</w:t>
    </w:r>
  </w:p>
  <w:p w:rsidR="00D945A4" w:rsidRDefault="0011650C"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4D"/>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A91"/>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31C"/>
    <w:rsid w:val="00017717"/>
    <w:rsid w:val="00020231"/>
    <w:rsid w:val="00020858"/>
    <w:rsid w:val="0002120D"/>
    <w:rsid w:val="00021E0D"/>
    <w:rsid w:val="0002207A"/>
    <w:rsid w:val="00022288"/>
    <w:rsid w:val="000224AB"/>
    <w:rsid w:val="00022572"/>
    <w:rsid w:val="00022A3C"/>
    <w:rsid w:val="00022C55"/>
    <w:rsid w:val="000231C1"/>
    <w:rsid w:val="00023576"/>
    <w:rsid w:val="00023B4D"/>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40493"/>
    <w:rsid w:val="00040820"/>
    <w:rsid w:val="000409FC"/>
    <w:rsid w:val="00040CA3"/>
    <w:rsid w:val="0004154C"/>
    <w:rsid w:val="00041A72"/>
    <w:rsid w:val="00041B9E"/>
    <w:rsid w:val="00041C29"/>
    <w:rsid w:val="0004240B"/>
    <w:rsid w:val="00042D51"/>
    <w:rsid w:val="00042FB6"/>
    <w:rsid w:val="00043130"/>
    <w:rsid w:val="00043718"/>
    <w:rsid w:val="000440EB"/>
    <w:rsid w:val="0004423D"/>
    <w:rsid w:val="00044451"/>
    <w:rsid w:val="00044623"/>
    <w:rsid w:val="00045584"/>
    <w:rsid w:val="00045CEE"/>
    <w:rsid w:val="00045DBF"/>
    <w:rsid w:val="000466DC"/>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17B"/>
    <w:rsid w:val="0008048F"/>
    <w:rsid w:val="00080541"/>
    <w:rsid w:val="00080714"/>
    <w:rsid w:val="00080CB0"/>
    <w:rsid w:val="00080FAA"/>
    <w:rsid w:val="00081573"/>
    <w:rsid w:val="00081758"/>
    <w:rsid w:val="00082102"/>
    <w:rsid w:val="000827E7"/>
    <w:rsid w:val="000828E1"/>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FA2"/>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AA0"/>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1E9"/>
    <w:rsid w:val="000A07B5"/>
    <w:rsid w:val="000A08B4"/>
    <w:rsid w:val="000A0B51"/>
    <w:rsid w:val="000A0C6E"/>
    <w:rsid w:val="000A0D2A"/>
    <w:rsid w:val="000A1131"/>
    <w:rsid w:val="000A1525"/>
    <w:rsid w:val="000A16E9"/>
    <w:rsid w:val="000A1B3C"/>
    <w:rsid w:val="000A1BD5"/>
    <w:rsid w:val="000A1DDE"/>
    <w:rsid w:val="000A20B5"/>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C7BEE"/>
    <w:rsid w:val="000D074E"/>
    <w:rsid w:val="000D08C1"/>
    <w:rsid w:val="000D09DD"/>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14"/>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647"/>
    <w:rsid w:val="0010388E"/>
    <w:rsid w:val="00105186"/>
    <w:rsid w:val="001051AA"/>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8B6"/>
    <w:rsid w:val="0011491F"/>
    <w:rsid w:val="00114B85"/>
    <w:rsid w:val="00114BB6"/>
    <w:rsid w:val="00114E29"/>
    <w:rsid w:val="00115F1A"/>
    <w:rsid w:val="00115F44"/>
    <w:rsid w:val="001161A2"/>
    <w:rsid w:val="001163B3"/>
    <w:rsid w:val="0011650C"/>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5FA8"/>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8F5"/>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551"/>
    <w:rsid w:val="00161827"/>
    <w:rsid w:val="0016207A"/>
    <w:rsid w:val="001621F4"/>
    <w:rsid w:val="001623DA"/>
    <w:rsid w:val="00162EEC"/>
    <w:rsid w:val="00163104"/>
    <w:rsid w:val="0016325B"/>
    <w:rsid w:val="00163346"/>
    <w:rsid w:val="00163397"/>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1CCC"/>
    <w:rsid w:val="001727D4"/>
    <w:rsid w:val="00172A12"/>
    <w:rsid w:val="00172DFC"/>
    <w:rsid w:val="00172E4E"/>
    <w:rsid w:val="00172E72"/>
    <w:rsid w:val="001732F2"/>
    <w:rsid w:val="001733D1"/>
    <w:rsid w:val="0017393B"/>
    <w:rsid w:val="00173AB7"/>
    <w:rsid w:val="00173E5F"/>
    <w:rsid w:val="0017499B"/>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2D68"/>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0A6"/>
    <w:rsid w:val="001A04E9"/>
    <w:rsid w:val="001A0D48"/>
    <w:rsid w:val="001A0EB5"/>
    <w:rsid w:val="001A1553"/>
    <w:rsid w:val="001A310F"/>
    <w:rsid w:val="001A32BE"/>
    <w:rsid w:val="001A3900"/>
    <w:rsid w:val="001A39BE"/>
    <w:rsid w:val="001A3F05"/>
    <w:rsid w:val="001A42F2"/>
    <w:rsid w:val="001A52AD"/>
    <w:rsid w:val="001A539F"/>
    <w:rsid w:val="001A53EA"/>
    <w:rsid w:val="001A5952"/>
    <w:rsid w:val="001A59AF"/>
    <w:rsid w:val="001A59F4"/>
    <w:rsid w:val="001A618D"/>
    <w:rsid w:val="001A68CC"/>
    <w:rsid w:val="001A6BEB"/>
    <w:rsid w:val="001A7185"/>
    <w:rsid w:val="001A767F"/>
    <w:rsid w:val="001A7916"/>
    <w:rsid w:val="001A7DE5"/>
    <w:rsid w:val="001B026D"/>
    <w:rsid w:val="001B0A1A"/>
    <w:rsid w:val="001B138B"/>
    <w:rsid w:val="001B1D38"/>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90A"/>
    <w:rsid w:val="001B5D7C"/>
    <w:rsid w:val="001B5E77"/>
    <w:rsid w:val="001B63F4"/>
    <w:rsid w:val="001B6419"/>
    <w:rsid w:val="001B695B"/>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520"/>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043"/>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63"/>
    <w:rsid w:val="001D5B73"/>
    <w:rsid w:val="001D5BAD"/>
    <w:rsid w:val="001D5E7B"/>
    <w:rsid w:val="001D648B"/>
    <w:rsid w:val="001D6C13"/>
    <w:rsid w:val="001D6D8E"/>
    <w:rsid w:val="001D732F"/>
    <w:rsid w:val="001D7889"/>
    <w:rsid w:val="001D7A9D"/>
    <w:rsid w:val="001E0106"/>
    <w:rsid w:val="001E0409"/>
    <w:rsid w:val="001E16B5"/>
    <w:rsid w:val="001E191F"/>
    <w:rsid w:val="001E24EE"/>
    <w:rsid w:val="001E28B2"/>
    <w:rsid w:val="001E2A48"/>
    <w:rsid w:val="001E2D9E"/>
    <w:rsid w:val="001E2EE4"/>
    <w:rsid w:val="001E4397"/>
    <w:rsid w:val="001E4407"/>
    <w:rsid w:val="001E5433"/>
    <w:rsid w:val="001E54DB"/>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8A"/>
    <w:rsid w:val="00200F09"/>
    <w:rsid w:val="002012A8"/>
    <w:rsid w:val="0020188B"/>
    <w:rsid w:val="00201A00"/>
    <w:rsid w:val="00201C4A"/>
    <w:rsid w:val="002026A6"/>
    <w:rsid w:val="00202C13"/>
    <w:rsid w:val="00202D8C"/>
    <w:rsid w:val="00203083"/>
    <w:rsid w:val="002033F8"/>
    <w:rsid w:val="00203404"/>
    <w:rsid w:val="0020390F"/>
    <w:rsid w:val="0020392E"/>
    <w:rsid w:val="00204202"/>
    <w:rsid w:val="002048CE"/>
    <w:rsid w:val="002049DB"/>
    <w:rsid w:val="00204F73"/>
    <w:rsid w:val="002050D6"/>
    <w:rsid w:val="00205316"/>
    <w:rsid w:val="002059A3"/>
    <w:rsid w:val="002063CD"/>
    <w:rsid w:val="00206420"/>
    <w:rsid w:val="00206681"/>
    <w:rsid w:val="00206BA1"/>
    <w:rsid w:val="00206D3E"/>
    <w:rsid w:val="00207368"/>
    <w:rsid w:val="00207874"/>
    <w:rsid w:val="002078E2"/>
    <w:rsid w:val="00210236"/>
    <w:rsid w:val="0021060A"/>
    <w:rsid w:val="00211026"/>
    <w:rsid w:val="00211104"/>
    <w:rsid w:val="0021141A"/>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6DD7"/>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3FD6"/>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4C9"/>
    <w:rsid w:val="00281F87"/>
    <w:rsid w:val="00282621"/>
    <w:rsid w:val="00282D83"/>
    <w:rsid w:val="00282EF6"/>
    <w:rsid w:val="002830DE"/>
    <w:rsid w:val="002835A3"/>
    <w:rsid w:val="00283F03"/>
    <w:rsid w:val="00283F82"/>
    <w:rsid w:val="00284177"/>
    <w:rsid w:val="0028481B"/>
    <w:rsid w:val="0028489B"/>
    <w:rsid w:val="0028494B"/>
    <w:rsid w:val="00284BA1"/>
    <w:rsid w:val="00285070"/>
    <w:rsid w:val="00285726"/>
    <w:rsid w:val="00286732"/>
    <w:rsid w:val="00287180"/>
    <w:rsid w:val="002879BA"/>
    <w:rsid w:val="00290F9C"/>
    <w:rsid w:val="0029152D"/>
    <w:rsid w:val="002916CB"/>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06"/>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319"/>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2EC2"/>
    <w:rsid w:val="002C3250"/>
    <w:rsid w:val="002C3C5A"/>
    <w:rsid w:val="002C3E8B"/>
    <w:rsid w:val="002C3F55"/>
    <w:rsid w:val="002C40E7"/>
    <w:rsid w:val="002C4152"/>
    <w:rsid w:val="002C4849"/>
    <w:rsid w:val="002C48DF"/>
    <w:rsid w:val="002C5288"/>
    <w:rsid w:val="002C5647"/>
    <w:rsid w:val="002C5822"/>
    <w:rsid w:val="002C5EE6"/>
    <w:rsid w:val="002C618F"/>
    <w:rsid w:val="002C6801"/>
    <w:rsid w:val="002C6B4B"/>
    <w:rsid w:val="002C77DC"/>
    <w:rsid w:val="002C7C7C"/>
    <w:rsid w:val="002C7D58"/>
    <w:rsid w:val="002D0529"/>
    <w:rsid w:val="002D05B2"/>
    <w:rsid w:val="002D06BC"/>
    <w:rsid w:val="002D09F4"/>
    <w:rsid w:val="002D0C46"/>
    <w:rsid w:val="002D0D4F"/>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06F"/>
    <w:rsid w:val="002D6261"/>
    <w:rsid w:val="002D6703"/>
    <w:rsid w:val="002D6A7C"/>
    <w:rsid w:val="002D7065"/>
    <w:rsid w:val="002D74D7"/>
    <w:rsid w:val="002D7634"/>
    <w:rsid w:val="002D77F5"/>
    <w:rsid w:val="002D78BE"/>
    <w:rsid w:val="002D7924"/>
    <w:rsid w:val="002D7B40"/>
    <w:rsid w:val="002D7F22"/>
    <w:rsid w:val="002E01AD"/>
    <w:rsid w:val="002E07F0"/>
    <w:rsid w:val="002E08FD"/>
    <w:rsid w:val="002E0A90"/>
    <w:rsid w:val="002E0DF9"/>
    <w:rsid w:val="002E0E80"/>
    <w:rsid w:val="002E1039"/>
    <w:rsid w:val="002E1078"/>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2C9"/>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9D0"/>
    <w:rsid w:val="00302B62"/>
    <w:rsid w:val="00303003"/>
    <w:rsid w:val="00303412"/>
    <w:rsid w:val="00303450"/>
    <w:rsid w:val="0030381D"/>
    <w:rsid w:val="00304B00"/>
    <w:rsid w:val="00305208"/>
    <w:rsid w:val="00305480"/>
    <w:rsid w:val="0030564B"/>
    <w:rsid w:val="00305899"/>
    <w:rsid w:val="003058C5"/>
    <w:rsid w:val="003058EA"/>
    <w:rsid w:val="0030597A"/>
    <w:rsid w:val="00305D32"/>
    <w:rsid w:val="003062F7"/>
    <w:rsid w:val="003063E6"/>
    <w:rsid w:val="003067F8"/>
    <w:rsid w:val="00306BCD"/>
    <w:rsid w:val="00306CAF"/>
    <w:rsid w:val="003078B0"/>
    <w:rsid w:val="00307973"/>
    <w:rsid w:val="00307CB0"/>
    <w:rsid w:val="00310134"/>
    <w:rsid w:val="003102B5"/>
    <w:rsid w:val="003104D5"/>
    <w:rsid w:val="003107F8"/>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5DF"/>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3F9A"/>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A1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9F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D41"/>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A9C"/>
    <w:rsid w:val="00390EA0"/>
    <w:rsid w:val="00391352"/>
    <w:rsid w:val="003919FD"/>
    <w:rsid w:val="00391BD2"/>
    <w:rsid w:val="00392078"/>
    <w:rsid w:val="0039226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1F28"/>
    <w:rsid w:val="003A227D"/>
    <w:rsid w:val="003A246A"/>
    <w:rsid w:val="003A2E8A"/>
    <w:rsid w:val="003A32BA"/>
    <w:rsid w:val="003A3EAB"/>
    <w:rsid w:val="003A471E"/>
    <w:rsid w:val="003A5159"/>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7F9"/>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119E"/>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88"/>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D7D84"/>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6B69"/>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2BA5"/>
    <w:rsid w:val="003F327C"/>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38D"/>
    <w:rsid w:val="004024A4"/>
    <w:rsid w:val="00403536"/>
    <w:rsid w:val="00404B89"/>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61A"/>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CC4"/>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73A"/>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76EF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5A6"/>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59B"/>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9DD"/>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B0D"/>
    <w:rsid w:val="004D6DA4"/>
    <w:rsid w:val="004D720F"/>
    <w:rsid w:val="004D78E0"/>
    <w:rsid w:val="004D7A87"/>
    <w:rsid w:val="004D7BC8"/>
    <w:rsid w:val="004D7E59"/>
    <w:rsid w:val="004E01B2"/>
    <w:rsid w:val="004E03A8"/>
    <w:rsid w:val="004E0594"/>
    <w:rsid w:val="004E0805"/>
    <w:rsid w:val="004E158A"/>
    <w:rsid w:val="004E1A20"/>
    <w:rsid w:val="004E1A87"/>
    <w:rsid w:val="004E1AB6"/>
    <w:rsid w:val="004E1BFD"/>
    <w:rsid w:val="004E1CF6"/>
    <w:rsid w:val="004E2083"/>
    <w:rsid w:val="004E2713"/>
    <w:rsid w:val="004E278C"/>
    <w:rsid w:val="004E29E7"/>
    <w:rsid w:val="004E2C59"/>
    <w:rsid w:val="004E32C3"/>
    <w:rsid w:val="004E32C6"/>
    <w:rsid w:val="004E36E3"/>
    <w:rsid w:val="004E3A07"/>
    <w:rsid w:val="004E41C5"/>
    <w:rsid w:val="004E4A50"/>
    <w:rsid w:val="004E4AB8"/>
    <w:rsid w:val="004E513E"/>
    <w:rsid w:val="004E59E5"/>
    <w:rsid w:val="004E5C8A"/>
    <w:rsid w:val="004E6136"/>
    <w:rsid w:val="004E61BE"/>
    <w:rsid w:val="004E78E4"/>
    <w:rsid w:val="004E7909"/>
    <w:rsid w:val="004E794E"/>
    <w:rsid w:val="004E7FE2"/>
    <w:rsid w:val="004F06B0"/>
    <w:rsid w:val="004F096D"/>
    <w:rsid w:val="004F09E4"/>
    <w:rsid w:val="004F0B10"/>
    <w:rsid w:val="004F0D6C"/>
    <w:rsid w:val="004F1999"/>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AFF"/>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5C9"/>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5E9"/>
    <w:rsid w:val="00582AA4"/>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1A1"/>
    <w:rsid w:val="0059080E"/>
    <w:rsid w:val="0059082B"/>
    <w:rsid w:val="00590CC7"/>
    <w:rsid w:val="00590E9E"/>
    <w:rsid w:val="0059122A"/>
    <w:rsid w:val="005913E4"/>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97FB5"/>
    <w:rsid w:val="005A0292"/>
    <w:rsid w:val="005A0C66"/>
    <w:rsid w:val="005A0CB2"/>
    <w:rsid w:val="005A159A"/>
    <w:rsid w:val="005A160F"/>
    <w:rsid w:val="005A1A2D"/>
    <w:rsid w:val="005A1BE1"/>
    <w:rsid w:val="005A1D9F"/>
    <w:rsid w:val="005A1F36"/>
    <w:rsid w:val="005A2387"/>
    <w:rsid w:val="005A27A1"/>
    <w:rsid w:val="005A2C5E"/>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0B9"/>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87"/>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07169"/>
    <w:rsid w:val="006104BB"/>
    <w:rsid w:val="00611198"/>
    <w:rsid w:val="006114B6"/>
    <w:rsid w:val="006115AA"/>
    <w:rsid w:val="006118EA"/>
    <w:rsid w:val="006118F0"/>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0C6"/>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77"/>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71"/>
    <w:rsid w:val="00646EF8"/>
    <w:rsid w:val="00647568"/>
    <w:rsid w:val="0064765E"/>
    <w:rsid w:val="00647A04"/>
    <w:rsid w:val="00647B0D"/>
    <w:rsid w:val="00647C00"/>
    <w:rsid w:val="00650078"/>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4A2"/>
    <w:rsid w:val="006625A7"/>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1C3"/>
    <w:rsid w:val="00666353"/>
    <w:rsid w:val="0066716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5D41"/>
    <w:rsid w:val="00676B97"/>
    <w:rsid w:val="00676C67"/>
    <w:rsid w:val="00676E67"/>
    <w:rsid w:val="00676E6D"/>
    <w:rsid w:val="00677016"/>
    <w:rsid w:val="006771F3"/>
    <w:rsid w:val="00677DA0"/>
    <w:rsid w:val="00677E42"/>
    <w:rsid w:val="00677F43"/>
    <w:rsid w:val="00677FA7"/>
    <w:rsid w:val="00680D2D"/>
    <w:rsid w:val="00680EAB"/>
    <w:rsid w:val="006810A7"/>
    <w:rsid w:val="00681218"/>
    <w:rsid w:val="006819CD"/>
    <w:rsid w:val="00682395"/>
    <w:rsid w:val="006824A5"/>
    <w:rsid w:val="006827E6"/>
    <w:rsid w:val="00682897"/>
    <w:rsid w:val="00682CA9"/>
    <w:rsid w:val="00682CE4"/>
    <w:rsid w:val="00682EAF"/>
    <w:rsid w:val="00682F1C"/>
    <w:rsid w:val="006831E4"/>
    <w:rsid w:val="00683ABA"/>
    <w:rsid w:val="00683F6D"/>
    <w:rsid w:val="00683FD3"/>
    <w:rsid w:val="00684251"/>
    <w:rsid w:val="00684888"/>
    <w:rsid w:val="00684B60"/>
    <w:rsid w:val="00684DCB"/>
    <w:rsid w:val="00684E50"/>
    <w:rsid w:val="00684EE0"/>
    <w:rsid w:val="0068580B"/>
    <w:rsid w:val="00685A1A"/>
    <w:rsid w:val="006868E3"/>
    <w:rsid w:val="006868E5"/>
    <w:rsid w:val="00686DAA"/>
    <w:rsid w:val="00686F5B"/>
    <w:rsid w:val="00687461"/>
    <w:rsid w:val="006874FA"/>
    <w:rsid w:val="00687679"/>
    <w:rsid w:val="00687810"/>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5FF"/>
    <w:rsid w:val="00695C25"/>
    <w:rsid w:val="00695FF3"/>
    <w:rsid w:val="00696355"/>
    <w:rsid w:val="006964FD"/>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757"/>
    <w:rsid w:val="006B0A58"/>
    <w:rsid w:val="006B0FDD"/>
    <w:rsid w:val="006B1046"/>
    <w:rsid w:val="006B13D9"/>
    <w:rsid w:val="006B225F"/>
    <w:rsid w:val="006B226C"/>
    <w:rsid w:val="006B231C"/>
    <w:rsid w:val="006B2A01"/>
    <w:rsid w:val="006B2BB2"/>
    <w:rsid w:val="006B2CF1"/>
    <w:rsid w:val="006B2EFA"/>
    <w:rsid w:val="006B30E5"/>
    <w:rsid w:val="006B407D"/>
    <w:rsid w:val="006B41AF"/>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62"/>
    <w:rsid w:val="006B71F2"/>
    <w:rsid w:val="006B72C5"/>
    <w:rsid w:val="006B7829"/>
    <w:rsid w:val="006B7AB3"/>
    <w:rsid w:val="006C0187"/>
    <w:rsid w:val="006C0215"/>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4DE1"/>
    <w:rsid w:val="006C538E"/>
    <w:rsid w:val="006C5521"/>
    <w:rsid w:val="006C5853"/>
    <w:rsid w:val="006C599E"/>
    <w:rsid w:val="006C61E5"/>
    <w:rsid w:val="006C63F2"/>
    <w:rsid w:val="006C68D5"/>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D6C"/>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409"/>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2D93"/>
    <w:rsid w:val="006F3459"/>
    <w:rsid w:val="006F36E4"/>
    <w:rsid w:val="006F37B1"/>
    <w:rsid w:val="006F38C6"/>
    <w:rsid w:val="006F4034"/>
    <w:rsid w:val="006F403E"/>
    <w:rsid w:val="006F465A"/>
    <w:rsid w:val="006F4B2D"/>
    <w:rsid w:val="006F50BB"/>
    <w:rsid w:val="006F51BC"/>
    <w:rsid w:val="006F54FF"/>
    <w:rsid w:val="006F5EF5"/>
    <w:rsid w:val="006F6149"/>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2F6"/>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2F17"/>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CDF"/>
    <w:rsid w:val="00753F18"/>
    <w:rsid w:val="0075439B"/>
    <w:rsid w:val="007543FB"/>
    <w:rsid w:val="00754657"/>
    <w:rsid w:val="007546BB"/>
    <w:rsid w:val="00754902"/>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93A"/>
    <w:rsid w:val="00764083"/>
    <w:rsid w:val="00764AC6"/>
    <w:rsid w:val="00764CE9"/>
    <w:rsid w:val="0076517A"/>
    <w:rsid w:val="007653DE"/>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AAE"/>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61D"/>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2FB9"/>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2FA4"/>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21A"/>
    <w:rsid w:val="007C1327"/>
    <w:rsid w:val="007C1368"/>
    <w:rsid w:val="007C24BE"/>
    <w:rsid w:val="007C27F8"/>
    <w:rsid w:val="007C2A22"/>
    <w:rsid w:val="007C3305"/>
    <w:rsid w:val="007C3361"/>
    <w:rsid w:val="007C3781"/>
    <w:rsid w:val="007C379C"/>
    <w:rsid w:val="007C4279"/>
    <w:rsid w:val="007C4B4A"/>
    <w:rsid w:val="007C4BB3"/>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4629"/>
    <w:rsid w:val="007D506F"/>
    <w:rsid w:val="007D52F4"/>
    <w:rsid w:val="007D5342"/>
    <w:rsid w:val="007D562F"/>
    <w:rsid w:val="007D5941"/>
    <w:rsid w:val="007D5D88"/>
    <w:rsid w:val="007D5E54"/>
    <w:rsid w:val="007D64CA"/>
    <w:rsid w:val="007D68AC"/>
    <w:rsid w:val="007D7448"/>
    <w:rsid w:val="007D7AEF"/>
    <w:rsid w:val="007E0194"/>
    <w:rsid w:val="007E071A"/>
    <w:rsid w:val="007E087B"/>
    <w:rsid w:val="007E0FB3"/>
    <w:rsid w:val="007E147C"/>
    <w:rsid w:val="007E1535"/>
    <w:rsid w:val="007E22ED"/>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87D"/>
    <w:rsid w:val="00800A93"/>
    <w:rsid w:val="00800E84"/>
    <w:rsid w:val="008016F9"/>
    <w:rsid w:val="008019B5"/>
    <w:rsid w:val="00801E45"/>
    <w:rsid w:val="008024D1"/>
    <w:rsid w:val="008024F5"/>
    <w:rsid w:val="00802B1D"/>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53F"/>
    <w:rsid w:val="00812791"/>
    <w:rsid w:val="00812FEF"/>
    <w:rsid w:val="008134A2"/>
    <w:rsid w:val="0081394A"/>
    <w:rsid w:val="008139A5"/>
    <w:rsid w:val="00814854"/>
    <w:rsid w:val="008148A0"/>
    <w:rsid w:val="00814959"/>
    <w:rsid w:val="00814AA9"/>
    <w:rsid w:val="00814BD6"/>
    <w:rsid w:val="00815C82"/>
    <w:rsid w:val="00816106"/>
    <w:rsid w:val="00816B32"/>
    <w:rsid w:val="00816FD6"/>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458"/>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37F2A"/>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812"/>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2B9"/>
    <w:rsid w:val="008632F3"/>
    <w:rsid w:val="008635A6"/>
    <w:rsid w:val="00863FED"/>
    <w:rsid w:val="008640C3"/>
    <w:rsid w:val="00864395"/>
    <w:rsid w:val="00864770"/>
    <w:rsid w:val="0086494E"/>
    <w:rsid w:val="0086504E"/>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DD8"/>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1E1"/>
    <w:rsid w:val="008773F2"/>
    <w:rsid w:val="00877F85"/>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6983"/>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C7E7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D4E"/>
    <w:rsid w:val="008D7FA9"/>
    <w:rsid w:val="008E0807"/>
    <w:rsid w:val="008E2558"/>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047"/>
    <w:rsid w:val="008E73B9"/>
    <w:rsid w:val="008E757D"/>
    <w:rsid w:val="008E77C8"/>
    <w:rsid w:val="008E780D"/>
    <w:rsid w:val="008F0823"/>
    <w:rsid w:val="008F21D9"/>
    <w:rsid w:val="008F2355"/>
    <w:rsid w:val="008F2676"/>
    <w:rsid w:val="008F2FE7"/>
    <w:rsid w:val="008F409B"/>
    <w:rsid w:val="008F40ED"/>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48F"/>
    <w:rsid w:val="00913900"/>
    <w:rsid w:val="00913C6B"/>
    <w:rsid w:val="00913CD2"/>
    <w:rsid w:val="00914723"/>
    <w:rsid w:val="009147E5"/>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0D2"/>
    <w:rsid w:val="009217BA"/>
    <w:rsid w:val="00922253"/>
    <w:rsid w:val="009235E7"/>
    <w:rsid w:val="009237E7"/>
    <w:rsid w:val="0092380C"/>
    <w:rsid w:val="00923B1C"/>
    <w:rsid w:val="00923E8B"/>
    <w:rsid w:val="00923FAE"/>
    <w:rsid w:val="0092471F"/>
    <w:rsid w:val="009247A1"/>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84"/>
    <w:rsid w:val="009338B9"/>
    <w:rsid w:val="00934292"/>
    <w:rsid w:val="0093430B"/>
    <w:rsid w:val="00934876"/>
    <w:rsid w:val="00934AB9"/>
    <w:rsid w:val="00934E61"/>
    <w:rsid w:val="00934FC8"/>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4A2"/>
    <w:rsid w:val="00942AF8"/>
    <w:rsid w:val="00942BD2"/>
    <w:rsid w:val="00943083"/>
    <w:rsid w:val="009431AE"/>
    <w:rsid w:val="00943381"/>
    <w:rsid w:val="00943536"/>
    <w:rsid w:val="00943632"/>
    <w:rsid w:val="00944195"/>
    <w:rsid w:val="009443F6"/>
    <w:rsid w:val="009444E1"/>
    <w:rsid w:val="00944623"/>
    <w:rsid w:val="00944ADA"/>
    <w:rsid w:val="00944B54"/>
    <w:rsid w:val="0094557F"/>
    <w:rsid w:val="00945697"/>
    <w:rsid w:val="00945DCA"/>
    <w:rsid w:val="00945E7C"/>
    <w:rsid w:val="009466B1"/>
    <w:rsid w:val="00947089"/>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58C8"/>
    <w:rsid w:val="00956140"/>
    <w:rsid w:val="00956A8B"/>
    <w:rsid w:val="00957355"/>
    <w:rsid w:val="00957366"/>
    <w:rsid w:val="009573FC"/>
    <w:rsid w:val="0095744F"/>
    <w:rsid w:val="00957700"/>
    <w:rsid w:val="0095799F"/>
    <w:rsid w:val="00957F09"/>
    <w:rsid w:val="00957F7E"/>
    <w:rsid w:val="00960A43"/>
    <w:rsid w:val="00960BF7"/>
    <w:rsid w:val="0096108A"/>
    <w:rsid w:val="009612C6"/>
    <w:rsid w:val="00961425"/>
    <w:rsid w:val="00961724"/>
    <w:rsid w:val="00962107"/>
    <w:rsid w:val="009629B0"/>
    <w:rsid w:val="00962A14"/>
    <w:rsid w:val="00962D73"/>
    <w:rsid w:val="009633B9"/>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0FA3"/>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E7"/>
    <w:rsid w:val="009948FF"/>
    <w:rsid w:val="009949CE"/>
    <w:rsid w:val="00994A6F"/>
    <w:rsid w:val="00994CB7"/>
    <w:rsid w:val="0099523A"/>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07D"/>
    <w:rsid w:val="009A22C5"/>
    <w:rsid w:val="009A2B1F"/>
    <w:rsid w:val="009A3CE3"/>
    <w:rsid w:val="009A4725"/>
    <w:rsid w:val="009A4918"/>
    <w:rsid w:val="009A53FE"/>
    <w:rsid w:val="009A54A5"/>
    <w:rsid w:val="009A66B6"/>
    <w:rsid w:val="009A67DC"/>
    <w:rsid w:val="009A706D"/>
    <w:rsid w:val="009A7682"/>
    <w:rsid w:val="009B00E5"/>
    <w:rsid w:val="009B06F6"/>
    <w:rsid w:val="009B160B"/>
    <w:rsid w:val="009B172F"/>
    <w:rsid w:val="009B1801"/>
    <w:rsid w:val="009B1AEC"/>
    <w:rsid w:val="009B1D72"/>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4E40"/>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6F3"/>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C47"/>
    <w:rsid w:val="009F4D85"/>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382"/>
    <w:rsid w:val="00A003CE"/>
    <w:rsid w:val="00A0048A"/>
    <w:rsid w:val="00A00763"/>
    <w:rsid w:val="00A009BF"/>
    <w:rsid w:val="00A00CA0"/>
    <w:rsid w:val="00A00F02"/>
    <w:rsid w:val="00A01640"/>
    <w:rsid w:val="00A01924"/>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6F85"/>
    <w:rsid w:val="00A071E5"/>
    <w:rsid w:val="00A10A3C"/>
    <w:rsid w:val="00A10BFB"/>
    <w:rsid w:val="00A10E03"/>
    <w:rsid w:val="00A1122D"/>
    <w:rsid w:val="00A1144E"/>
    <w:rsid w:val="00A11D94"/>
    <w:rsid w:val="00A11EFB"/>
    <w:rsid w:val="00A12046"/>
    <w:rsid w:val="00A128F8"/>
    <w:rsid w:val="00A129C7"/>
    <w:rsid w:val="00A12DE9"/>
    <w:rsid w:val="00A13478"/>
    <w:rsid w:val="00A13719"/>
    <w:rsid w:val="00A13747"/>
    <w:rsid w:val="00A13AB0"/>
    <w:rsid w:val="00A13D4C"/>
    <w:rsid w:val="00A140DD"/>
    <w:rsid w:val="00A14636"/>
    <w:rsid w:val="00A14AEC"/>
    <w:rsid w:val="00A14BA7"/>
    <w:rsid w:val="00A1508B"/>
    <w:rsid w:val="00A15375"/>
    <w:rsid w:val="00A16B70"/>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73E"/>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7AB"/>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03"/>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1648"/>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AE1"/>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1A5"/>
    <w:rsid w:val="00A8276B"/>
    <w:rsid w:val="00A828F0"/>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1FFE"/>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8D6"/>
    <w:rsid w:val="00AC0973"/>
    <w:rsid w:val="00AC102E"/>
    <w:rsid w:val="00AC10B2"/>
    <w:rsid w:val="00AC11D1"/>
    <w:rsid w:val="00AC16BE"/>
    <w:rsid w:val="00AC1988"/>
    <w:rsid w:val="00AC223A"/>
    <w:rsid w:val="00AC2333"/>
    <w:rsid w:val="00AC2548"/>
    <w:rsid w:val="00AC25E0"/>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19"/>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8B6"/>
    <w:rsid w:val="00AD6C20"/>
    <w:rsid w:val="00AD73AD"/>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1B4"/>
    <w:rsid w:val="00AF378B"/>
    <w:rsid w:val="00AF3936"/>
    <w:rsid w:val="00AF39BF"/>
    <w:rsid w:val="00AF4059"/>
    <w:rsid w:val="00AF44CD"/>
    <w:rsid w:val="00AF50F8"/>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48AF"/>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638"/>
    <w:rsid w:val="00B3089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47F"/>
    <w:rsid w:val="00B34BED"/>
    <w:rsid w:val="00B34CBE"/>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2EC"/>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A5"/>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93D"/>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3E9B"/>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6D9"/>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B7D88"/>
    <w:rsid w:val="00BC0333"/>
    <w:rsid w:val="00BC0516"/>
    <w:rsid w:val="00BC090D"/>
    <w:rsid w:val="00BC095B"/>
    <w:rsid w:val="00BC0B77"/>
    <w:rsid w:val="00BC119E"/>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4F8"/>
    <w:rsid w:val="00BE55E4"/>
    <w:rsid w:val="00BE5B3B"/>
    <w:rsid w:val="00BE5BD7"/>
    <w:rsid w:val="00BE5F63"/>
    <w:rsid w:val="00BE6D8C"/>
    <w:rsid w:val="00BE747D"/>
    <w:rsid w:val="00BE76E5"/>
    <w:rsid w:val="00BE7898"/>
    <w:rsid w:val="00BE7BE9"/>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8C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1F74"/>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62A"/>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0BCD"/>
    <w:rsid w:val="00C312DB"/>
    <w:rsid w:val="00C3168D"/>
    <w:rsid w:val="00C318E6"/>
    <w:rsid w:val="00C3202D"/>
    <w:rsid w:val="00C32061"/>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A2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102"/>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8F8"/>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226"/>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08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768"/>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236"/>
    <w:rsid w:val="00CC1916"/>
    <w:rsid w:val="00CC1AC5"/>
    <w:rsid w:val="00CC1BE1"/>
    <w:rsid w:val="00CC1F1E"/>
    <w:rsid w:val="00CC23C7"/>
    <w:rsid w:val="00CC28FB"/>
    <w:rsid w:val="00CC2A3F"/>
    <w:rsid w:val="00CC312D"/>
    <w:rsid w:val="00CC3401"/>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5A9"/>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01"/>
    <w:rsid w:val="00CF569E"/>
    <w:rsid w:val="00CF5776"/>
    <w:rsid w:val="00CF5F0A"/>
    <w:rsid w:val="00CF64ED"/>
    <w:rsid w:val="00CF72DC"/>
    <w:rsid w:val="00CF741B"/>
    <w:rsid w:val="00CF7727"/>
    <w:rsid w:val="00D000F4"/>
    <w:rsid w:val="00D00249"/>
    <w:rsid w:val="00D00BBD"/>
    <w:rsid w:val="00D00D37"/>
    <w:rsid w:val="00D01687"/>
    <w:rsid w:val="00D0171B"/>
    <w:rsid w:val="00D019C5"/>
    <w:rsid w:val="00D01D8A"/>
    <w:rsid w:val="00D01EB1"/>
    <w:rsid w:val="00D01F45"/>
    <w:rsid w:val="00D01FA8"/>
    <w:rsid w:val="00D02245"/>
    <w:rsid w:val="00D022FB"/>
    <w:rsid w:val="00D02608"/>
    <w:rsid w:val="00D031A2"/>
    <w:rsid w:val="00D03290"/>
    <w:rsid w:val="00D040A6"/>
    <w:rsid w:val="00D04854"/>
    <w:rsid w:val="00D04F50"/>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333"/>
    <w:rsid w:val="00D074F2"/>
    <w:rsid w:val="00D07575"/>
    <w:rsid w:val="00D07CEC"/>
    <w:rsid w:val="00D1064E"/>
    <w:rsid w:val="00D10D90"/>
    <w:rsid w:val="00D10D99"/>
    <w:rsid w:val="00D110C5"/>
    <w:rsid w:val="00D11A43"/>
    <w:rsid w:val="00D120C3"/>
    <w:rsid w:val="00D123A5"/>
    <w:rsid w:val="00D12529"/>
    <w:rsid w:val="00D12DD9"/>
    <w:rsid w:val="00D12E8B"/>
    <w:rsid w:val="00D13851"/>
    <w:rsid w:val="00D13AD9"/>
    <w:rsid w:val="00D13C2A"/>
    <w:rsid w:val="00D144B4"/>
    <w:rsid w:val="00D14951"/>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DDF"/>
    <w:rsid w:val="00D41EBF"/>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185F"/>
    <w:rsid w:val="00D52016"/>
    <w:rsid w:val="00D52193"/>
    <w:rsid w:val="00D522ED"/>
    <w:rsid w:val="00D5266A"/>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7F2"/>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868"/>
    <w:rsid w:val="00D64E66"/>
    <w:rsid w:val="00D652A2"/>
    <w:rsid w:val="00D65806"/>
    <w:rsid w:val="00D66438"/>
    <w:rsid w:val="00D664FF"/>
    <w:rsid w:val="00D67389"/>
    <w:rsid w:val="00D6780F"/>
    <w:rsid w:val="00D70030"/>
    <w:rsid w:val="00D70743"/>
    <w:rsid w:val="00D71228"/>
    <w:rsid w:val="00D71671"/>
    <w:rsid w:val="00D71EAB"/>
    <w:rsid w:val="00D71F2A"/>
    <w:rsid w:val="00D71FF5"/>
    <w:rsid w:val="00D722A9"/>
    <w:rsid w:val="00D72BAD"/>
    <w:rsid w:val="00D72BD3"/>
    <w:rsid w:val="00D73006"/>
    <w:rsid w:val="00D73909"/>
    <w:rsid w:val="00D73D42"/>
    <w:rsid w:val="00D73E25"/>
    <w:rsid w:val="00D73E6C"/>
    <w:rsid w:val="00D74370"/>
    <w:rsid w:val="00D744E9"/>
    <w:rsid w:val="00D74945"/>
    <w:rsid w:val="00D74AD0"/>
    <w:rsid w:val="00D74C91"/>
    <w:rsid w:val="00D74C98"/>
    <w:rsid w:val="00D74CB3"/>
    <w:rsid w:val="00D74CC0"/>
    <w:rsid w:val="00D74F40"/>
    <w:rsid w:val="00D74FC9"/>
    <w:rsid w:val="00D750B0"/>
    <w:rsid w:val="00D752E4"/>
    <w:rsid w:val="00D754C4"/>
    <w:rsid w:val="00D757FC"/>
    <w:rsid w:val="00D75DA5"/>
    <w:rsid w:val="00D76088"/>
    <w:rsid w:val="00D7609E"/>
    <w:rsid w:val="00D76192"/>
    <w:rsid w:val="00D765C2"/>
    <w:rsid w:val="00D76CD7"/>
    <w:rsid w:val="00D76D16"/>
    <w:rsid w:val="00D76E4F"/>
    <w:rsid w:val="00D7735D"/>
    <w:rsid w:val="00D7751A"/>
    <w:rsid w:val="00D8003B"/>
    <w:rsid w:val="00D808B5"/>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553"/>
    <w:rsid w:val="00D945A4"/>
    <w:rsid w:val="00D94ABD"/>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B0A"/>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10E"/>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2C7"/>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DD1"/>
    <w:rsid w:val="00DE2E63"/>
    <w:rsid w:val="00DE3390"/>
    <w:rsid w:val="00DE34C0"/>
    <w:rsid w:val="00DE3F9B"/>
    <w:rsid w:val="00DE4056"/>
    <w:rsid w:val="00DE446D"/>
    <w:rsid w:val="00DE4D1F"/>
    <w:rsid w:val="00DE53FA"/>
    <w:rsid w:val="00DE5497"/>
    <w:rsid w:val="00DE54F8"/>
    <w:rsid w:val="00DE5AD8"/>
    <w:rsid w:val="00DE5AE1"/>
    <w:rsid w:val="00DE5D77"/>
    <w:rsid w:val="00DE5DC0"/>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9D8"/>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DAA"/>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B3A"/>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090"/>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35"/>
    <w:rsid w:val="00E95CB3"/>
    <w:rsid w:val="00E96770"/>
    <w:rsid w:val="00E96A83"/>
    <w:rsid w:val="00E96F6F"/>
    <w:rsid w:val="00E97043"/>
    <w:rsid w:val="00E976E1"/>
    <w:rsid w:val="00E97B78"/>
    <w:rsid w:val="00E97BF7"/>
    <w:rsid w:val="00E97E7E"/>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D84"/>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AC5"/>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5C92"/>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EBF"/>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D1"/>
    <w:rsid w:val="00F156F2"/>
    <w:rsid w:val="00F157AF"/>
    <w:rsid w:val="00F160F1"/>
    <w:rsid w:val="00F16AF6"/>
    <w:rsid w:val="00F16D10"/>
    <w:rsid w:val="00F16D9C"/>
    <w:rsid w:val="00F17451"/>
    <w:rsid w:val="00F17A77"/>
    <w:rsid w:val="00F17AC0"/>
    <w:rsid w:val="00F17EEE"/>
    <w:rsid w:val="00F208D5"/>
    <w:rsid w:val="00F20CE3"/>
    <w:rsid w:val="00F20D4D"/>
    <w:rsid w:val="00F20FB3"/>
    <w:rsid w:val="00F21659"/>
    <w:rsid w:val="00F217A5"/>
    <w:rsid w:val="00F217E9"/>
    <w:rsid w:val="00F21856"/>
    <w:rsid w:val="00F2195F"/>
    <w:rsid w:val="00F22211"/>
    <w:rsid w:val="00F2261F"/>
    <w:rsid w:val="00F22ABD"/>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5B6"/>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E45"/>
    <w:rsid w:val="00F33F7B"/>
    <w:rsid w:val="00F34932"/>
    <w:rsid w:val="00F34C1A"/>
    <w:rsid w:val="00F34E3B"/>
    <w:rsid w:val="00F35113"/>
    <w:rsid w:val="00F351AF"/>
    <w:rsid w:val="00F352B6"/>
    <w:rsid w:val="00F352F6"/>
    <w:rsid w:val="00F355E1"/>
    <w:rsid w:val="00F357E4"/>
    <w:rsid w:val="00F35E84"/>
    <w:rsid w:val="00F36020"/>
    <w:rsid w:val="00F3605A"/>
    <w:rsid w:val="00F36076"/>
    <w:rsid w:val="00F36434"/>
    <w:rsid w:val="00F37403"/>
    <w:rsid w:val="00F37453"/>
    <w:rsid w:val="00F376E0"/>
    <w:rsid w:val="00F37CA7"/>
    <w:rsid w:val="00F37CCE"/>
    <w:rsid w:val="00F401B7"/>
    <w:rsid w:val="00F4036F"/>
    <w:rsid w:val="00F4066E"/>
    <w:rsid w:val="00F406B3"/>
    <w:rsid w:val="00F40789"/>
    <w:rsid w:val="00F40B05"/>
    <w:rsid w:val="00F40C90"/>
    <w:rsid w:val="00F40CDD"/>
    <w:rsid w:val="00F40E1E"/>
    <w:rsid w:val="00F41398"/>
    <w:rsid w:val="00F4163D"/>
    <w:rsid w:val="00F41F73"/>
    <w:rsid w:val="00F4229A"/>
    <w:rsid w:val="00F42E18"/>
    <w:rsid w:val="00F43528"/>
    <w:rsid w:val="00F4387B"/>
    <w:rsid w:val="00F43C5F"/>
    <w:rsid w:val="00F43DA2"/>
    <w:rsid w:val="00F43F03"/>
    <w:rsid w:val="00F440D4"/>
    <w:rsid w:val="00F441B7"/>
    <w:rsid w:val="00F4423F"/>
    <w:rsid w:val="00F44800"/>
    <w:rsid w:val="00F448BF"/>
    <w:rsid w:val="00F44C68"/>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B4B"/>
    <w:rsid w:val="00F64BA6"/>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1A"/>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5FF6"/>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6F37"/>
    <w:rsid w:val="00F973DD"/>
    <w:rsid w:val="00F97E77"/>
    <w:rsid w:val="00FA053B"/>
    <w:rsid w:val="00FA099C"/>
    <w:rsid w:val="00FA09E2"/>
    <w:rsid w:val="00FA0BA0"/>
    <w:rsid w:val="00FA150C"/>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03C"/>
    <w:rsid w:val="00FD0C49"/>
    <w:rsid w:val="00FD1285"/>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192"/>
    <w:rsid w:val="00FD72B1"/>
    <w:rsid w:val="00FD72DD"/>
    <w:rsid w:val="00FD7624"/>
    <w:rsid w:val="00FD771B"/>
    <w:rsid w:val="00FD79E9"/>
    <w:rsid w:val="00FE04A7"/>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ao.gov/new.items/d03138.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8064A88D-1DD8-48E0-99C7-0CB04599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496</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2015-04-05T16:26:00Z</dcterms:created>
  <dcterms:modified xsi:type="dcterms:W3CDTF">2015-04-05T16:26:00Z</dcterms:modified>
</cp:coreProperties>
</file>