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412" w:rsidRPr="009F5412" w:rsidRDefault="009F5412" w:rsidP="009F5412">
      <w:pPr>
        <w:keepNext/>
        <w:framePr w:dropCap="drop" w:lines="3" w:wrap="around" w:vAnchor="text" w:hAnchor="text"/>
        <w:spacing w:after="0" w:line="926" w:lineRule="exact"/>
        <w:textAlignment w:val="baseline"/>
        <w:rPr>
          <w:position w:val="-8"/>
          <w:sz w:val="122"/>
        </w:rPr>
      </w:pPr>
      <w:bookmarkStart w:id="0" w:name="_GoBack"/>
      <w:bookmarkEnd w:id="0"/>
      <w:r w:rsidRPr="009F5412">
        <w:rPr>
          <w:position w:val="-8"/>
          <w:sz w:val="122"/>
        </w:rPr>
        <w:t>V</w:t>
      </w:r>
    </w:p>
    <w:p w:rsidR="00384CC2" w:rsidRDefault="00F52B70" w:rsidP="00301EA6">
      <w:r>
        <w:t xml:space="preserve">arias veces hemos aludido en Contrapartida al deber de colaboración de los revisores fiscales para con las autoridades </w:t>
      </w:r>
      <w:r w:rsidR="009F5412" w:rsidRPr="009F5412">
        <w:t>que ejer</w:t>
      </w:r>
      <w:r w:rsidR="009F5412">
        <w:t>ce</w:t>
      </w:r>
      <w:r w:rsidR="009F5412" w:rsidRPr="009F5412">
        <w:t>n la inspección y vigilancia de las compañías</w:t>
      </w:r>
      <w:r w:rsidR="009F5412">
        <w:t>.</w:t>
      </w:r>
    </w:p>
    <w:p w:rsidR="00BE594D" w:rsidRDefault="00BE594D" w:rsidP="00301EA6">
      <w:r>
        <w:t>Con algunas superintendencias ha existido una gran tensión, debido a que ellas consagran exigencias que los revisores fiscales piensan que están fuera de su ámbito de trabajo.</w:t>
      </w:r>
      <w:r w:rsidR="00A7742A">
        <w:t xml:space="preserve"> Hay pues dos tesis. Según una la colaboración es pertinente cuando tiene que ver con los exámenes e informes mediante los cuales se cumple con los otros numerales del artículo 207 del </w:t>
      </w:r>
      <w:hyperlink r:id="rId9" w:history="1">
        <w:r w:rsidR="00A7742A" w:rsidRPr="00A7742A">
          <w:rPr>
            <w:rStyle w:val="Hyperlink"/>
          </w:rPr>
          <w:t>Código de Comercio</w:t>
        </w:r>
      </w:hyperlink>
      <w:r w:rsidR="00A7742A">
        <w:t>.</w:t>
      </w:r>
      <w:r w:rsidR="00061EE1">
        <w:t xml:space="preserve"> Según otra, el deber de colaboración es autónomo, comprende pero no se limita a los otros numerales del citado artículo 207, razón por la cual las autoridades pueden pedir la ayuda que juzguen necesaria. Como rápidamente se advierte, la primera tesis es defendida por los contadores y la segunda por las entidades gubernamentales.</w:t>
      </w:r>
      <w:r w:rsidR="00787807">
        <w:t xml:space="preserve"> Los miembros de la Comisión redactora del Código de Comercio, luego de poner de presente los derechos y las obligaciones de los revisores, consideraron que en conjunto </w:t>
      </w:r>
      <w:r w:rsidR="002D57BD">
        <w:t xml:space="preserve">fueron establecidos para que “(…) </w:t>
      </w:r>
      <w:r w:rsidR="002D57BD" w:rsidRPr="002D57BD">
        <w:rPr>
          <w:i/>
        </w:rPr>
        <w:t>permitan un control eficaz del funcionamiento de las sociedades, que no solo facilite y complete el control oficial que se regula en la sección segunda de este mismo capítulo, sino que permita ir reduciendo al mínimo la intervención administrativa en la formación y funcionamiento de las sociedades</w:t>
      </w:r>
      <w:r w:rsidR="002D57BD">
        <w:t xml:space="preserve"> (…)”</w:t>
      </w:r>
      <w:r w:rsidR="008A2F8B">
        <w:t xml:space="preserve"> – Revista de Derecho Mercantil, año 2, tomo II, abril de 1973, páginas 168 y 169- </w:t>
      </w:r>
    </w:p>
    <w:p w:rsidR="00937ACB" w:rsidRDefault="004A1532" w:rsidP="00301EA6">
      <w:r>
        <w:t xml:space="preserve">La tesis defendida por los contadores es razonable, mientras que la que defienden las </w:t>
      </w:r>
      <w:r>
        <w:lastRenderedPageBreak/>
        <w:t>autoridades genera un grave deterioro de la revisoría fiscal, la cual ve aumentado su trabajo sin una adecuada remuneración.</w:t>
      </w:r>
    </w:p>
    <w:p w:rsidR="00D45C68" w:rsidRDefault="00D45C68" w:rsidP="00D45C68">
      <w:pPr>
        <w:rPr>
          <w:lang w:val="en-US"/>
        </w:rPr>
      </w:pPr>
      <w:r>
        <w:t xml:space="preserve">La problemática no es solo colombiana. En el Reino Unido, en el cual los contadores tienen un gran prestigio, la </w:t>
      </w:r>
      <w:proofErr w:type="spellStart"/>
      <w:r w:rsidRPr="00D45C68">
        <w:t>Prudential</w:t>
      </w:r>
      <w:proofErr w:type="spellEnd"/>
      <w:r w:rsidRPr="00D45C68">
        <w:t xml:space="preserve"> </w:t>
      </w:r>
      <w:proofErr w:type="spellStart"/>
      <w:r w:rsidRPr="00D45C68">
        <w:t>Regulation</w:t>
      </w:r>
      <w:proofErr w:type="spellEnd"/>
      <w:r w:rsidRPr="00D45C68">
        <w:t xml:space="preserve"> </w:t>
      </w:r>
      <w:proofErr w:type="spellStart"/>
      <w:r w:rsidRPr="00D45C68">
        <w:t>Authority</w:t>
      </w:r>
      <w:proofErr w:type="spellEnd"/>
      <w:r w:rsidRPr="00D45C68">
        <w:t xml:space="preserve"> (PRA)</w:t>
      </w:r>
      <w:r>
        <w:t xml:space="preserve"> emitió un documento titulado </w:t>
      </w:r>
      <w:hyperlink r:id="rId10" w:history="1">
        <w:proofErr w:type="spellStart"/>
        <w:r w:rsidRPr="00D45C68">
          <w:rPr>
            <w:rStyle w:val="Hyperlink"/>
            <w:i/>
          </w:rPr>
          <w:t>Engagement</w:t>
        </w:r>
        <w:proofErr w:type="spellEnd"/>
        <w:r w:rsidRPr="00D45C68">
          <w:rPr>
            <w:rStyle w:val="Hyperlink"/>
            <w:i/>
          </w:rPr>
          <w:t xml:space="preserve"> </w:t>
        </w:r>
        <w:proofErr w:type="spellStart"/>
        <w:r w:rsidRPr="00D45C68">
          <w:rPr>
            <w:rStyle w:val="Hyperlink"/>
            <w:i/>
          </w:rPr>
          <w:t>between</w:t>
        </w:r>
        <w:proofErr w:type="spellEnd"/>
        <w:r w:rsidRPr="00D45C68">
          <w:rPr>
            <w:rStyle w:val="Hyperlink"/>
            <w:i/>
          </w:rPr>
          <w:t xml:space="preserve"> </w:t>
        </w:r>
        <w:proofErr w:type="spellStart"/>
        <w:r w:rsidRPr="00D45C68">
          <w:rPr>
            <w:rStyle w:val="Hyperlink"/>
            <w:i/>
          </w:rPr>
          <w:t>external</w:t>
        </w:r>
        <w:proofErr w:type="spellEnd"/>
        <w:r w:rsidRPr="00D45C68">
          <w:rPr>
            <w:rStyle w:val="Hyperlink"/>
            <w:i/>
          </w:rPr>
          <w:t xml:space="preserve"> </w:t>
        </w:r>
        <w:proofErr w:type="spellStart"/>
        <w:r w:rsidRPr="00D45C68">
          <w:rPr>
            <w:rStyle w:val="Hyperlink"/>
            <w:i/>
          </w:rPr>
          <w:t>auditors</w:t>
        </w:r>
        <w:proofErr w:type="spellEnd"/>
        <w:r w:rsidRPr="00D45C68">
          <w:rPr>
            <w:rStyle w:val="Hyperlink"/>
            <w:i/>
          </w:rPr>
          <w:t xml:space="preserve"> and </w:t>
        </w:r>
        <w:proofErr w:type="spellStart"/>
        <w:r w:rsidRPr="00D45C68">
          <w:rPr>
            <w:rStyle w:val="Hyperlink"/>
            <w:i/>
          </w:rPr>
          <w:t>supervisors</w:t>
        </w:r>
        <w:proofErr w:type="spellEnd"/>
        <w:r w:rsidRPr="00D45C68">
          <w:rPr>
            <w:rStyle w:val="Hyperlink"/>
            <w:i/>
          </w:rPr>
          <w:t xml:space="preserve"> and </w:t>
        </w:r>
        <w:proofErr w:type="spellStart"/>
        <w:r w:rsidRPr="00D45C68">
          <w:rPr>
            <w:rStyle w:val="Hyperlink"/>
            <w:i/>
          </w:rPr>
          <w:t>commencing</w:t>
        </w:r>
        <w:proofErr w:type="spellEnd"/>
        <w:r w:rsidRPr="00D45C68">
          <w:rPr>
            <w:rStyle w:val="Hyperlink"/>
            <w:i/>
          </w:rPr>
          <w:t xml:space="preserve"> </w:t>
        </w:r>
        <w:proofErr w:type="spellStart"/>
        <w:r w:rsidRPr="00D45C68">
          <w:rPr>
            <w:rStyle w:val="Hyperlink"/>
            <w:i/>
          </w:rPr>
          <w:t>the</w:t>
        </w:r>
        <w:proofErr w:type="spellEnd"/>
        <w:r w:rsidRPr="00D45C68">
          <w:rPr>
            <w:rStyle w:val="Hyperlink"/>
            <w:i/>
          </w:rPr>
          <w:t xml:space="preserve"> </w:t>
        </w:r>
        <w:proofErr w:type="spellStart"/>
        <w:r w:rsidRPr="00D45C68">
          <w:rPr>
            <w:rStyle w:val="Hyperlink"/>
            <w:i/>
          </w:rPr>
          <w:t>PRA’s</w:t>
        </w:r>
        <w:proofErr w:type="spellEnd"/>
        <w:r w:rsidRPr="00D45C68">
          <w:rPr>
            <w:rStyle w:val="Hyperlink"/>
            <w:i/>
          </w:rPr>
          <w:t xml:space="preserve"> </w:t>
        </w:r>
        <w:proofErr w:type="spellStart"/>
        <w:r w:rsidRPr="00D45C68">
          <w:rPr>
            <w:rStyle w:val="Hyperlink"/>
            <w:i/>
          </w:rPr>
          <w:t>disciplinary</w:t>
        </w:r>
        <w:proofErr w:type="spellEnd"/>
        <w:r w:rsidRPr="00D45C68">
          <w:rPr>
            <w:rStyle w:val="Hyperlink"/>
            <w:i/>
          </w:rPr>
          <w:t xml:space="preserve"> </w:t>
        </w:r>
        <w:proofErr w:type="spellStart"/>
        <w:r w:rsidRPr="00D45C68">
          <w:rPr>
            <w:rStyle w:val="Hyperlink"/>
            <w:i/>
          </w:rPr>
          <w:t>powers</w:t>
        </w:r>
        <w:proofErr w:type="spellEnd"/>
        <w:r w:rsidRPr="00D45C68">
          <w:rPr>
            <w:rStyle w:val="Hyperlink"/>
            <w:i/>
          </w:rPr>
          <w:t xml:space="preserve"> </w:t>
        </w:r>
        <w:proofErr w:type="spellStart"/>
        <w:r w:rsidRPr="00D45C68">
          <w:rPr>
            <w:rStyle w:val="Hyperlink"/>
            <w:i/>
          </w:rPr>
          <w:t>over</w:t>
        </w:r>
        <w:proofErr w:type="spellEnd"/>
        <w:r w:rsidRPr="00D45C68">
          <w:rPr>
            <w:rStyle w:val="Hyperlink"/>
            <w:i/>
          </w:rPr>
          <w:t xml:space="preserve"> </w:t>
        </w:r>
        <w:proofErr w:type="spellStart"/>
        <w:r w:rsidRPr="00D45C68">
          <w:rPr>
            <w:rStyle w:val="Hyperlink"/>
            <w:i/>
          </w:rPr>
          <w:t>external</w:t>
        </w:r>
        <w:proofErr w:type="spellEnd"/>
        <w:r w:rsidRPr="00D45C68">
          <w:rPr>
            <w:rStyle w:val="Hyperlink"/>
            <w:i/>
          </w:rPr>
          <w:t xml:space="preserve"> </w:t>
        </w:r>
        <w:proofErr w:type="spellStart"/>
        <w:r w:rsidRPr="00D45C68">
          <w:rPr>
            <w:rStyle w:val="Hyperlink"/>
            <w:i/>
          </w:rPr>
          <w:t>auditors</w:t>
        </w:r>
        <w:proofErr w:type="spellEnd"/>
        <w:r w:rsidRPr="00D45C68">
          <w:rPr>
            <w:rStyle w:val="Hyperlink"/>
            <w:i/>
          </w:rPr>
          <w:t xml:space="preserve"> and </w:t>
        </w:r>
        <w:proofErr w:type="spellStart"/>
        <w:r w:rsidRPr="00D45C68">
          <w:rPr>
            <w:rStyle w:val="Hyperlink"/>
            <w:i/>
          </w:rPr>
          <w:t>actuaries</w:t>
        </w:r>
        <w:proofErr w:type="spellEnd"/>
      </w:hyperlink>
      <w:r>
        <w:t xml:space="preserve">, que provocó reacciones como la de </w:t>
      </w:r>
      <w:hyperlink r:id="rId11" w:history="1">
        <w:proofErr w:type="spellStart"/>
        <w:r w:rsidRPr="00657195">
          <w:rPr>
            <w:rStyle w:val="Hyperlink"/>
            <w:smallCaps/>
          </w:rPr>
          <w:t>Ifac</w:t>
        </w:r>
        <w:proofErr w:type="spellEnd"/>
      </w:hyperlink>
      <w:r>
        <w:t>.</w:t>
      </w:r>
      <w:r w:rsidR="00657195">
        <w:t xml:space="preserve"> </w:t>
      </w:r>
      <w:proofErr w:type="spellStart"/>
      <w:r w:rsidR="00877288">
        <w:rPr>
          <w:lang w:val="en-US"/>
        </w:rPr>
        <w:t>Según</w:t>
      </w:r>
      <w:proofErr w:type="spellEnd"/>
      <w:r w:rsidR="00877288">
        <w:rPr>
          <w:lang w:val="en-US"/>
        </w:rPr>
        <w:t xml:space="preserve"> </w:t>
      </w:r>
      <w:proofErr w:type="spellStart"/>
      <w:r w:rsidR="00877288">
        <w:rPr>
          <w:lang w:val="en-US"/>
        </w:rPr>
        <w:t>é</w:t>
      </w:r>
      <w:r w:rsidR="00657195" w:rsidRPr="00657195">
        <w:rPr>
          <w:lang w:val="en-US"/>
        </w:rPr>
        <w:t>sta</w:t>
      </w:r>
      <w:proofErr w:type="spellEnd"/>
      <w:r w:rsidR="00657195" w:rsidRPr="00657195">
        <w:rPr>
          <w:lang w:val="en-US"/>
        </w:rPr>
        <w:t xml:space="preserve"> </w:t>
      </w:r>
      <w:proofErr w:type="spellStart"/>
      <w:r w:rsidR="00657195" w:rsidRPr="00657195">
        <w:rPr>
          <w:lang w:val="en-US"/>
        </w:rPr>
        <w:t>es</w:t>
      </w:r>
      <w:proofErr w:type="spellEnd"/>
      <w:r w:rsidR="00657195" w:rsidRPr="00657195">
        <w:rPr>
          <w:lang w:val="en-US"/>
        </w:rPr>
        <w:t xml:space="preserve"> fundamental </w:t>
      </w:r>
      <w:proofErr w:type="spellStart"/>
      <w:r w:rsidR="00657195" w:rsidRPr="00657195">
        <w:rPr>
          <w:lang w:val="en-US"/>
        </w:rPr>
        <w:t>considerar</w:t>
      </w:r>
      <w:proofErr w:type="spellEnd"/>
      <w:r w:rsidR="00657195" w:rsidRPr="00657195">
        <w:rPr>
          <w:lang w:val="en-US"/>
        </w:rPr>
        <w:t>: “(…)</w:t>
      </w:r>
      <w:r w:rsidR="00657195">
        <w:rPr>
          <w:lang w:val="en-US"/>
        </w:rPr>
        <w:t xml:space="preserve"> </w:t>
      </w:r>
      <w:r w:rsidR="00657195" w:rsidRPr="00877288">
        <w:rPr>
          <w:i/>
          <w:lang w:val="en-US"/>
        </w:rPr>
        <w:t xml:space="preserve">The specific scope of reporting and additional work required from auditors; The arrangements surrounding any additionally required engagement terms and related considerations, such as any required consent from the auditee and auditor independence; and The interaction of the above with mandatory standards under which auditors carry out their central remit, such as UK Auditing Standards and Ethical Standards for Auditors. </w:t>
      </w:r>
      <w:proofErr w:type="gramStart"/>
      <w:r w:rsidR="00657195">
        <w:rPr>
          <w:lang w:val="en-US"/>
        </w:rPr>
        <w:t>(…)”</w:t>
      </w:r>
      <w:r w:rsidR="00877288">
        <w:rPr>
          <w:lang w:val="en-US"/>
        </w:rPr>
        <w:t xml:space="preserve">, </w:t>
      </w:r>
      <w:proofErr w:type="spellStart"/>
      <w:r w:rsidR="00877288">
        <w:rPr>
          <w:lang w:val="en-US"/>
        </w:rPr>
        <w:t>cuestiones</w:t>
      </w:r>
      <w:proofErr w:type="spellEnd"/>
      <w:r w:rsidR="00877288">
        <w:rPr>
          <w:lang w:val="en-US"/>
        </w:rPr>
        <w:t xml:space="preserve"> </w:t>
      </w:r>
      <w:proofErr w:type="spellStart"/>
      <w:r w:rsidR="00877288">
        <w:rPr>
          <w:lang w:val="en-US"/>
        </w:rPr>
        <w:t>que</w:t>
      </w:r>
      <w:proofErr w:type="spellEnd"/>
      <w:r w:rsidR="00877288">
        <w:rPr>
          <w:lang w:val="en-US"/>
        </w:rPr>
        <w:t xml:space="preserve"> </w:t>
      </w:r>
      <w:proofErr w:type="spellStart"/>
      <w:r w:rsidR="00877288">
        <w:rPr>
          <w:lang w:val="en-US"/>
        </w:rPr>
        <w:t>claramente</w:t>
      </w:r>
      <w:proofErr w:type="spellEnd"/>
      <w:r w:rsidR="00877288">
        <w:rPr>
          <w:lang w:val="en-US"/>
        </w:rPr>
        <w:t xml:space="preserve"> </w:t>
      </w:r>
      <w:proofErr w:type="spellStart"/>
      <w:r w:rsidR="00877288">
        <w:rPr>
          <w:lang w:val="en-US"/>
        </w:rPr>
        <w:t>también</w:t>
      </w:r>
      <w:proofErr w:type="spellEnd"/>
      <w:r w:rsidR="00877288">
        <w:rPr>
          <w:lang w:val="en-US"/>
        </w:rPr>
        <w:t xml:space="preserve"> </w:t>
      </w:r>
      <w:proofErr w:type="spellStart"/>
      <w:r w:rsidR="00877288">
        <w:rPr>
          <w:lang w:val="en-US"/>
        </w:rPr>
        <w:t>pueden</w:t>
      </w:r>
      <w:proofErr w:type="spellEnd"/>
      <w:r w:rsidR="00877288">
        <w:rPr>
          <w:lang w:val="en-US"/>
        </w:rPr>
        <w:t xml:space="preserve"> </w:t>
      </w:r>
      <w:proofErr w:type="spellStart"/>
      <w:r w:rsidR="00877288">
        <w:rPr>
          <w:lang w:val="en-US"/>
        </w:rPr>
        <w:t>plantearse</w:t>
      </w:r>
      <w:proofErr w:type="spellEnd"/>
      <w:r w:rsidR="00877288">
        <w:rPr>
          <w:lang w:val="en-US"/>
        </w:rPr>
        <w:t xml:space="preserve"> </w:t>
      </w:r>
      <w:proofErr w:type="spellStart"/>
      <w:r w:rsidR="00877288">
        <w:rPr>
          <w:lang w:val="en-US"/>
        </w:rPr>
        <w:t>en</w:t>
      </w:r>
      <w:proofErr w:type="spellEnd"/>
      <w:r w:rsidR="00877288">
        <w:rPr>
          <w:lang w:val="en-US"/>
        </w:rPr>
        <w:t xml:space="preserve"> Colombia.</w:t>
      </w:r>
      <w:proofErr w:type="gramEnd"/>
    </w:p>
    <w:p w:rsidR="00F15999" w:rsidRDefault="00FE09C9" w:rsidP="00D45C68">
      <w:r w:rsidRPr="00FE09C9">
        <w:t xml:space="preserve">Algunos contadores tienen un discurso </w:t>
      </w:r>
      <w:proofErr w:type="spellStart"/>
      <w:r w:rsidRPr="00FE09C9">
        <w:t>gobernista</w:t>
      </w:r>
      <w:proofErr w:type="spellEnd"/>
      <w:r w:rsidRPr="00FE09C9">
        <w:t xml:space="preserve">. </w:t>
      </w:r>
      <w:r>
        <w:t>Otros, en cambio, expresan su cercanía con las empresas. Sea cual sea la orientación que se tenga, lo cierto es que la colaboración debe fortalecer la revisoría y no deteriorarla.</w:t>
      </w:r>
      <w:r w:rsidR="00F41FA6">
        <w:t xml:space="preserve"> En esto deben pensar las entidades gubernamentales</w:t>
      </w:r>
      <w:r w:rsidR="001B66A6">
        <w:t>, quienes</w:t>
      </w:r>
      <w:r w:rsidR="00F41FA6">
        <w:t xml:space="preserve"> deben poner en práctica medidas concretas que tengan consecuencias favorables para nuestro auditor estatutario.</w:t>
      </w:r>
      <w:r w:rsidR="00A91184">
        <w:t xml:space="preserve"> </w:t>
      </w:r>
      <w:r w:rsidR="001B66A6">
        <w:t>La colaboración debe crear aliados y no sometidos a la brava.</w:t>
      </w:r>
    </w:p>
    <w:p w:rsidR="001B66A6" w:rsidRPr="001B66A6" w:rsidRDefault="001B66A6" w:rsidP="001B66A6">
      <w:pPr>
        <w:jc w:val="right"/>
        <w:rPr>
          <w:i/>
        </w:rPr>
      </w:pPr>
      <w:r w:rsidRPr="001B66A6">
        <w:rPr>
          <w:i/>
        </w:rPr>
        <w:t>Hernando Bermúdez Gómez</w:t>
      </w:r>
    </w:p>
    <w:sectPr w:rsidR="001B66A6" w:rsidRPr="001B66A6"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93E" w:rsidRDefault="00EA493E" w:rsidP="00EE7812">
      <w:pPr>
        <w:spacing w:after="0" w:line="240" w:lineRule="auto"/>
      </w:pPr>
      <w:r>
        <w:separator/>
      </w:r>
    </w:p>
  </w:endnote>
  <w:endnote w:type="continuationSeparator" w:id="0">
    <w:p w:rsidR="00EA493E" w:rsidRDefault="00EA493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93E" w:rsidRDefault="00EA493E" w:rsidP="00EE7812">
      <w:pPr>
        <w:spacing w:after="0" w:line="240" w:lineRule="auto"/>
      </w:pPr>
      <w:r>
        <w:separator/>
      </w:r>
    </w:p>
  </w:footnote>
  <w:footnote w:type="continuationSeparator" w:id="0">
    <w:p w:rsidR="00EA493E" w:rsidRDefault="00EA493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A87C37">
      <w:t>336</w:t>
    </w:r>
    <w:r>
      <w:t xml:space="preserve">, </w:t>
    </w:r>
    <w:r w:rsidR="006F4994">
      <w:t>junio</w:t>
    </w:r>
    <w:r w:rsidR="000C1253">
      <w:t xml:space="preserve"> </w:t>
    </w:r>
    <w:r w:rsidR="00A87C37">
      <w:t>8</w:t>
    </w:r>
    <w:r w:rsidR="0015507D">
      <w:t xml:space="preserve"> </w:t>
    </w:r>
    <w:r w:rsidR="007D018A">
      <w:t>de 2015</w:t>
    </w:r>
  </w:p>
  <w:p w:rsidR="00D945A4" w:rsidRDefault="00EA493E"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7A6"/>
    <w:rsid w:val="00032BE8"/>
    <w:rsid w:val="00032C18"/>
    <w:rsid w:val="00032D65"/>
    <w:rsid w:val="00033075"/>
    <w:rsid w:val="000331B5"/>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5584"/>
    <w:rsid w:val="00045B54"/>
    <w:rsid w:val="00045CEE"/>
    <w:rsid w:val="00045DBF"/>
    <w:rsid w:val="000466DC"/>
    <w:rsid w:val="00046783"/>
    <w:rsid w:val="00046A68"/>
    <w:rsid w:val="000475FA"/>
    <w:rsid w:val="00047B64"/>
    <w:rsid w:val="00047CD4"/>
    <w:rsid w:val="00047FBD"/>
    <w:rsid w:val="000500B2"/>
    <w:rsid w:val="00050CC7"/>
    <w:rsid w:val="00050F88"/>
    <w:rsid w:val="00051046"/>
    <w:rsid w:val="00051534"/>
    <w:rsid w:val="00051FAD"/>
    <w:rsid w:val="000522F8"/>
    <w:rsid w:val="00052CCD"/>
    <w:rsid w:val="0005324C"/>
    <w:rsid w:val="000532A0"/>
    <w:rsid w:val="00053A47"/>
    <w:rsid w:val="00053E5E"/>
    <w:rsid w:val="000544F4"/>
    <w:rsid w:val="00054502"/>
    <w:rsid w:val="000546EA"/>
    <w:rsid w:val="000549E0"/>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1EE1"/>
    <w:rsid w:val="000623E6"/>
    <w:rsid w:val="0006254A"/>
    <w:rsid w:val="00062A2B"/>
    <w:rsid w:val="00062A63"/>
    <w:rsid w:val="00062DCF"/>
    <w:rsid w:val="0006336C"/>
    <w:rsid w:val="00063942"/>
    <w:rsid w:val="00063B61"/>
    <w:rsid w:val="00063FC3"/>
    <w:rsid w:val="00064013"/>
    <w:rsid w:val="000642F8"/>
    <w:rsid w:val="00064CD2"/>
    <w:rsid w:val="00064E32"/>
    <w:rsid w:val="000651A5"/>
    <w:rsid w:val="0006522C"/>
    <w:rsid w:val="00065F7D"/>
    <w:rsid w:val="00066429"/>
    <w:rsid w:val="00066997"/>
    <w:rsid w:val="00066A49"/>
    <w:rsid w:val="00066A6D"/>
    <w:rsid w:val="00066C4C"/>
    <w:rsid w:val="00066D70"/>
    <w:rsid w:val="00066D71"/>
    <w:rsid w:val="000671A4"/>
    <w:rsid w:val="00067385"/>
    <w:rsid w:val="000675BB"/>
    <w:rsid w:val="00067A85"/>
    <w:rsid w:val="00067A8A"/>
    <w:rsid w:val="00070001"/>
    <w:rsid w:val="000703CD"/>
    <w:rsid w:val="0007069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79"/>
    <w:rsid w:val="0007591D"/>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525"/>
    <w:rsid w:val="000A16E9"/>
    <w:rsid w:val="000A1B3C"/>
    <w:rsid w:val="000A1BD5"/>
    <w:rsid w:val="000A1DDE"/>
    <w:rsid w:val="000A1F30"/>
    <w:rsid w:val="000A20B5"/>
    <w:rsid w:val="000A22C0"/>
    <w:rsid w:val="000A2391"/>
    <w:rsid w:val="000A25BF"/>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5092"/>
    <w:rsid w:val="000B5126"/>
    <w:rsid w:val="000B5256"/>
    <w:rsid w:val="000B53AC"/>
    <w:rsid w:val="000B55DE"/>
    <w:rsid w:val="000B66EE"/>
    <w:rsid w:val="000B6A4D"/>
    <w:rsid w:val="000B6B81"/>
    <w:rsid w:val="000B6D05"/>
    <w:rsid w:val="000B6DF1"/>
    <w:rsid w:val="000B7366"/>
    <w:rsid w:val="000B7943"/>
    <w:rsid w:val="000B7CD3"/>
    <w:rsid w:val="000C0156"/>
    <w:rsid w:val="000C01C6"/>
    <w:rsid w:val="000C05C9"/>
    <w:rsid w:val="000C08F3"/>
    <w:rsid w:val="000C0D09"/>
    <w:rsid w:val="000C1253"/>
    <w:rsid w:val="000C14E3"/>
    <w:rsid w:val="000C164D"/>
    <w:rsid w:val="000C1A27"/>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415"/>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F00"/>
    <w:rsid w:val="000F6FE0"/>
    <w:rsid w:val="000F74AC"/>
    <w:rsid w:val="000F751A"/>
    <w:rsid w:val="000F79DD"/>
    <w:rsid w:val="001000B4"/>
    <w:rsid w:val="001009AE"/>
    <w:rsid w:val="00100C9B"/>
    <w:rsid w:val="00100F88"/>
    <w:rsid w:val="001015E8"/>
    <w:rsid w:val="00101A40"/>
    <w:rsid w:val="00101D0E"/>
    <w:rsid w:val="0010236B"/>
    <w:rsid w:val="00102851"/>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492"/>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7A2"/>
    <w:rsid w:val="00117881"/>
    <w:rsid w:val="00117C4D"/>
    <w:rsid w:val="001201E2"/>
    <w:rsid w:val="00120367"/>
    <w:rsid w:val="00120A65"/>
    <w:rsid w:val="00120FFB"/>
    <w:rsid w:val="00121073"/>
    <w:rsid w:val="001210CE"/>
    <w:rsid w:val="0012114E"/>
    <w:rsid w:val="0012130F"/>
    <w:rsid w:val="001218FF"/>
    <w:rsid w:val="00121C4E"/>
    <w:rsid w:val="00121C85"/>
    <w:rsid w:val="00121CA1"/>
    <w:rsid w:val="0012224A"/>
    <w:rsid w:val="001228FA"/>
    <w:rsid w:val="00122C19"/>
    <w:rsid w:val="00122F23"/>
    <w:rsid w:val="001236B7"/>
    <w:rsid w:val="00123A91"/>
    <w:rsid w:val="00123DF5"/>
    <w:rsid w:val="00124678"/>
    <w:rsid w:val="00124805"/>
    <w:rsid w:val="0012515B"/>
    <w:rsid w:val="00125202"/>
    <w:rsid w:val="00125EA2"/>
    <w:rsid w:val="0012620B"/>
    <w:rsid w:val="00126AB8"/>
    <w:rsid w:val="001272AA"/>
    <w:rsid w:val="00127A76"/>
    <w:rsid w:val="00127B99"/>
    <w:rsid w:val="00127DEB"/>
    <w:rsid w:val="00130735"/>
    <w:rsid w:val="00130BDE"/>
    <w:rsid w:val="00130C3D"/>
    <w:rsid w:val="00130CC1"/>
    <w:rsid w:val="00130D69"/>
    <w:rsid w:val="00131002"/>
    <w:rsid w:val="001311CA"/>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6C7"/>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0FBF"/>
    <w:rsid w:val="001A1553"/>
    <w:rsid w:val="001A310F"/>
    <w:rsid w:val="001A32BE"/>
    <w:rsid w:val="001A3900"/>
    <w:rsid w:val="001A39BE"/>
    <w:rsid w:val="001A3F05"/>
    <w:rsid w:val="001A42F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657"/>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075"/>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8FC"/>
    <w:rsid w:val="001D7A9D"/>
    <w:rsid w:val="001E0106"/>
    <w:rsid w:val="001E0409"/>
    <w:rsid w:val="001E14DE"/>
    <w:rsid w:val="001E16B5"/>
    <w:rsid w:val="001E191F"/>
    <w:rsid w:val="001E2324"/>
    <w:rsid w:val="001E24EE"/>
    <w:rsid w:val="001E28B2"/>
    <w:rsid w:val="001E2A48"/>
    <w:rsid w:val="001E2D9E"/>
    <w:rsid w:val="001E2EE4"/>
    <w:rsid w:val="001E3FF1"/>
    <w:rsid w:val="001E4397"/>
    <w:rsid w:val="001E4407"/>
    <w:rsid w:val="001E5433"/>
    <w:rsid w:val="001E54DB"/>
    <w:rsid w:val="001E57DC"/>
    <w:rsid w:val="001E591D"/>
    <w:rsid w:val="001E5CFD"/>
    <w:rsid w:val="001E5EFD"/>
    <w:rsid w:val="001E67DC"/>
    <w:rsid w:val="001E690D"/>
    <w:rsid w:val="001E6E04"/>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366"/>
    <w:rsid w:val="002048CE"/>
    <w:rsid w:val="002049DB"/>
    <w:rsid w:val="00204F73"/>
    <w:rsid w:val="002050D6"/>
    <w:rsid w:val="00205316"/>
    <w:rsid w:val="002059A3"/>
    <w:rsid w:val="00205B6D"/>
    <w:rsid w:val="002063CD"/>
    <w:rsid w:val="00206420"/>
    <w:rsid w:val="00206681"/>
    <w:rsid w:val="00206BA1"/>
    <w:rsid w:val="00206D3E"/>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721"/>
    <w:rsid w:val="00216752"/>
    <w:rsid w:val="0021688A"/>
    <w:rsid w:val="00216913"/>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C5"/>
    <w:rsid w:val="00264AF7"/>
    <w:rsid w:val="00264B06"/>
    <w:rsid w:val="00264C57"/>
    <w:rsid w:val="00264EDB"/>
    <w:rsid w:val="00265125"/>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305E"/>
    <w:rsid w:val="002730A0"/>
    <w:rsid w:val="00273513"/>
    <w:rsid w:val="00273A1E"/>
    <w:rsid w:val="00273CFD"/>
    <w:rsid w:val="00273FD6"/>
    <w:rsid w:val="00274062"/>
    <w:rsid w:val="002741F5"/>
    <w:rsid w:val="00274709"/>
    <w:rsid w:val="00274825"/>
    <w:rsid w:val="00274C31"/>
    <w:rsid w:val="00274E01"/>
    <w:rsid w:val="00276FD3"/>
    <w:rsid w:val="00277053"/>
    <w:rsid w:val="00277189"/>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308A"/>
    <w:rsid w:val="00293C7C"/>
    <w:rsid w:val="00293FAE"/>
    <w:rsid w:val="00294213"/>
    <w:rsid w:val="00294389"/>
    <w:rsid w:val="00294BEA"/>
    <w:rsid w:val="00295227"/>
    <w:rsid w:val="0029573D"/>
    <w:rsid w:val="00295880"/>
    <w:rsid w:val="0029588F"/>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9AD"/>
    <w:rsid w:val="002A2B09"/>
    <w:rsid w:val="002A31D2"/>
    <w:rsid w:val="002A343A"/>
    <w:rsid w:val="002A361A"/>
    <w:rsid w:val="002A3E99"/>
    <w:rsid w:val="002A42F5"/>
    <w:rsid w:val="002A451B"/>
    <w:rsid w:val="002A46E3"/>
    <w:rsid w:val="002A4BAD"/>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AF0"/>
    <w:rsid w:val="002B7F2A"/>
    <w:rsid w:val="002B7F7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4919"/>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10A5"/>
    <w:rsid w:val="002D10CC"/>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36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6F0"/>
    <w:rsid w:val="0030381D"/>
    <w:rsid w:val="003039D0"/>
    <w:rsid w:val="00304B00"/>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AD2"/>
    <w:rsid w:val="00323B5E"/>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5373"/>
    <w:rsid w:val="0033549B"/>
    <w:rsid w:val="00335BB1"/>
    <w:rsid w:val="0033634A"/>
    <w:rsid w:val="00336399"/>
    <w:rsid w:val="00336A1E"/>
    <w:rsid w:val="00336ACA"/>
    <w:rsid w:val="00336B43"/>
    <w:rsid w:val="00337043"/>
    <w:rsid w:val="00337581"/>
    <w:rsid w:val="0033770B"/>
    <w:rsid w:val="00337CFA"/>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4E"/>
    <w:rsid w:val="00343F32"/>
    <w:rsid w:val="0034412D"/>
    <w:rsid w:val="00344775"/>
    <w:rsid w:val="00344941"/>
    <w:rsid w:val="003457F5"/>
    <w:rsid w:val="00345A0B"/>
    <w:rsid w:val="00345B50"/>
    <w:rsid w:val="00345DD3"/>
    <w:rsid w:val="00345E34"/>
    <w:rsid w:val="00345F89"/>
    <w:rsid w:val="003465E8"/>
    <w:rsid w:val="0034668C"/>
    <w:rsid w:val="00346E5E"/>
    <w:rsid w:val="00347096"/>
    <w:rsid w:val="003470E7"/>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D4D"/>
    <w:rsid w:val="00354FCD"/>
    <w:rsid w:val="003553FF"/>
    <w:rsid w:val="00355A23"/>
    <w:rsid w:val="00355C73"/>
    <w:rsid w:val="00355D51"/>
    <w:rsid w:val="00355F35"/>
    <w:rsid w:val="0035612E"/>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A84"/>
    <w:rsid w:val="00361F57"/>
    <w:rsid w:val="0036242F"/>
    <w:rsid w:val="003624F0"/>
    <w:rsid w:val="00362C7F"/>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DBC"/>
    <w:rsid w:val="00381119"/>
    <w:rsid w:val="00381384"/>
    <w:rsid w:val="0038141A"/>
    <w:rsid w:val="003816CA"/>
    <w:rsid w:val="00381D10"/>
    <w:rsid w:val="00381F37"/>
    <w:rsid w:val="00381F8C"/>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CC2"/>
    <w:rsid w:val="00384DF9"/>
    <w:rsid w:val="00385167"/>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D21"/>
    <w:rsid w:val="003936DB"/>
    <w:rsid w:val="00393787"/>
    <w:rsid w:val="003939CD"/>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F28"/>
    <w:rsid w:val="003A227D"/>
    <w:rsid w:val="003A246A"/>
    <w:rsid w:val="003A2B73"/>
    <w:rsid w:val="003A2E8A"/>
    <w:rsid w:val="003A32BA"/>
    <w:rsid w:val="003A3EAB"/>
    <w:rsid w:val="003A471E"/>
    <w:rsid w:val="003A5159"/>
    <w:rsid w:val="003A537B"/>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266"/>
    <w:rsid w:val="003D55E6"/>
    <w:rsid w:val="003D5C7E"/>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AD1"/>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400B"/>
    <w:rsid w:val="003E4573"/>
    <w:rsid w:val="003E465B"/>
    <w:rsid w:val="003E4739"/>
    <w:rsid w:val="003E4752"/>
    <w:rsid w:val="003E4A51"/>
    <w:rsid w:val="003E4CF1"/>
    <w:rsid w:val="003E55FF"/>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95A"/>
    <w:rsid w:val="003F5C41"/>
    <w:rsid w:val="003F62F9"/>
    <w:rsid w:val="003F6500"/>
    <w:rsid w:val="003F6B34"/>
    <w:rsid w:val="003F6B97"/>
    <w:rsid w:val="003F6C35"/>
    <w:rsid w:val="003F6C7A"/>
    <w:rsid w:val="003F6D62"/>
    <w:rsid w:val="003F6E3C"/>
    <w:rsid w:val="003F72C1"/>
    <w:rsid w:val="003F7985"/>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664"/>
    <w:rsid w:val="004277EE"/>
    <w:rsid w:val="00427C26"/>
    <w:rsid w:val="00427D6A"/>
    <w:rsid w:val="00427E4A"/>
    <w:rsid w:val="004301CE"/>
    <w:rsid w:val="004301D8"/>
    <w:rsid w:val="0043060F"/>
    <w:rsid w:val="0043069B"/>
    <w:rsid w:val="00430E86"/>
    <w:rsid w:val="00430F0E"/>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5670"/>
    <w:rsid w:val="00435A55"/>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56E"/>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20A"/>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932"/>
    <w:rsid w:val="00475FC3"/>
    <w:rsid w:val="004761BF"/>
    <w:rsid w:val="004766D9"/>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3122"/>
    <w:rsid w:val="00483185"/>
    <w:rsid w:val="00483537"/>
    <w:rsid w:val="0048406A"/>
    <w:rsid w:val="004845D0"/>
    <w:rsid w:val="004846CA"/>
    <w:rsid w:val="0048494A"/>
    <w:rsid w:val="00484C62"/>
    <w:rsid w:val="00484E42"/>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078"/>
    <w:rsid w:val="004A01CD"/>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4AA4"/>
    <w:rsid w:val="004A55DD"/>
    <w:rsid w:val="004A5E5F"/>
    <w:rsid w:val="004A6375"/>
    <w:rsid w:val="004A6584"/>
    <w:rsid w:val="004A66C0"/>
    <w:rsid w:val="004A6B7D"/>
    <w:rsid w:val="004A6BC3"/>
    <w:rsid w:val="004A7033"/>
    <w:rsid w:val="004A72F1"/>
    <w:rsid w:val="004A734E"/>
    <w:rsid w:val="004A7C77"/>
    <w:rsid w:val="004A7EC9"/>
    <w:rsid w:val="004B02C9"/>
    <w:rsid w:val="004B0CA2"/>
    <w:rsid w:val="004B0D75"/>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9A0"/>
    <w:rsid w:val="004C4C04"/>
    <w:rsid w:val="004C4D11"/>
    <w:rsid w:val="004C50D4"/>
    <w:rsid w:val="004C51D7"/>
    <w:rsid w:val="004C51F0"/>
    <w:rsid w:val="004C5217"/>
    <w:rsid w:val="004C562C"/>
    <w:rsid w:val="004C59EC"/>
    <w:rsid w:val="004C6045"/>
    <w:rsid w:val="004C6647"/>
    <w:rsid w:val="004C69F6"/>
    <w:rsid w:val="004C6C28"/>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6369"/>
    <w:rsid w:val="004E6F3D"/>
    <w:rsid w:val="004E78E4"/>
    <w:rsid w:val="004E7909"/>
    <w:rsid w:val="004E794E"/>
    <w:rsid w:val="004E7FE2"/>
    <w:rsid w:val="004F0453"/>
    <w:rsid w:val="004F06B0"/>
    <w:rsid w:val="004F0747"/>
    <w:rsid w:val="004F0958"/>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2DDE"/>
    <w:rsid w:val="00513711"/>
    <w:rsid w:val="005137FD"/>
    <w:rsid w:val="00513834"/>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06"/>
    <w:rsid w:val="005311A4"/>
    <w:rsid w:val="0053142B"/>
    <w:rsid w:val="0053155D"/>
    <w:rsid w:val="0053155F"/>
    <w:rsid w:val="00531C0A"/>
    <w:rsid w:val="00532029"/>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E82"/>
    <w:rsid w:val="005720BA"/>
    <w:rsid w:val="00572551"/>
    <w:rsid w:val="005730D6"/>
    <w:rsid w:val="005733A3"/>
    <w:rsid w:val="005735C9"/>
    <w:rsid w:val="00573B17"/>
    <w:rsid w:val="00574444"/>
    <w:rsid w:val="00574555"/>
    <w:rsid w:val="00574686"/>
    <w:rsid w:val="0057523E"/>
    <w:rsid w:val="00575319"/>
    <w:rsid w:val="0057550D"/>
    <w:rsid w:val="0057556B"/>
    <w:rsid w:val="00575A93"/>
    <w:rsid w:val="00575C78"/>
    <w:rsid w:val="00575CF9"/>
    <w:rsid w:val="00575E03"/>
    <w:rsid w:val="00575E34"/>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900C1"/>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6E65"/>
    <w:rsid w:val="00597157"/>
    <w:rsid w:val="00597262"/>
    <w:rsid w:val="00597270"/>
    <w:rsid w:val="00597365"/>
    <w:rsid w:val="00597392"/>
    <w:rsid w:val="005973C3"/>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B1D"/>
    <w:rsid w:val="005A4B98"/>
    <w:rsid w:val="005A4C96"/>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28E"/>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0AA1"/>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1E9"/>
    <w:rsid w:val="00614934"/>
    <w:rsid w:val="00614B6F"/>
    <w:rsid w:val="00614B73"/>
    <w:rsid w:val="006151C1"/>
    <w:rsid w:val="0061565A"/>
    <w:rsid w:val="00615862"/>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17E"/>
    <w:rsid w:val="00622271"/>
    <w:rsid w:val="006229C3"/>
    <w:rsid w:val="00622B2A"/>
    <w:rsid w:val="00622B6A"/>
    <w:rsid w:val="00622D1F"/>
    <w:rsid w:val="00623D00"/>
    <w:rsid w:val="006240C6"/>
    <w:rsid w:val="0062429E"/>
    <w:rsid w:val="00624712"/>
    <w:rsid w:val="006247DC"/>
    <w:rsid w:val="00624C43"/>
    <w:rsid w:val="006251E9"/>
    <w:rsid w:val="006251EA"/>
    <w:rsid w:val="00625266"/>
    <w:rsid w:val="0062588D"/>
    <w:rsid w:val="00625B4F"/>
    <w:rsid w:val="00625D7A"/>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6D2"/>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D10"/>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D0C"/>
    <w:rsid w:val="00683F6D"/>
    <w:rsid w:val="00683FD3"/>
    <w:rsid w:val="00684251"/>
    <w:rsid w:val="00684888"/>
    <w:rsid w:val="00684B60"/>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4F89"/>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8B"/>
    <w:rsid w:val="006A1063"/>
    <w:rsid w:val="006A177F"/>
    <w:rsid w:val="006A1C3B"/>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4E0"/>
    <w:rsid w:val="006C3608"/>
    <w:rsid w:val="006C3B1C"/>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4F64"/>
    <w:rsid w:val="006D5184"/>
    <w:rsid w:val="006D5550"/>
    <w:rsid w:val="006D58BD"/>
    <w:rsid w:val="006D58DD"/>
    <w:rsid w:val="006D5D6C"/>
    <w:rsid w:val="006D5FCD"/>
    <w:rsid w:val="006D6188"/>
    <w:rsid w:val="006D6AB9"/>
    <w:rsid w:val="006D6C3C"/>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3459"/>
    <w:rsid w:val="006F36E4"/>
    <w:rsid w:val="006F37B1"/>
    <w:rsid w:val="006F38C6"/>
    <w:rsid w:val="006F3C35"/>
    <w:rsid w:val="006F3EB7"/>
    <w:rsid w:val="006F4034"/>
    <w:rsid w:val="006F403E"/>
    <w:rsid w:val="006F465A"/>
    <w:rsid w:val="006F4994"/>
    <w:rsid w:val="006F4B2D"/>
    <w:rsid w:val="006F4DF9"/>
    <w:rsid w:val="006F50BB"/>
    <w:rsid w:val="006F51BC"/>
    <w:rsid w:val="006F54FF"/>
    <w:rsid w:val="006F58A4"/>
    <w:rsid w:val="006F5A57"/>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0F3"/>
    <w:rsid w:val="00702112"/>
    <w:rsid w:val="00702316"/>
    <w:rsid w:val="0070273C"/>
    <w:rsid w:val="0070278D"/>
    <w:rsid w:val="00702AE0"/>
    <w:rsid w:val="00702DDC"/>
    <w:rsid w:val="0070326A"/>
    <w:rsid w:val="00703446"/>
    <w:rsid w:val="007034BF"/>
    <w:rsid w:val="007039D0"/>
    <w:rsid w:val="00703B0D"/>
    <w:rsid w:val="00703B55"/>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581"/>
    <w:rsid w:val="00710D70"/>
    <w:rsid w:val="00710DFC"/>
    <w:rsid w:val="00710F5F"/>
    <w:rsid w:val="007111AC"/>
    <w:rsid w:val="007111CA"/>
    <w:rsid w:val="0071125B"/>
    <w:rsid w:val="00711562"/>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3D0F"/>
    <w:rsid w:val="007243EC"/>
    <w:rsid w:val="00724503"/>
    <w:rsid w:val="0072513A"/>
    <w:rsid w:val="00726351"/>
    <w:rsid w:val="00726B99"/>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320"/>
    <w:rsid w:val="007348C9"/>
    <w:rsid w:val="00734A1B"/>
    <w:rsid w:val="00734D68"/>
    <w:rsid w:val="00735153"/>
    <w:rsid w:val="00735CE0"/>
    <w:rsid w:val="007361E3"/>
    <w:rsid w:val="00737244"/>
    <w:rsid w:val="00737252"/>
    <w:rsid w:val="0073769A"/>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BC5"/>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77C4E"/>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F03"/>
    <w:rsid w:val="007A4136"/>
    <w:rsid w:val="007A4165"/>
    <w:rsid w:val="007A45D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3DD7"/>
    <w:rsid w:val="007C4279"/>
    <w:rsid w:val="007C4B4A"/>
    <w:rsid w:val="007C4BB3"/>
    <w:rsid w:val="007C5172"/>
    <w:rsid w:val="007C524C"/>
    <w:rsid w:val="007C53FC"/>
    <w:rsid w:val="007C542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FB3"/>
    <w:rsid w:val="007E13D0"/>
    <w:rsid w:val="007E147C"/>
    <w:rsid w:val="007E1535"/>
    <w:rsid w:val="007E2171"/>
    <w:rsid w:val="007E22ED"/>
    <w:rsid w:val="007E2847"/>
    <w:rsid w:val="007E2C15"/>
    <w:rsid w:val="007E2F1A"/>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1F6"/>
    <w:rsid w:val="007F32A2"/>
    <w:rsid w:val="007F3615"/>
    <w:rsid w:val="007F3835"/>
    <w:rsid w:val="007F387F"/>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B1D"/>
    <w:rsid w:val="00802BCF"/>
    <w:rsid w:val="00803076"/>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9AF"/>
    <w:rsid w:val="00810DEF"/>
    <w:rsid w:val="00810E60"/>
    <w:rsid w:val="00811171"/>
    <w:rsid w:val="00811337"/>
    <w:rsid w:val="0081236D"/>
    <w:rsid w:val="0081253F"/>
    <w:rsid w:val="00812791"/>
    <w:rsid w:val="008129E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0F"/>
    <w:rsid w:val="00823263"/>
    <w:rsid w:val="00823416"/>
    <w:rsid w:val="008236D6"/>
    <w:rsid w:val="008236F4"/>
    <w:rsid w:val="00823CBC"/>
    <w:rsid w:val="008240E0"/>
    <w:rsid w:val="0082436B"/>
    <w:rsid w:val="00824C06"/>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9D7"/>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6038"/>
    <w:rsid w:val="008365EB"/>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FDF"/>
    <w:rsid w:val="0087513F"/>
    <w:rsid w:val="008755A3"/>
    <w:rsid w:val="008757D8"/>
    <w:rsid w:val="00875D4E"/>
    <w:rsid w:val="00876080"/>
    <w:rsid w:val="00876439"/>
    <w:rsid w:val="00876654"/>
    <w:rsid w:val="00876B7A"/>
    <w:rsid w:val="008771E1"/>
    <w:rsid w:val="00877288"/>
    <w:rsid w:val="008773F2"/>
    <w:rsid w:val="00877F85"/>
    <w:rsid w:val="00880330"/>
    <w:rsid w:val="0088069C"/>
    <w:rsid w:val="00880B61"/>
    <w:rsid w:val="00880E2B"/>
    <w:rsid w:val="00880E4C"/>
    <w:rsid w:val="00880ED7"/>
    <w:rsid w:val="00881141"/>
    <w:rsid w:val="00881D1D"/>
    <w:rsid w:val="008820EE"/>
    <w:rsid w:val="00882197"/>
    <w:rsid w:val="008821AF"/>
    <w:rsid w:val="008821D7"/>
    <w:rsid w:val="00882224"/>
    <w:rsid w:val="0088252A"/>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6DE"/>
    <w:rsid w:val="008A47B2"/>
    <w:rsid w:val="008A4C7F"/>
    <w:rsid w:val="008A615E"/>
    <w:rsid w:val="008A67AA"/>
    <w:rsid w:val="008A713E"/>
    <w:rsid w:val="008A7214"/>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5B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B7FA3"/>
    <w:rsid w:val="008C0059"/>
    <w:rsid w:val="008C0B2D"/>
    <w:rsid w:val="008C0E22"/>
    <w:rsid w:val="008C11F6"/>
    <w:rsid w:val="008C1905"/>
    <w:rsid w:val="008C269F"/>
    <w:rsid w:val="008C29BD"/>
    <w:rsid w:val="008C2CC5"/>
    <w:rsid w:val="008C2D5C"/>
    <w:rsid w:val="008C3475"/>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676"/>
    <w:rsid w:val="008F2B1B"/>
    <w:rsid w:val="008F2FE7"/>
    <w:rsid w:val="008F409B"/>
    <w:rsid w:val="008F40ED"/>
    <w:rsid w:val="008F44A6"/>
    <w:rsid w:val="008F489B"/>
    <w:rsid w:val="008F529C"/>
    <w:rsid w:val="008F5490"/>
    <w:rsid w:val="008F56E7"/>
    <w:rsid w:val="008F5892"/>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719"/>
    <w:rsid w:val="00902CCF"/>
    <w:rsid w:val="00902D62"/>
    <w:rsid w:val="00902D7B"/>
    <w:rsid w:val="00903100"/>
    <w:rsid w:val="009032B5"/>
    <w:rsid w:val="009035AD"/>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48F"/>
    <w:rsid w:val="00913900"/>
    <w:rsid w:val="00913C6B"/>
    <w:rsid w:val="00913CD2"/>
    <w:rsid w:val="00914207"/>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A"/>
    <w:rsid w:val="00922253"/>
    <w:rsid w:val="009235E7"/>
    <w:rsid w:val="009237E7"/>
    <w:rsid w:val="0092380C"/>
    <w:rsid w:val="00923A9F"/>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9B3"/>
    <w:rsid w:val="00930C0A"/>
    <w:rsid w:val="00930D2D"/>
    <w:rsid w:val="00930EA6"/>
    <w:rsid w:val="00931084"/>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43"/>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581"/>
    <w:rsid w:val="0095169E"/>
    <w:rsid w:val="00951CA9"/>
    <w:rsid w:val="00951D59"/>
    <w:rsid w:val="00952093"/>
    <w:rsid w:val="009521EC"/>
    <w:rsid w:val="00952DBD"/>
    <w:rsid w:val="009535D4"/>
    <w:rsid w:val="00953C6D"/>
    <w:rsid w:val="00953F70"/>
    <w:rsid w:val="00954371"/>
    <w:rsid w:val="00954526"/>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C20"/>
    <w:rsid w:val="00977F31"/>
    <w:rsid w:val="0098005A"/>
    <w:rsid w:val="009801BC"/>
    <w:rsid w:val="009803D2"/>
    <w:rsid w:val="00980540"/>
    <w:rsid w:val="00980671"/>
    <w:rsid w:val="00980FA3"/>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FC4"/>
    <w:rsid w:val="009A706D"/>
    <w:rsid w:val="009A7682"/>
    <w:rsid w:val="009B00E5"/>
    <w:rsid w:val="009B06F6"/>
    <w:rsid w:val="009B0889"/>
    <w:rsid w:val="009B0C25"/>
    <w:rsid w:val="009B1450"/>
    <w:rsid w:val="009B160B"/>
    <w:rsid w:val="009B172F"/>
    <w:rsid w:val="009B1801"/>
    <w:rsid w:val="009B1AEC"/>
    <w:rsid w:val="009B1D72"/>
    <w:rsid w:val="009B2240"/>
    <w:rsid w:val="009B2413"/>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329"/>
    <w:rsid w:val="009C1780"/>
    <w:rsid w:val="009C1D04"/>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AFF"/>
    <w:rsid w:val="009C5FD0"/>
    <w:rsid w:val="009C6773"/>
    <w:rsid w:val="009C6B41"/>
    <w:rsid w:val="009C7170"/>
    <w:rsid w:val="009C75EC"/>
    <w:rsid w:val="009C765A"/>
    <w:rsid w:val="009C7816"/>
    <w:rsid w:val="009C7EF6"/>
    <w:rsid w:val="009C7F86"/>
    <w:rsid w:val="009D0208"/>
    <w:rsid w:val="009D022F"/>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495"/>
    <w:rsid w:val="009E1967"/>
    <w:rsid w:val="009E1A53"/>
    <w:rsid w:val="009E1D0D"/>
    <w:rsid w:val="009E2416"/>
    <w:rsid w:val="009E25A5"/>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243B"/>
    <w:rsid w:val="00A02689"/>
    <w:rsid w:val="00A02786"/>
    <w:rsid w:val="00A0282C"/>
    <w:rsid w:val="00A02F6E"/>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1090C"/>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6B70"/>
    <w:rsid w:val="00A16E57"/>
    <w:rsid w:val="00A17295"/>
    <w:rsid w:val="00A1777B"/>
    <w:rsid w:val="00A17BA6"/>
    <w:rsid w:val="00A20025"/>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215"/>
    <w:rsid w:val="00A34E0B"/>
    <w:rsid w:val="00A35373"/>
    <w:rsid w:val="00A357AB"/>
    <w:rsid w:val="00A357C5"/>
    <w:rsid w:val="00A35B4A"/>
    <w:rsid w:val="00A35D32"/>
    <w:rsid w:val="00A35D9D"/>
    <w:rsid w:val="00A35FD5"/>
    <w:rsid w:val="00A36124"/>
    <w:rsid w:val="00A368C4"/>
    <w:rsid w:val="00A379A4"/>
    <w:rsid w:val="00A400A5"/>
    <w:rsid w:val="00A402FF"/>
    <w:rsid w:val="00A4058A"/>
    <w:rsid w:val="00A409A8"/>
    <w:rsid w:val="00A40AF2"/>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282"/>
    <w:rsid w:val="00A76410"/>
    <w:rsid w:val="00A76A80"/>
    <w:rsid w:val="00A76B98"/>
    <w:rsid w:val="00A76E7A"/>
    <w:rsid w:val="00A771A0"/>
    <w:rsid w:val="00A77390"/>
    <w:rsid w:val="00A7742A"/>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963"/>
    <w:rsid w:val="00A92B8C"/>
    <w:rsid w:val="00A92CCC"/>
    <w:rsid w:val="00A92DE2"/>
    <w:rsid w:val="00A92E40"/>
    <w:rsid w:val="00A92F43"/>
    <w:rsid w:val="00A93692"/>
    <w:rsid w:val="00A93B3F"/>
    <w:rsid w:val="00A93B93"/>
    <w:rsid w:val="00A93D1C"/>
    <w:rsid w:val="00A94A9D"/>
    <w:rsid w:val="00A94D42"/>
    <w:rsid w:val="00A953A2"/>
    <w:rsid w:val="00A954B1"/>
    <w:rsid w:val="00A956DF"/>
    <w:rsid w:val="00A95CDC"/>
    <w:rsid w:val="00A95F82"/>
    <w:rsid w:val="00A96215"/>
    <w:rsid w:val="00A9628C"/>
    <w:rsid w:val="00A9683B"/>
    <w:rsid w:val="00A96932"/>
    <w:rsid w:val="00A969AA"/>
    <w:rsid w:val="00A96C6E"/>
    <w:rsid w:val="00A96CFE"/>
    <w:rsid w:val="00A96DFC"/>
    <w:rsid w:val="00A96FEA"/>
    <w:rsid w:val="00A97067"/>
    <w:rsid w:val="00A9740A"/>
    <w:rsid w:val="00AA0159"/>
    <w:rsid w:val="00AA01B9"/>
    <w:rsid w:val="00AA023F"/>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769F"/>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178"/>
    <w:rsid w:val="00AC6562"/>
    <w:rsid w:val="00AC679B"/>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3CA"/>
    <w:rsid w:val="00AD44CC"/>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632"/>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12EA"/>
    <w:rsid w:val="00AF155B"/>
    <w:rsid w:val="00AF178F"/>
    <w:rsid w:val="00AF1D1C"/>
    <w:rsid w:val="00AF1E4E"/>
    <w:rsid w:val="00AF1F2B"/>
    <w:rsid w:val="00AF28E2"/>
    <w:rsid w:val="00AF2A2E"/>
    <w:rsid w:val="00AF2B4D"/>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709"/>
    <w:rsid w:val="00B01BF3"/>
    <w:rsid w:val="00B0242B"/>
    <w:rsid w:val="00B02898"/>
    <w:rsid w:val="00B02A87"/>
    <w:rsid w:val="00B0371D"/>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4F3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DA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6DF9"/>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EDD"/>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8B8"/>
    <w:rsid w:val="00BA1A0D"/>
    <w:rsid w:val="00BA1A9A"/>
    <w:rsid w:val="00BA1ABA"/>
    <w:rsid w:val="00BA1E20"/>
    <w:rsid w:val="00BA2144"/>
    <w:rsid w:val="00BA21D3"/>
    <w:rsid w:val="00BA3103"/>
    <w:rsid w:val="00BA3E9B"/>
    <w:rsid w:val="00BA42BB"/>
    <w:rsid w:val="00BA4E08"/>
    <w:rsid w:val="00BA508E"/>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A7E"/>
    <w:rsid w:val="00BA7CD3"/>
    <w:rsid w:val="00BA7E71"/>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191D"/>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E87"/>
    <w:rsid w:val="00BD0F6F"/>
    <w:rsid w:val="00BD116D"/>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D7983"/>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8AB"/>
    <w:rsid w:val="00BE6D8C"/>
    <w:rsid w:val="00BE747D"/>
    <w:rsid w:val="00BE76E5"/>
    <w:rsid w:val="00BE7898"/>
    <w:rsid w:val="00BE7BE9"/>
    <w:rsid w:val="00BF016E"/>
    <w:rsid w:val="00BF0329"/>
    <w:rsid w:val="00BF0C3D"/>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4EFD"/>
    <w:rsid w:val="00C050B9"/>
    <w:rsid w:val="00C05156"/>
    <w:rsid w:val="00C0526F"/>
    <w:rsid w:val="00C053CA"/>
    <w:rsid w:val="00C05725"/>
    <w:rsid w:val="00C058B9"/>
    <w:rsid w:val="00C05A66"/>
    <w:rsid w:val="00C063E2"/>
    <w:rsid w:val="00C065C2"/>
    <w:rsid w:val="00C06A3D"/>
    <w:rsid w:val="00C06AA6"/>
    <w:rsid w:val="00C078F6"/>
    <w:rsid w:val="00C0793C"/>
    <w:rsid w:val="00C07D31"/>
    <w:rsid w:val="00C07E3B"/>
    <w:rsid w:val="00C100F0"/>
    <w:rsid w:val="00C10184"/>
    <w:rsid w:val="00C10509"/>
    <w:rsid w:val="00C105F4"/>
    <w:rsid w:val="00C105FA"/>
    <w:rsid w:val="00C109B9"/>
    <w:rsid w:val="00C10BAE"/>
    <w:rsid w:val="00C111E5"/>
    <w:rsid w:val="00C1162A"/>
    <w:rsid w:val="00C11C2D"/>
    <w:rsid w:val="00C11D20"/>
    <w:rsid w:val="00C128F1"/>
    <w:rsid w:val="00C13030"/>
    <w:rsid w:val="00C1308D"/>
    <w:rsid w:val="00C132E3"/>
    <w:rsid w:val="00C147AD"/>
    <w:rsid w:val="00C14FB6"/>
    <w:rsid w:val="00C151AA"/>
    <w:rsid w:val="00C15DB8"/>
    <w:rsid w:val="00C15E13"/>
    <w:rsid w:val="00C1635E"/>
    <w:rsid w:val="00C16AF0"/>
    <w:rsid w:val="00C16C49"/>
    <w:rsid w:val="00C17301"/>
    <w:rsid w:val="00C174B7"/>
    <w:rsid w:val="00C175DF"/>
    <w:rsid w:val="00C17600"/>
    <w:rsid w:val="00C17C30"/>
    <w:rsid w:val="00C20078"/>
    <w:rsid w:val="00C20531"/>
    <w:rsid w:val="00C2055C"/>
    <w:rsid w:val="00C21029"/>
    <w:rsid w:val="00C214C5"/>
    <w:rsid w:val="00C21C46"/>
    <w:rsid w:val="00C22747"/>
    <w:rsid w:val="00C22D6A"/>
    <w:rsid w:val="00C23515"/>
    <w:rsid w:val="00C23579"/>
    <w:rsid w:val="00C238A3"/>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826"/>
    <w:rsid w:val="00C3687A"/>
    <w:rsid w:val="00C36C7E"/>
    <w:rsid w:val="00C37062"/>
    <w:rsid w:val="00C3737A"/>
    <w:rsid w:val="00C373F8"/>
    <w:rsid w:val="00C378B4"/>
    <w:rsid w:val="00C378C7"/>
    <w:rsid w:val="00C37DA1"/>
    <w:rsid w:val="00C37F58"/>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15C5"/>
    <w:rsid w:val="00C51880"/>
    <w:rsid w:val="00C51A1D"/>
    <w:rsid w:val="00C51AC5"/>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BEA"/>
    <w:rsid w:val="00C63F07"/>
    <w:rsid w:val="00C6444D"/>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1CA"/>
    <w:rsid w:val="00C76680"/>
    <w:rsid w:val="00C7676E"/>
    <w:rsid w:val="00C768F8"/>
    <w:rsid w:val="00C76C8D"/>
    <w:rsid w:val="00C76D5E"/>
    <w:rsid w:val="00C77339"/>
    <w:rsid w:val="00C7757A"/>
    <w:rsid w:val="00C775FD"/>
    <w:rsid w:val="00C778F7"/>
    <w:rsid w:val="00C77BAE"/>
    <w:rsid w:val="00C800BC"/>
    <w:rsid w:val="00C80506"/>
    <w:rsid w:val="00C8050A"/>
    <w:rsid w:val="00C80E8C"/>
    <w:rsid w:val="00C81AD2"/>
    <w:rsid w:val="00C81B1C"/>
    <w:rsid w:val="00C81C65"/>
    <w:rsid w:val="00C82105"/>
    <w:rsid w:val="00C82DDB"/>
    <w:rsid w:val="00C834CF"/>
    <w:rsid w:val="00C83BD7"/>
    <w:rsid w:val="00C84A7C"/>
    <w:rsid w:val="00C85129"/>
    <w:rsid w:val="00C85AF7"/>
    <w:rsid w:val="00C85D42"/>
    <w:rsid w:val="00C86B27"/>
    <w:rsid w:val="00C86EED"/>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97CDA"/>
    <w:rsid w:val="00CA0413"/>
    <w:rsid w:val="00CA0631"/>
    <w:rsid w:val="00CA0844"/>
    <w:rsid w:val="00CA0DA8"/>
    <w:rsid w:val="00CA1B17"/>
    <w:rsid w:val="00CA1BAC"/>
    <w:rsid w:val="00CA2222"/>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C06"/>
    <w:rsid w:val="00CB6C67"/>
    <w:rsid w:val="00CB6DFF"/>
    <w:rsid w:val="00CB71DA"/>
    <w:rsid w:val="00CB72E6"/>
    <w:rsid w:val="00CB7885"/>
    <w:rsid w:val="00CB7BF5"/>
    <w:rsid w:val="00CB7F08"/>
    <w:rsid w:val="00CC09E8"/>
    <w:rsid w:val="00CC0E5E"/>
    <w:rsid w:val="00CC11CA"/>
    <w:rsid w:val="00CC1236"/>
    <w:rsid w:val="00CC1383"/>
    <w:rsid w:val="00CC1916"/>
    <w:rsid w:val="00CC1AC5"/>
    <w:rsid w:val="00CC1BE1"/>
    <w:rsid w:val="00CC1F1E"/>
    <w:rsid w:val="00CC23C7"/>
    <w:rsid w:val="00CC28FB"/>
    <w:rsid w:val="00CC2A3F"/>
    <w:rsid w:val="00CC2DAD"/>
    <w:rsid w:val="00CC2E12"/>
    <w:rsid w:val="00CC312D"/>
    <w:rsid w:val="00CC3401"/>
    <w:rsid w:val="00CC48AC"/>
    <w:rsid w:val="00CC4C50"/>
    <w:rsid w:val="00CC4DDA"/>
    <w:rsid w:val="00CC5087"/>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61"/>
    <w:rsid w:val="00CD55B5"/>
    <w:rsid w:val="00CD5692"/>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198"/>
    <w:rsid w:val="00CE7A67"/>
    <w:rsid w:val="00CE7BC8"/>
    <w:rsid w:val="00CE7C5F"/>
    <w:rsid w:val="00CE7C66"/>
    <w:rsid w:val="00CE7E44"/>
    <w:rsid w:val="00CE7E55"/>
    <w:rsid w:val="00CF013F"/>
    <w:rsid w:val="00CF05CE"/>
    <w:rsid w:val="00CF095C"/>
    <w:rsid w:val="00CF0A6D"/>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68D"/>
    <w:rsid w:val="00D05AFE"/>
    <w:rsid w:val="00D05E7A"/>
    <w:rsid w:val="00D05F74"/>
    <w:rsid w:val="00D060F2"/>
    <w:rsid w:val="00D06117"/>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C38"/>
    <w:rsid w:val="00D25082"/>
    <w:rsid w:val="00D25180"/>
    <w:rsid w:val="00D2521F"/>
    <w:rsid w:val="00D256F0"/>
    <w:rsid w:val="00D26176"/>
    <w:rsid w:val="00D26908"/>
    <w:rsid w:val="00D26D52"/>
    <w:rsid w:val="00D275B8"/>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CA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67ADB"/>
    <w:rsid w:val="00D70030"/>
    <w:rsid w:val="00D70743"/>
    <w:rsid w:val="00D71228"/>
    <w:rsid w:val="00D71671"/>
    <w:rsid w:val="00D71EAB"/>
    <w:rsid w:val="00D71F2A"/>
    <w:rsid w:val="00D71FF5"/>
    <w:rsid w:val="00D722A9"/>
    <w:rsid w:val="00D72A74"/>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E36"/>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32F"/>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0F"/>
    <w:rsid w:val="00DB47E5"/>
    <w:rsid w:val="00DB5BED"/>
    <w:rsid w:val="00DB5D8B"/>
    <w:rsid w:val="00DB6042"/>
    <w:rsid w:val="00DB63C6"/>
    <w:rsid w:val="00DB6400"/>
    <w:rsid w:val="00DB65C1"/>
    <w:rsid w:val="00DB6783"/>
    <w:rsid w:val="00DB6C39"/>
    <w:rsid w:val="00DB6C7C"/>
    <w:rsid w:val="00DB6F62"/>
    <w:rsid w:val="00DB7128"/>
    <w:rsid w:val="00DB747B"/>
    <w:rsid w:val="00DB77CB"/>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C4"/>
    <w:rsid w:val="00DD2236"/>
    <w:rsid w:val="00DD234D"/>
    <w:rsid w:val="00DD278C"/>
    <w:rsid w:val="00DD2853"/>
    <w:rsid w:val="00DD2FD1"/>
    <w:rsid w:val="00DD309F"/>
    <w:rsid w:val="00DD350A"/>
    <w:rsid w:val="00DD3C2F"/>
    <w:rsid w:val="00DD3D20"/>
    <w:rsid w:val="00DD400E"/>
    <w:rsid w:val="00DD4511"/>
    <w:rsid w:val="00DD4FC3"/>
    <w:rsid w:val="00DD4FE5"/>
    <w:rsid w:val="00DD5085"/>
    <w:rsid w:val="00DD5182"/>
    <w:rsid w:val="00DD5190"/>
    <w:rsid w:val="00DD5D8B"/>
    <w:rsid w:val="00DD6074"/>
    <w:rsid w:val="00DD64C9"/>
    <w:rsid w:val="00DD6928"/>
    <w:rsid w:val="00DD6B4F"/>
    <w:rsid w:val="00DD703F"/>
    <w:rsid w:val="00DD76A6"/>
    <w:rsid w:val="00DE01BD"/>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567"/>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1A7"/>
    <w:rsid w:val="00E04315"/>
    <w:rsid w:val="00E0434E"/>
    <w:rsid w:val="00E04B52"/>
    <w:rsid w:val="00E055BD"/>
    <w:rsid w:val="00E060D4"/>
    <w:rsid w:val="00E0610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591"/>
    <w:rsid w:val="00E16979"/>
    <w:rsid w:val="00E17064"/>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0FC2"/>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700"/>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677"/>
    <w:rsid w:val="00E547DC"/>
    <w:rsid w:val="00E54A70"/>
    <w:rsid w:val="00E54CAA"/>
    <w:rsid w:val="00E55330"/>
    <w:rsid w:val="00E55681"/>
    <w:rsid w:val="00E559DD"/>
    <w:rsid w:val="00E55A7D"/>
    <w:rsid w:val="00E55B03"/>
    <w:rsid w:val="00E55EAE"/>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FB8"/>
    <w:rsid w:val="00E661A0"/>
    <w:rsid w:val="00E6671B"/>
    <w:rsid w:val="00E66726"/>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71B"/>
    <w:rsid w:val="00E77A8F"/>
    <w:rsid w:val="00E77FDF"/>
    <w:rsid w:val="00E80020"/>
    <w:rsid w:val="00E80027"/>
    <w:rsid w:val="00E8034D"/>
    <w:rsid w:val="00E80D0D"/>
    <w:rsid w:val="00E8121F"/>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57"/>
    <w:rsid w:val="00E85EEE"/>
    <w:rsid w:val="00E862FB"/>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93E"/>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B0138"/>
    <w:rsid w:val="00EB0774"/>
    <w:rsid w:val="00EB1693"/>
    <w:rsid w:val="00EB21FE"/>
    <w:rsid w:val="00EB2546"/>
    <w:rsid w:val="00EB26F0"/>
    <w:rsid w:val="00EB2CA5"/>
    <w:rsid w:val="00EB340E"/>
    <w:rsid w:val="00EB3589"/>
    <w:rsid w:val="00EB39E1"/>
    <w:rsid w:val="00EB3CAE"/>
    <w:rsid w:val="00EB4074"/>
    <w:rsid w:val="00EB4336"/>
    <w:rsid w:val="00EB4385"/>
    <w:rsid w:val="00EB4410"/>
    <w:rsid w:val="00EB44CB"/>
    <w:rsid w:val="00EB4AC5"/>
    <w:rsid w:val="00EB4C9E"/>
    <w:rsid w:val="00EB5947"/>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4B2"/>
    <w:rsid w:val="00EC67DA"/>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603"/>
    <w:rsid w:val="00ED2D25"/>
    <w:rsid w:val="00ED2D42"/>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90"/>
    <w:rsid w:val="00EE56D2"/>
    <w:rsid w:val="00EE5770"/>
    <w:rsid w:val="00EE5799"/>
    <w:rsid w:val="00EE5C0D"/>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878"/>
    <w:rsid w:val="00F309A9"/>
    <w:rsid w:val="00F30AD6"/>
    <w:rsid w:val="00F30DA5"/>
    <w:rsid w:val="00F31007"/>
    <w:rsid w:val="00F310D3"/>
    <w:rsid w:val="00F31161"/>
    <w:rsid w:val="00F312B5"/>
    <w:rsid w:val="00F314CA"/>
    <w:rsid w:val="00F31800"/>
    <w:rsid w:val="00F31DC5"/>
    <w:rsid w:val="00F32649"/>
    <w:rsid w:val="00F32ACC"/>
    <w:rsid w:val="00F32C9C"/>
    <w:rsid w:val="00F334DB"/>
    <w:rsid w:val="00F33E45"/>
    <w:rsid w:val="00F33F7B"/>
    <w:rsid w:val="00F34536"/>
    <w:rsid w:val="00F34932"/>
    <w:rsid w:val="00F34C1A"/>
    <w:rsid w:val="00F34E3B"/>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414"/>
    <w:rsid w:val="00F425EC"/>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8D8"/>
    <w:rsid w:val="00F54092"/>
    <w:rsid w:val="00F540A5"/>
    <w:rsid w:val="00F54268"/>
    <w:rsid w:val="00F5431A"/>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3E3"/>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0F2"/>
    <w:rsid w:val="00F7540A"/>
    <w:rsid w:val="00F756AC"/>
    <w:rsid w:val="00F76049"/>
    <w:rsid w:val="00F760DB"/>
    <w:rsid w:val="00F762BC"/>
    <w:rsid w:val="00F7636B"/>
    <w:rsid w:val="00F763BF"/>
    <w:rsid w:val="00F765F0"/>
    <w:rsid w:val="00F7678A"/>
    <w:rsid w:val="00F77380"/>
    <w:rsid w:val="00F7752D"/>
    <w:rsid w:val="00F77644"/>
    <w:rsid w:val="00F77FE6"/>
    <w:rsid w:val="00F801AF"/>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6E3F"/>
    <w:rsid w:val="00F87330"/>
    <w:rsid w:val="00F87902"/>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90A"/>
    <w:rsid w:val="00FA1D82"/>
    <w:rsid w:val="00FA2258"/>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E7A"/>
    <w:rsid w:val="00FD3198"/>
    <w:rsid w:val="00FD338A"/>
    <w:rsid w:val="00FD3462"/>
    <w:rsid w:val="00FD4767"/>
    <w:rsid w:val="00FD5241"/>
    <w:rsid w:val="00FD5B47"/>
    <w:rsid w:val="00FD5D26"/>
    <w:rsid w:val="00FD5D62"/>
    <w:rsid w:val="00FD6338"/>
    <w:rsid w:val="00FD6E4A"/>
    <w:rsid w:val="00FD7192"/>
    <w:rsid w:val="00FD72B1"/>
    <w:rsid w:val="00FD72DD"/>
    <w:rsid w:val="00FD7624"/>
    <w:rsid w:val="00FD771B"/>
    <w:rsid w:val="00FD795F"/>
    <w:rsid w:val="00FD79E9"/>
    <w:rsid w:val="00FE04A7"/>
    <w:rsid w:val="00FE04C5"/>
    <w:rsid w:val="00FE09C9"/>
    <w:rsid w:val="00FE09EE"/>
    <w:rsid w:val="00FE0CAA"/>
    <w:rsid w:val="00FE13B6"/>
    <w:rsid w:val="00FE14B2"/>
    <w:rsid w:val="00FE14DA"/>
    <w:rsid w:val="00FE1851"/>
    <w:rsid w:val="00FE18DF"/>
    <w:rsid w:val="00FE1AC8"/>
    <w:rsid w:val="00FE1EB7"/>
    <w:rsid w:val="00FE1F57"/>
    <w:rsid w:val="00FE2B05"/>
    <w:rsid w:val="00FE2C7F"/>
    <w:rsid w:val="00FE2FB8"/>
    <w:rsid w:val="00FE302E"/>
    <w:rsid w:val="00FE31AB"/>
    <w:rsid w:val="00FE3537"/>
    <w:rsid w:val="00FE3A75"/>
    <w:rsid w:val="00FE3BCD"/>
    <w:rsid w:val="00FE493C"/>
    <w:rsid w:val="00FE4B71"/>
    <w:rsid w:val="00FE4BDE"/>
    <w:rsid w:val="00FE4C8D"/>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B70"/>
    <w:rsid w:val="00FF1C78"/>
    <w:rsid w:val="00FF222B"/>
    <w:rsid w:val="00FF26BC"/>
    <w:rsid w:val="00FF285F"/>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ac.org/system/files/publications/files/prudential-regulation-authority-comment-letter.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ankofengland.co.uk/pra/Documents/publications/cp/2015/cp815.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71-decreto-41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125CF284-EA09-44EE-905A-313787914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521</Words>
  <Characters>2869</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2015-06-07T17:20:00Z</dcterms:created>
  <dcterms:modified xsi:type="dcterms:W3CDTF">2015-06-07T17:20:00Z</dcterms:modified>
</cp:coreProperties>
</file>