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5E" w:rsidRPr="0014365E" w:rsidRDefault="0014365E" w:rsidP="0014365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14365E">
        <w:rPr>
          <w:position w:val="-9"/>
          <w:sz w:val="123"/>
        </w:rPr>
        <w:t>L</w:t>
      </w:r>
    </w:p>
    <w:p w:rsidR="0014365E" w:rsidRDefault="0014365E" w:rsidP="00F354DE">
      <w:r>
        <w:t>as normas de aseguramiento asumen que el profesional contará con una suficiente y oportuna colaboración de la administración para la realización del examen.</w:t>
      </w:r>
      <w:r w:rsidR="004E795E">
        <w:t xml:space="preserve"> Véase, por ejemplo, el literal b del párrafo 6 de la Norma internacional de auditoría 210 – Acuerdo de los té</w:t>
      </w:r>
      <w:r w:rsidR="00F81670">
        <w:t xml:space="preserve">rminos del encargo de auditoría, incorporada a nuestro derecho contable mediante el </w:t>
      </w:r>
      <w:hyperlink r:id="rId9" w:history="1">
        <w:r w:rsidR="00F81670" w:rsidRPr="00041DB0">
          <w:rPr>
            <w:rStyle w:val="Hyperlink"/>
          </w:rPr>
          <w:t>Decreto reglamentario 302 de 2015</w:t>
        </w:r>
      </w:hyperlink>
      <w:r w:rsidR="00F81670">
        <w:t>.</w:t>
      </w:r>
      <w:r w:rsidR="00E47326">
        <w:t xml:space="preserve"> </w:t>
      </w:r>
      <w:r>
        <w:t xml:space="preserve">Así lo </w:t>
      </w:r>
      <w:r w:rsidR="000C11B3">
        <w:t>había reconocido</w:t>
      </w:r>
      <w:r>
        <w:t xml:space="preserve"> nuestra legislación, al incluir dentro de los deberes de los administradores el de “</w:t>
      </w:r>
      <w:r w:rsidRPr="0014365E">
        <w:rPr>
          <w:i/>
        </w:rPr>
        <w:t>Velar porque se permita la adecuada realización de las funciones encomendadas a la revisoría fiscal</w:t>
      </w:r>
      <w:r w:rsidRPr="0014365E">
        <w:t>.</w:t>
      </w:r>
      <w:r>
        <w:t xml:space="preserve">” – Numeral 3 del artículo 23 de la </w:t>
      </w:r>
      <w:hyperlink r:id="rId10" w:history="1">
        <w:r w:rsidRPr="0014365E">
          <w:rPr>
            <w:rStyle w:val="Hyperlink"/>
          </w:rPr>
          <w:t>Ley 222 de 1995</w:t>
        </w:r>
      </w:hyperlink>
      <w:r>
        <w:t>-</w:t>
      </w:r>
    </w:p>
    <w:p w:rsidR="00496F2F" w:rsidRDefault="00ED044E" w:rsidP="00F354DE">
      <w:r>
        <w:t>En la realidad los administradores despliegan conductas muy variadas: total colaboración, colaboración limitada y no colaboración.</w:t>
      </w:r>
      <w:r w:rsidR="0003593B">
        <w:t xml:space="preserve"> En algunos casos los obstáculos son puestos sutilmente, de manera que no es fácil documentarlos o son ambiguos, es decir, podrían no ser considerados como trabas.</w:t>
      </w:r>
      <w:r w:rsidR="00E47326">
        <w:t xml:space="preserve"> Según</w:t>
      </w:r>
      <w:r w:rsidR="00496F2F">
        <w:t xml:space="preserve"> nuestra ya larga experiencia</w:t>
      </w:r>
      <w:r w:rsidR="00E47326">
        <w:t>,</w:t>
      </w:r>
      <w:r w:rsidR="00496F2F">
        <w:t xml:space="preserve"> los contadores colombianos suelen aceptar a regañadientes las actitudes de la administración y rara vez toman medidas al respecto.</w:t>
      </w:r>
      <w:r w:rsidR="00DF189D">
        <w:t xml:space="preserve"> Esto es grave.</w:t>
      </w:r>
    </w:p>
    <w:p w:rsidR="00E47326" w:rsidRDefault="00A439C8" w:rsidP="00FA19C7">
      <w:r>
        <w:t>La problemática descrita se presenta en otros países. Contemporáneamente los administradores controlan las auditorías, ya sea con la anuencia de los controlantes</w:t>
      </w:r>
      <w:r w:rsidR="006A3221">
        <w:t xml:space="preserve"> de las entidades</w:t>
      </w:r>
      <w:r>
        <w:t>, ya sea porqu</w:t>
      </w:r>
      <w:r w:rsidR="00FD4730">
        <w:t>e en la realidad el control está</w:t>
      </w:r>
      <w:r>
        <w:t xml:space="preserve"> en manos de los administradores.</w:t>
      </w:r>
      <w:r w:rsidR="00E47326">
        <w:t xml:space="preserve"> </w:t>
      </w:r>
      <w:r w:rsidR="00EF55C7">
        <w:t xml:space="preserve">Las legislaciones han reaccionado al respecto, </w:t>
      </w:r>
      <w:r w:rsidR="00952B2F">
        <w:t xml:space="preserve">especialmente </w:t>
      </w:r>
      <w:r w:rsidR="00EF55C7">
        <w:t xml:space="preserve">cuando se trata de entidades de interés público, principalmente de emisores de </w:t>
      </w:r>
      <w:r w:rsidR="00EF55C7">
        <w:lastRenderedPageBreak/>
        <w:t>valores inscritos en bolsas. En varios países, la autoridad supervisora del mercado de valores está facultada para aprobar o rechazar la renuncia, remoción o reemplazo del auditor.</w:t>
      </w:r>
      <w:r w:rsidR="008D14C1">
        <w:t xml:space="preserve"> En otros países, las normas obligan al nominador avisar de sus intenciones en forma pública, de manera que el propio auditor y otros interesados puedan oponerse, provocando que la autoridad se pronuncie al respecto.</w:t>
      </w:r>
      <w:r w:rsidR="002A0662">
        <w:t xml:space="preserve"> </w:t>
      </w:r>
    </w:p>
    <w:p w:rsidR="00E47326" w:rsidRDefault="002A0662" w:rsidP="00FA19C7">
      <w:r>
        <w:t xml:space="preserve">La ley colombiana ha sido muy tímida </w:t>
      </w:r>
      <w:r w:rsidR="00834BEC">
        <w:t>en esta materia</w:t>
      </w:r>
      <w:r>
        <w:t xml:space="preserve">. Puede analizarse el artículo 51 de la </w:t>
      </w:r>
      <w:hyperlink r:id="rId11" w:history="1">
        <w:r w:rsidRPr="002A0662">
          <w:rPr>
            <w:rStyle w:val="Hyperlink"/>
          </w:rPr>
          <w:t>Ley 142 de 1994</w:t>
        </w:r>
      </w:hyperlink>
      <w:r>
        <w:t>.</w:t>
      </w:r>
      <w:r w:rsidR="008308AA">
        <w:t xml:space="preserve"> El nefasto </w:t>
      </w:r>
      <w:hyperlink r:id="rId12" w:history="1">
        <w:r w:rsidR="008308AA" w:rsidRPr="008308AA">
          <w:rPr>
            <w:rStyle w:val="Hyperlink"/>
          </w:rPr>
          <w:t>ante proyecto</w:t>
        </w:r>
      </w:hyperlink>
      <w:r w:rsidR="008308AA">
        <w:t xml:space="preserve"> de ley del MCIT no enfrentó el problema.</w:t>
      </w:r>
      <w:r w:rsidR="00FA19C7">
        <w:t xml:space="preserve"> En cambio podemos analizar el reciente pronunciamiento de la </w:t>
      </w:r>
      <w:r w:rsidR="00FA19C7" w:rsidRPr="00FA19C7">
        <w:t>Australian Securities and Investments Commission</w:t>
      </w:r>
      <w:r w:rsidR="00FA19C7">
        <w:t xml:space="preserve">: </w:t>
      </w:r>
      <w:hyperlink r:id="rId13" w:history="1">
        <w:r w:rsidR="00FA19C7" w:rsidRPr="00FA19C7">
          <w:rPr>
            <w:rStyle w:val="Hyperlink"/>
          </w:rPr>
          <w:t>REGULATORY GUIDE 26 Resignation, removal and replacement of auditors</w:t>
        </w:r>
      </w:hyperlink>
      <w:r w:rsidR="00FA19C7">
        <w:t>.</w:t>
      </w:r>
      <w:r w:rsidR="00173237">
        <w:t xml:space="preserve"> </w:t>
      </w:r>
      <w:r w:rsidR="00173237" w:rsidRPr="00173237">
        <w:rPr>
          <w:lang w:val="en-US"/>
        </w:rPr>
        <w:t>Esta guía define: “(…)</w:t>
      </w:r>
      <w:r w:rsidR="00173237">
        <w:rPr>
          <w:lang w:val="en-US"/>
        </w:rPr>
        <w:t xml:space="preserve"> </w:t>
      </w:r>
      <w:r w:rsidR="00173237" w:rsidRPr="00173237">
        <w:rPr>
          <w:i/>
          <w:lang w:val="en-US"/>
        </w:rPr>
        <w:t>‘Opinion shopping’ is the practice of searching for an auditor willing to support a particular accounting treatment. It involves an entity communicating with an auditor about their views on specific or proposed accounting treatments before a new appointment.</w:t>
      </w:r>
      <w:r w:rsidR="00173237">
        <w:rPr>
          <w:lang w:val="en-US"/>
        </w:rPr>
        <w:t xml:space="preserve"> </w:t>
      </w:r>
      <w:r w:rsidR="00173237" w:rsidRPr="00860FAA">
        <w:t xml:space="preserve">(…)”. </w:t>
      </w:r>
      <w:r w:rsidR="00860FAA" w:rsidRPr="00860FAA">
        <w:t>Nos</w:t>
      </w:r>
      <w:r w:rsidR="00860FAA">
        <w:t>o</w:t>
      </w:r>
      <w:r w:rsidR="00860FAA" w:rsidRPr="00860FAA">
        <w:t>tros conocemos varios casos de esta mala práctica en nuestro pa</w:t>
      </w:r>
      <w:r w:rsidR="00860FAA">
        <w:t>ís.</w:t>
      </w:r>
      <w:r w:rsidR="001B0044">
        <w:t xml:space="preserve"> </w:t>
      </w:r>
    </w:p>
    <w:p w:rsidR="001B0044" w:rsidRDefault="00E47326" w:rsidP="00FA19C7">
      <w:r>
        <w:t>C</w:t>
      </w:r>
      <w:r w:rsidR="001B0044">
        <w:t>omo es sabido y largamente planteado, las autoridades colombianas no se esfuerzan por defender a los revisores fiscales. Les exigen mucho, los interpretan como sus instrumentos, pero no los ayudan.</w:t>
      </w:r>
      <w:r>
        <w:t xml:space="preserve"> Una verdadera revolución en materia de la revisoría fiscal sería concretar en su favor la colaboración del Estado.</w:t>
      </w:r>
    </w:p>
    <w:p w:rsidR="00E47326" w:rsidRPr="00E47326" w:rsidRDefault="00E47326" w:rsidP="00E47326">
      <w:pPr>
        <w:jc w:val="right"/>
        <w:rPr>
          <w:i/>
        </w:rPr>
      </w:pPr>
      <w:r w:rsidRPr="00E47326">
        <w:rPr>
          <w:i/>
        </w:rPr>
        <w:t>Hernando Bermúdez Gómez</w:t>
      </w:r>
    </w:p>
    <w:sectPr w:rsidR="00E47326" w:rsidRPr="00E47326" w:rsidSect="007F1D21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644" w:rsidRDefault="00145644" w:rsidP="00EE7812">
      <w:pPr>
        <w:spacing w:after="0" w:line="240" w:lineRule="auto"/>
      </w:pPr>
      <w:r>
        <w:separator/>
      </w:r>
    </w:p>
  </w:endnote>
  <w:endnote w:type="continuationSeparator" w:id="0">
    <w:p w:rsidR="00145644" w:rsidRDefault="0014564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644" w:rsidRDefault="00145644" w:rsidP="00EE7812">
      <w:pPr>
        <w:spacing w:after="0" w:line="240" w:lineRule="auto"/>
      </w:pPr>
      <w:r>
        <w:separator/>
      </w:r>
    </w:p>
  </w:footnote>
  <w:footnote w:type="continuationSeparator" w:id="0">
    <w:p w:rsidR="00145644" w:rsidRDefault="0014564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F354DE">
      <w:t>410</w:t>
    </w:r>
    <w:r>
      <w:t xml:space="preserve">, </w:t>
    </w:r>
    <w:r w:rsidR="00676B33">
      <w:t>julio</w:t>
    </w:r>
    <w:r w:rsidR="000C1253">
      <w:t xml:space="preserve"> </w:t>
    </w:r>
    <w:r w:rsidR="00A84516">
      <w:t>20</w:t>
    </w:r>
    <w:r w:rsidR="0015507D">
      <w:t xml:space="preserve"> </w:t>
    </w:r>
    <w:r w:rsidR="007D018A">
      <w:t>de 2015</w:t>
    </w:r>
  </w:p>
  <w:p w:rsidR="00D945A4" w:rsidRDefault="0014564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190"/>
    <w:rsid w:val="00007362"/>
    <w:rsid w:val="0000753D"/>
    <w:rsid w:val="0000753F"/>
    <w:rsid w:val="000075BE"/>
    <w:rsid w:val="00007DF9"/>
    <w:rsid w:val="000105DD"/>
    <w:rsid w:val="000106FE"/>
    <w:rsid w:val="00010906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3EB"/>
    <w:rsid w:val="00020858"/>
    <w:rsid w:val="000211C1"/>
    <w:rsid w:val="0002120D"/>
    <w:rsid w:val="000212CE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02F"/>
    <w:rsid w:val="00024267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1391"/>
    <w:rsid w:val="0004154C"/>
    <w:rsid w:val="00041A72"/>
    <w:rsid w:val="00041A87"/>
    <w:rsid w:val="00041B9E"/>
    <w:rsid w:val="00041C29"/>
    <w:rsid w:val="00041DB0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4A3"/>
    <w:rsid w:val="00044623"/>
    <w:rsid w:val="00044BE0"/>
    <w:rsid w:val="00044F7F"/>
    <w:rsid w:val="00045584"/>
    <w:rsid w:val="00045B54"/>
    <w:rsid w:val="00045CEE"/>
    <w:rsid w:val="00045DBF"/>
    <w:rsid w:val="00046098"/>
    <w:rsid w:val="000466BC"/>
    <w:rsid w:val="000466DC"/>
    <w:rsid w:val="00046783"/>
    <w:rsid w:val="00046A68"/>
    <w:rsid w:val="000475FA"/>
    <w:rsid w:val="0004774C"/>
    <w:rsid w:val="00047B64"/>
    <w:rsid w:val="00047CD4"/>
    <w:rsid w:val="00047EB5"/>
    <w:rsid w:val="00047FBD"/>
    <w:rsid w:val="000500B2"/>
    <w:rsid w:val="00050CC7"/>
    <w:rsid w:val="00050F88"/>
    <w:rsid w:val="00051046"/>
    <w:rsid w:val="00051534"/>
    <w:rsid w:val="00051FAD"/>
    <w:rsid w:val="000520C6"/>
    <w:rsid w:val="000522F8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29"/>
    <w:rsid w:val="000603FD"/>
    <w:rsid w:val="00060538"/>
    <w:rsid w:val="000607C6"/>
    <w:rsid w:val="000607DE"/>
    <w:rsid w:val="00060A25"/>
    <w:rsid w:val="00060E99"/>
    <w:rsid w:val="0006109B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385"/>
    <w:rsid w:val="000675BB"/>
    <w:rsid w:val="00067A85"/>
    <w:rsid w:val="00067A8A"/>
    <w:rsid w:val="00070001"/>
    <w:rsid w:val="000703CD"/>
    <w:rsid w:val="00070690"/>
    <w:rsid w:val="00070CB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45C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8B"/>
    <w:rsid w:val="00092FCA"/>
    <w:rsid w:val="00093639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9D"/>
    <w:rsid w:val="00096461"/>
    <w:rsid w:val="000968BF"/>
    <w:rsid w:val="00096932"/>
    <w:rsid w:val="00096A25"/>
    <w:rsid w:val="00096B87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3CA"/>
    <w:rsid w:val="000A1525"/>
    <w:rsid w:val="000A160B"/>
    <w:rsid w:val="000A16E9"/>
    <w:rsid w:val="000A1874"/>
    <w:rsid w:val="000A1B3C"/>
    <w:rsid w:val="000A1BD5"/>
    <w:rsid w:val="000A1DDE"/>
    <w:rsid w:val="000A1F30"/>
    <w:rsid w:val="000A20B5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5092"/>
    <w:rsid w:val="000B5126"/>
    <w:rsid w:val="000B523B"/>
    <w:rsid w:val="000B5256"/>
    <w:rsid w:val="000B53AC"/>
    <w:rsid w:val="000B55DE"/>
    <w:rsid w:val="000B610A"/>
    <w:rsid w:val="000B640E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FC"/>
    <w:rsid w:val="000C67D0"/>
    <w:rsid w:val="000C6D72"/>
    <w:rsid w:val="000C7184"/>
    <w:rsid w:val="000C718C"/>
    <w:rsid w:val="000C734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30D6"/>
    <w:rsid w:val="000E312B"/>
    <w:rsid w:val="000E3415"/>
    <w:rsid w:val="000E36CE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A9B"/>
    <w:rsid w:val="000E602A"/>
    <w:rsid w:val="000E6067"/>
    <w:rsid w:val="000E6154"/>
    <w:rsid w:val="000E6B6A"/>
    <w:rsid w:val="000E6E0E"/>
    <w:rsid w:val="000E6FF8"/>
    <w:rsid w:val="000E72DD"/>
    <w:rsid w:val="000E73C2"/>
    <w:rsid w:val="000E751A"/>
    <w:rsid w:val="000E7DD5"/>
    <w:rsid w:val="000F00BD"/>
    <w:rsid w:val="000F0141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436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4AC"/>
    <w:rsid w:val="000F751A"/>
    <w:rsid w:val="000F79DD"/>
    <w:rsid w:val="001000B4"/>
    <w:rsid w:val="001009AE"/>
    <w:rsid w:val="00100C9B"/>
    <w:rsid w:val="00100CCC"/>
    <w:rsid w:val="00100F88"/>
    <w:rsid w:val="001015E8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4F45"/>
    <w:rsid w:val="00105186"/>
    <w:rsid w:val="001051AA"/>
    <w:rsid w:val="001052B5"/>
    <w:rsid w:val="00105465"/>
    <w:rsid w:val="00105654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588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201E2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805"/>
    <w:rsid w:val="001248CE"/>
    <w:rsid w:val="00124D90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EB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2FB7"/>
    <w:rsid w:val="001335EF"/>
    <w:rsid w:val="00133901"/>
    <w:rsid w:val="00133A8C"/>
    <w:rsid w:val="00133EA9"/>
    <w:rsid w:val="001341E1"/>
    <w:rsid w:val="00134456"/>
    <w:rsid w:val="001344AD"/>
    <w:rsid w:val="0013489E"/>
    <w:rsid w:val="00134B30"/>
    <w:rsid w:val="00134C49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2D1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34F"/>
    <w:rsid w:val="001444B3"/>
    <w:rsid w:val="0014467B"/>
    <w:rsid w:val="00144925"/>
    <w:rsid w:val="0014497D"/>
    <w:rsid w:val="00145107"/>
    <w:rsid w:val="00145171"/>
    <w:rsid w:val="00145567"/>
    <w:rsid w:val="00145644"/>
    <w:rsid w:val="00145650"/>
    <w:rsid w:val="001458FF"/>
    <w:rsid w:val="00145A09"/>
    <w:rsid w:val="00145B03"/>
    <w:rsid w:val="00145FA8"/>
    <w:rsid w:val="001463A1"/>
    <w:rsid w:val="001463F3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DE1"/>
    <w:rsid w:val="00150DF0"/>
    <w:rsid w:val="00151134"/>
    <w:rsid w:val="0015178F"/>
    <w:rsid w:val="00151B97"/>
    <w:rsid w:val="00151DBE"/>
    <w:rsid w:val="00151DD3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313"/>
    <w:rsid w:val="001533E9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207A"/>
    <w:rsid w:val="001621F4"/>
    <w:rsid w:val="00162301"/>
    <w:rsid w:val="001623DA"/>
    <w:rsid w:val="00162EEC"/>
    <w:rsid w:val="00163104"/>
    <w:rsid w:val="0016325B"/>
    <w:rsid w:val="00163346"/>
    <w:rsid w:val="00163397"/>
    <w:rsid w:val="001635A4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A0"/>
    <w:rsid w:val="00171905"/>
    <w:rsid w:val="00171AF0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9C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1C2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38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10B"/>
    <w:rsid w:val="001C430D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C2"/>
    <w:rsid w:val="001D0F7B"/>
    <w:rsid w:val="001D1997"/>
    <w:rsid w:val="001D1A7B"/>
    <w:rsid w:val="001D1FF2"/>
    <w:rsid w:val="001D2043"/>
    <w:rsid w:val="001D21EE"/>
    <w:rsid w:val="001D231D"/>
    <w:rsid w:val="001D26A4"/>
    <w:rsid w:val="001D26FA"/>
    <w:rsid w:val="001D28F2"/>
    <w:rsid w:val="001D2A0E"/>
    <w:rsid w:val="001D31EB"/>
    <w:rsid w:val="001D3596"/>
    <w:rsid w:val="001D36BC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357"/>
    <w:rsid w:val="001D5486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99"/>
    <w:rsid w:val="001E57DC"/>
    <w:rsid w:val="001E591D"/>
    <w:rsid w:val="001E5CFD"/>
    <w:rsid w:val="001E5DAC"/>
    <w:rsid w:val="001E5EFD"/>
    <w:rsid w:val="001E61B1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E50"/>
    <w:rsid w:val="001F0077"/>
    <w:rsid w:val="001F0202"/>
    <w:rsid w:val="001F0742"/>
    <w:rsid w:val="001F0A57"/>
    <w:rsid w:val="001F0AA4"/>
    <w:rsid w:val="001F252C"/>
    <w:rsid w:val="001F2568"/>
    <w:rsid w:val="001F2630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0E5D"/>
    <w:rsid w:val="00211026"/>
    <w:rsid w:val="00211104"/>
    <w:rsid w:val="0021141A"/>
    <w:rsid w:val="0021175B"/>
    <w:rsid w:val="002119DD"/>
    <w:rsid w:val="00211C9F"/>
    <w:rsid w:val="00211F33"/>
    <w:rsid w:val="00211F99"/>
    <w:rsid w:val="002122FF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A67"/>
    <w:rsid w:val="00214F37"/>
    <w:rsid w:val="00214F9E"/>
    <w:rsid w:val="002150D7"/>
    <w:rsid w:val="00215566"/>
    <w:rsid w:val="0021590D"/>
    <w:rsid w:val="00216185"/>
    <w:rsid w:val="002161E1"/>
    <w:rsid w:val="00216721"/>
    <w:rsid w:val="00216752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FD1"/>
    <w:rsid w:val="0022102C"/>
    <w:rsid w:val="002213C2"/>
    <w:rsid w:val="00221496"/>
    <w:rsid w:val="00221C31"/>
    <w:rsid w:val="00221EA5"/>
    <w:rsid w:val="00222297"/>
    <w:rsid w:val="00222539"/>
    <w:rsid w:val="002229CE"/>
    <w:rsid w:val="00222A37"/>
    <w:rsid w:val="00222BE4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5FB7"/>
    <w:rsid w:val="00226698"/>
    <w:rsid w:val="00226AB6"/>
    <w:rsid w:val="00226D6A"/>
    <w:rsid w:val="00226DD7"/>
    <w:rsid w:val="002270A6"/>
    <w:rsid w:val="002273D6"/>
    <w:rsid w:val="002277FA"/>
    <w:rsid w:val="00230B28"/>
    <w:rsid w:val="0023144A"/>
    <w:rsid w:val="00231712"/>
    <w:rsid w:val="00231984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639A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70FA"/>
    <w:rsid w:val="0025750A"/>
    <w:rsid w:val="002578BC"/>
    <w:rsid w:val="002579D6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872"/>
    <w:rsid w:val="00262F12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2CD"/>
    <w:rsid w:val="00265473"/>
    <w:rsid w:val="002656FE"/>
    <w:rsid w:val="00265C35"/>
    <w:rsid w:val="00265CE2"/>
    <w:rsid w:val="00265EA6"/>
    <w:rsid w:val="002660AD"/>
    <w:rsid w:val="0026623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45"/>
    <w:rsid w:val="00272F46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53B0"/>
    <w:rsid w:val="00275C5D"/>
    <w:rsid w:val="00276FD3"/>
    <w:rsid w:val="00277053"/>
    <w:rsid w:val="00277189"/>
    <w:rsid w:val="00277A0A"/>
    <w:rsid w:val="00277D32"/>
    <w:rsid w:val="002800D2"/>
    <w:rsid w:val="002808B1"/>
    <w:rsid w:val="00280954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0DD"/>
    <w:rsid w:val="00284177"/>
    <w:rsid w:val="0028481B"/>
    <w:rsid w:val="0028489B"/>
    <w:rsid w:val="0028494B"/>
    <w:rsid w:val="00284BA1"/>
    <w:rsid w:val="00285070"/>
    <w:rsid w:val="00285589"/>
    <w:rsid w:val="00285726"/>
    <w:rsid w:val="00285783"/>
    <w:rsid w:val="00286732"/>
    <w:rsid w:val="00286BEF"/>
    <w:rsid w:val="00287180"/>
    <w:rsid w:val="002879BA"/>
    <w:rsid w:val="0029034C"/>
    <w:rsid w:val="00290E68"/>
    <w:rsid w:val="00290F9C"/>
    <w:rsid w:val="002911B4"/>
    <w:rsid w:val="0029152D"/>
    <w:rsid w:val="0029155F"/>
    <w:rsid w:val="002916CB"/>
    <w:rsid w:val="00291F99"/>
    <w:rsid w:val="00292BEF"/>
    <w:rsid w:val="00292D09"/>
    <w:rsid w:val="00292DF9"/>
    <w:rsid w:val="0029308A"/>
    <w:rsid w:val="00293C7C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394"/>
    <w:rsid w:val="002A0662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691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A2A"/>
    <w:rsid w:val="002C2EC2"/>
    <w:rsid w:val="002C3250"/>
    <w:rsid w:val="002C327C"/>
    <w:rsid w:val="002C3C5A"/>
    <w:rsid w:val="002C3E8B"/>
    <w:rsid w:val="002C3F55"/>
    <w:rsid w:val="002C40E7"/>
    <w:rsid w:val="002C4152"/>
    <w:rsid w:val="002C42D9"/>
    <w:rsid w:val="002C441A"/>
    <w:rsid w:val="002C4849"/>
    <w:rsid w:val="002C48DF"/>
    <w:rsid w:val="002C4919"/>
    <w:rsid w:val="002C5288"/>
    <w:rsid w:val="002C5647"/>
    <w:rsid w:val="002C5822"/>
    <w:rsid w:val="002C5EE6"/>
    <w:rsid w:val="002C618F"/>
    <w:rsid w:val="002C6801"/>
    <w:rsid w:val="002C6B21"/>
    <w:rsid w:val="002C6B4B"/>
    <w:rsid w:val="002C6F92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7065"/>
    <w:rsid w:val="002D71C1"/>
    <w:rsid w:val="002D74D7"/>
    <w:rsid w:val="002D7634"/>
    <w:rsid w:val="002D77F5"/>
    <w:rsid w:val="002D78BE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920"/>
    <w:rsid w:val="002E2CBF"/>
    <w:rsid w:val="002E2CD2"/>
    <w:rsid w:val="002E2DB7"/>
    <w:rsid w:val="002E32FE"/>
    <w:rsid w:val="002E3371"/>
    <w:rsid w:val="002E3442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5094"/>
    <w:rsid w:val="002E53D4"/>
    <w:rsid w:val="002E540D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75"/>
    <w:rsid w:val="002F0FDB"/>
    <w:rsid w:val="002F1408"/>
    <w:rsid w:val="002F1D0A"/>
    <w:rsid w:val="002F1F7D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E4D"/>
    <w:rsid w:val="002F4020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412"/>
    <w:rsid w:val="00303450"/>
    <w:rsid w:val="00303570"/>
    <w:rsid w:val="003036F0"/>
    <w:rsid w:val="0030381D"/>
    <w:rsid w:val="003039D0"/>
    <w:rsid w:val="0030457F"/>
    <w:rsid w:val="00304B00"/>
    <w:rsid w:val="00304B3A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59B"/>
    <w:rsid w:val="003107F8"/>
    <w:rsid w:val="00310837"/>
    <w:rsid w:val="00310C71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4F1"/>
    <w:rsid w:val="00323AD2"/>
    <w:rsid w:val="00323B5E"/>
    <w:rsid w:val="00323F3B"/>
    <w:rsid w:val="00323F4B"/>
    <w:rsid w:val="00323FDF"/>
    <w:rsid w:val="00324865"/>
    <w:rsid w:val="003249A0"/>
    <w:rsid w:val="00324C7C"/>
    <w:rsid w:val="00324D2C"/>
    <w:rsid w:val="00324DE3"/>
    <w:rsid w:val="00324F50"/>
    <w:rsid w:val="0032518F"/>
    <w:rsid w:val="00325700"/>
    <w:rsid w:val="00325A6B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CD0"/>
    <w:rsid w:val="00340D5B"/>
    <w:rsid w:val="00341387"/>
    <w:rsid w:val="003416F1"/>
    <w:rsid w:val="003417B0"/>
    <w:rsid w:val="00341A49"/>
    <w:rsid w:val="0034223E"/>
    <w:rsid w:val="0034249A"/>
    <w:rsid w:val="0034293B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829"/>
    <w:rsid w:val="00354BC0"/>
    <w:rsid w:val="00354D4D"/>
    <w:rsid w:val="00354FCD"/>
    <w:rsid w:val="003553FF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79"/>
    <w:rsid w:val="003639F2"/>
    <w:rsid w:val="00363C29"/>
    <w:rsid w:val="00363D95"/>
    <w:rsid w:val="00363ECA"/>
    <w:rsid w:val="00364038"/>
    <w:rsid w:val="00364391"/>
    <w:rsid w:val="00364B18"/>
    <w:rsid w:val="00365757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968"/>
    <w:rsid w:val="00370A38"/>
    <w:rsid w:val="00370DA8"/>
    <w:rsid w:val="0037115D"/>
    <w:rsid w:val="003712F8"/>
    <w:rsid w:val="00371483"/>
    <w:rsid w:val="0037148E"/>
    <w:rsid w:val="003719E3"/>
    <w:rsid w:val="00372211"/>
    <w:rsid w:val="003727C1"/>
    <w:rsid w:val="0037282A"/>
    <w:rsid w:val="00372DC5"/>
    <w:rsid w:val="00372DD5"/>
    <w:rsid w:val="00372EA1"/>
    <w:rsid w:val="0037348A"/>
    <w:rsid w:val="003734BF"/>
    <w:rsid w:val="003735E5"/>
    <w:rsid w:val="003737D6"/>
    <w:rsid w:val="00373B0B"/>
    <w:rsid w:val="00373C22"/>
    <w:rsid w:val="00373F89"/>
    <w:rsid w:val="003744D1"/>
    <w:rsid w:val="00374633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125"/>
    <w:rsid w:val="003803C0"/>
    <w:rsid w:val="00380B2C"/>
    <w:rsid w:val="00380C08"/>
    <w:rsid w:val="00380DBC"/>
    <w:rsid w:val="00381119"/>
    <w:rsid w:val="00381267"/>
    <w:rsid w:val="00381384"/>
    <w:rsid w:val="0038141A"/>
    <w:rsid w:val="003816CA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FA"/>
    <w:rsid w:val="0038330F"/>
    <w:rsid w:val="003836C9"/>
    <w:rsid w:val="00384053"/>
    <w:rsid w:val="0038405F"/>
    <w:rsid w:val="003840AD"/>
    <w:rsid w:val="0038433E"/>
    <w:rsid w:val="0038471D"/>
    <w:rsid w:val="00384AC6"/>
    <w:rsid w:val="00384C7C"/>
    <w:rsid w:val="00384CC2"/>
    <w:rsid w:val="00384DF9"/>
    <w:rsid w:val="00385167"/>
    <w:rsid w:val="003853B3"/>
    <w:rsid w:val="003854E5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58"/>
    <w:rsid w:val="003955BF"/>
    <w:rsid w:val="00395887"/>
    <w:rsid w:val="00395897"/>
    <w:rsid w:val="00395DDE"/>
    <w:rsid w:val="00395E90"/>
    <w:rsid w:val="00395F90"/>
    <w:rsid w:val="00396A6C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A5E"/>
    <w:rsid w:val="003A1C9F"/>
    <w:rsid w:val="003A1F28"/>
    <w:rsid w:val="003A227D"/>
    <w:rsid w:val="003A246A"/>
    <w:rsid w:val="003A2B73"/>
    <w:rsid w:val="003A2E8A"/>
    <w:rsid w:val="003A32BA"/>
    <w:rsid w:val="003A341D"/>
    <w:rsid w:val="003A3EAB"/>
    <w:rsid w:val="003A4034"/>
    <w:rsid w:val="003A471E"/>
    <w:rsid w:val="003A5159"/>
    <w:rsid w:val="003A537B"/>
    <w:rsid w:val="003A59B1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1E3"/>
    <w:rsid w:val="003B1467"/>
    <w:rsid w:val="003B151A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9AD"/>
    <w:rsid w:val="003B6C99"/>
    <w:rsid w:val="003B7290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E57"/>
    <w:rsid w:val="003C5523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5FE"/>
    <w:rsid w:val="003D16C3"/>
    <w:rsid w:val="003D1718"/>
    <w:rsid w:val="003D1C14"/>
    <w:rsid w:val="003D1CBC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207"/>
    <w:rsid w:val="003D4320"/>
    <w:rsid w:val="003D481C"/>
    <w:rsid w:val="003D4A6B"/>
    <w:rsid w:val="003D4C0B"/>
    <w:rsid w:val="003D4CC9"/>
    <w:rsid w:val="003D509E"/>
    <w:rsid w:val="003D511F"/>
    <w:rsid w:val="003D524E"/>
    <w:rsid w:val="003D5266"/>
    <w:rsid w:val="003D55E6"/>
    <w:rsid w:val="003D5C7E"/>
    <w:rsid w:val="003D5D96"/>
    <w:rsid w:val="003D6090"/>
    <w:rsid w:val="003D63DA"/>
    <w:rsid w:val="003D64F1"/>
    <w:rsid w:val="003D66F5"/>
    <w:rsid w:val="003D6852"/>
    <w:rsid w:val="003D6868"/>
    <w:rsid w:val="003D68E1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2199"/>
    <w:rsid w:val="003E2457"/>
    <w:rsid w:val="003E2976"/>
    <w:rsid w:val="003E2DE4"/>
    <w:rsid w:val="003E2E34"/>
    <w:rsid w:val="003E2F12"/>
    <w:rsid w:val="003E36D7"/>
    <w:rsid w:val="003E3F0D"/>
    <w:rsid w:val="003E400B"/>
    <w:rsid w:val="003E4573"/>
    <w:rsid w:val="003E465B"/>
    <w:rsid w:val="003E4739"/>
    <w:rsid w:val="003E4752"/>
    <w:rsid w:val="003E4A51"/>
    <w:rsid w:val="003E4CF1"/>
    <w:rsid w:val="003E4FAE"/>
    <w:rsid w:val="003E55FF"/>
    <w:rsid w:val="003E5C8F"/>
    <w:rsid w:val="003E5CDF"/>
    <w:rsid w:val="003E5E78"/>
    <w:rsid w:val="003E62D4"/>
    <w:rsid w:val="003E6383"/>
    <w:rsid w:val="003E6A8E"/>
    <w:rsid w:val="003E6B69"/>
    <w:rsid w:val="003E70EB"/>
    <w:rsid w:val="003E7584"/>
    <w:rsid w:val="003E7EF4"/>
    <w:rsid w:val="003F00D2"/>
    <w:rsid w:val="003F0341"/>
    <w:rsid w:val="003F045F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2B1C"/>
    <w:rsid w:val="0040315F"/>
    <w:rsid w:val="00403536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8D5"/>
    <w:rsid w:val="00411CD6"/>
    <w:rsid w:val="00411D06"/>
    <w:rsid w:val="00411D23"/>
    <w:rsid w:val="0041208E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10F0"/>
    <w:rsid w:val="004210FE"/>
    <w:rsid w:val="0042127C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F1D"/>
    <w:rsid w:val="0043722E"/>
    <w:rsid w:val="00437416"/>
    <w:rsid w:val="0043747D"/>
    <w:rsid w:val="004378EE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26B"/>
    <w:rsid w:val="00442895"/>
    <w:rsid w:val="004428ED"/>
    <w:rsid w:val="00442C80"/>
    <w:rsid w:val="00442FED"/>
    <w:rsid w:val="0044302A"/>
    <w:rsid w:val="0044356E"/>
    <w:rsid w:val="004437E8"/>
    <w:rsid w:val="00443A0F"/>
    <w:rsid w:val="00444156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4122"/>
    <w:rsid w:val="0045465A"/>
    <w:rsid w:val="00454916"/>
    <w:rsid w:val="00455135"/>
    <w:rsid w:val="004551D0"/>
    <w:rsid w:val="004553EF"/>
    <w:rsid w:val="00455783"/>
    <w:rsid w:val="00456FC7"/>
    <w:rsid w:val="0045705A"/>
    <w:rsid w:val="00457662"/>
    <w:rsid w:val="00457953"/>
    <w:rsid w:val="00457B85"/>
    <w:rsid w:val="00457C79"/>
    <w:rsid w:val="00457C9D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D29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5C"/>
    <w:rsid w:val="00472DC1"/>
    <w:rsid w:val="00472E9A"/>
    <w:rsid w:val="004731C8"/>
    <w:rsid w:val="004737F1"/>
    <w:rsid w:val="00473916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B18"/>
    <w:rsid w:val="004A10B5"/>
    <w:rsid w:val="004A131B"/>
    <w:rsid w:val="004A1532"/>
    <w:rsid w:val="004A1D30"/>
    <w:rsid w:val="004A1DF6"/>
    <w:rsid w:val="004A1E53"/>
    <w:rsid w:val="004A2005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43CA"/>
    <w:rsid w:val="004B4563"/>
    <w:rsid w:val="004B4A2B"/>
    <w:rsid w:val="004B4CBB"/>
    <w:rsid w:val="004B5036"/>
    <w:rsid w:val="004B50CE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1DC"/>
    <w:rsid w:val="004B72AA"/>
    <w:rsid w:val="004B747D"/>
    <w:rsid w:val="004B76C1"/>
    <w:rsid w:val="004C0183"/>
    <w:rsid w:val="004C0499"/>
    <w:rsid w:val="004C04A4"/>
    <w:rsid w:val="004C07C5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2EFD"/>
    <w:rsid w:val="004C3080"/>
    <w:rsid w:val="004C33A8"/>
    <w:rsid w:val="004C3524"/>
    <w:rsid w:val="004C3C12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A5B"/>
    <w:rsid w:val="004C6045"/>
    <w:rsid w:val="004C6396"/>
    <w:rsid w:val="004C6647"/>
    <w:rsid w:val="004C69B6"/>
    <w:rsid w:val="004C69F6"/>
    <w:rsid w:val="004C6C28"/>
    <w:rsid w:val="004C6E53"/>
    <w:rsid w:val="004C6ECE"/>
    <w:rsid w:val="004C6F07"/>
    <w:rsid w:val="004C6F39"/>
    <w:rsid w:val="004C6F9C"/>
    <w:rsid w:val="004C725F"/>
    <w:rsid w:val="004C7577"/>
    <w:rsid w:val="004C7893"/>
    <w:rsid w:val="004C7A6D"/>
    <w:rsid w:val="004D02C0"/>
    <w:rsid w:val="004D05D3"/>
    <w:rsid w:val="004D06B4"/>
    <w:rsid w:val="004D10E2"/>
    <w:rsid w:val="004D1287"/>
    <w:rsid w:val="004D12CB"/>
    <w:rsid w:val="004D19F3"/>
    <w:rsid w:val="004D1DCC"/>
    <w:rsid w:val="004D1E3E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BE8"/>
    <w:rsid w:val="004D3FB7"/>
    <w:rsid w:val="004D42F3"/>
    <w:rsid w:val="004D470A"/>
    <w:rsid w:val="004D4941"/>
    <w:rsid w:val="004D4A4D"/>
    <w:rsid w:val="004D4D92"/>
    <w:rsid w:val="004D4DEE"/>
    <w:rsid w:val="004D51AE"/>
    <w:rsid w:val="004D5294"/>
    <w:rsid w:val="004D55F3"/>
    <w:rsid w:val="004D55FC"/>
    <w:rsid w:val="004D570A"/>
    <w:rsid w:val="004D5EFD"/>
    <w:rsid w:val="004D631C"/>
    <w:rsid w:val="004D6602"/>
    <w:rsid w:val="004D6B0D"/>
    <w:rsid w:val="004D6D09"/>
    <w:rsid w:val="004D6DA4"/>
    <w:rsid w:val="004D720F"/>
    <w:rsid w:val="004D78E0"/>
    <w:rsid w:val="004D7A87"/>
    <w:rsid w:val="004D7BC8"/>
    <w:rsid w:val="004D7E59"/>
    <w:rsid w:val="004E01B2"/>
    <w:rsid w:val="004E01F2"/>
    <w:rsid w:val="004E0238"/>
    <w:rsid w:val="004E03A8"/>
    <w:rsid w:val="004E0594"/>
    <w:rsid w:val="004E07FC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F3D"/>
    <w:rsid w:val="004E7405"/>
    <w:rsid w:val="004E78E4"/>
    <w:rsid w:val="004E7909"/>
    <w:rsid w:val="004E794E"/>
    <w:rsid w:val="004E795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D6C"/>
    <w:rsid w:val="004F1440"/>
    <w:rsid w:val="004F1999"/>
    <w:rsid w:val="004F1A8D"/>
    <w:rsid w:val="004F1AB6"/>
    <w:rsid w:val="004F2AEE"/>
    <w:rsid w:val="004F2F6C"/>
    <w:rsid w:val="004F3253"/>
    <w:rsid w:val="004F334A"/>
    <w:rsid w:val="004F366D"/>
    <w:rsid w:val="004F36EE"/>
    <w:rsid w:val="004F3795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5000FE"/>
    <w:rsid w:val="0050015E"/>
    <w:rsid w:val="005002E8"/>
    <w:rsid w:val="00500391"/>
    <w:rsid w:val="005007AE"/>
    <w:rsid w:val="005008F6"/>
    <w:rsid w:val="00500CC3"/>
    <w:rsid w:val="00501119"/>
    <w:rsid w:val="0050135C"/>
    <w:rsid w:val="0050165D"/>
    <w:rsid w:val="00501F41"/>
    <w:rsid w:val="00502236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0B5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72A"/>
    <w:rsid w:val="0050785B"/>
    <w:rsid w:val="005102F0"/>
    <w:rsid w:val="00510612"/>
    <w:rsid w:val="00510BE2"/>
    <w:rsid w:val="005111DF"/>
    <w:rsid w:val="0051168F"/>
    <w:rsid w:val="00511D61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996"/>
    <w:rsid w:val="00515A04"/>
    <w:rsid w:val="00515E29"/>
    <w:rsid w:val="00515F08"/>
    <w:rsid w:val="0051618A"/>
    <w:rsid w:val="00516193"/>
    <w:rsid w:val="00516236"/>
    <w:rsid w:val="00516899"/>
    <w:rsid w:val="00516A6F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F23"/>
    <w:rsid w:val="005331D4"/>
    <w:rsid w:val="005334DF"/>
    <w:rsid w:val="00533E81"/>
    <w:rsid w:val="00533E8F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E31"/>
    <w:rsid w:val="005370F6"/>
    <w:rsid w:val="00537119"/>
    <w:rsid w:val="00537165"/>
    <w:rsid w:val="0053768B"/>
    <w:rsid w:val="005407E6"/>
    <w:rsid w:val="00540A0B"/>
    <w:rsid w:val="00540F3C"/>
    <w:rsid w:val="00540FD1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9"/>
    <w:rsid w:val="00550EDF"/>
    <w:rsid w:val="0055127D"/>
    <w:rsid w:val="00551451"/>
    <w:rsid w:val="00552209"/>
    <w:rsid w:val="00552247"/>
    <w:rsid w:val="00552258"/>
    <w:rsid w:val="0055239C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AF0"/>
    <w:rsid w:val="00571E82"/>
    <w:rsid w:val="005720BA"/>
    <w:rsid w:val="00572551"/>
    <w:rsid w:val="005730D6"/>
    <w:rsid w:val="005733A3"/>
    <w:rsid w:val="005735C9"/>
    <w:rsid w:val="005738A8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814"/>
    <w:rsid w:val="0058499F"/>
    <w:rsid w:val="00584C5D"/>
    <w:rsid w:val="00584CEE"/>
    <w:rsid w:val="00584DD4"/>
    <w:rsid w:val="00584E5F"/>
    <w:rsid w:val="00584FBA"/>
    <w:rsid w:val="005850D8"/>
    <w:rsid w:val="005851C6"/>
    <w:rsid w:val="0058567F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80E"/>
    <w:rsid w:val="0059082B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8B8"/>
    <w:rsid w:val="00594935"/>
    <w:rsid w:val="00594EEC"/>
    <w:rsid w:val="00595063"/>
    <w:rsid w:val="00595A11"/>
    <w:rsid w:val="00595B21"/>
    <w:rsid w:val="005961F0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FB5"/>
    <w:rsid w:val="005A027A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30F8"/>
    <w:rsid w:val="005A3ADA"/>
    <w:rsid w:val="005A3B1D"/>
    <w:rsid w:val="005A43BB"/>
    <w:rsid w:val="005A49B1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E2C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23F"/>
    <w:rsid w:val="005B5601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C2E"/>
    <w:rsid w:val="005D0F96"/>
    <w:rsid w:val="005D10B9"/>
    <w:rsid w:val="005D1243"/>
    <w:rsid w:val="005D1630"/>
    <w:rsid w:val="005D1C67"/>
    <w:rsid w:val="005D1DD5"/>
    <w:rsid w:val="005D225C"/>
    <w:rsid w:val="005D228E"/>
    <w:rsid w:val="005D28EA"/>
    <w:rsid w:val="005D2C67"/>
    <w:rsid w:val="005D2F21"/>
    <w:rsid w:val="005D308F"/>
    <w:rsid w:val="005D323F"/>
    <w:rsid w:val="005D3240"/>
    <w:rsid w:val="005D3AB8"/>
    <w:rsid w:val="005D3F85"/>
    <w:rsid w:val="005D3FC2"/>
    <w:rsid w:val="005D433A"/>
    <w:rsid w:val="005D494F"/>
    <w:rsid w:val="005D4CD5"/>
    <w:rsid w:val="005D4D18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67F"/>
    <w:rsid w:val="005D76ED"/>
    <w:rsid w:val="005D7865"/>
    <w:rsid w:val="005D7ADA"/>
    <w:rsid w:val="005D7C5C"/>
    <w:rsid w:val="005E021D"/>
    <w:rsid w:val="005E0382"/>
    <w:rsid w:val="005E059E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CA2"/>
    <w:rsid w:val="005E6CD2"/>
    <w:rsid w:val="005E7B1B"/>
    <w:rsid w:val="005E7CBC"/>
    <w:rsid w:val="005F0A77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382"/>
    <w:rsid w:val="005F27CC"/>
    <w:rsid w:val="005F2F29"/>
    <w:rsid w:val="005F346C"/>
    <w:rsid w:val="005F38EB"/>
    <w:rsid w:val="005F403A"/>
    <w:rsid w:val="005F46DF"/>
    <w:rsid w:val="005F47AD"/>
    <w:rsid w:val="005F496A"/>
    <w:rsid w:val="005F4A96"/>
    <w:rsid w:val="005F4AAF"/>
    <w:rsid w:val="005F50F6"/>
    <w:rsid w:val="005F53B7"/>
    <w:rsid w:val="005F551E"/>
    <w:rsid w:val="005F5656"/>
    <w:rsid w:val="005F5821"/>
    <w:rsid w:val="005F5CAA"/>
    <w:rsid w:val="005F5E82"/>
    <w:rsid w:val="005F60B7"/>
    <w:rsid w:val="005F6A06"/>
    <w:rsid w:val="005F6CCC"/>
    <w:rsid w:val="005F75E3"/>
    <w:rsid w:val="005F776C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CB"/>
    <w:rsid w:val="006028CF"/>
    <w:rsid w:val="006028E8"/>
    <w:rsid w:val="00602F70"/>
    <w:rsid w:val="00602FA7"/>
    <w:rsid w:val="00603703"/>
    <w:rsid w:val="00603EE8"/>
    <w:rsid w:val="00603F02"/>
    <w:rsid w:val="00603FCF"/>
    <w:rsid w:val="00604146"/>
    <w:rsid w:val="006041E8"/>
    <w:rsid w:val="006043F5"/>
    <w:rsid w:val="00604456"/>
    <w:rsid w:val="00604839"/>
    <w:rsid w:val="0060497D"/>
    <w:rsid w:val="006049E2"/>
    <w:rsid w:val="00604CBB"/>
    <w:rsid w:val="00604CF7"/>
    <w:rsid w:val="00604E2A"/>
    <w:rsid w:val="00605526"/>
    <w:rsid w:val="0060552A"/>
    <w:rsid w:val="0060555C"/>
    <w:rsid w:val="006057C5"/>
    <w:rsid w:val="006057EC"/>
    <w:rsid w:val="00605E27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5AA"/>
    <w:rsid w:val="006118EA"/>
    <w:rsid w:val="006118F0"/>
    <w:rsid w:val="00611B3B"/>
    <w:rsid w:val="00611C9D"/>
    <w:rsid w:val="00611CFB"/>
    <w:rsid w:val="00612957"/>
    <w:rsid w:val="00612F12"/>
    <w:rsid w:val="00612F41"/>
    <w:rsid w:val="00613565"/>
    <w:rsid w:val="00613641"/>
    <w:rsid w:val="006137CA"/>
    <w:rsid w:val="006139DC"/>
    <w:rsid w:val="00613BC8"/>
    <w:rsid w:val="00614012"/>
    <w:rsid w:val="006141E9"/>
    <w:rsid w:val="00614934"/>
    <w:rsid w:val="00614B6F"/>
    <w:rsid w:val="00614B73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576"/>
    <w:rsid w:val="00621618"/>
    <w:rsid w:val="00621BBA"/>
    <w:rsid w:val="00621EFB"/>
    <w:rsid w:val="00621FA0"/>
    <w:rsid w:val="0062217E"/>
    <w:rsid w:val="00622271"/>
    <w:rsid w:val="006229C3"/>
    <w:rsid w:val="00622B2A"/>
    <w:rsid w:val="00622B6A"/>
    <w:rsid w:val="00622D1F"/>
    <w:rsid w:val="00622F30"/>
    <w:rsid w:val="00622FE8"/>
    <w:rsid w:val="00623D00"/>
    <w:rsid w:val="006240C6"/>
    <w:rsid w:val="0062429E"/>
    <w:rsid w:val="006244B4"/>
    <w:rsid w:val="00624712"/>
    <w:rsid w:val="006247DC"/>
    <w:rsid w:val="00624C43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240"/>
    <w:rsid w:val="00636921"/>
    <w:rsid w:val="006369B0"/>
    <w:rsid w:val="00637038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5FFB"/>
    <w:rsid w:val="006463BC"/>
    <w:rsid w:val="006467C4"/>
    <w:rsid w:val="006467D4"/>
    <w:rsid w:val="0064681D"/>
    <w:rsid w:val="00646A1F"/>
    <w:rsid w:val="00646E71"/>
    <w:rsid w:val="00646EF8"/>
    <w:rsid w:val="006472BC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F13"/>
    <w:rsid w:val="00651712"/>
    <w:rsid w:val="00651EFE"/>
    <w:rsid w:val="00651F62"/>
    <w:rsid w:val="00651FCE"/>
    <w:rsid w:val="006522A8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9D2"/>
    <w:rsid w:val="00655ABD"/>
    <w:rsid w:val="00655D7D"/>
    <w:rsid w:val="006560BC"/>
    <w:rsid w:val="00656294"/>
    <w:rsid w:val="00656C1A"/>
    <w:rsid w:val="00656C8E"/>
    <w:rsid w:val="00656CE4"/>
    <w:rsid w:val="00656E83"/>
    <w:rsid w:val="00657195"/>
    <w:rsid w:val="00657A1D"/>
    <w:rsid w:val="00657BDC"/>
    <w:rsid w:val="00660214"/>
    <w:rsid w:val="006602FC"/>
    <w:rsid w:val="006605F3"/>
    <w:rsid w:val="00660A06"/>
    <w:rsid w:val="0066118C"/>
    <w:rsid w:val="006611F2"/>
    <w:rsid w:val="006617EC"/>
    <w:rsid w:val="00661A36"/>
    <w:rsid w:val="00661C29"/>
    <w:rsid w:val="006620F0"/>
    <w:rsid w:val="006624A2"/>
    <w:rsid w:val="006624B0"/>
    <w:rsid w:val="006625A7"/>
    <w:rsid w:val="0066283A"/>
    <w:rsid w:val="00662D55"/>
    <w:rsid w:val="00662F54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567F"/>
    <w:rsid w:val="006658FD"/>
    <w:rsid w:val="00665996"/>
    <w:rsid w:val="006659E4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D19"/>
    <w:rsid w:val="00670E72"/>
    <w:rsid w:val="00670F36"/>
    <w:rsid w:val="00670F37"/>
    <w:rsid w:val="006710F7"/>
    <w:rsid w:val="00671AC0"/>
    <w:rsid w:val="00671D07"/>
    <w:rsid w:val="00671EEF"/>
    <w:rsid w:val="00673003"/>
    <w:rsid w:val="00673133"/>
    <w:rsid w:val="00673723"/>
    <w:rsid w:val="00673907"/>
    <w:rsid w:val="00673CCC"/>
    <w:rsid w:val="00674365"/>
    <w:rsid w:val="00674D91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2E"/>
    <w:rsid w:val="00680EAB"/>
    <w:rsid w:val="00680F36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ABA"/>
    <w:rsid w:val="00683C9A"/>
    <w:rsid w:val="00683D0C"/>
    <w:rsid w:val="00683F6D"/>
    <w:rsid w:val="00683FD3"/>
    <w:rsid w:val="00684162"/>
    <w:rsid w:val="00684251"/>
    <w:rsid w:val="006844E2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A1A"/>
    <w:rsid w:val="00685A26"/>
    <w:rsid w:val="006868E3"/>
    <w:rsid w:val="006868E5"/>
    <w:rsid w:val="00686B79"/>
    <w:rsid w:val="00686DAA"/>
    <w:rsid w:val="00686F5B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461"/>
    <w:rsid w:val="00691583"/>
    <w:rsid w:val="006916FF"/>
    <w:rsid w:val="00691AA6"/>
    <w:rsid w:val="00691CE3"/>
    <w:rsid w:val="006922CC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423"/>
    <w:rsid w:val="0069747B"/>
    <w:rsid w:val="00697562"/>
    <w:rsid w:val="006979AC"/>
    <w:rsid w:val="006A02CB"/>
    <w:rsid w:val="006A0C2E"/>
    <w:rsid w:val="006A0F0E"/>
    <w:rsid w:val="006A0F23"/>
    <w:rsid w:val="006A0F8B"/>
    <w:rsid w:val="006A1063"/>
    <w:rsid w:val="006A13B8"/>
    <w:rsid w:val="006A177F"/>
    <w:rsid w:val="006A1C0F"/>
    <w:rsid w:val="006A1C3B"/>
    <w:rsid w:val="006A239A"/>
    <w:rsid w:val="006A23A3"/>
    <w:rsid w:val="006A288B"/>
    <w:rsid w:val="006A28A7"/>
    <w:rsid w:val="006A29E3"/>
    <w:rsid w:val="006A2FD8"/>
    <w:rsid w:val="006A3221"/>
    <w:rsid w:val="006A3339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1D25"/>
    <w:rsid w:val="006B225F"/>
    <w:rsid w:val="006B226C"/>
    <w:rsid w:val="006B231C"/>
    <w:rsid w:val="006B250A"/>
    <w:rsid w:val="006B2834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C9E"/>
    <w:rsid w:val="006B5DBF"/>
    <w:rsid w:val="006B5F17"/>
    <w:rsid w:val="006B6469"/>
    <w:rsid w:val="006B64BC"/>
    <w:rsid w:val="006B6523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1ED5"/>
    <w:rsid w:val="006C2412"/>
    <w:rsid w:val="006C24D5"/>
    <w:rsid w:val="006C2713"/>
    <w:rsid w:val="006C2A91"/>
    <w:rsid w:val="006C2DAC"/>
    <w:rsid w:val="006C2F41"/>
    <w:rsid w:val="006C34E0"/>
    <w:rsid w:val="006C3608"/>
    <w:rsid w:val="006C3809"/>
    <w:rsid w:val="006C3B1C"/>
    <w:rsid w:val="006C3B54"/>
    <w:rsid w:val="006C3D47"/>
    <w:rsid w:val="006C3D7B"/>
    <w:rsid w:val="006C42E9"/>
    <w:rsid w:val="006C4BE8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A46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AE"/>
    <w:rsid w:val="006E08E5"/>
    <w:rsid w:val="006E0DB9"/>
    <w:rsid w:val="006E14A7"/>
    <w:rsid w:val="006E14FD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4F"/>
    <w:rsid w:val="006E3CE6"/>
    <w:rsid w:val="006E3EE4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D63"/>
    <w:rsid w:val="006E7F33"/>
    <w:rsid w:val="006F0097"/>
    <w:rsid w:val="006F00E2"/>
    <w:rsid w:val="006F0254"/>
    <w:rsid w:val="006F051B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459"/>
    <w:rsid w:val="006F36E4"/>
    <w:rsid w:val="006F378B"/>
    <w:rsid w:val="006F37B1"/>
    <w:rsid w:val="006F38C6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76AF"/>
    <w:rsid w:val="0070789B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78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3F"/>
    <w:rsid w:val="00714F1C"/>
    <w:rsid w:val="0071505D"/>
    <w:rsid w:val="00715172"/>
    <w:rsid w:val="0071519C"/>
    <w:rsid w:val="0071560B"/>
    <w:rsid w:val="007156C6"/>
    <w:rsid w:val="00715CA8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6351"/>
    <w:rsid w:val="00726462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2C0"/>
    <w:rsid w:val="00733381"/>
    <w:rsid w:val="0073374B"/>
    <w:rsid w:val="007338D2"/>
    <w:rsid w:val="00734320"/>
    <w:rsid w:val="007348C9"/>
    <w:rsid w:val="00734A1B"/>
    <w:rsid w:val="00734D68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37D82"/>
    <w:rsid w:val="0074029A"/>
    <w:rsid w:val="007403CB"/>
    <w:rsid w:val="0074050E"/>
    <w:rsid w:val="007406FC"/>
    <w:rsid w:val="00740D4D"/>
    <w:rsid w:val="0074124F"/>
    <w:rsid w:val="00741279"/>
    <w:rsid w:val="00741422"/>
    <w:rsid w:val="0074145A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4723"/>
    <w:rsid w:val="00744A9F"/>
    <w:rsid w:val="00744C4B"/>
    <w:rsid w:val="00745791"/>
    <w:rsid w:val="007459A5"/>
    <w:rsid w:val="0074667E"/>
    <w:rsid w:val="00746AE4"/>
    <w:rsid w:val="00746E08"/>
    <w:rsid w:val="00746FEC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1134"/>
    <w:rsid w:val="00761A00"/>
    <w:rsid w:val="00761BD4"/>
    <w:rsid w:val="00761F60"/>
    <w:rsid w:val="00762343"/>
    <w:rsid w:val="0076257E"/>
    <w:rsid w:val="007626A1"/>
    <w:rsid w:val="007626E8"/>
    <w:rsid w:val="007626FD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810"/>
    <w:rsid w:val="00770C47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4DB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208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32EB"/>
    <w:rsid w:val="007A36EE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A4"/>
    <w:rsid w:val="007A52CC"/>
    <w:rsid w:val="007A52F7"/>
    <w:rsid w:val="007A54C3"/>
    <w:rsid w:val="007A557A"/>
    <w:rsid w:val="007A581E"/>
    <w:rsid w:val="007A59DA"/>
    <w:rsid w:val="007A5A38"/>
    <w:rsid w:val="007A5EAC"/>
    <w:rsid w:val="007A62FF"/>
    <w:rsid w:val="007A6712"/>
    <w:rsid w:val="007A6ACD"/>
    <w:rsid w:val="007A6BFC"/>
    <w:rsid w:val="007A6C69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AEE"/>
    <w:rsid w:val="007B5B0D"/>
    <w:rsid w:val="007B632B"/>
    <w:rsid w:val="007B6459"/>
    <w:rsid w:val="007B64A3"/>
    <w:rsid w:val="007B6C0C"/>
    <w:rsid w:val="007B72C9"/>
    <w:rsid w:val="007B72DC"/>
    <w:rsid w:val="007B7D77"/>
    <w:rsid w:val="007C0031"/>
    <w:rsid w:val="007C05C0"/>
    <w:rsid w:val="007C0E7B"/>
    <w:rsid w:val="007C121A"/>
    <w:rsid w:val="007C1327"/>
    <w:rsid w:val="007C1368"/>
    <w:rsid w:val="007C24BE"/>
    <w:rsid w:val="007C2696"/>
    <w:rsid w:val="007C27F8"/>
    <w:rsid w:val="007C2A22"/>
    <w:rsid w:val="007C3305"/>
    <w:rsid w:val="007C3361"/>
    <w:rsid w:val="007C36B3"/>
    <w:rsid w:val="007C3781"/>
    <w:rsid w:val="007C379C"/>
    <w:rsid w:val="007C3DD7"/>
    <w:rsid w:val="007C4279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C87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DEF"/>
    <w:rsid w:val="00810E60"/>
    <w:rsid w:val="00810E6A"/>
    <w:rsid w:val="00811171"/>
    <w:rsid w:val="00811337"/>
    <w:rsid w:val="008119E0"/>
    <w:rsid w:val="0081236D"/>
    <w:rsid w:val="0081253F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E68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30134"/>
    <w:rsid w:val="00830675"/>
    <w:rsid w:val="008308AA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BE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23F"/>
    <w:rsid w:val="008374E3"/>
    <w:rsid w:val="008377E7"/>
    <w:rsid w:val="00837F2A"/>
    <w:rsid w:val="008401E9"/>
    <w:rsid w:val="0084033B"/>
    <w:rsid w:val="0084047B"/>
    <w:rsid w:val="0084074D"/>
    <w:rsid w:val="008410C3"/>
    <w:rsid w:val="008412AF"/>
    <w:rsid w:val="008414E1"/>
    <w:rsid w:val="00841708"/>
    <w:rsid w:val="008417D9"/>
    <w:rsid w:val="00841EC8"/>
    <w:rsid w:val="008424A3"/>
    <w:rsid w:val="008429B7"/>
    <w:rsid w:val="00842B91"/>
    <w:rsid w:val="00842CA3"/>
    <w:rsid w:val="00842D99"/>
    <w:rsid w:val="00842F52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B0B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D5E"/>
    <w:rsid w:val="008520E3"/>
    <w:rsid w:val="00852286"/>
    <w:rsid w:val="0085230D"/>
    <w:rsid w:val="00852331"/>
    <w:rsid w:val="00852393"/>
    <w:rsid w:val="008525F4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AF"/>
    <w:rsid w:val="008640C3"/>
    <w:rsid w:val="00864395"/>
    <w:rsid w:val="00864753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6E6"/>
    <w:rsid w:val="00872B28"/>
    <w:rsid w:val="00872D81"/>
    <w:rsid w:val="0087337F"/>
    <w:rsid w:val="008737D5"/>
    <w:rsid w:val="00873A25"/>
    <w:rsid w:val="00873BF2"/>
    <w:rsid w:val="00873E35"/>
    <w:rsid w:val="00874B73"/>
    <w:rsid w:val="00874D3E"/>
    <w:rsid w:val="00874FDF"/>
    <w:rsid w:val="0087504A"/>
    <w:rsid w:val="0087513F"/>
    <w:rsid w:val="008755A3"/>
    <w:rsid w:val="008757D8"/>
    <w:rsid w:val="00875AEE"/>
    <w:rsid w:val="00875D4E"/>
    <w:rsid w:val="00876080"/>
    <w:rsid w:val="0087623B"/>
    <w:rsid w:val="00876439"/>
    <w:rsid w:val="00876654"/>
    <w:rsid w:val="00876B7A"/>
    <w:rsid w:val="00876FD9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AB"/>
    <w:rsid w:val="00886C21"/>
    <w:rsid w:val="00886D51"/>
    <w:rsid w:val="008871C9"/>
    <w:rsid w:val="008878D6"/>
    <w:rsid w:val="00890808"/>
    <w:rsid w:val="00890914"/>
    <w:rsid w:val="00891508"/>
    <w:rsid w:val="00891672"/>
    <w:rsid w:val="008917A6"/>
    <w:rsid w:val="00892017"/>
    <w:rsid w:val="0089270C"/>
    <w:rsid w:val="00892BA7"/>
    <w:rsid w:val="00892BAA"/>
    <w:rsid w:val="00892CB8"/>
    <w:rsid w:val="00892E35"/>
    <w:rsid w:val="00892E50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81E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97FC0"/>
    <w:rsid w:val="008A043D"/>
    <w:rsid w:val="008A055F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2F8B"/>
    <w:rsid w:val="008A346C"/>
    <w:rsid w:val="008A383B"/>
    <w:rsid w:val="008A3AA2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EBB"/>
    <w:rsid w:val="008B0094"/>
    <w:rsid w:val="008B0F97"/>
    <w:rsid w:val="008B0FEE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05D"/>
    <w:rsid w:val="008B729D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DCB"/>
    <w:rsid w:val="008C0E22"/>
    <w:rsid w:val="008C11F6"/>
    <w:rsid w:val="008C1905"/>
    <w:rsid w:val="008C1FAA"/>
    <w:rsid w:val="008C25FE"/>
    <w:rsid w:val="008C269F"/>
    <w:rsid w:val="008C29BD"/>
    <w:rsid w:val="008C2CC5"/>
    <w:rsid w:val="008C2D5C"/>
    <w:rsid w:val="008C3475"/>
    <w:rsid w:val="008C3A20"/>
    <w:rsid w:val="008C3A70"/>
    <w:rsid w:val="008C3CCF"/>
    <w:rsid w:val="008C3DED"/>
    <w:rsid w:val="008C456F"/>
    <w:rsid w:val="008C468F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2C6C"/>
    <w:rsid w:val="008E3056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834"/>
    <w:rsid w:val="008E5C2A"/>
    <w:rsid w:val="008E5C2E"/>
    <w:rsid w:val="008E5D76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823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C"/>
    <w:rsid w:val="00902719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F36"/>
    <w:rsid w:val="00911FB3"/>
    <w:rsid w:val="009123BA"/>
    <w:rsid w:val="00912509"/>
    <w:rsid w:val="00912853"/>
    <w:rsid w:val="009128F2"/>
    <w:rsid w:val="009129B4"/>
    <w:rsid w:val="00912E9B"/>
    <w:rsid w:val="0091322C"/>
    <w:rsid w:val="00913339"/>
    <w:rsid w:val="0091348F"/>
    <w:rsid w:val="009137E3"/>
    <w:rsid w:val="00913900"/>
    <w:rsid w:val="00913C6B"/>
    <w:rsid w:val="00913CD2"/>
    <w:rsid w:val="00914207"/>
    <w:rsid w:val="00914308"/>
    <w:rsid w:val="009146F3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7B9"/>
    <w:rsid w:val="009217BA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54C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CAC"/>
    <w:rsid w:val="00945DCA"/>
    <w:rsid w:val="00945E7C"/>
    <w:rsid w:val="009460F8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D04"/>
    <w:rsid w:val="00950D75"/>
    <w:rsid w:val="00950D7F"/>
    <w:rsid w:val="00951581"/>
    <w:rsid w:val="0095169E"/>
    <w:rsid w:val="00951CA9"/>
    <w:rsid w:val="00951D59"/>
    <w:rsid w:val="00952046"/>
    <w:rsid w:val="00952093"/>
    <w:rsid w:val="009521EC"/>
    <w:rsid w:val="0095288C"/>
    <w:rsid w:val="00952B05"/>
    <w:rsid w:val="00952B2F"/>
    <w:rsid w:val="00952DBD"/>
    <w:rsid w:val="00953313"/>
    <w:rsid w:val="009535D4"/>
    <w:rsid w:val="00953C6D"/>
    <w:rsid w:val="00953F70"/>
    <w:rsid w:val="00954371"/>
    <w:rsid w:val="00954526"/>
    <w:rsid w:val="00954661"/>
    <w:rsid w:val="009546A7"/>
    <w:rsid w:val="00954A7C"/>
    <w:rsid w:val="00955113"/>
    <w:rsid w:val="0095527D"/>
    <w:rsid w:val="00955527"/>
    <w:rsid w:val="009558C8"/>
    <w:rsid w:val="00956140"/>
    <w:rsid w:val="00956A8B"/>
    <w:rsid w:val="00956A99"/>
    <w:rsid w:val="0095729B"/>
    <w:rsid w:val="00957355"/>
    <w:rsid w:val="00957366"/>
    <w:rsid w:val="009573FC"/>
    <w:rsid w:val="0095744F"/>
    <w:rsid w:val="00957700"/>
    <w:rsid w:val="0095799F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A56"/>
    <w:rsid w:val="00970E48"/>
    <w:rsid w:val="00971009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CC6"/>
    <w:rsid w:val="0097508E"/>
    <w:rsid w:val="0097518F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70"/>
    <w:rsid w:val="0098317F"/>
    <w:rsid w:val="009831B0"/>
    <w:rsid w:val="009835B5"/>
    <w:rsid w:val="00983930"/>
    <w:rsid w:val="009839A6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229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EE"/>
    <w:rsid w:val="00994711"/>
    <w:rsid w:val="00994846"/>
    <w:rsid w:val="009948E7"/>
    <w:rsid w:val="009948FF"/>
    <w:rsid w:val="009949CE"/>
    <w:rsid w:val="00994A6F"/>
    <w:rsid w:val="00994C8A"/>
    <w:rsid w:val="00994CB7"/>
    <w:rsid w:val="0099523A"/>
    <w:rsid w:val="00995251"/>
    <w:rsid w:val="00995510"/>
    <w:rsid w:val="00995633"/>
    <w:rsid w:val="00995714"/>
    <w:rsid w:val="00995876"/>
    <w:rsid w:val="00995C12"/>
    <w:rsid w:val="00995D93"/>
    <w:rsid w:val="00995ED6"/>
    <w:rsid w:val="0099622D"/>
    <w:rsid w:val="009963C7"/>
    <w:rsid w:val="00997522"/>
    <w:rsid w:val="00997C0F"/>
    <w:rsid w:val="00997DB2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6F6"/>
    <w:rsid w:val="009B0889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83B"/>
    <w:rsid w:val="009B29B0"/>
    <w:rsid w:val="009B2ADA"/>
    <w:rsid w:val="009B2EA6"/>
    <w:rsid w:val="009B3243"/>
    <w:rsid w:val="009B33C1"/>
    <w:rsid w:val="009B376F"/>
    <w:rsid w:val="009B39CE"/>
    <w:rsid w:val="009B4145"/>
    <w:rsid w:val="009B4162"/>
    <w:rsid w:val="009B436E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C17"/>
    <w:rsid w:val="009C12E4"/>
    <w:rsid w:val="009C1307"/>
    <w:rsid w:val="009C1329"/>
    <w:rsid w:val="009C1780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AFF"/>
    <w:rsid w:val="009C5FD0"/>
    <w:rsid w:val="009C6773"/>
    <w:rsid w:val="009C6B41"/>
    <w:rsid w:val="009C6C1C"/>
    <w:rsid w:val="009C7170"/>
    <w:rsid w:val="009C75EC"/>
    <w:rsid w:val="009C765A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6029"/>
    <w:rsid w:val="00A062B9"/>
    <w:rsid w:val="00A06746"/>
    <w:rsid w:val="00A06954"/>
    <w:rsid w:val="00A06C7C"/>
    <w:rsid w:val="00A06F85"/>
    <w:rsid w:val="00A071E5"/>
    <w:rsid w:val="00A0739C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0D3"/>
    <w:rsid w:val="00A150DB"/>
    <w:rsid w:val="00A15375"/>
    <w:rsid w:val="00A15A46"/>
    <w:rsid w:val="00A16B70"/>
    <w:rsid w:val="00A16E57"/>
    <w:rsid w:val="00A17295"/>
    <w:rsid w:val="00A1777B"/>
    <w:rsid w:val="00A17BA6"/>
    <w:rsid w:val="00A17D39"/>
    <w:rsid w:val="00A20025"/>
    <w:rsid w:val="00A20219"/>
    <w:rsid w:val="00A20307"/>
    <w:rsid w:val="00A204A7"/>
    <w:rsid w:val="00A2076E"/>
    <w:rsid w:val="00A21059"/>
    <w:rsid w:val="00A21189"/>
    <w:rsid w:val="00A215B8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F65"/>
    <w:rsid w:val="00A24FD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19AC"/>
    <w:rsid w:val="00A32208"/>
    <w:rsid w:val="00A3231C"/>
    <w:rsid w:val="00A3277C"/>
    <w:rsid w:val="00A32AD1"/>
    <w:rsid w:val="00A32E07"/>
    <w:rsid w:val="00A32E37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B4A"/>
    <w:rsid w:val="00A35D32"/>
    <w:rsid w:val="00A35D9D"/>
    <w:rsid w:val="00A35FD5"/>
    <w:rsid w:val="00A36124"/>
    <w:rsid w:val="00A36294"/>
    <w:rsid w:val="00A368C4"/>
    <w:rsid w:val="00A379A4"/>
    <w:rsid w:val="00A37B82"/>
    <w:rsid w:val="00A400A5"/>
    <w:rsid w:val="00A402FF"/>
    <w:rsid w:val="00A404CC"/>
    <w:rsid w:val="00A4058A"/>
    <w:rsid w:val="00A409A8"/>
    <w:rsid w:val="00A40AF2"/>
    <w:rsid w:val="00A40E45"/>
    <w:rsid w:val="00A41084"/>
    <w:rsid w:val="00A4109D"/>
    <w:rsid w:val="00A412E1"/>
    <w:rsid w:val="00A4152B"/>
    <w:rsid w:val="00A417A2"/>
    <w:rsid w:val="00A41EF9"/>
    <w:rsid w:val="00A42514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19C"/>
    <w:rsid w:val="00A572E8"/>
    <w:rsid w:val="00A57434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1A0"/>
    <w:rsid w:val="00A77390"/>
    <w:rsid w:val="00A7742A"/>
    <w:rsid w:val="00A7753C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4AD"/>
    <w:rsid w:val="00A83891"/>
    <w:rsid w:val="00A83AB5"/>
    <w:rsid w:val="00A83B8F"/>
    <w:rsid w:val="00A83D04"/>
    <w:rsid w:val="00A84492"/>
    <w:rsid w:val="00A84516"/>
    <w:rsid w:val="00A84B6B"/>
    <w:rsid w:val="00A84C5A"/>
    <w:rsid w:val="00A85335"/>
    <w:rsid w:val="00A854DD"/>
    <w:rsid w:val="00A85595"/>
    <w:rsid w:val="00A85E6E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D1C"/>
    <w:rsid w:val="00A94A9D"/>
    <w:rsid w:val="00A94D42"/>
    <w:rsid w:val="00A94E3E"/>
    <w:rsid w:val="00A951CE"/>
    <w:rsid w:val="00A95397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A0159"/>
    <w:rsid w:val="00AA01B9"/>
    <w:rsid w:val="00AA023F"/>
    <w:rsid w:val="00AA02F9"/>
    <w:rsid w:val="00AA0507"/>
    <w:rsid w:val="00AA0743"/>
    <w:rsid w:val="00AA0E9F"/>
    <w:rsid w:val="00AA12F3"/>
    <w:rsid w:val="00AA1E04"/>
    <w:rsid w:val="00AA1F74"/>
    <w:rsid w:val="00AA390B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3DB"/>
    <w:rsid w:val="00AB66CC"/>
    <w:rsid w:val="00AB69F0"/>
    <w:rsid w:val="00AB6F7D"/>
    <w:rsid w:val="00AB732B"/>
    <w:rsid w:val="00AB769F"/>
    <w:rsid w:val="00AB7A1D"/>
    <w:rsid w:val="00AB7DE3"/>
    <w:rsid w:val="00AB7EAD"/>
    <w:rsid w:val="00AC0610"/>
    <w:rsid w:val="00AC08D6"/>
    <w:rsid w:val="00AC0941"/>
    <w:rsid w:val="00AC0973"/>
    <w:rsid w:val="00AC102E"/>
    <w:rsid w:val="00AC10B2"/>
    <w:rsid w:val="00AC11D1"/>
    <w:rsid w:val="00AC16BE"/>
    <w:rsid w:val="00AC17D5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A66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178"/>
    <w:rsid w:val="00AC6562"/>
    <w:rsid w:val="00AC679B"/>
    <w:rsid w:val="00AC6B2E"/>
    <w:rsid w:val="00AC6E25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F7A"/>
    <w:rsid w:val="00AD3416"/>
    <w:rsid w:val="00AD34FE"/>
    <w:rsid w:val="00AD3562"/>
    <w:rsid w:val="00AD35DA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70F"/>
    <w:rsid w:val="00AD59C8"/>
    <w:rsid w:val="00AD5D52"/>
    <w:rsid w:val="00AD5DF3"/>
    <w:rsid w:val="00AD6363"/>
    <w:rsid w:val="00AD68B6"/>
    <w:rsid w:val="00AD6C20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5E4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648"/>
    <w:rsid w:val="00AE78E7"/>
    <w:rsid w:val="00AE7BA1"/>
    <w:rsid w:val="00AE7BB2"/>
    <w:rsid w:val="00AE7D5E"/>
    <w:rsid w:val="00AF02CB"/>
    <w:rsid w:val="00AF0346"/>
    <w:rsid w:val="00AF0394"/>
    <w:rsid w:val="00AF07F8"/>
    <w:rsid w:val="00AF0B3E"/>
    <w:rsid w:val="00AF0BBA"/>
    <w:rsid w:val="00AF12EA"/>
    <w:rsid w:val="00AF155B"/>
    <w:rsid w:val="00AF1700"/>
    <w:rsid w:val="00AF178F"/>
    <w:rsid w:val="00AF1B3F"/>
    <w:rsid w:val="00AF1D1C"/>
    <w:rsid w:val="00AF1E4E"/>
    <w:rsid w:val="00AF1F2B"/>
    <w:rsid w:val="00AF28E2"/>
    <w:rsid w:val="00AF2A2E"/>
    <w:rsid w:val="00AF2B4D"/>
    <w:rsid w:val="00AF3140"/>
    <w:rsid w:val="00AF315C"/>
    <w:rsid w:val="00AF31B4"/>
    <w:rsid w:val="00AF31CC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214B"/>
    <w:rsid w:val="00B0242B"/>
    <w:rsid w:val="00B02898"/>
    <w:rsid w:val="00B02A87"/>
    <w:rsid w:val="00B0371D"/>
    <w:rsid w:val="00B03B25"/>
    <w:rsid w:val="00B03D91"/>
    <w:rsid w:val="00B041FC"/>
    <w:rsid w:val="00B042EB"/>
    <w:rsid w:val="00B04378"/>
    <w:rsid w:val="00B048AF"/>
    <w:rsid w:val="00B04B18"/>
    <w:rsid w:val="00B05666"/>
    <w:rsid w:val="00B059F4"/>
    <w:rsid w:val="00B05C6F"/>
    <w:rsid w:val="00B05DB2"/>
    <w:rsid w:val="00B062EF"/>
    <w:rsid w:val="00B068BD"/>
    <w:rsid w:val="00B06AEE"/>
    <w:rsid w:val="00B06D17"/>
    <w:rsid w:val="00B07257"/>
    <w:rsid w:val="00B07426"/>
    <w:rsid w:val="00B0751B"/>
    <w:rsid w:val="00B0766D"/>
    <w:rsid w:val="00B07AB5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91B"/>
    <w:rsid w:val="00B15E70"/>
    <w:rsid w:val="00B15EA5"/>
    <w:rsid w:val="00B15F34"/>
    <w:rsid w:val="00B164B5"/>
    <w:rsid w:val="00B1679A"/>
    <w:rsid w:val="00B16874"/>
    <w:rsid w:val="00B169B8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9E"/>
    <w:rsid w:val="00B234A7"/>
    <w:rsid w:val="00B23754"/>
    <w:rsid w:val="00B23822"/>
    <w:rsid w:val="00B23EE2"/>
    <w:rsid w:val="00B241C9"/>
    <w:rsid w:val="00B241F0"/>
    <w:rsid w:val="00B244D2"/>
    <w:rsid w:val="00B244FA"/>
    <w:rsid w:val="00B244FE"/>
    <w:rsid w:val="00B2477D"/>
    <w:rsid w:val="00B2495A"/>
    <w:rsid w:val="00B24DE7"/>
    <w:rsid w:val="00B24F37"/>
    <w:rsid w:val="00B252E3"/>
    <w:rsid w:val="00B25706"/>
    <w:rsid w:val="00B2591C"/>
    <w:rsid w:val="00B25DFC"/>
    <w:rsid w:val="00B26134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09AC"/>
    <w:rsid w:val="00B31056"/>
    <w:rsid w:val="00B31993"/>
    <w:rsid w:val="00B31B31"/>
    <w:rsid w:val="00B31DAF"/>
    <w:rsid w:val="00B31E2B"/>
    <w:rsid w:val="00B320DC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BED"/>
    <w:rsid w:val="00B34CBE"/>
    <w:rsid w:val="00B35038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912"/>
    <w:rsid w:val="00B429DE"/>
    <w:rsid w:val="00B42A63"/>
    <w:rsid w:val="00B42BDD"/>
    <w:rsid w:val="00B42D3C"/>
    <w:rsid w:val="00B43142"/>
    <w:rsid w:val="00B43780"/>
    <w:rsid w:val="00B43B02"/>
    <w:rsid w:val="00B4425D"/>
    <w:rsid w:val="00B44801"/>
    <w:rsid w:val="00B453D6"/>
    <w:rsid w:val="00B45681"/>
    <w:rsid w:val="00B4584D"/>
    <w:rsid w:val="00B45C55"/>
    <w:rsid w:val="00B45D2E"/>
    <w:rsid w:val="00B4643E"/>
    <w:rsid w:val="00B46ABF"/>
    <w:rsid w:val="00B46B33"/>
    <w:rsid w:val="00B47312"/>
    <w:rsid w:val="00B475F7"/>
    <w:rsid w:val="00B476A8"/>
    <w:rsid w:val="00B47C84"/>
    <w:rsid w:val="00B502B2"/>
    <w:rsid w:val="00B503DD"/>
    <w:rsid w:val="00B504C9"/>
    <w:rsid w:val="00B50600"/>
    <w:rsid w:val="00B50655"/>
    <w:rsid w:val="00B5072A"/>
    <w:rsid w:val="00B50858"/>
    <w:rsid w:val="00B50D1A"/>
    <w:rsid w:val="00B515A9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A80"/>
    <w:rsid w:val="00B57AF4"/>
    <w:rsid w:val="00B57D47"/>
    <w:rsid w:val="00B57F6B"/>
    <w:rsid w:val="00B6019D"/>
    <w:rsid w:val="00B606E1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91B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23C"/>
    <w:rsid w:val="00B672CE"/>
    <w:rsid w:val="00B6792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2D"/>
    <w:rsid w:val="00B75CD5"/>
    <w:rsid w:val="00B76209"/>
    <w:rsid w:val="00B76491"/>
    <w:rsid w:val="00B76BF2"/>
    <w:rsid w:val="00B76C38"/>
    <w:rsid w:val="00B76CE5"/>
    <w:rsid w:val="00B77360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A9E"/>
    <w:rsid w:val="00B82AAC"/>
    <w:rsid w:val="00B82B3B"/>
    <w:rsid w:val="00B83186"/>
    <w:rsid w:val="00B83A3A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00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88"/>
    <w:rsid w:val="00BC3FC0"/>
    <w:rsid w:val="00BC45BD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94"/>
    <w:rsid w:val="00BD019D"/>
    <w:rsid w:val="00BD0301"/>
    <w:rsid w:val="00BD045E"/>
    <w:rsid w:val="00BD0E87"/>
    <w:rsid w:val="00BD0F6F"/>
    <w:rsid w:val="00BD110F"/>
    <w:rsid w:val="00BD116D"/>
    <w:rsid w:val="00BD18DA"/>
    <w:rsid w:val="00BD1BDD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AF"/>
    <w:rsid w:val="00BD36AD"/>
    <w:rsid w:val="00BD39AF"/>
    <w:rsid w:val="00BD3A7C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7C"/>
    <w:rsid w:val="00BD6DFA"/>
    <w:rsid w:val="00BD6F71"/>
    <w:rsid w:val="00BD71F6"/>
    <w:rsid w:val="00BD7305"/>
    <w:rsid w:val="00BD730F"/>
    <w:rsid w:val="00BD7983"/>
    <w:rsid w:val="00BD7CA4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94D"/>
    <w:rsid w:val="00BE5B3B"/>
    <w:rsid w:val="00BE5BD7"/>
    <w:rsid w:val="00BE5F63"/>
    <w:rsid w:val="00BE6459"/>
    <w:rsid w:val="00BE68AB"/>
    <w:rsid w:val="00BE6D8C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B83"/>
    <w:rsid w:val="00BF200D"/>
    <w:rsid w:val="00BF203B"/>
    <w:rsid w:val="00BF2405"/>
    <w:rsid w:val="00BF2709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9AF"/>
    <w:rsid w:val="00BF4BA2"/>
    <w:rsid w:val="00BF4F46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C00040"/>
    <w:rsid w:val="00C00675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3E0"/>
    <w:rsid w:val="00C04519"/>
    <w:rsid w:val="00C04583"/>
    <w:rsid w:val="00C04705"/>
    <w:rsid w:val="00C04C9E"/>
    <w:rsid w:val="00C04E51"/>
    <w:rsid w:val="00C04EA2"/>
    <w:rsid w:val="00C04EFD"/>
    <w:rsid w:val="00C04FCF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1E5"/>
    <w:rsid w:val="00C1162A"/>
    <w:rsid w:val="00C116F4"/>
    <w:rsid w:val="00C11C2D"/>
    <w:rsid w:val="00C11D20"/>
    <w:rsid w:val="00C128F1"/>
    <w:rsid w:val="00C13030"/>
    <w:rsid w:val="00C1308D"/>
    <w:rsid w:val="00C132E3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24F"/>
    <w:rsid w:val="00C20531"/>
    <w:rsid w:val="00C2055C"/>
    <w:rsid w:val="00C21029"/>
    <w:rsid w:val="00C214C5"/>
    <w:rsid w:val="00C2167D"/>
    <w:rsid w:val="00C21C46"/>
    <w:rsid w:val="00C22747"/>
    <w:rsid w:val="00C22D6A"/>
    <w:rsid w:val="00C23515"/>
    <w:rsid w:val="00C23579"/>
    <w:rsid w:val="00C238A3"/>
    <w:rsid w:val="00C242D5"/>
    <w:rsid w:val="00C2432D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CCE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9"/>
    <w:rsid w:val="00C43770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B14"/>
    <w:rsid w:val="00C56FE2"/>
    <w:rsid w:val="00C5701C"/>
    <w:rsid w:val="00C57084"/>
    <w:rsid w:val="00C57231"/>
    <w:rsid w:val="00C57620"/>
    <w:rsid w:val="00C5766E"/>
    <w:rsid w:val="00C57717"/>
    <w:rsid w:val="00C57808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67A"/>
    <w:rsid w:val="00C648BE"/>
    <w:rsid w:val="00C64961"/>
    <w:rsid w:val="00C649A2"/>
    <w:rsid w:val="00C64A30"/>
    <w:rsid w:val="00C64D4E"/>
    <w:rsid w:val="00C65507"/>
    <w:rsid w:val="00C6588A"/>
    <w:rsid w:val="00C667D1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3418"/>
    <w:rsid w:val="00C73A4A"/>
    <w:rsid w:val="00C73C33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F8"/>
    <w:rsid w:val="00C76C8D"/>
    <w:rsid w:val="00C76D5E"/>
    <w:rsid w:val="00C77339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C22"/>
    <w:rsid w:val="00C85D42"/>
    <w:rsid w:val="00C86B27"/>
    <w:rsid w:val="00C86EED"/>
    <w:rsid w:val="00C86F93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E37"/>
    <w:rsid w:val="00C90FC9"/>
    <w:rsid w:val="00C91468"/>
    <w:rsid w:val="00C91943"/>
    <w:rsid w:val="00C91BE1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62DD"/>
    <w:rsid w:val="00C9678C"/>
    <w:rsid w:val="00C96792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1E86"/>
    <w:rsid w:val="00CA2222"/>
    <w:rsid w:val="00CA22DA"/>
    <w:rsid w:val="00CA23C4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4AC"/>
    <w:rsid w:val="00CA34BC"/>
    <w:rsid w:val="00CA34FD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0B6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515"/>
    <w:rsid w:val="00CC09E8"/>
    <w:rsid w:val="00CC0D32"/>
    <w:rsid w:val="00CC0E5E"/>
    <w:rsid w:val="00CC11CA"/>
    <w:rsid w:val="00CC1236"/>
    <w:rsid w:val="00CC1383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083"/>
    <w:rsid w:val="00CC48AC"/>
    <w:rsid w:val="00CC4C50"/>
    <w:rsid w:val="00CC4DDA"/>
    <w:rsid w:val="00CC4F80"/>
    <w:rsid w:val="00CC5087"/>
    <w:rsid w:val="00CC51FA"/>
    <w:rsid w:val="00CC52E5"/>
    <w:rsid w:val="00CC5D55"/>
    <w:rsid w:val="00CC5FB1"/>
    <w:rsid w:val="00CC6415"/>
    <w:rsid w:val="00CC6844"/>
    <w:rsid w:val="00CC688E"/>
    <w:rsid w:val="00CC6CBC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A5"/>
    <w:rsid w:val="00CD783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709"/>
    <w:rsid w:val="00CE4C1E"/>
    <w:rsid w:val="00CE5059"/>
    <w:rsid w:val="00CE5065"/>
    <w:rsid w:val="00CE51E6"/>
    <w:rsid w:val="00CE5316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53A"/>
    <w:rsid w:val="00CF4D84"/>
    <w:rsid w:val="00CF4E4C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C0"/>
    <w:rsid w:val="00CF64ED"/>
    <w:rsid w:val="00CF72DC"/>
    <w:rsid w:val="00CF741B"/>
    <w:rsid w:val="00CF7727"/>
    <w:rsid w:val="00CF7D0A"/>
    <w:rsid w:val="00D000F4"/>
    <w:rsid w:val="00D00249"/>
    <w:rsid w:val="00D00543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A98"/>
    <w:rsid w:val="00D02FD1"/>
    <w:rsid w:val="00D031A2"/>
    <w:rsid w:val="00D03290"/>
    <w:rsid w:val="00D040A6"/>
    <w:rsid w:val="00D04854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CEC"/>
    <w:rsid w:val="00D1064E"/>
    <w:rsid w:val="00D10D90"/>
    <w:rsid w:val="00D10D99"/>
    <w:rsid w:val="00D110C5"/>
    <w:rsid w:val="00D11A3D"/>
    <w:rsid w:val="00D11A43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4B96"/>
    <w:rsid w:val="00D15132"/>
    <w:rsid w:val="00D1528C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EC8"/>
    <w:rsid w:val="00D21434"/>
    <w:rsid w:val="00D217C9"/>
    <w:rsid w:val="00D217F4"/>
    <w:rsid w:val="00D219F7"/>
    <w:rsid w:val="00D21AC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81C"/>
    <w:rsid w:val="00D24971"/>
    <w:rsid w:val="00D24C38"/>
    <w:rsid w:val="00D25082"/>
    <w:rsid w:val="00D25180"/>
    <w:rsid w:val="00D2521F"/>
    <w:rsid w:val="00D256F0"/>
    <w:rsid w:val="00D26176"/>
    <w:rsid w:val="00D26908"/>
    <w:rsid w:val="00D26BC6"/>
    <w:rsid w:val="00D26D52"/>
    <w:rsid w:val="00D275B8"/>
    <w:rsid w:val="00D277B5"/>
    <w:rsid w:val="00D304C1"/>
    <w:rsid w:val="00D307C6"/>
    <w:rsid w:val="00D30838"/>
    <w:rsid w:val="00D30A39"/>
    <w:rsid w:val="00D30A60"/>
    <w:rsid w:val="00D30C12"/>
    <w:rsid w:val="00D30C7D"/>
    <w:rsid w:val="00D3114C"/>
    <w:rsid w:val="00D313BA"/>
    <w:rsid w:val="00D313F4"/>
    <w:rsid w:val="00D31886"/>
    <w:rsid w:val="00D31890"/>
    <w:rsid w:val="00D318DC"/>
    <w:rsid w:val="00D319F9"/>
    <w:rsid w:val="00D31B49"/>
    <w:rsid w:val="00D31BC8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4F40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37D86"/>
    <w:rsid w:val="00D404C4"/>
    <w:rsid w:val="00D406ED"/>
    <w:rsid w:val="00D40B76"/>
    <w:rsid w:val="00D40E8F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DD"/>
    <w:rsid w:val="00D46DCC"/>
    <w:rsid w:val="00D46E5C"/>
    <w:rsid w:val="00D470FD"/>
    <w:rsid w:val="00D47374"/>
    <w:rsid w:val="00D473DC"/>
    <w:rsid w:val="00D4774F"/>
    <w:rsid w:val="00D47919"/>
    <w:rsid w:val="00D47D94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607"/>
    <w:rsid w:val="00D53FC2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A7A"/>
    <w:rsid w:val="00D56F33"/>
    <w:rsid w:val="00D571D0"/>
    <w:rsid w:val="00D57331"/>
    <w:rsid w:val="00D577F2"/>
    <w:rsid w:val="00D57C74"/>
    <w:rsid w:val="00D57CA4"/>
    <w:rsid w:val="00D57EA5"/>
    <w:rsid w:val="00D600FD"/>
    <w:rsid w:val="00D6050D"/>
    <w:rsid w:val="00D60BA0"/>
    <w:rsid w:val="00D60CB4"/>
    <w:rsid w:val="00D60D60"/>
    <w:rsid w:val="00D60F1B"/>
    <w:rsid w:val="00D614EF"/>
    <w:rsid w:val="00D615B7"/>
    <w:rsid w:val="00D61856"/>
    <w:rsid w:val="00D61C27"/>
    <w:rsid w:val="00D62F31"/>
    <w:rsid w:val="00D62FA2"/>
    <w:rsid w:val="00D631C5"/>
    <w:rsid w:val="00D6347C"/>
    <w:rsid w:val="00D6365D"/>
    <w:rsid w:val="00D63881"/>
    <w:rsid w:val="00D6389C"/>
    <w:rsid w:val="00D63C38"/>
    <w:rsid w:val="00D63E8B"/>
    <w:rsid w:val="00D64777"/>
    <w:rsid w:val="00D64868"/>
    <w:rsid w:val="00D64E66"/>
    <w:rsid w:val="00D652A2"/>
    <w:rsid w:val="00D65514"/>
    <w:rsid w:val="00D6562D"/>
    <w:rsid w:val="00D65806"/>
    <w:rsid w:val="00D66438"/>
    <w:rsid w:val="00D664FF"/>
    <w:rsid w:val="00D66CEF"/>
    <w:rsid w:val="00D66D46"/>
    <w:rsid w:val="00D67389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909"/>
    <w:rsid w:val="00D73D42"/>
    <w:rsid w:val="00D73E25"/>
    <w:rsid w:val="00D73E6C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AAE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811"/>
    <w:rsid w:val="00D8191C"/>
    <w:rsid w:val="00D81D3C"/>
    <w:rsid w:val="00D82179"/>
    <w:rsid w:val="00D821C4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556F"/>
    <w:rsid w:val="00D855AA"/>
    <w:rsid w:val="00D857AA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8E6"/>
    <w:rsid w:val="00D97ECE"/>
    <w:rsid w:val="00DA04C2"/>
    <w:rsid w:val="00DA0C2D"/>
    <w:rsid w:val="00DA0C42"/>
    <w:rsid w:val="00DA164D"/>
    <w:rsid w:val="00DA1895"/>
    <w:rsid w:val="00DA18D6"/>
    <w:rsid w:val="00DA194B"/>
    <w:rsid w:val="00DA196D"/>
    <w:rsid w:val="00DA1B78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AE8"/>
    <w:rsid w:val="00DB3EBE"/>
    <w:rsid w:val="00DB41BE"/>
    <w:rsid w:val="00DB4572"/>
    <w:rsid w:val="00DB4579"/>
    <w:rsid w:val="00DB470F"/>
    <w:rsid w:val="00DB47E5"/>
    <w:rsid w:val="00DB4823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F62"/>
    <w:rsid w:val="00DB7128"/>
    <w:rsid w:val="00DB747B"/>
    <w:rsid w:val="00DB77CB"/>
    <w:rsid w:val="00DB7C1A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A0"/>
    <w:rsid w:val="00DC2731"/>
    <w:rsid w:val="00DC2CBE"/>
    <w:rsid w:val="00DC2D72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3B3"/>
    <w:rsid w:val="00DC77F8"/>
    <w:rsid w:val="00DC7BC7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D1"/>
    <w:rsid w:val="00DD309F"/>
    <w:rsid w:val="00DD350A"/>
    <w:rsid w:val="00DD39FC"/>
    <w:rsid w:val="00DD3C2F"/>
    <w:rsid w:val="00DD3D20"/>
    <w:rsid w:val="00DD400E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D77A8"/>
    <w:rsid w:val="00DD798C"/>
    <w:rsid w:val="00DE01BD"/>
    <w:rsid w:val="00DE01D5"/>
    <w:rsid w:val="00DE0717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2EA5"/>
    <w:rsid w:val="00DE3390"/>
    <w:rsid w:val="00DE34C0"/>
    <w:rsid w:val="00DE3A78"/>
    <w:rsid w:val="00DE3F9B"/>
    <w:rsid w:val="00DE4056"/>
    <w:rsid w:val="00DE422E"/>
    <w:rsid w:val="00DE446D"/>
    <w:rsid w:val="00DE4D1F"/>
    <w:rsid w:val="00DE4E73"/>
    <w:rsid w:val="00DE53FA"/>
    <w:rsid w:val="00DE5497"/>
    <w:rsid w:val="00DE54F8"/>
    <w:rsid w:val="00DE550F"/>
    <w:rsid w:val="00DE5AD8"/>
    <w:rsid w:val="00DE5AE1"/>
    <w:rsid w:val="00DE5D47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218C"/>
    <w:rsid w:val="00DF2468"/>
    <w:rsid w:val="00DF252C"/>
    <w:rsid w:val="00DF276C"/>
    <w:rsid w:val="00DF29F0"/>
    <w:rsid w:val="00DF2C85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427"/>
    <w:rsid w:val="00DF6752"/>
    <w:rsid w:val="00DF6767"/>
    <w:rsid w:val="00DF6CC2"/>
    <w:rsid w:val="00DF718D"/>
    <w:rsid w:val="00DF73E6"/>
    <w:rsid w:val="00DF7F59"/>
    <w:rsid w:val="00E00176"/>
    <w:rsid w:val="00E00319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0BC"/>
    <w:rsid w:val="00E13311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3DC"/>
    <w:rsid w:val="00E16591"/>
    <w:rsid w:val="00E166BF"/>
    <w:rsid w:val="00E16979"/>
    <w:rsid w:val="00E169D1"/>
    <w:rsid w:val="00E16DCB"/>
    <w:rsid w:val="00E16F2A"/>
    <w:rsid w:val="00E17064"/>
    <w:rsid w:val="00E170EB"/>
    <w:rsid w:val="00E1746D"/>
    <w:rsid w:val="00E17DBC"/>
    <w:rsid w:val="00E20D42"/>
    <w:rsid w:val="00E20F44"/>
    <w:rsid w:val="00E2106E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201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063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DA8"/>
    <w:rsid w:val="00E34FD7"/>
    <w:rsid w:val="00E350D5"/>
    <w:rsid w:val="00E35B19"/>
    <w:rsid w:val="00E36056"/>
    <w:rsid w:val="00E3699C"/>
    <w:rsid w:val="00E36BA8"/>
    <w:rsid w:val="00E36C6B"/>
    <w:rsid w:val="00E37090"/>
    <w:rsid w:val="00E37616"/>
    <w:rsid w:val="00E3768B"/>
    <w:rsid w:val="00E37700"/>
    <w:rsid w:val="00E377CD"/>
    <w:rsid w:val="00E37C7C"/>
    <w:rsid w:val="00E4034E"/>
    <w:rsid w:val="00E40F1E"/>
    <w:rsid w:val="00E40FDC"/>
    <w:rsid w:val="00E412A8"/>
    <w:rsid w:val="00E4143C"/>
    <w:rsid w:val="00E41834"/>
    <w:rsid w:val="00E418E2"/>
    <w:rsid w:val="00E41A65"/>
    <w:rsid w:val="00E41DB9"/>
    <w:rsid w:val="00E420A2"/>
    <w:rsid w:val="00E423E3"/>
    <w:rsid w:val="00E43083"/>
    <w:rsid w:val="00E430C2"/>
    <w:rsid w:val="00E4332B"/>
    <w:rsid w:val="00E434D1"/>
    <w:rsid w:val="00E43552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26"/>
    <w:rsid w:val="00E47360"/>
    <w:rsid w:val="00E473B2"/>
    <w:rsid w:val="00E502D1"/>
    <w:rsid w:val="00E503D6"/>
    <w:rsid w:val="00E50477"/>
    <w:rsid w:val="00E505D1"/>
    <w:rsid w:val="00E50C19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6FE"/>
    <w:rsid w:val="00E5683B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961"/>
    <w:rsid w:val="00E62A83"/>
    <w:rsid w:val="00E62BE6"/>
    <w:rsid w:val="00E62CD2"/>
    <w:rsid w:val="00E6314F"/>
    <w:rsid w:val="00E63CDF"/>
    <w:rsid w:val="00E63FDF"/>
    <w:rsid w:val="00E640D0"/>
    <w:rsid w:val="00E6498B"/>
    <w:rsid w:val="00E64B1C"/>
    <w:rsid w:val="00E64C54"/>
    <w:rsid w:val="00E64EFA"/>
    <w:rsid w:val="00E6561D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9E5"/>
    <w:rsid w:val="00E70CA7"/>
    <w:rsid w:val="00E70F95"/>
    <w:rsid w:val="00E71640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36B"/>
    <w:rsid w:val="00E7358D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DD"/>
    <w:rsid w:val="00E75442"/>
    <w:rsid w:val="00E75655"/>
    <w:rsid w:val="00E7574F"/>
    <w:rsid w:val="00E759B7"/>
    <w:rsid w:val="00E7674D"/>
    <w:rsid w:val="00E76A84"/>
    <w:rsid w:val="00E77075"/>
    <w:rsid w:val="00E771EC"/>
    <w:rsid w:val="00E7746B"/>
    <w:rsid w:val="00E7771B"/>
    <w:rsid w:val="00E77A8F"/>
    <w:rsid w:val="00E77FDF"/>
    <w:rsid w:val="00E80020"/>
    <w:rsid w:val="00E80027"/>
    <w:rsid w:val="00E8034D"/>
    <w:rsid w:val="00E80D0D"/>
    <w:rsid w:val="00E80D2A"/>
    <w:rsid w:val="00E8121F"/>
    <w:rsid w:val="00E81A89"/>
    <w:rsid w:val="00E81CBD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3DA"/>
    <w:rsid w:val="00E844F5"/>
    <w:rsid w:val="00E847A0"/>
    <w:rsid w:val="00E849EC"/>
    <w:rsid w:val="00E85773"/>
    <w:rsid w:val="00E8580D"/>
    <w:rsid w:val="00E858C5"/>
    <w:rsid w:val="00E85930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90628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770"/>
    <w:rsid w:val="00E967F5"/>
    <w:rsid w:val="00E96A83"/>
    <w:rsid w:val="00E96EC4"/>
    <w:rsid w:val="00E96F6F"/>
    <w:rsid w:val="00E97043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CA5"/>
    <w:rsid w:val="00EB340E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73ED"/>
    <w:rsid w:val="00EB746F"/>
    <w:rsid w:val="00EB75C5"/>
    <w:rsid w:val="00EB781A"/>
    <w:rsid w:val="00EB7BF4"/>
    <w:rsid w:val="00EB7CAC"/>
    <w:rsid w:val="00EC02DE"/>
    <w:rsid w:val="00EC0681"/>
    <w:rsid w:val="00EC083C"/>
    <w:rsid w:val="00EC08DF"/>
    <w:rsid w:val="00EC0AF1"/>
    <w:rsid w:val="00EC0BAB"/>
    <w:rsid w:val="00EC0BFD"/>
    <w:rsid w:val="00EC0C2D"/>
    <w:rsid w:val="00EC1187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32"/>
    <w:rsid w:val="00EC40D2"/>
    <w:rsid w:val="00EC41A9"/>
    <w:rsid w:val="00EC41DD"/>
    <w:rsid w:val="00EC4584"/>
    <w:rsid w:val="00EC4BF3"/>
    <w:rsid w:val="00EC4F06"/>
    <w:rsid w:val="00EC5AAF"/>
    <w:rsid w:val="00EC5C92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779"/>
    <w:rsid w:val="00EE0BEF"/>
    <w:rsid w:val="00EE1647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93"/>
    <w:rsid w:val="00EE518C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554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5C7"/>
    <w:rsid w:val="00EF570F"/>
    <w:rsid w:val="00EF5844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C6F"/>
    <w:rsid w:val="00F00E23"/>
    <w:rsid w:val="00F01205"/>
    <w:rsid w:val="00F01558"/>
    <w:rsid w:val="00F0225E"/>
    <w:rsid w:val="00F0268C"/>
    <w:rsid w:val="00F0274C"/>
    <w:rsid w:val="00F02AFA"/>
    <w:rsid w:val="00F02D35"/>
    <w:rsid w:val="00F02E15"/>
    <w:rsid w:val="00F03351"/>
    <w:rsid w:val="00F03E1B"/>
    <w:rsid w:val="00F0414D"/>
    <w:rsid w:val="00F04357"/>
    <w:rsid w:val="00F044C8"/>
    <w:rsid w:val="00F04777"/>
    <w:rsid w:val="00F050AE"/>
    <w:rsid w:val="00F05274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074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1C7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60F1"/>
    <w:rsid w:val="00F162F5"/>
    <w:rsid w:val="00F167E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62E"/>
    <w:rsid w:val="00F25643"/>
    <w:rsid w:val="00F25D8D"/>
    <w:rsid w:val="00F25E93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878"/>
    <w:rsid w:val="00F309A9"/>
    <w:rsid w:val="00F30A36"/>
    <w:rsid w:val="00F30AD6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19C"/>
    <w:rsid w:val="00F334DB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CC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6FC"/>
    <w:rsid w:val="00F45AEE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7B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AEA"/>
    <w:rsid w:val="00F62D45"/>
    <w:rsid w:val="00F62E4F"/>
    <w:rsid w:val="00F62ECB"/>
    <w:rsid w:val="00F62F79"/>
    <w:rsid w:val="00F631EA"/>
    <w:rsid w:val="00F6342D"/>
    <w:rsid w:val="00F634D2"/>
    <w:rsid w:val="00F636CB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A1E"/>
    <w:rsid w:val="00F70BA8"/>
    <w:rsid w:val="00F70EC2"/>
    <w:rsid w:val="00F70FC7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670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BF1"/>
    <w:rsid w:val="00F8306B"/>
    <w:rsid w:val="00F8316D"/>
    <w:rsid w:val="00F83271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E77"/>
    <w:rsid w:val="00FA00EE"/>
    <w:rsid w:val="00FA053B"/>
    <w:rsid w:val="00FA099C"/>
    <w:rsid w:val="00FA09E2"/>
    <w:rsid w:val="00FA0BA0"/>
    <w:rsid w:val="00FA0DAA"/>
    <w:rsid w:val="00FA13F2"/>
    <w:rsid w:val="00FA150C"/>
    <w:rsid w:val="00FA187E"/>
    <w:rsid w:val="00FA190A"/>
    <w:rsid w:val="00FA19C7"/>
    <w:rsid w:val="00FA1D82"/>
    <w:rsid w:val="00FA2258"/>
    <w:rsid w:val="00FA2557"/>
    <w:rsid w:val="00FA27C2"/>
    <w:rsid w:val="00FA2A2D"/>
    <w:rsid w:val="00FA2DC7"/>
    <w:rsid w:val="00FA3AC3"/>
    <w:rsid w:val="00FA3DDA"/>
    <w:rsid w:val="00FA42AF"/>
    <w:rsid w:val="00FA4951"/>
    <w:rsid w:val="00FA4A59"/>
    <w:rsid w:val="00FA5423"/>
    <w:rsid w:val="00FA55D3"/>
    <w:rsid w:val="00FA55FF"/>
    <w:rsid w:val="00FA5776"/>
    <w:rsid w:val="00FA5E78"/>
    <w:rsid w:val="00FA61E0"/>
    <w:rsid w:val="00FA66CD"/>
    <w:rsid w:val="00FA6A22"/>
    <w:rsid w:val="00FA6B41"/>
    <w:rsid w:val="00FA6F81"/>
    <w:rsid w:val="00FA71BA"/>
    <w:rsid w:val="00FA75D5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A2C"/>
    <w:rsid w:val="00FC7A8E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AAD"/>
    <w:rsid w:val="00FD2E7A"/>
    <w:rsid w:val="00FD3198"/>
    <w:rsid w:val="00FD338A"/>
    <w:rsid w:val="00FD3462"/>
    <w:rsid w:val="00FD4730"/>
    <w:rsid w:val="00FD4767"/>
    <w:rsid w:val="00FD480D"/>
    <w:rsid w:val="00FD5241"/>
    <w:rsid w:val="00FD5B47"/>
    <w:rsid w:val="00FD5D26"/>
    <w:rsid w:val="00FD5D62"/>
    <w:rsid w:val="00FD5E82"/>
    <w:rsid w:val="00FD6338"/>
    <w:rsid w:val="00FD6E4A"/>
    <w:rsid w:val="00FD704C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55C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134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A1C"/>
    <w:rsid w:val="00FE7F2A"/>
    <w:rsid w:val="00FE7F37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6BC"/>
    <w:rsid w:val="00FF285F"/>
    <w:rsid w:val="00FF2D16"/>
    <w:rsid w:val="00FF2EEE"/>
    <w:rsid w:val="00FF30EE"/>
    <w:rsid w:val="00FF35EE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5D1"/>
    <w:rsid w:val="00FF6DC8"/>
    <w:rsid w:val="00FF7222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wnload.asic.gov.au/media/3269363/rg26-published-18-june-2015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leycontable/contadores/PL_ARMONIZACION_CONTABLE_TEXTO_FINAL_PARA_CONSULTA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caldiabogota.gov.co/sisjur/normas/Norma1.jsp?i=2752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javeriana.edu.co/personales/hbermude/leycontable/contadores/1995-ley-222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15-decreto-302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1084960E-E195-4896-90F2-0E62ED7A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2015-07-19T22:55:00Z</dcterms:created>
  <dcterms:modified xsi:type="dcterms:W3CDTF">2015-07-19T22:55:00Z</dcterms:modified>
</cp:coreProperties>
</file>