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B1D" w:rsidRPr="00383B1D" w:rsidRDefault="00383B1D" w:rsidP="00383B1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383B1D">
        <w:rPr>
          <w:position w:val="-7"/>
          <w:sz w:val="121"/>
        </w:rPr>
        <w:t>U</w:t>
      </w:r>
    </w:p>
    <w:p w:rsidR="00E47326" w:rsidRDefault="00383B1D" w:rsidP="00781F9E">
      <w:r>
        <w:t xml:space="preserve">na de las más interesantes actividades de un contador es ayudar a la preparación de una oferta de títulos en el mercado de valores. </w:t>
      </w:r>
      <w:r w:rsidR="00E62492">
        <w:t xml:space="preserve">Se trata de una actividad exigente que supone la capacidad de trabajar con personas de otras disciplinas, conocer las leyes y reglamentos que gobiernan el mercado y, obviamente, las normas que aplican a la información financiera que debe ponerse a disposición </w:t>
      </w:r>
      <w:r w:rsidR="00D871B5">
        <w:t>de los actuales y potenciales inversionistas</w:t>
      </w:r>
      <w:r w:rsidR="00E62492">
        <w:t>.</w:t>
      </w:r>
      <w:r w:rsidR="00762091">
        <w:t xml:space="preserve"> El asunto es más interesante y exigente cuando se trata de la primera colocación pública que pretende el emisor (</w:t>
      </w:r>
      <w:r w:rsidR="00762091" w:rsidRPr="00876256">
        <w:rPr>
          <w:i/>
        </w:rPr>
        <w:t>Initial public offering -IPO</w:t>
      </w:r>
      <w:r w:rsidR="00762091" w:rsidRPr="00762091">
        <w:t>)</w:t>
      </w:r>
      <w:r w:rsidR="00754DF9">
        <w:t>.</w:t>
      </w:r>
    </w:p>
    <w:p w:rsidR="00255485" w:rsidRDefault="00134B54" w:rsidP="00781F9E">
      <w:r>
        <w:t>En su mayoría los programas de contaduría pública colombianos forman para atender empresas privadas</w:t>
      </w:r>
      <w:r w:rsidR="001240AF">
        <w:t xml:space="preserve"> (es decir, no inscritas en bolsa)</w:t>
      </w:r>
      <w:r>
        <w:t xml:space="preserve"> de tamaño mediano o pequeño. Así que sus egresados tienen todo por aprender si resultan trabajando para una gran empresa inscrita en la bolsa de valores.</w:t>
      </w:r>
      <w:r w:rsidR="00BC1622">
        <w:t xml:space="preserve"> Mucho más si los títulos en cuestión están inscritos en mercados extranjeros, como el de Estados Unidos de América.</w:t>
      </w:r>
    </w:p>
    <w:p w:rsidR="000F5914" w:rsidRDefault="00AB7D2E" w:rsidP="00781F9E">
      <w:r>
        <w:t>La literatura y la crítica contable colombiana rarísima vez toca</w:t>
      </w:r>
      <w:r w:rsidR="006E73A7">
        <w:t>n</w:t>
      </w:r>
      <w:r>
        <w:t xml:space="preserve"> esas grandes empresas. </w:t>
      </w:r>
      <w:r w:rsidR="00E666A5">
        <w:t>Por lo general, al igual que los planes de estudio, se basa</w:t>
      </w:r>
      <w:r w:rsidR="006E73A7">
        <w:t>n</w:t>
      </w:r>
      <w:r w:rsidR="00E666A5">
        <w:t xml:space="preserve"> y se dirige</w:t>
      </w:r>
      <w:r w:rsidR="006E73A7">
        <w:t>n</w:t>
      </w:r>
      <w:r w:rsidR="00E666A5">
        <w:t xml:space="preserve"> a medianas y pequeñas empresas privadas.</w:t>
      </w:r>
      <w:r w:rsidR="0024164C">
        <w:t xml:space="preserve"> Esto sucede aunque </w:t>
      </w:r>
      <w:r w:rsidR="000E306C">
        <w:t>sus</w:t>
      </w:r>
      <w:r w:rsidR="0024164C">
        <w:t xml:space="preserve"> referentes bibliográficos de carácter económico estén concebidos a la luz del gran mercado.</w:t>
      </w:r>
    </w:p>
    <w:p w:rsidR="007A77C3" w:rsidRDefault="00D81821" w:rsidP="00781F9E">
      <w:r>
        <w:t xml:space="preserve">El no estar preparado para participar en las “grandes ligas” es uno de los mayores motivos de descalificación de nuestros profesionales, tanto de los que preparan </w:t>
      </w:r>
      <w:r>
        <w:lastRenderedPageBreak/>
        <w:t>como de los que aseguran información. Es en el mercado de valores donde se despliegan con toda amplitud los estándares internacionales.</w:t>
      </w:r>
    </w:p>
    <w:p w:rsidR="000E306C" w:rsidRDefault="000E306C" w:rsidP="00AA640C">
      <w:pPr>
        <w:rPr>
          <w:lang w:val="en-US"/>
        </w:rPr>
      </w:pPr>
      <w:r>
        <w:t xml:space="preserve">Para triunfar en una emisión, entre otras cosas, hay que saber cómo piensan y toman decisiones los inversionistas. Hay que estudiar cuanta literatura haya </w:t>
      </w:r>
      <w:r w:rsidR="009E457E">
        <w:t>al</w:t>
      </w:r>
      <w:r>
        <w:t xml:space="preserve"> respecto.</w:t>
      </w:r>
      <w:r w:rsidR="009E457E">
        <w:t xml:space="preserve"> </w:t>
      </w:r>
      <w:r w:rsidR="009E457E" w:rsidRPr="009E457E">
        <w:t>Por ejemplo podemos citar el artículo de Salam Abdallah</w:t>
      </w:r>
      <w:r w:rsidR="009E457E">
        <w:t xml:space="preserve"> y </w:t>
      </w:r>
      <w:r w:rsidR="009E457E" w:rsidRPr="009E457E">
        <w:t xml:space="preserve">Khalil Hilu, , titulado </w:t>
      </w:r>
      <w:hyperlink r:id="rId9" w:history="1">
        <w:r w:rsidR="009E457E" w:rsidRPr="00AA640C">
          <w:rPr>
            <w:rStyle w:val="Hyperlink"/>
            <w:i/>
          </w:rPr>
          <w:t>Exploring Determinants to Explain Aspects of Individual Investors' Financial Behaviour</w:t>
        </w:r>
      </w:hyperlink>
      <w:r w:rsidR="009E457E" w:rsidRPr="009E457E">
        <w:t xml:space="preserve"> (Australasian Accounting Business &amp; Finance Journal, 2015, volumen 9, número 2, páginas 4</w:t>
      </w:r>
      <w:r w:rsidR="009E457E">
        <w:t xml:space="preserve"> a </w:t>
      </w:r>
      <w:r w:rsidR="009E457E" w:rsidRPr="009E457E">
        <w:t>22</w:t>
      </w:r>
      <w:r w:rsidR="009E457E">
        <w:t>)</w:t>
      </w:r>
      <w:r w:rsidR="00AA640C">
        <w:t xml:space="preserve">. </w:t>
      </w:r>
      <w:r w:rsidR="00AA640C" w:rsidRPr="00AA640C">
        <w:rPr>
          <w:lang w:val="en-US"/>
        </w:rPr>
        <w:t>Según ellos “(…)</w:t>
      </w:r>
      <w:r w:rsidR="00AA640C">
        <w:rPr>
          <w:lang w:val="en-US"/>
        </w:rPr>
        <w:t xml:space="preserve"> </w:t>
      </w:r>
      <w:r w:rsidR="00AA640C" w:rsidRPr="00AA640C">
        <w:rPr>
          <w:i/>
          <w:lang w:val="en-US"/>
        </w:rPr>
        <w:t xml:space="preserve">The model indicates that risk attitude relates with investors’ perception in terms of three factors; availability of trading information (information asymmetry), how investors perceive market situations, and their level of self-confidence or overconfidence. These set of factors tends to explain the inefficiencies of markets (Shleifer, 2000). </w:t>
      </w:r>
      <w:r w:rsidR="00AA640C">
        <w:rPr>
          <w:lang w:val="en-US"/>
        </w:rPr>
        <w:t>(…)”.</w:t>
      </w:r>
    </w:p>
    <w:p w:rsidR="00CB336F" w:rsidRDefault="002906E2" w:rsidP="00AA640C">
      <w:r w:rsidRPr="002906E2">
        <w:t>La sicología de los inversionistas es fascinante.</w:t>
      </w:r>
      <w:r w:rsidR="00EE3A99">
        <w:t xml:space="preserve"> Muchas decisiones son tomadas intuit</w:t>
      </w:r>
      <w:r w:rsidR="0064735F">
        <w:t>ivamente. Otras tantas son influidas por los intermediarios del mercado, quienes se encuentran en el gran conflicto de derivar su remuneración de las operaciones que logren que sus clientes efectúen.</w:t>
      </w:r>
      <w:r w:rsidR="009B760C">
        <w:t xml:space="preserve"> Aunque en las grandes bolsas la información (financiera y no financiera) está muy regulada y siempre es objeto de auditoría, no faltan los sesgos de los emisores que, obviament</w:t>
      </w:r>
      <w:r w:rsidR="006924D0">
        <w:t>e, quieren parecer encantadores, lo cual es posible pero sin faltar a la verdad.</w:t>
      </w:r>
    </w:p>
    <w:p w:rsidR="00AA3C91" w:rsidRPr="00027B6F" w:rsidRDefault="00027B6F" w:rsidP="00027B6F">
      <w:pPr>
        <w:jc w:val="right"/>
        <w:rPr>
          <w:i/>
        </w:rPr>
      </w:pPr>
      <w:r w:rsidRPr="00027B6F">
        <w:rPr>
          <w:i/>
        </w:rPr>
        <w:t>Hernando Bermúdez Gómez</w:t>
      </w:r>
    </w:p>
    <w:sectPr w:rsidR="00AA3C91" w:rsidRPr="00027B6F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C4" w:rsidRDefault="00BA0BC4" w:rsidP="00EE7812">
      <w:pPr>
        <w:spacing w:after="0" w:line="240" w:lineRule="auto"/>
      </w:pPr>
      <w:r>
        <w:separator/>
      </w:r>
    </w:p>
  </w:endnote>
  <w:endnote w:type="continuationSeparator" w:id="0">
    <w:p w:rsidR="00BA0BC4" w:rsidRDefault="00BA0BC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C4" w:rsidRDefault="00BA0BC4" w:rsidP="00EE7812">
      <w:pPr>
        <w:spacing w:after="0" w:line="240" w:lineRule="auto"/>
      </w:pPr>
      <w:r>
        <w:separator/>
      </w:r>
    </w:p>
  </w:footnote>
  <w:footnote w:type="continuationSeparator" w:id="0">
    <w:p w:rsidR="00BA0BC4" w:rsidRDefault="00BA0BC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781F9E">
      <w:t>412</w:t>
    </w:r>
    <w:r>
      <w:t xml:space="preserve">, </w:t>
    </w:r>
    <w:r w:rsidR="00676B33">
      <w:t>julio</w:t>
    </w:r>
    <w:r w:rsidR="000C1253">
      <w:t xml:space="preserve"> </w:t>
    </w:r>
    <w:r w:rsidR="00781F9E">
      <w:t>27</w:t>
    </w:r>
    <w:r w:rsidR="0015507D">
      <w:t xml:space="preserve"> </w:t>
    </w:r>
    <w:r w:rsidR="007D018A">
      <w:t>de 2015</w:t>
    </w:r>
  </w:p>
  <w:p w:rsidR="00D945A4" w:rsidRDefault="00BA0BC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190"/>
    <w:rsid w:val="00007362"/>
    <w:rsid w:val="0000753D"/>
    <w:rsid w:val="0000753F"/>
    <w:rsid w:val="000075BE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3EB"/>
    <w:rsid w:val="00020858"/>
    <w:rsid w:val="000211C1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A7"/>
    <w:rsid w:val="000272E8"/>
    <w:rsid w:val="00027348"/>
    <w:rsid w:val="00027979"/>
    <w:rsid w:val="00027A38"/>
    <w:rsid w:val="00027B6F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1DB0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BE0"/>
    <w:rsid w:val="00044F7F"/>
    <w:rsid w:val="00045584"/>
    <w:rsid w:val="00045B54"/>
    <w:rsid w:val="00045CEE"/>
    <w:rsid w:val="00045DBF"/>
    <w:rsid w:val="00046098"/>
    <w:rsid w:val="000466BC"/>
    <w:rsid w:val="000466DC"/>
    <w:rsid w:val="00046783"/>
    <w:rsid w:val="00046A68"/>
    <w:rsid w:val="000475FA"/>
    <w:rsid w:val="0004774C"/>
    <w:rsid w:val="00047B64"/>
    <w:rsid w:val="00047CD4"/>
    <w:rsid w:val="00047EB5"/>
    <w:rsid w:val="00047FBD"/>
    <w:rsid w:val="000500B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7DE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932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10A"/>
    <w:rsid w:val="000B640E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FC"/>
    <w:rsid w:val="000C67D0"/>
    <w:rsid w:val="000C6D72"/>
    <w:rsid w:val="000C7184"/>
    <w:rsid w:val="000C718C"/>
    <w:rsid w:val="000C734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5C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6C"/>
    <w:rsid w:val="000E30D6"/>
    <w:rsid w:val="000E312B"/>
    <w:rsid w:val="000E3415"/>
    <w:rsid w:val="000E36CE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B6A"/>
    <w:rsid w:val="000E6E0E"/>
    <w:rsid w:val="000E6FF8"/>
    <w:rsid w:val="000E72DD"/>
    <w:rsid w:val="000E73C2"/>
    <w:rsid w:val="000E751A"/>
    <w:rsid w:val="000E7DD5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914"/>
    <w:rsid w:val="000F5E5B"/>
    <w:rsid w:val="000F6174"/>
    <w:rsid w:val="000F64DE"/>
    <w:rsid w:val="000F669F"/>
    <w:rsid w:val="000F6B01"/>
    <w:rsid w:val="000F6BE8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588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201E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0AF"/>
    <w:rsid w:val="001246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2FB7"/>
    <w:rsid w:val="001335EF"/>
    <w:rsid w:val="00133901"/>
    <w:rsid w:val="00133A8C"/>
    <w:rsid w:val="00133EA9"/>
    <w:rsid w:val="001341E1"/>
    <w:rsid w:val="00134456"/>
    <w:rsid w:val="001344AD"/>
    <w:rsid w:val="0013489E"/>
    <w:rsid w:val="00134B30"/>
    <w:rsid w:val="00134B54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9C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A7B"/>
    <w:rsid w:val="001D1FF2"/>
    <w:rsid w:val="001D2043"/>
    <w:rsid w:val="001D21EE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9"/>
    <w:rsid w:val="002122F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98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164C"/>
    <w:rsid w:val="00242247"/>
    <w:rsid w:val="002424FF"/>
    <w:rsid w:val="00242698"/>
    <w:rsid w:val="002430F9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485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70FA"/>
    <w:rsid w:val="0025750A"/>
    <w:rsid w:val="002578BC"/>
    <w:rsid w:val="002579D6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23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A0A"/>
    <w:rsid w:val="00277D32"/>
    <w:rsid w:val="002800D2"/>
    <w:rsid w:val="002808B1"/>
    <w:rsid w:val="00280954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6732"/>
    <w:rsid w:val="00286BEF"/>
    <w:rsid w:val="00287180"/>
    <w:rsid w:val="002879BA"/>
    <w:rsid w:val="0029034C"/>
    <w:rsid w:val="002906E2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662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28B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691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2FE"/>
    <w:rsid w:val="002E3371"/>
    <w:rsid w:val="002E3442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57F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59B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A6B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3ECA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7D6"/>
    <w:rsid w:val="00373B0B"/>
    <w:rsid w:val="00373C22"/>
    <w:rsid w:val="00373F89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3B1D"/>
    <w:rsid w:val="00384053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C9F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9AD"/>
    <w:rsid w:val="003B6C99"/>
    <w:rsid w:val="003B7290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523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D2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B1C"/>
    <w:rsid w:val="0040315F"/>
    <w:rsid w:val="00403536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47D"/>
    <w:rsid w:val="004378EE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C80"/>
    <w:rsid w:val="00442FED"/>
    <w:rsid w:val="0044302A"/>
    <w:rsid w:val="0044356E"/>
    <w:rsid w:val="004437E8"/>
    <w:rsid w:val="00443A0F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4122"/>
    <w:rsid w:val="0045465A"/>
    <w:rsid w:val="00454916"/>
    <w:rsid w:val="00455135"/>
    <w:rsid w:val="004551D0"/>
    <w:rsid w:val="004553EF"/>
    <w:rsid w:val="00455783"/>
    <w:rsid w:val="00456FC7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B18"/>
    <w:rsid w:val="004A10B5"/>
    <w:rsid w:val="004A131B"/>
    <w:rsid w:val="004A1532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1DC"/>
    <w:rsid w:val="004B72AA"/>
    <w:rsid w:val="004B747D"/>
    <w:rsid w:val="004B76C1"/>
    <w:rsid w:val="004C0183"/>
    <w:rsid w:val="004C0499"/>
    <w:rsid w:val="004C04A4"/>
    <w:rsid w:val="004C07C5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A5B"/>
    <w:rsid w:val="004C6045"/>
    <w:rsid w:val="004C6396"/>
    <w:rsid w:val="004C6647"/>
    <w:rsid w:val="004C69B6"/>
    <w:rsid w:val="004C69F6"/>
    <w:rsid w:val="004C6C28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10E2"/>
    <w:rsid w:val="004D1287"/>
    <w:rsid w:val="004D12CB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BE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FD"/>
    <w:rsid w:val="004D631C"/>
    <w:rsid w:val="004D6602"/>
    <w:rsid w:val="004D6B0D"/>
    <w:rsid w:val="004D6D09"/>
    <w:rsid w:val="004D6DA4"/>
    <w:rsid w:val="004D720F"/>
    <w:rsid w:val="004D78E0"/>
    <w:rsid w:val="004D7A87"/>
    <w:rsid w:val="004D7BC8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795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F41"/>
    <w:rsid w:val="00502236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11DF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899"/>
    <w:rsid w:val="00516A6F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34DF"/>
    <w:rsid w:val="00533E81"/>
    <w:rsid w:val="00533E8F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9C8"/>
    <w:rsid w:val="00536AF5"/>
    <w:rsid w:val="00536CB7"/>
    <w:rsid w:val="00536E31"/>
    <w:rsid w:val="005370F6"/>
    <w:rsid w:val="00537119"/>
    <w:rsid w:val="00537165"/>
    <w:rsid w:val="0053768B"/>
    <w:rsid w:val="005407E6"/>
    <w:rsid w:val="00540A0B"/>
    <w:rsid w:val="00540F3C"/>
    <w:rsid w:val="00540FD1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9"/>
    <w:rsid w:val="00550EDF"/>
    <w:rsid w:val="0055127D"/>
    <w:rsid w:val="00551451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CEE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ADA"/>
    <w:rsid w:val="005A3B1D"/>
    <w:rsid w:val="005A43BB"/>
    <w:rsid w:val="005A49B1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01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CD5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67F"/>
    <w:rsid w:val="005D76ED"/>
    <w:rsid w:val="005D7865"/>
    <w:rsid w:val="005D7ADA"/>
    <w:rsid w:val="005D7C5C"/>
    <w:rsid w:val="005E021D"/>
    <w:rsid w:val="005E0382"/>
    <w:rsid w:val="005E059E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B1B"/>
    <w:rsid w:val="005E7CBC"/>
    <w:rsid w:val="005F0A77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F29"/>
    <w:rsid w:val="005F346C"/>
    <w:rsid w:val="005F38EB"/>
    <w:rsid w:val="005F403A"/>
    <w:rsid w:val="005F46DF"/>
    <w:rsid w:val="005F47AD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6"/>
    <w:rsid w:val="0060552A"/>
    <w:rsid w:val="0060555C"/>
    <w:rsid w:val="006057C5"/>
    <w:rsid w:val="006057EC"/>
    <w:rsid w:val="00605E2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C43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240"/>
    <w:rsid w:val="00636921"/>
    <w:rsid w:val="006369B0"/>
    <w:rsid w:val="00637038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BC"/>
    <w:rsid w:val="006472D3"/>
    <w:rsid w:val="0064735F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9D2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57BDC"/>
    <w:rsid w:val="00660214"/>
    <w:rsid w:val="006602FC"/>
    <w:rsid w:val="006605F3"/>
    <w:rsid w:val="00660A06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8FD"/>
    <w:rsid w:val="00665996"/>
    <w:rsid w:val="006659E4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D19"/>
    <w:rsid w:val="00670E72"/>
    <w:rsid w:val="00670F36"/>
    <w:rsid w:val="00670F37"/>
    <w:rsid w:val="006710F7"/>
    <w:rsid w:val="00671AC0"/>
    <w:rsid w:val="00671D07"/>
    <w:rsid w:val="00671EEF"/>
    <w:rsid w:val="00673003"/>
    <w:rsid w:val="00673133"/>
    <w:rsid w:val="00673723"/>
    <w:rsid w:val="00673907"/>
    <w:rsid w:val="00673CCC"/>
    <w:rsid w:val="00674365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162"/>
    <w:rsid w:val="00684251"/>
    <w:rsid w:val="006844E2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A1A"/>
    <w:rsid w:val="00685A26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4D0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2FD8"/>
    <w:rsid w:val="006A3221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50A"/>
    <w:rsid w:val="006B2834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F41"/>
    <w:rsid w:val="006C34E0"/>
    <w:rsid w:val="006C3608"/>
    <w:rsid w:val="006C3809"/>
    <w:rsid w:val="006C3B1C"/>
    <w:rsid w:val="006C3B54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3A7"/>
    <w:rsid w:val="006E7D63"/>
    <w:rsid w:val="006E7F33"/>
    <w:rsid w:val="006F0097"/>
    <w:rsid w:val="006F00E2"/>
    <w:rsid w:val="006F0254"/>
    <w:rsid w:val="006F051B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2C0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6FEC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DF9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A00"/>
    <w:rsid w:val="00761BD4"/>
    <w:rsid w:val="00761F60"/>
    <w:rsid w:val="00762091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F9E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A4"/>
    <w:rsid w:val="007A52CC"/>
    <w:rsid w:val="007A52F7"/>
    <w:rsid w:val="007A54C3"/>
    <w:rsid w:val="007A557A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703"/>
    <w:rsid w:val="007A77C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6C0C"/>
    <w:rsid w:val="007B72C9"/>
    <w:rsid w:val="007B72DC"/>
    <w:rsid w:val="007B7D77"/>
    <w:rsid w:val="007C0031"/>
    <w:rsid w:val="007C05C0"/>
    <w:rsid w:val="007C0E7B"/>
    <w:rsid w:val="007C121A"/>
    <w:rsid w:val="007C1327"/>
    <w:rsid w:val="007C1368"/>
    <w:rsid w:val="007C24BE"/>
    <w:rsid w:val="007C2696"/>
    <w:rsid w:val="007C27F8"/>
    <w:rsid w:val="007C2A22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BE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EC8"/>
    <w:rsid w:val="008424A3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B0B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2D81"/>
    <w:rsid w:val="0087337F"/>
    <w:rsid w:val="008737D5"/>
    <w:rsid w:val="00873A25"/>
    <w:rsid w:val="00873BF2"/>
    <w:rsid w:val="00873E35"/>
    <w:rsid w:val="00874B73"/>
    <w:rsid w:val="00874D3E"/>
    <w:rsid w:val="00874FDF"/>
    <w:rsid w:val="0087504A"/>
    <w:rsid w:val="0087513F"/>
    <w:rsid w:val="008755A3"/>
    <w:rsid w:val="008757D8"/>
    <w:rsid w:val="00875AEE"/>
    <w:rsid w:val="00875D4E"/>
    <w:rsid w:val="00876080"/>
    <w:rsid w:val="0087623B"/>
    <w:rsid w:val="00876256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508"/>
    <w:rsid w:val="00891672"/>
    <w:rsid w:val="008917A6"/>
    <w:rsid w:val="00892017"/>
    <w:rsid w:val="0089270C"/>
    <w:rsid w:val="00892BA7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83B"/>
    <w:rsid w:val="008A3AA2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EBB"/>
    <w:rsid w:val="008B0094"/>
    <w:rsid w:val="008B0F97"/>
    <w:rsid w:val="008B0FEE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29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FAA"/>
    <w:rsid w:val="008C25FE"/>
    <w:rsid w:val="008C269F"/>
    <w:rsid w:val="008C29BD"/>
    <w:rsid w:val="008C2CC5"/>
    <w:rsid w:val="008C2D5C"/>
    <w:rsid w:val="008C3475"/>
    <w:rsid w:val="008C3A20"/>
    <w:rsid w:val="008C3A70"/>
    <w:rsid w:val="008C3CCF"/>
    <w:rsid w:val="008C3DED"/>
    <w:rsid w:val="008C456F"/>
    <w:rsid w:val="008C468F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7E3"/>
    <w:rsid w:val="00913900"/>
    <w:rsid w:val="00913C6B"/>
    <w:rsid w:val="00913CD2"/>
    <w:rsid w:val="00914207"/>
    <w:rsid w:val="00914308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CAC"/>
    <w:rsid w:val="00945DCA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46"/>
    <w:rsid w:val="00952093"/>
    <w:rsid w:val="009521EC"/>
    <w:rsid w:val="0095288C"/>
    <w:rsid w:val="00952B05"/>
    <w:rsid w:val="00952B2F"/>
    <w:rsid w:val="00952DBD"/>
    <w:rsid w:val="00953313"/>
    <w:rsid w:val="009535D4"/>
    <w:rsid w:val="00953C6D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39A6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83B"/>
    <w:rsid w:val="009B29B0"/>
    <w:rsid w:val="009B2ADA"/>
    <w:rsid w:val="009B2EA6"/>
    <w:rsid w:val="009B3243"/>
    <w:rsid w:val="009B33C1"/>
    <w:rsid w:val="009B376F"/>
    <w:rsid w:val="009B39CE"/>
    <w:rsid w:val="009B4145"/>
    <w:rsid w:val="009B4162"/>
    <w:rsid w:val="009B436E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0C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D9A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57E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3"/>
    <w:rsid w:val="00A150DB"/>
    <w:rsid w:val="00A15375"/>
    <w:rsid w:val="00A15A46"/>
    <w:rsid w:val="00A16B70"/>
    <w:rsid w:val="00A16E57"/>
    <w:rsid w:val="00A17295"/>
    <w:rsid w:val="00A1777B"/>
    <w:rsid w:val="00A17BA6"/>
    <w:rsid w:val="00A17D39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19AC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4AD"/>
    <w:rsid w:val="00A83891"/>
    <w:rsid w:val="00A83AB5"/>
    <w:rsid w:val="00A83B8F"/>
    <w:rsid w:val="00A83D04"/>
    <w:rsid w:val="00A84492"/>
    <w:rsid w:val="00A84516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3C91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40C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2E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7D5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40"/>
    <w:rsid w:val="00AF315C"/>
    <w:rsid w:val="00AF31B4"/>
    <w:rsid w:val="00AF31CC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B25"/>
    <w:rsid w:val="00B03D91"/>
    <w:rsid w:val="00B041FC"/>
    <w:rsid w:val="00B042EB"/>
    <w:rsid w:val="00B04378"/>
    <w:rsid w:val="00B048AF"/>
    <w:rsid w:val="00B04B18"/>
    <w:rsid w:val="00B05666"/>
    <w:rsid w:val="00B059F4"/>
    <w:rsid w:val="00B05C6F"/>
    <w:rsid w:val="00B05DB2"/>
    <w:rsid w:val="00B062EF"/>
    <w:rsid w:val="00B068BD"/>
    <w:rsid w:val="00B06AEE"/>
    <w:rsid w:val="00B06D17"/>
    <w:rsid w:val="00B07257"/>
    <w:rsid w:val="00B07426"/>
    <w:rsid w:val="00B0751B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91B"/>
    <w:rsid w:val="00B15E70"/>
    <w:rsid w:val="00B15EA5"/>
    <w:rsid w:val="00B15F34"/>
    <w:rsid w:val="00B164B5"/>
    <w:rsid w:val="00B1679A"/>
    <w:rsid w:val="00B16874"/>
    <w:rsid w:val="00B169B8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95A"/>
    <w:rsid w:val="00B24DE7"/>
    <w:rsid w:val="00B24F37"/>
    <w:rsid w:val="00B252E3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056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DE"/>
    <w:rsid w:val="00B42A63"/>
    <w:rsid w:val="00B42BDD"/>
    <w:rsid w:val="00B42D3C"/>
    <w:rsid w:val="00B43142"/>
    <w:rsid w:val="00B43780"/>
    <w:rsid w:val="00B43B02"/>
    <w:rsid w:val="00B4425D"/>
    <w:rsid w:val="00B44801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A80"/>
    <w:rsid w:val="00B57AF4"/>
    <w:rsid w:val="00B57D47"/>
    <w:rsid w:val="00B57F6B"/>
    <w:rsid w:val="00B6019D"/>
    <w:rsid w:val="00B606E1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2D"/>
    <w:rsid w:val="00B75CD5"/>
    <w:rsid w:val="00B76209"/>
    <w:rsid w:val="00B76491"/>
    <w:rsid w:val="00B76BF2"/>
    <w:rsid w:val="00B76C38"/>
    <w:rsid w:val="00B76CE5"/>
    <w:rsid w:val="00B77360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BC4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22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8DA"/>
    <w:rsid w:val="00BD1BDD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459"/>
    <w:rsid w:val="00BE68AB"/>
    <w:rsid w:val="00BE6D8C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3B"/>
    <w:rsid w:val="00BF2405"/>
    <w:rsid w:val="00BF2709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9AF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C00040"/>
    <w:rsid w:val="00C00675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620"/>
    <w:rsid w:val="00C5766E"/>
    <w:rsid w:val="00C57717"/>
    <w:rsid w:val="00C57808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E37"/>
    <w:rsid w:val="00C90FC9"/>
    <w:rsid w:val="00C91468"/>
    <w:rsid w:val="00C91943"/>
    <w:rsid w:val="00C91BE1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36F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8AC"/>
    <w:rsid w:val="00CC4C50"/>
    <w:rsid w:val="00CC4DDA"/>
    <w:rsid w:val="00CC4F80"/>
    <w:rsid w:val="00CC5087"/>
    <w:rsid w:val="00CC51FA"/>
    <w:rsid w:val="00CC52E5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C0"/>
    <w:rsid w:val="00CF64ED"/>
    <w:rsid w:val="00CF72DC"/>
    <w:rsid w:val="00CF741B"/>
    <w:rsid w:val="00CF7727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EC8"/>
    <w:rsid w:val="00D21434"/>
    <w:rsid w:val="00D217C9"/>
    <w:rsid w:val="00D217F4"/>
    <w:rsid w:val="00D219F7"/>
    <w:rsid w:val="00D21AC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BC8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A7A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47C"/>
    <w:rsid w:val="00D6365D"/>
    <w:rsid w:val="00D63881"/>
    <w:rsid w:val="00D6389C"/>
    <w:rsid w:val="00D63C38"/>
    <w:rsid w:val="00D63E8B"/>
    <w:rsid w:val="00D64777"/>
    <w:rsid w:val="00D64868"/>
    <w:rsid w:val="00D64E66"/>
    <w:rsid w:val="00D652A2"/>
    <w:rsid w:val="00D65514"/>
    <w:rsid w:val="00D6562D"/>
    <w:rsid w:val="00D65806"/>
    <w:rsid w:val="00D66438"/>
    <w:rsid w:val="00D664FF"/>
    <w:rsid w:val="00D66CEF"/>
    <w:rsid w:val="00D66D46"/>
    <w:rsid w:val="00D67389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821"/>
    <w:rsid w:val="00D8191C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556F"/>
    <w:rsid w:val="00D855AA"/>
    <w:rsid w:val="00D857AA"/>
    <w:rsid w:val="00D86115"/>
    <w:rsid w:val="00D8624F"/>
    <w:rsid w:val="00D86F8A"/>
    <w:rsid w:val="00D871B5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AE8"/>
    <w:rsid w:val="00DB3EBE"/>
    <w:rsid w:val="00DB41BE"/>
    <w:rsid w:val="00DB4572"/>
    <w:rsid w:val="00DB4579"/>
    <w:rsid w:val="00DB470F"/>
    <w:rsid w:val="00DB47E5"/>
    <w:rsid w:val="00DB4823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D798C"/>
    <w:rsid w:val="00DE01BD"/>
    <w:rsid w:val="00DE01D5"/>
    <w:rsid w:val="00DE0717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3390"/>
    <w:rsid w:val="00DE34C0"/>
    <w:rsid w:val="00DE3A78"/>
    <w:rsid w:val="00DE3F9B"/>
    <w:rsid w:val="00DE4056"/>
    <w:rsid w:val="00DE422E"/>
    <w:rsid w:val="00DE446D"/>
    <w:rsid w:val="00DE4D1F"/>
    <w:rsid w:val="00DE4E73"/>
    <w:rsid w:val="00DE53FA"/>
    <w:rsid w:val="00DE5497"/>
    <w:rsid w:val="00DE54F8"/>
    <w:rsid w:val="00DE550F"/>
    <w:rsid w:val="00DE5AD8"/>
    <w:rsid w:val="00DE5AE1"/>
    <w:rsid w:val="00DE5D47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427"/>
    <w:rsid w:val="00DF6752"/>
    <w:rsid w:val="00DF6767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0BC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492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D43"/>
    <w:rsid w:val="00E65D55"/>
    <w:rsid w:val="00E65FB8"/>
    <w:rsid w:val="00E661A0"/>
    <w:rsid w:val="00E663AF"/>
    <w:rsid w:val="00E666A5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655"/>
    <w:rsid w:val="00E7574F"/>
    <w:rsid w:val="00E759B7"/>
    <w:rsid w:val="00E7674D"/>
    <w:rsid w:val="00E76A84"/>
    <w:rsid w:val="00E77075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3DA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770"/>
    <w:rsid w:val="00E967F5"/>
    <w:rsid w:val="00E96A83"/>
    <w:rsid w:val="00E96EC4"/>
    <w:rsid w:val="00E96F6F"/>
    <w:rsid w:val="00E97043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EF"/>
    <w:rsid w:val="00EE1647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3785"/>
    <w:rsid w:val="00EE3A99"/>
    <w:rsid w:val="00EE3AE7"/>
    <w:rsid w:val="00EE4068"/>
    <w:rsid w:val="00EE49B9"/>
    <w:rsid w:val="00EE4AF3"/>
    <w:rsid w:val="00EE4BBD"/>
    <w:rsid w:val="00EE4D41"/>
    <w:rsid w:val="00EE4E7D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1558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0AE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074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1C7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62E"/>
    <w:rsid w:val="00F25643"/>
    <w:rsid w:val="00F25D8D"/>
    <w:rsid w:val="00F25E93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36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6FC"/>
    <w:rsid w:val="00F45AEE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7B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AEA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E77"/>
    <w:rsid w:val="00FA00EE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5EE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o.uow.edu.au/aabfj/vol9/iss2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8E12A026-76FA-4984-BB99-F42B6AAA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2015-07-25T22:04:00Z</dcterms:created>
  <dcterms:modified xsi:type="dcterms:W3CDTF">2015-07-25T22:04:00Z</dcterms:modified>
</cp:coreProperties>
</file>