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304" w:rsidRPr="00154304" w:rsidRDefault="00154304" w:rsidP="00154304">
      <w:pPr>
        <w:keepNext/>
        <w:framePr w:dropCap="drop" w:lines="3" w:wrap="around" w:vAnchor="text" w:hAnchor="text"/>
        <w:spacing w:after="0" w:line="926" w:lineRule="exact"/>
        <w:textAlignment w:val="baseline"/>
        <w:rPr>
          <w:position w:val="-7"/>
          <w:sz w:val="121"/>
        </w:rPr>
      </w:pPr>
      <w:bookmarkStart w:id="0" w:name="_GoBack"/>
      <w:bookmarkEnd w:id="0"/>
      <w:r w:rsidRPr="00154304">
        <w:rPr>
          <w:position w:val="-7"/>
          <w:sz w:val="121"/>
        </w:rPr>
        <w:t>U</w:t>
      </w:r>
    </w:p>
    <w:p w:rsidR="004D3ABE" w:rsidRDefault="00154304" w:rsidP="00B10256">
      <w:r>
        <w:t>na de las funciones que más fastidia a muchos contadores que actúan como revisores fiscales, es la de cerciorarse que se cumplan las normas legales. Como se recordará, en gran medida el alcance que actualmente se atribuye a esa tarea, es producto de la doctrina.</w:t>
      </w:r>
      <w:r w:rsidR="00BD1556">
        <w:t xml:space="preserve"> Las entidades gubernamentales que ejercen inspección, vigilancia o control, así como una fracción de la profesión contable, la que postula que la revisoría es control integral, se sienten muy a gusto con dicha posición doctrinal.</w:t>
      </w:r>
    </w:p>
    <w:p w:rsidR="00BD1556" w:rsidRDefault="00BD1556" w:rsidP="00B10256">
      <w:r>
        <w:t>Mientras en nuestro país tenemos este debate, en el exterior se avanza cada vez más en comprometer a los contadores (empleados de las empresas o auditores) con el cumplimiento de la ley.</w:t>
      </w:r>
      <w:r w:rsidR="001B34EA">
        <w:t xml:space="preserve"> No es posible, como lo quieren y plantean algunos, divorciar el derecho y la contabilidad, que durante milenios se han alimentado mutuamente.</w:t>
      </w:r>
    </w:p>
    <w:p w:rsidR="001C4418" w:rsidRDefault="001C4418" w:rsidP="00B10256">
      <w:r>
        <w:t xml:space="preserve">Dentro de ese proceso extranjero debemos recordar la expedición del borrador revisado de IESBA titulado </w:t>
      </w:r>
      <w:hyperlink r:id="rId9" w:history="1">
        <w:r w:rsidR="00672342" w:rsidRPr="00672342">
          <w:rPr>
            <w:rStyle w:val="Hyperlink"/>
            <w:i/>
          </w:rPr>
          <w:t>Responding to Non-compliance with Laws &amp; Regulations</w:t>
        </w:r>
      </w:hyperlink>
      <w:r w:rsidR="00672342">
        <w:t xml:space="preserve">. </w:t>
      </w:r>
      <w:r w:rsidR="001A53F7">
        <w:t>Recientemente</w:t>
      </w:r>
      <w:r w:rsidR="00B677A7">
        <w:t xml:space="preserve">, </w:t>
      </w:r>
      <w:r w:rsidR="001A53F7">
        <w:t xml:space="preserve">en armonía con este borrador, IAASB ha emitido su documento </w:t>
      </w:r>
      <w:hyperlink r:id="rId10" w:history="1">
        <w:r w:rsidR="001A53F7" w:rsidRPr="001A53F7">
          <w:rPr>
            <w:rStyle w:val="Hyperlink"/>
            <w:i/>
          </w:rPr>
          <w:t>Responding to Non-Compliance or Suspected Non-Compliance with Laws and Regulations</w:t>
        </w:r>
      </w:hyperlink>
      <w:r w:rsidR="001A53F7">
        <w:rPr>
          <w:i/>
        </w:rPr>
        <w:t xml:space="preserve">. </w:t>
      </w:r>
      <w:r w:rsidR="001A53F7">
        <w:t>Esta último se enfoca en eliminar las posibles barreras que habría en las normas de aseguramiento por el tratamiento que éstas dan al deber de confidencialidad, que algunos pueden entender como obstáculo para dar cuenta de la sospecha o realización de actos ilegales.</w:t>
      </w:r>
    </w:p>
    <w:p w:rsidR="00B677A7" w:rsidRDefault="00B677A7" w:rsidP="00B10256">
      <w:r>
        <w:lastRenderedPageBreak/>
        <w:t>Larga ha sido la discusión sobre qué prima. Si el derecho a la confidencialidad o el deber de información de los actos ilegales. En Colombia está claramente definido que no hay derecho al secreto cuando se cometen actos ilegales.</w:t>
      </w:r>
      <w:r w:rsidR="007B1D63">
        <w:t xml:space="preserve"> Así lo han definido muchos otros países y tal es el entendimiento de los organismos internacionales. Con todo, no faltan los contadores que siguen preocupados por la confidencia de los clientes, con quienes tienen pactado la reserva de lo que conocen en su trabajo.</w:t>
      </w:r>
    </w:p>
    <w:p w:rsidR="00AE725A" w:rsidRDefault="00AE725A" w:rsidP="00B10256">
      <w:r>
        <w:t>Empecemos por decir que la confidencia es un derecho de orden legal y no contractual. No es posible hacer secreto lo que la ley establece como público.</w:t>
      </w:r>
      <w:r w:rsidR="00AA6F7B">
        <w:t xml:space="preserve"> La lucha contra la corrupción (que incluye la evasión de impuestos, el contrabando, el lavado de activos, el soborno de funcionarios públicos, la estafa y otros muchos comportamientos) ha presionado la frontera de la información</w:t>
      </w:r>
      <w:r w:rsidR="00BC4735">
        <w:t>,</w:t>
      </w:r>
      <w:r w:rsidR="00AA6F7B">
        <w:t xml:space="preserve"> achicando cada vez más el ámbito de la confidencia.</w:t>
      </w:r>
    </w:p>
    <w:p w:rsidR="00AA6F7B" w:rsidRDefault="002C125E" w:rsidP="00B10256">
      <w:r>
        <w:t>En segundo lugar digamos que es muy débil la posición de alegar que no se protegió a la comunidad (que somos todos) por proteger a una empresa (que para el caso es infractora). Adoptar esta posición es asumir el desprestigio social, por poner los ojos del lado equivocado.</w:t>
      </w:r>
      <w:r w:rsidR="00021369">
        <w:t xml:space="preserve"> Si en verdad la profesión contable trabaja en interés público, tiene que protegerlo.</w:t>
      </w:r>
    </w:p>
    <w:p w:rsidR="003F769C" w:rsidRDefault="00A24E85" w:rsidP="00B10256">
      <w:r>
        <w:t>Una cosa es pedir que la carga de la vigilancia del cumplimiento de las normas legales sea razonable y otra pretender privilegiar la confidencia.</w:t>
      </w:r>
    </w:p>
    <w:p w:rsidR="00A24E85" w:rsidRPr="00A24E85" w:rsidRDefault="00A24E85" w:rsidP="00A24E85">
      <w:pPr>
        <w:jc w:val="right"/>
        <w:rPr>
          <w:i/>
        </w:rPr>
      </w:pPr>
      <w:r w:rsidRPr="00A24E85">
        <w:rPr>
          <w:i/>
        </w:rPr>
        <w:t>Hernando Bermúdez Gómez</w:t>
      </w:r>
    </w:p>
    <w:sectPr w:rsidR="00A24E85" w:rsidRPr="00A24E85"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282" w:rsidRDefault="00167282" w:rsidP="00EE7812">
      <w:pPr>
        <w:spacing w:after="0" w:line="240" w:lineRule="auto"/>
      </w:pPr>
      <w:r>
        <w:separator/>
      </w:r>
    </w:p>
  </w:endnote>
  <w:endnote w:type="continuationSeparator" w:id="0">
    <w:p w:rsidR="00167282" w:rsidRDefault="0016728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282" w:rsidRDefault="00167282" w:rsidP="00EE7812">
      <w:pPr>
        <w:spacing w:after="0" w:line="240" w:lineRule="auto"/>
      </w:pPr>
      <w:r>
        <w:separator/>
      </w:r>
    </w:p>
  </w:footnote>
  <w:footnote w:type="continuationSeparator" w:id="0">
    <w:p w:rsidR="00167282" w:rsidRDefault="0016728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B10256">
      <w:t>419</w:t>
    </w:r>
    <w:r>
      <w:t xml:space="preserve">, </w:t>
    </w:r>
    <w:r w:rsidR="00676B33">
      <w:t>julio</w:t>
    </w:r>
    <w:r w:rsidR="000C1253">
      <w:t xml:space="preserve"> </w:t>
    </w:r>
    <w:r w:rsidR="00890532">
      <w:t>27</w:t>
    </w:r>
    <w:r w:rsidR="0015507D">
      <w:t xml:space="preserve"> </w:t>
    </w:r>
    <w:r w:rsidR="007D018A">
      <w:t>de 2015</w:t>
    </w:r>
  </w:p>
  <w:p w:rsidR="00D945A4" w:rsidRDefault="00167282"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190"/>
    <w:rsid w:val="00007362"/>
    <w:rsid w:val="0000753D"/>
    <w:rsid w:val="0000753F"/>
    <w:rsid w:val="000075BE"/>
    <w:rsid w:val="00007D12"/>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4D0"/>
    <w:rsid w:val="000156A3"/>
    <w:rsid w:val="000159E8"/>
    <w:rsid w:val="00015B3E"/>
    <w:rsid w:val="00015B48"/>
    <w:rsid w:val="00015C93"/>
    <w:rsid w:val="00015E9A"/>
    <w:rsid w:val="000160B3"/>
    <w:rsid w:val="000162AC"/>
    <w:rsid w:val="000167D4"/>
    <w:rsid w:val="000167EA"/>
    <w:rsid w:val="000172E9"/>
    <w:rsid w:val="0001731C"/>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1391"/>
    <w:rsid w:val="0004154C"/>
    <w:rsid w:val="00041A72"/>
    <w:rsid w:val="00041A87"/>
    <w:rsid w:val="00041B9E"/>
    <w:rsid w:val="00041C29"/>
    <w:rsid w:val="00041DB0"/>
    <w:rsid w:val="0004240B"/>
    <w:rsid w:val="00042D51"/>
    <w:rsid w:val="00042FB6"/>
    <w:rsid w:val="00043130"/>
    <w:rsid w:val="00043718"/>
    <w:rsid w:val="00043D12"/>
    <w:rsid w:val="000440EB"/>
    <w:rsid w:val="0004423D"/>
    <w:rsid w:val="00044451"/>
    <w:rsid w:val="000444A3"/>
    <w:rsid w:val="00044623"/>
    <w:rsid w:val="00044BE0"/>
    <w:rsid w:val="00044F7F"/>
    <w:rsid w:val="000452CB"/>
    <w:rsid w:val="00045584"/>
    <w:rsid w:val="00045B54"/>
    <w:rsid w:val="00045CEE"/>
    <w:rsid w:val="00045DBF"/>
    <w:rsid w:val="00046098"/>
    <w:rsid w:val="000466BC"/>
    <w:rsid w:val="000466DC"/>
    <w:rsid w:val="00046783"/>
    <w:rsid w:val="00046A68"/>
    <w:rsid w:val="000475FA"/>
    <w:rsid w:val="0004774C"/>
    <w:rsid w:val="00047B64"/>
    <w:rsid w:val="00047CD4"/>
    <w:rsid w:val="00047EB5"/>
    <w:rsid w:val="00047FBD"/>
    <w:rsid w:val="000500B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37E"/>
    <w:rsid w:val="00057537"/>
    <w:rsid w:val="00057545"/>
    <w:rsid w:val="0005770F"/>
    <w:rsid w:val="0005771D"/>
    <w:rsid w:val="00057DC8"/>
    <w:rsid w:val="0006031B"/>
    <w:rsid w:val="00060329"/>
    <w:rsid w:val="000603FD"/>
    <w:rsid w:val="00060538"/>
    <w:rsid w:val="000607C6"/>
    <w:rsid w:val="000607DE"/>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B1A"/>
    <w:rsid w:val="00075C41"/>
    <w:rsid w:val="00075CB4"/>
    <w:rsid w:val="00075F4F"/>
    <w:rsid w:val="00075FEF"/>
    <w:rsid w:val="00076012"/>
    <w:rsid w:val="000765C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9D"/>
    <w:rsid w:val="00096461"/>
    <w:rsid w:val="000968BF"/>
    <w:rsid w:val="00096932"/>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5092"/>
    <w:rsid w:val="000B5126"/>
    <w:rsid w:val="000B523B"/>
    <w:rsid w:val="000B5256"/>
    <w:rsid w:val="000B53AC"/>
    <w:rsid w:val="000B55DE"/>
    <w:rsid w:val="000B610A"/>
    <w:rsid w:val="000B640E"/>
    <w:rsid w:val="000B66EE"/>
    <w:rsid w:val="000B6819"/>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FC"/>
    <w:rsid w:val="000C67D0"/>
    <w:rsid w:val="000C6D72"/>
    <w:rsid w:val="000C7184"/>
    <w:rsid w:val="000C718C"/>
    <w:rsid w:val="000C734C"/>
    <w:rsid w:val="000C735D"/>
    <w:rsid w:val="000C739E"/>
    <w:rsid w:val="000C7479"/>
    <w:rsid w:val="000C7547"/>
    <w:rsid w:val="000C7BEE"/>
    <w:rsid w:val="000C7D7C"/>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B6A"/>
    <w:rsid w:val="000E6E0E"/>
    <w:rsid w:val="000E6FF8"/>
    <w:rsid w:val="000E72DD"/>
    <w:rsid w:val="000E73C2"/>
    <w:rsid w:val="000E751A"/>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4AC"/>
    <w:rsid w:val="000F751A"/>
    <w:rsid w:val="000F79DD"/>
    <w:rsid w:val="001000B4"/>
    <w:rsid w:val="0010033D"/>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588"/>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201E2"/>
    <w:rsid w:val="00120367"/>
    <w:rsid w:val="0012043D"/>
    <w:rsid w:val="001207A5"/>
    <w:rsid w:val="00120A23"/>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5E"/>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614"/>
    <w:rsid w:val="00152BE9"/>
    <w:rsid w:val="00152D80"/>
    <w:rsid w:val="0015318F"/>
    <w:rsid w:val="00153313"/>
    <w:rsid w:val="001533E9"/>
    <w:rsid w:val="00153724"/>
    <w:rsid w:val="0015378D"/>
    <w:rsid w:val="00153A04"/>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282"/>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491"/>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DE5"/>
    <w:rsid w:val="001A7E09"/>
    <w:rsid w:val="001B0044"/>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9"/>
    <w:rsid w:val="002122FF"/>
    <w:rsid w:val="00212436"/>
    <w:rsid w:val="0021291D"/>
    <w:rsid w:val="00212974"/>
    <w:rsid w:val="00212C2D"/>
    <w:rsid w:val="00212CD1"/>
    <w:rsid w:val="002130FD"/>
    <w:rsid w:val="00213394"/>
    <w:rsid w:val="0021380F"/>
    <w:rsid w:val="00213CB8"/>
    <w:rsid w:val="00213EF0"/>
    <w:rsid w:val="002143F4"/>
    <w:rsid w:val="00214845"/>
    <w:rsid w:val="00214A67"/>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FD1"/>
    <w:rsid w:val="0022102C"/>
    <w:rsid w:val="002213C2"/>
    <w:rsid w:val="00221496"/>
    <w:rsid w:val="00221C31"/>
    <w:rsid w:val="00221EA5"/>
    <w:rsid w:val="00222297"/>
    <w:rsid w:val="00222539"/>
    <w:rsid w:val="002229CE"/>
    <w:rsid w:val="00222A37"/>
    <w:rsid w:val="00222BE4"/>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98"/>
    <w:rsid w:val="00226AB6"/>
    <w:rsid w:val="00226D6A"/>
    <w:rsid w:val="00226DD7"/>
    <w:rsid w:val="002270A6"/>
    <w:rsid w:val="002273D6"/>
    <w:rsid w:val="002277FA"/>
    <w:rsid w:val="00230B28"/>
    <w:rsid w:val="0023144A"/>
    <w:rsid w:val="00231712"/>
    <w:rsid w:val="00231984"/>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A0A"/>
    <w:rsid w:val="00277D32"/>
    <w:rsid w:val="002800D2"/>
    <w:rsid w:val="00280264"/>
    <w:rsid w:val="002808B1"/>
    <w:rsid w:val="00280954"/>
    <w:rsid w:val="00280BE4"/>
    <w:rsid w:val="00280EFF"/>
    <w:rsid w:val="002810FE"/>
    <w:rsid w:val="00281240"/>
    <w:rsid w:val="002814C9"/>
    <w:rsid w:val="002816E7"/>
    <w:rsid w:val="00281C8E"/>
    <w:rsid w:val="00281D59"/>
    <w:rsid w:val="00281F87"/>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EC2"/>
    <w:rsid w:val="002C3250"/>
    <w:rsid w:val="002C327C"/>
    <w:rsid w:val="002C3C5A"/>
    <w:rsid w:val="002C3E8B"/>
    <w:rsid w:val="002C3F55"/>
    <w:rsid w:val="002C40E7"/>
    <w:rsid w:val="002C4152"/>
    <w:rsid w:val="002C42D9"/>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6A4"/>
    <w:rsid w:val="002D57A4"/>
    <w:rsid w:val="002D57BD"/>
    <w:rsid w:val="002D58A8"/>
    <w:rsid w:val="002D5EFF"/>
    <w:rsid w:val="002D606F"/>
    <w:rsid w:val="002D6261"/>
    <w:rsid w:val="002D6703"/>
    <w:rsid w:val="002D6A7C"/>
    <w:rsid w:val="002D6C2C"/>
    <w:rsid w:val="002D7065"/>
    <w:rsid w:val="002D71C1"/>
    <w:rsid w:val="002D74D7"/>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2FE"/>
    <w:rsid w:val="002E3371"/>
    <w:rsid w:val="002E3442"/>
    <w:rsid w:val="002E39A6"/>
    <w:rsid w:val="002E3AF1"/>
    <w:rsid w:val="002E3CBB"/>
    <w:rsid w:val="002E43A1"/>
    <w:rsid w:val="002E43A7"/>
    <w:rsid w:val="002E4427"/>
    <w:rsid w:val="002E454D"/>
    <w:rsid w:val="002E4827"/>
    <w:rsid w:val="002E495F"/>
    <w:rsid w:val="002E4B3C"/>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B53"/>
    <w:rsid w:val="002F3C11"/>
    <w:rsid w:val="002F3E4D"/>
    <w:rsid w:val="002F4020"/>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57F"/>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59B"/>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A6B"/>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829"/>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7D6"/>
    <w:rsid w:val="00373B0B"/>
    <w:rsid w:val="00373C22"/>
    <w:rsid w:val="00373F89"/>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C08"/>
    <w:rsid w:val="00380DBC"/>
    <w:rsid w:val="00381119"/>
    <w:rsid w:val="00381267"/>
    <w:rsid w:val="00381384"/>
    <w:rsid w:val="0038141A"/>
    <w:rsid w:val="003816CA"/>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71D"/>
    <w:rsid w:val="00384AC6"/>
    <w:rsid w:val="00384C7C"/>
    <w:rsid w:val="00384CC2"/>
    <w:rsid w:val="00384DF9"/>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C9F"/>
    <w:rsid w:val="003A1F28"/>
    <w:rsid w:val="003A227D"/>
    <w:rsid w:val="003A246A"/>
    <w:rsid w:val="003A2B73"/>
    <w:rsid w:val="003A2E8A"/>
    <w:rsid w:val="003A32BA"/>
    <w:rsid w:val="003A341D"/>
    <w:rsid w:val="003A3EAB"/>
    <w:rsid w:val="003A4034"/>
    <w:rsid w:val="003A471E"/>
    <w:rsid w:val="003A5159"/>
    <w:rsid w:val="003A537B"/>
    <w:rsid w:val="003A59B1"/>
    <w:rsid w:val="003A6285"/>
    <w:rsid w:val="003A63E9"/>
    <w:rsid w:val="003A6CB6"/>
    <w:rsid w:val="003A6CE4"/>
    <w:rsid w:val="003A6E4C"/>
    <w:rsid w:val="003A6ECF"/>
    <w:rsid w:val="003A74ED"/>
    <w:rsid w:val="003A75C0"/>
    <w:rsid w:val="003B01B8"/>
    <w:rsid w:val="003B0C6E"/>
    <w:rsid w:val="003B0E96"/>
    <w:rsid w:val="003B11E3"/>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E57"/>
    <w:rsid w:val="003C5523"/>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573"/>
    <w:rsid w:val="003E465B"/>
    <w:rsid w:val="003E4739"/>
    <w:rsid w:val="003E4752"/>
    <w:rsid w:val="003E4A51"/>
    <w:rsid w:val="003E4CF1"/>
    <w:rsid w:val="003E4FAE"/>
    <w:rsid w:val="003E55FF"/>
    <w:rsid w:val="003E5C8F"/>
    <w:rsid w:val="003E5CDF"/>
    <w:rsid w:val="003E5E78"/>
    <w:rsid w:val="003E62D4"/>
    <w:rsid w:val="003E6383"/>
    <w:rsid w:val="003E6A8E"/>
    <w:rsid w:val="003E6B69"/>
    <w:rsid w:val="003E70EB"/>
    <w:rsid w:val="003E7584"/>
    <w:rsid w:val="003E7EF4"/>
    <w:rsid w:val="003F00D2"/>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B1C"/>
    <w:rsid w:val="0040315F"/>
    <w:rsid w:val="00403536"/>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61A"/>
    <w:rsid w:val="00424B24"/>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F1D"/>
    <w:rsid w:val="0043722E"/>
    <w:rsid w:val="00437416"/>
    <w:rsid w:val="0043747D"/>
    <w:rsid w:val="004378EE"/>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6FC7"/>
    <w:rsid w:val="0045705A"/>
    <w:rsid w:val="00457662"/>
    <w:rsid w:val="00457953"/>
    <w:rsid w:val="00457B85"/>
    <w:rsid w:val="00457C79"/>
    <w:rsid w:val="00457C9D"/>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D29"/>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B18"/>
    <w:rsid w:val="004A10B5"/>
    <w:rsid w:val="004A131B"/>
    <w:rsid w:val="004A1532"/>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43CA"/>
    <w:rsid w:val="004B4563"/>
    <w:rsid w:val="004B4A2B"/>
    <w:rsid w:val="004B4BBF"/>
    <w:rsid w:val="004B4CBB"/>
    <w:rsid w:val="004B5036"/>
    <w:rsid w:val="004B50CE"/>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C0183"/>
    <w:rsid w:val="004C0499"/>
    <w:rsid w:val="004C04A4"/>
    <w:rsid w:val="004C07C5"/>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3E43"/>
    <w:rsid w:val="004C441B"/>
    <w:rsid w:val="004C49A0"/>
    <w:rsid w:val="004C4C04"/>
    <w:rsid w:val="004C4D11"/>
    <w:rsid w:val="004C50D4"/>
    <w:rsid w:val="004C51D7"/>
    <w:rsid w:val="004C51F0"/>
    <w:rsid w:val="004C5217"/>
    <w:rsid w:val="004C562C"/>
    <w:rsid w:val="004C59EC"/>
    <w:rsid w:val="004C5A5B"/>
    <w:rsid w:val="004C6045"/>
    <w:rsid w:val="004C6396"/>
    <w:rsid w:val="004C6647"/>
    <w:rsid w:val="004C69B6"/>
    <w:rsid w:val="004C69F6"/>
    <w:rsid w:val="004C6C28"/>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FB7"/>
    <w:rsid w:val="004D42F3"/>
    <w:rsid w:val="004D470A"/>
    <w:rsid w:val="004D4941"/>
    <w:rsid w:val="004D4A4D"/>
    <w:rsid w:val="004D4D92"/>
    <w:rsid w:val="004D4DEE"/>
    <w:rsid w:val="004D51AE"/>
    <w:rsid w:val="004D5294"/>
    <w:rsid w:val="004D55F3"/>
    <w:rsid w:val="004D55FC"/>
    <w:rsid w:val="004D570A"/>
    <w:rsid w:val="004D5EFD"/>
    <w:rsid w:val="004D631C"/>
    <w:rsid w:val="004D6602"/>
    <w:rsid w:val="004D6B0D"/>
    <w:rsid w:val="004D6D09"/>
    <w:rsid w:val="004D6DA4"/>
    <w:rsid w:val="004D70B1"/>
    <w:rsid w:val="004D720F"/>
    <w:rsid w:val="004D78E0"/>
    <w:rsid w:val="004D7A87"/>
    <w:rsid w:val="004D7BC8"/>
    <w:rsid w:val="004D7C4B"/>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A30"/>
    <w:rsid w:val="004E5C8A"/>
    <w:rsid w:val="004E6136"/>
    <w:rsid w:val="004E61BE"/>
    <w:rsid w:val="004E6265"/>
    <w:rsid w:val="004E6369"/>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D6C"/>
    <w:rsid w:val="004F1440"/>
    <w:rsid w:val="004F1999"/>
    <w:rsid w:val="004F1A8D"/>
    <w:rsid w:val="004F1AB6"/>
    <w:rsid w:val="004F2AEE"/>
    <w:rsid w:val="004F2F6C"/>
    <w:rsid w:val="004F3253"/>
    <w:rsid w:val="004F334A"/>
    <w:rsid w:val="004F366D"/>
    <w:rsid w:val="004F36EE"/>
    <w:rsid w:val="004F3795"/>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F41"/>
    <w:rsid w:val="00502236"/>
    <w:rsid w:val="00502602"/>
    <w:rsid w:val="00502694"/>
    <w:rsid w:val="005026A6"/>
    <w:rsid w:val="005028B6"/>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72A"/>
    <w:rsid w:val="0050785B"/>
    <w:rsid w:val="005102F0"/>
    <w:rsid w:val="00510612"/>
    <w:rsid w:val="00510BE2"/>
    <w:rsid w:val="00510C7F"/>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996"/>
    <w:rsid w:val="00515A04"/>
    <w:rsid w:val="00515E29"/>
    <w:rsid w:val="00515F08"/>
    <w:rsid w:val="0051618A"/>
    <w:rsid w:val="00516193"/>
    <w:rsid w:val="00516236"/>
    <w:rsid w:val="00516899"/>
    <w:rsid w:val="00516A6F"/>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34DF"/>
    <w:rsid w:val="00533E81"/>
    <w:rsid w:val="00533E8F"/>
    <w:rsid w:val="0053414D"/>
    <w:rsid w:val="00534D53"/>
    <w:rsid w:val="00534ECC"/>
    <w:rsid w:val="0053539B"/>
    <w:rsid w:val="005354A1"/>
    <w:rsid w:val="00535AF5"/>
    <w:rsid w:val="00535BA2"/>
    <w:rsid w:val="00535C38"/>
    <w:rsid w:val="00535C3D"/>
    <w:rsid w:val="005366D6"/>
    <w:rsid w:val="00536AF5"/>
    <w:rsid w:val="00536CB7"/>
    <w:rsid w:val="00536E31"/>
    <w:rsid w:val="005370F6"/>
    <w:rsid w:val="00537119"/>
    <w:rsid w:val="00537165"/>
    <w:rsid w:val="0053768B"/>
    <w:rsid w:val="005407E6"/>
    <w:rsid w:val="00540A0B"/>
    <w:rsid w:val="00540F3C"/>
    <w:rsid w:val="00540FD1"/>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736B"/>
    <w:rsid w:val="0054743F"/>
    <w:rsid w:val="00547606"/>
    <w:rsid w:val="005476A9"/>
    <w:rsid w:val="005476FF"/>
    <w:rsid w:val="00547FBB"/>
    <w:rsid w:val="00550029"/>
    <w:rsid w:val="00550836"/>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A7D"/>
    <w:rsid w:val="00584615"/>
    <w:rsid w:val="005846BC"/>
    <w:rsid w:val="00584814"/>
    <w:rsid w:val="0058499F"/>
    <w:rsid w:val="00584C5D"/>
    <w:rsid w:val="00584CEE"/>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AAC"/>
    <w:rsid w:val="00595B21"/>
    <w:rsid w:val="005961F0"/>
    <w:rsid w:val="00596E65"/>
    <w:rsid w:val="00597157"/>
    <w:rsid w:val="00597262"/>
    <w:rsid w:val="00597270"/>
    <w:rsid w:val="00597365"/>
    <w:rsid w:val="00597392"/>
    <w:rsid w:val="005973C3"/>
    <w:rsid w:val="005974E4"/>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ADA"/>
    <w:rsid w:val="005A3B1D"/>
    <w:rsid w:val="005A43BB"/>
    <w:rsid w:val="005A49B1"/>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E2C"/>
    <w:rsid w:val="005A7E54"/>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2D80"/>
    <w:rsid w:val="005B32D8"/>
    <w:rsid w:val="005B3376"/>
    <w:rsid w:val="005B36B5"/>
    <w:rsid w:val="005B3BEB"/>
    <w:rsid w:val="005B3BF5"/>
    <w:rsid w:val="005B3C0D"/>
    <w:rsid w:val="005B3DC1"/>
    <w:rsid w:val="005B4029"/>
    <w:rsid w:val="005B452A"/>
    <w:rsid w:val="005B4683"/>
    <w:rsid w:val="005B4913"/>
    <w:rsid w:val="005B523F"/>
    <w:rsid w:val="005B5601"/>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AB8"/>
    <w:rsid w:val="005D3F85"/>
    <w:rsid w:val="005D3FC2"/>
    <w:rsid w:val="005D433A"/>
    <w:rsid w:val="005D494F"/>
    <w:rsid w:val="005D4CD5"/>
    <w:rsid w:val="005D4D18"/>
    <w:rsid w:val="005D4E1F"/>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B1B"/>
    <w:rsid w:val="005E7CBC"/>
    <w:rsid w:val="005F0696"/>
    <w:rsid w:val="005F0A77"/>
    <w:rsid w:val="005F0C42"/>
    <w:rsid w:val="005F115B"/>
    <w:rsid w:val="005F11A0"/>
    <w:rsid w:val="005F11A5"/>
    <w:rsid w:val="005F14E9"/>
    <w:rsid w:val="005F175F"/>
    <w:rsid w:val="005F1899"/>
    <w:rsid w:val="005F1EF3"/>
    <w:rsid w:val="005F237A"/>
    <w:rsid w:val="005F2382"/>
    <w:rsid w:val="005F27CC"/>
    <w:rsid w:val="005F2F29"/>
    <w:rsid w:val="005F346C"/>
    <w:rsid w:val="005F38EB"/>
    <w:rsid w:val="005F403A"/>
    <w:rsid w:val="005F46DF"/>
    <w:rsid w:val="005F47AD"/>
    <w:rsid w:val="005F496A"/>
    <w:rsid w:val="005F4A96"/>
    <w:rsid w:val="005F4AAF"/>
    <w:rsid w:val="005F50F6"/>
    <w:rsid w:val="005F53B7"/>
    <w:rsid w:val="005F551E"/>
    <w:rsid w:val="005F5656"/>
    <w:rsid w:val="005F5821"/>
    <w:rsid w:val="005F5CAA"/>
    <w:rsid w:val="005F5E82"/>
    <w:rsid w:val="005F60B7"/>
    <w:rsid w:val="005F6A06"/>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6"/>
    <w:rsid w:val="0060552A"/>
    <w:rsid w:val="0060555C"/>
    <w:rsid w:val="006057C5"/>
    <w:rsid w:val="006057EC"/>
    <w:rsid w:val="00605E27"/>
    <w:rsid w:val="0060639C"/>
    <w:rsid w:val="006068C5"/>
    <w:rsid w:val="00606B11"/>
    <w:rsid w:val="00607169"/>
    <w:rsid w:val="006071C0"/>
    <w:rsid w:val="006104BB"/>
    <w:rsid w:val="00610AA1"/>
    <w:rsid w:val="00611198"/>
    <w:rsid w:val="006114B6"/>
    <w:rsid w:val="006115AA"/>
    <w:rsid w:val="006118EA"/>
    <w:rsid w:val="006118F0"/>
    <w:rsid w:val="00611B3B"/>
    <w:rsid w:val="00611C9D"/>
    <w:rsid w:val="00611CFB"/>
    <w:rsid w:val="00612957"/>
    <w:rsid w:val="00612F12"/>
    <w:rsid w:val="00612F41"/>
    <w:rsid w:val="00613565"/>
    <w:rsid w:val="00613641"/>
    <w:rsid w:val="006137CA"/>
    <w:rsid w:val="006139DC"/>
    <w:rsid w:val="00613BC8"/>
    <w:rsid w:val="00614012"/>
    <w:rsid w:val="006141E9"/>
    <w:rsid w:val="00614934"/>
    <w:rsid w:val="00614B6F"/>
    <w:rsid w:val="00614B73"/>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30"/>
    <w:rsid w:val="00622FE8"/>
    <w:rsid w:val="00623D00"/>
    <w:rsid w:val="006240C6"/>
    <w:rsid w:val="0062429E"/>
    <w:rsid w:val="006244B4"/>
    <w:rsid w:val="00624712"/>
    <w:rsid w:val="006247DC"/>
    <w:rsid w:val="00624C43"/>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921"/>
    <w:rsid w:val="006369B0"/>
    <w:rsid w:val="00637038"/>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C1A"/>
    <w:rsid w:val="00656C8E"/>
    <w:rsid w:val="00656CE4"/>
    <w:rsid w:val="00656E83"/>
    <w:rsid w:val="00657195"/>
    <w:rsid w:val="00657A1D"/>
    <w:rsid w:val="00657BBB"/>
    <w:rsid w:val="00657BDC"/>
    <w:rsid w:val="00660214"/>
    <w:rsid w:val="006602FC"/>
    <w:rsid w:val="006605F3"/>
    <w:rsid w:val="00660A06"/>
    <w:rsid w:val="0066118C"/>
    <w:rsid w:val="006611F2"/>
    <w:rsid w:val="006617EC"/>
    <w:rsid w:val="00661A36"/>
    <w:rsid w:val="00661C29"/>
    <w:rsid w:val="006620F0"/>
    <w:rsid w:val="006624A2"/>
    <w:rsid w:val="006624B0"/>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D19"/>
    <w:rsid w:val="00670E72"/>
    <w:rsid w:val="00670F36"/>
    <w:rsid w:val="00670F37"/>
    <w:rsid w:val="006710F7"/>
    <w:rsid w:val="00671AC0"/>
    <w:rsid w:val="00671D07"/>
    <w:rsid w:val="00671EEF"/>
    <w:rsid w:val="00672342"/>
    <w:rsid w:val="00673003"/>
    <w:rsid w:val="00673133"/>
    <w:rsid w:val="00673723"/>
    <w:rsid w:val="00673907"/>
    <w:rsid w:val="00673CCC"/>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A1A"/>
    <w:rsid w:val="00685A26"/>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1D25"/>
    <w:rsid w:val="006B225F"/>
    <w:rsid w:val="006B226C"/>
    <w:rsid w:val="006B231C"/>
    <w:rsid w:val="006B250A"/>
    <w:rsid w:val="006B2834"/>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1ED5"/>
    <w:rsid w:val="006C2412"/>
    <w:rsid w:val="006C24D5"/>
    <w:rsid w:val="006C2713"/>
    <w:rsid w:val="006C2A91"/>
    <w:rsid w:val="006C2DAC"/>
    <w:rsid w:val="006C2F41"/>
    <w:rsid w:val="006C3072"/>
    <w:rsid w:val="006C34E0"/>
    <w:rsid w:val="006C3608"/>
    <w:rsid w:val="006C3809"/>
    <w:rsid w:val="006C3B1C"/>
    <w:rsid w:val="006C3B54"/>
    <w:rsid w:val="006C3D47"/>
    <w:rsid w:val="006C3D7B"/>
    <w:rsid w:val="006C42E9"/>
    <w:rsid w:val="006C4BE8"/>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A46"/>
    <w:rsid w:val="006D1D99"/>
    <w:rsid w:val="006D1ED8"/>
    <w:rsid w:val="006D1F7B"/>
    <w:rsid w:val="006D25A4"/>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4F"/>
    <w:rsid w:val="006E3CE6"/>
    <w:rsid w:val="006E3EE4"/>
    <w:rsid w:val="006E421F"/>
    <w:rsid w:val="006E4415"/>
    <w:rsid w:val="006E4434"/>
    <w:rsid w:val="006E47E4"/>
    <w:rsid w:val="006E49B8"/>
    <w:rsid w:val="006E4E33"/>
    <w:rsid w:val="006E513C"/>
    <w:rsid w:val="006E5740"/>
    <w:rsid w:val="006E583C"/>
    <w:rsid w:val="006E5B6B"/>
    <w:rsid w:val="006E6409"/>
    <w:rsid w:val="006E64B2"/>
    <w:rsid w:val="006E663D"/>
    <w:rsid w:val="006E689C"/>
    <w:rsid w:val="006E6AA6"/>
    <w:rsid w:val="006E6B2B"/>
    <w:rsid w:val="006E6B77"/>
    <w:rsid w:val="006E7055"/>
    <w:rsid w:val="006E735E"/>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2C0"/>
    <w:rsid w:val="00733381"/>
    <w:rsid w:val="0073374B"/>
    <w:rsid w:val="007338D2"/>
    <w:rsid w:val="00734038"/>
    <w:rsid w:val="00734320"/>
    <w:rsid w:val="007348C9"/>
    <w:rsid w:val="00734A1B"/>
    <w:rsid w:val="00734D68"/>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11B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6FEC"/>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952"/>
    <w:rsid w:val="007779A0"/>
    <w:rsid w:val="00777C4E"/>
    <w:rsid w:val="00777F96"/>
    <w:rsid w:val="00780564"/>
    <w:rsid w:val="00780AB1"/>
    <w:rsid w:val="00781212"/>
    <w:rsid w:val="007818D2"/>
    <w:rsid w:val="00781B4F"/>
    <w:rsid w:val="00781C28"/>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32E4"/>
    <w:rsid w:val="007932F4"/>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F03"/>
    <w:rsid w:val="007A4136"/>
    <w:rsid w:val="007A4165"/>
    <w:rsid w:val="007A41DC"/>
    <w:rsid w:val="007A45DF"/>
    <w:rsid w:val="007A4D3F"/>
    <w:rsid w:val="007A5054"/>
    <w:rsid w:val="007A5089"/>
    <w:rsid w:val="007A5115"/>
    <w:rsid w:val="007A5166"/>
    <w:rsid w:val="007A52A4"/>
    <w:rsid w:val="007A52CC"/>
    <w:rsid w:val="007A52F7"/>
    <w:rsid w:val="007A54C3"/>
    <w:rsid w:val="007A557A"/>
    <w:rsid w:val="007A581E"/>
    <w:rsid w:val="007A59DA"/>
    <w:rsid w:val="007A5A38"/>
    <w:rsid w:val="007A5EAC"/>
    <w:rsid w:val="007A62FF"/>
    <w:rsid w:val="007A6712"/>
    <w:rsid w:val="007A6ACD"/>
    <w:rsid w:val="007A6BFC"/>
    <w:rsid w:val="007A6C69"/>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1D63"/>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24BE"/>
    <w:rsid w:val="007C2696"/>
    <w:rsid w:val="007C27F8"/>
    <w:rsid w:val="007C2A22"/>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8A"/>
    <w:rsid w:val="007D0300"/>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588"/>
    <w:rsid w:val="0080786C"/>
    <w:rsid w:val="00807890"/>
    <w:rsid w:val="00807D4B"/>
    <w:rsid w:val="00807DA9"/>
    <w:rsid w:val="00807E70"/>
    <w:rsid w:val="00807F3E"/>
    <w:rsid w:val="0081006E"/>
    <w:rsid w:val="00810655"/>
    <w:rsid w:val="008109AF"/>
    <w:rsid w:val="00810DEF"/>
    <w:rsid w:val="00810E60"/>
    <w:rsid w:val="00810E6A"/>
    <w:rsid w:val="00811171"/>
    <w:rsid w:val="00811337"/>
    <w:rsid w:val="008119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264"/>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BE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08"/>
    <w:rsid w:val="008417D9"/>
    <w:rsid w:val="00841D85"/>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B0B"/>
    <w:rsid w:val="00845D4B"/>
    <w:rsid w:val="00845DB1"/>
    <w:rsid w:val="0084611D"/>
    <w:rsid w:val="00846457"/>
    <w:rsid w:val="00846CA6"/>
    <w:rsid w:val="00846CFC"/>
    <w:rsid w:val="00847012"/>
    <w:rsid w:val="0084709D"/>
    <w:rsid w:val="00847406"/>
    <w:rsid w:val="00847572"/>
    <w:rsid w:val="008478F4"/>
    <w:rsid w:val="00847DD1"/>
    <w:rsid w:val="00847E82"/>
    <w:rsid w:val="00847F69"/>
    <w:rsid w:val="0085009F"/>
    <w:rsid w:val="008503B7"/>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E"/>
    <w:rsid w:val="00876080"/>
    <w:rsid w:val="0087623B"/>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1508"/>
    <w:rsid w:val="00891672"/>
    <w:rsid w:val="008917A6"/>
    <w:rsid w:val="00892017"/>
    <w:rsid w:val="0089270C"/>
    <w:rsid w:val="00892BA7"/>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55F"/>
    <w:rsid w:val="008A0CC3"/>
    <w:rsid w:val="008A1441"/>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83B"/>
    <w:rsid w:val="008A3AA2"/>
    <w:rsid w:val="008A411C"/>
    <w:rsid w:val="008A4448"/>
    <w:rsid w:val="008A46DE"/>
    <w:rsid w:val="008A47B2"/>
    <w:rsid w:val="008A4C7F"/>
    <w:rsid w:val="008A60FC"/>
    <w:rsid w:val="008A615E"/>
    <w:rsid w:val="008A67AA"/>
    <w:rsid w:val="008A713E"/>
    <w:rsid w:val="008A7214"/>
    <w:rsid w:val="008A7EBB"/>
    <w:rsid w:val="008B0094"/>
    <w:rsid w:val="008B0F97"/>
    <w:rsid w:val="008B0FEE"/>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6A7D"/>
    <w:rsid w:val="008B705D"/>
    <w:rsid w:val="008B729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5FE"/>
    <w:rsid w:val="008C269F"/>
    <w:rsid w:val="008C29BD"/>
    <w:rsid w:val="008C2CC5"/>
    <w:rsid w:val="008C2D5C"/>
    <w:rsid w:val="008C3475"/>
    <w:rsid w:val="008C3A20"/>
    <w:rsid w:val="008C3A70"/>
    <w:rsid w:val="008C3CCF"/>
    <w:rsid w:val="008C3DED"/>
    <w:rsid w:val="008C456F"/>
    <w:rsid w:val="008C468F"/>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807"/>
    <w:rsid w:val="008E1E7C"/>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DB3"/>
    <w:rsid w:val="008E6DEF"/>
    <w:rsid w:val="008E7047"/>
    <w:rsid w:val="008E73B9"/>
    <w:rsid w:val="008E757D"/>
    <w:rsid w:val="008E77C8"/>
    <w:rsid w:val="008E780D"/>
    <w:rsid w:val="008E793D"/>
    <w:rsid w:val="008E7A02"/>
    <w:rsid w:val="008F014F"/>
    <w:rsid w:val="008F02F7"/>
    <w:rsid w:val="008F0823"/>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5"/>
    <w:rsid w:val="009024FC"/>
    <w:rsid w:val="00902719"/>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F36"/>
    <w:rsid w:val="00911FB3"/>
    <w:rsid w:val="009123BA"/>
    <w:rsid w:val="00912509"/>
    <w:rsid w:val="00912853"/>
    <w:rsid w:val="009128F2"/>
    <w:rsid w:val="009129B4"/>
    <w:rsid w:val="00912E9B"/>
    <w:rsid w:val="0091322C"/>
    <w:rsid w:val="00913339"/>
    <w:rsid w:val="0091348F"/>
    <w:rsid w:val="009137E3"/>
    <w:rsid w:val="00913900"/>
    <w:rsid w:val="00913C6B"/>
    <w:rsid w:val="00913CD2"/>
    <w:rsid w:val="00914207"/>
    <w:rsid w:val="00914308"/>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41"/>
    <w:rsid w:val="009162FE"/>
    <w:rsid w:val="0091643E"/>
    <w:rsid w:val="009164D7"/>
    <w:rsid w:val="009167AB"/>
    <w:rsid w:val="009168A0"/>
    <w:rsid w:val="00916BD1"/>
    <w:rsid w:val="00916FEE"/>
    <w:rsid w:val="009172D5"/>
    <w:rsid w:val="00917358"/>
    <w:rsid w:val="009173FE"/>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41"/>
    <w:rsid w:val="00944ADA"/>
    <w:rsid w:val="00944B54"/>
    <w:rsid w:val="0094557F"/>
    <w:rsid w:val="00945697"/>
    <w:rsid w:val="00945CAC"/>
    <w:rsid w:val="00945DCA"/>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46"/>
    <w:rsid w:val="00952093"/>
    <w:rsid w:val="009521EC"/>
    <w:rsid w:val="0095288C"/>
    <w:rsid w:val="00952B05"/>
    <w:rsid w:val="00952B2F"/>
    <w:rsid w:val="00952DBD"/>
    <w:rsid w:val="00952FBC"/>
    <w:rsid w:val="00953313"/>
    <w:rsid w:val="009535D4"/>
    <w:rsid w:val="00953C6D"/>
    <w:rsid w:val="00953CDF"/>
    <w:rsid w:val="00953F70"/>
    <w:rsid w:val="00954371"/>
    <w:rsid w:val="00954526"/>
    <w:rsid w:val="00954661"/>
    <w:rsid w:val="009546A7"/>
    <w:rsid w:val="00954A7C"/>
    <w:rsid w:val="00955113"/>
    <w:rsid w:val="0095527D"/>
    <w:rsid w:val="00955527"/>
    <w:rsid w:val="009558C8"/>
    <w:rsid w:val="00955A56"/>
    <w:rsid w:val="00956140"/>
    <w:rsid w:val="00956A8B"/>
    <w:rsid w:val="00956A99"/>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39A6"/>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431"/>
    <w:rsid w:val="00992672"/>
    <w:rsid w:val="009926E0"/>
    <w:rsid w:val="00992BA1"/>
    <w:rsid w:val="00992F05"/>
    <w:rsid w:val="00993377"/>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4E4"/>
    <w:rsid w:val="009A0829"/>
    <w:rsid w:val="009A0ABF"/>
    <w:rsid w:val="009A0B2B"/>
    <w:rsid w:val="009A0BA4"/>
    <w:rsid w:val="009A0FBA"/>
    <w:rsid w:val="009A121F"/>
    <w:rsid w:val="009A1703"/>
    <w:rsid w:val="009A1A85"/>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83B"/>
    <w:rsid w:val="009B29B0"/>
    <w:rsid w:val="009B2ADA"/>
    <w:rsid w:val="009B2EA6"/>
    <w:rsid w:val="009B3243"/>
    <w:rsid w:val="009B33C1"/>
    <w:rsid w:val="009B376F"/>
    <w:rsid w:val="009B39CE"/>
    <w:rsid w:val="009B4145"/>
    <w:rsid w:val="009B4162"/>
    <w:rsid w:val="009B436E"/>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268"/>
    <w:rsid w:val="009D7602"/>
    <w:rsid w:val="009D7945"/>
    <w:rsid w:val="009D7C95"/>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5C55"/>
    <w:rsid w:val="00A06029"/>
    <w:rsid w:val="00A062B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8B"/>
    <w:rsid w:val="00A150D3"/>
    <w:rsid w:val="00A150DB"/>
    <w:rsid w:val="00A15375"/>
    <w:rsid w:val="00A15A46"/>
    <w:rsid w:val="00A16B70"/>
    <w:rsid w:val="00A16E57"/>
    <w:rsid w:val="00A17295"/>
    <w:rsid w:val="00A1777B"/>
    <w:rsid w:val="00A17BA6"/>
    <w:rsid w:val="00A17D39"/>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3EC"/>
    <w:rsid w:val="00A3068F"/>
    <w:rsid w:val="00A3178C"/>
    <w:rsid w:val="00A317F3"/>
    <w:rsid w:val="00A319AC"/>
    <w:rsid w:val="00A32208"/>
    <w:rsid w:val="00A3231C"/>
    <w:rsid w:val="00A3277C"/>
    <w:rsid w:val="00A32AD1"/>
    <w:rsid w:val="00A32E07"/>
    <w:rsid w:val="00A32E37"/>
    <w:rsid w:val="00A33BAE"/>
    <w:rsid w:val="00A33E7E"/>
    <w:rsid w:val="00A3412C"/>
    <w:rsid w:val="00A34215"/>
    <w:rsid w:val="00A34AD0"/>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4AD"/>
    <w:rsid w:val="00A83891"/>
    <w:rsid w:val="00A83AB5"/>
    <w:rsid w:val="00A83B8F"/>
    <w:rsid w:val="00A83D04"/>
    <w:rsid w:val="00A84492"/>
    <w:rsid w:val="00A84516"/>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70F"/>
    <w:rsid w:val="00AD59C8"/>
    <w:rsid w:val="00AD5D52"/>
    <w:rsid w:val="00AD5DF3"/>
    <w:rsid w:val="00AD6363"/>
    <w:rsid w:val="00AD68B6"/>
    <w:rsid w:val="00AD6C20"/>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7F8"/>
    <w:rsid w:val="00AE697D"/>
    <w:rsid w:val="00AE6A2A"/>
    <w:rsid w:val="00AE6E63"/>
    <w:rsid w:val="00AE6EFF"/>
    <w:rsid w:val="00AE725A"/>
    <w:rsid w:val="00AE7648"/>
    <w:rsid w:val="00AE78E7"/>
    <w:rsid w:val="00AE7BA1"/>
    <w:rsid w:val="00AE7BB2"/>
    <w:rsid w:val="00AE7D5E"/>
    <w:rsid w:val="00AF02CB"/>
    <w:rsid w:val="00AF0346"/>
    <w:rsid w:val="00AF0394"/>
    <w:rsid w:val="00AF07F8"/>
    <w:rsid w:val="00AF0B3E"/>
    <w:rsid w:val="00AF0BBA"/>
    <w:rsid w:val="00AF12EA"/>
    <w:rsid w:val="00AF155B"/>
    <w:rsid w:val="00AF1700"/>
    <w:rsid w:val="00AF178F"/>
    <w:rsid w:val="00AF1B3F"/>
    <w:rsid w:val="00AF1D1C"/>
    <w:rsid w:val="00AF1E4E"/>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214B"/>
    <w:rsid w:val="00B0242B"/>
    <w:rsid w:val="00B02898"/>
    <w:rsid w:val="00B02A87"/>
    <w:rsid w:val="00B03556"/>
    <w:rsid w:val="00B0371D"/>
    <w:rsid w:val="00B03B25"/>
    <w:rsid w:val="00B03D91"/>
    <w:rsid w:val="00B041FC"/>
    <w:rsid w:val="00B042EB"/>
    <w:rsid w:val="00B04378"/>
    <w:rsid w:val="00B048AF"/>
    <w:rsid w:val="00B04B18"/>
    <w:rsid w:val="00B05666"/>
    <w:rsid w:val="00B059F4"/>
    <w:rsid w:val="00B05C6F"/>
    <w:rsid w:val="00B05DB2"/>
    <w:rsid w:val="00B062EF"/>
    <w:rsid w:val="00B068BD"/>
    <w:rsid w:val="00B06AEE"/>
    <w:rsid w:val="00B06D17"/>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9A"/>
    <w:rsid w:val="00B16874"/>
    <w:rsid w:val="00B169B8"/>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9C4"/>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DE"/>
    <w:rsid w:val="00B42A63"/>
    <w:rsid w:val="00B42BDD"/>
    <w:rsid w:val="00B42D3C"/>
    <w:rsid w:val="00B43142"/>
    <w:rsid w:val="00B43780"/>
    <w:rsid w:val="00B43B02"/>
    <w:rsid w:val="00B4425D"/>
    <w:rsid w:val="00B44801"/>
    <w:rsid w:val="00B453D6"/>
    <w:rsid w:val="00B45681"/>
    <w:rsid w:val="00B4584D"/>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A80"/>
    <w:rsid w:val="00B57AF4"/>
    <w:rsid w:val="00B57D47"/>
    <w:rsid w:val="00B57F6B"/>
    <w:rsid w:val="00B6019D"/>
    <w:rsid w:val="00B606E1"/>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6209"/>
    <w:rsid w:val="00B76491"/>
    <w:rsid w:val="00B76BF2"/>
    <w:rsid w:val="00B76C38"/>
    <w:rsid w:val="00B76CE5"/>
    <w:rsid w:val="00B77360"/>
    <w:rsid w:val="00B777A3"/>
    <w:rsid w:val="00B7798A"/>
    <w:rsid w:val="00B77BE5"/>
    <w:rsid w:val="00B77CC1"/>
    <w:rsid w:val="00B77E10"/>
    <w:rsid w:val="00B77F12"/>
    <w:rsid w:val="00B77F5D"/>
    <w:rsid w:val="00B801C6"/>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88"/>
    <w:rsid w:val="00BC3FC0"/>
    <w:rsid w:val="00BC45BD"/>
    <w:rsid w:val="00BC4735"/>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3B"/>
    <w:rsid w:val="00BF2405"/>
    <w:rsid w:val="00BF2709"/>
    <w:rsid w:val="00BF32D2"/>
    <w:rsid w:val="00BF334C"/>
    <w:rsid w:val="00BF3430"/>
    <w:rsid w:val="00BF3C18"/>
    <w:rsid w:val="00BF3CE5"/>
    <w:rsid w:val="00BF3D09"/>
    <w:rsid w:val="00BF3E44"/>
    <w:rsid w:val="00BF3E9B"/>
    <w:rsid w:val="00BF43C7"/>
    <w:rsid w:val="00BF4401"/>
    <w:rsid w:val="00BF49AF"/>
    <w:rsid w:val="00BF4BA2"/>
    <w:rsid w:val="00BF4F46"/>
    <w:rsid w:val="00BF505B"/>
    <w:rsid w:val="00BF55B9"/>
    <w:rsid w:val="00BF58C6"/>
    <w:rsid w:val="00BF5A58"/>
    <w:rsid w:val="00BF5FD5"/>
    <w:rsid w:val="00BF62D8"/>
    <w:rsid w:val="00BF6D0A"/>
    <w:rsid w:val="00BF6D91"/>
    <w:rsid w:val="00BF6F06"/>
    <w:rsid w:val="00BF720D"/>
    <w:rsid w:val="00BF7783"/>
    <w:rsid w:val="00BF77E7"/>
    <w:rsid w:val="00C00040"/>
    <w:rsid w:val="00C00675"/>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524"/>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620"/>
    <w:rsid w:val="00C5766E"/>
    <w:rsid w:val="00C57717"/>
    <w:rsid w:val="00C57808"/>
    <w:rsid w:val="00C57D53"/>
    <w:rsid w:val="00C603D4"/>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507"/>
    <w:rsid w:val="00C6588A"/>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0A2"/>
    <w:rsid w:val="00C85129"/>
    <w:rsid w:val="00C85AF7"/>
    <w:rsid w:val="00C85C22"/>
    <w:rsid w:val="00C85D42"/>
    <w:rsid w:val="00C866E8"/>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E37"/>
    <w:rsid w:val="00C90FC9"/>
    <w:rsid w:val="00C91468"/>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EF3"/>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8AC"/>
    <w:rsid w:val="00CC4C50"/>
    <w:rsid w:val="00CC4DDA"/>
    <w:rsid w:val="00CC4F80"/>
    <w:rsid w:val="00CC5087"/>
    <w:rsid w:val="00CC51FA"/>
    <w:rsid w:val="00CC52E5"/>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D783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4A1"/>
    <w:rsid w:val="00CF5589"/>
    <w:rsid w:val="00CF5601"/>
    <w:rsid w:val="00CF569E"/>
    <w:rsid w:val="00CF56F5"/>
    <w:rsid w:val="00CF5776"/>
    <w:rsid w:val="00CF58FF"/>
    <w:rsid w:val="00CF5900"/>
    <w:rsid w:val="00CF5A27"/>
    <w:rsid w:val="00CF5F0A"/>
    <w:rsid w:val="00CF60B6"/>
    <w:rsid w:val="00CF63C0"/>
    <w:rsid w:val="00CF64ED"/>
    <w:rsid w:val="00CF72DC"/>
    <w:rsid w:val="00CF741B"/>
    <w:rsid w:val="00CF7727"/>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74"/>
    <w:rsid w:val="00D15CDA"/>
    <w:rsid w:val="00D15CEC"/>
    <w:rsid w:val="00D15EDB"/>
    <w:rsid w:val="00D15F40"/>
    <w:rsid w:val="00D1661F"/>
    <w:rsid w:val="00D166B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EC8"/>
    <w:rsid w:val="00D21434"/>
    <w:rsid w:val="00D217C9"/>
    <w:rsid w:val="00D217F4"/>
    <w:rsid w:val="00D219F7"/>
    <w:rsid w:val="00D21AC7"/>
    <w:rsid w:val="00D21AEA"/>
    <w:rsid w:val="00D21AF7"/>
    <w:rsid w:val="00D21EFD"/>
    <w:rsid w:val="00D22164"/>
    <w:rsid w:val="00D22169"/>
    <w:rsid w:val="00D2229C"/>
    <w:rsid w:val="00D223CA"/>
    <w:rsid w:val="00D2246E"/>
    <w:rsid w:val="00D2261D"/>
    <w:rsid w:val="00D22917"/>
    <w:rsid w:val="00D23472"/>
    <w:rsid w:val="00D2348A"/>
    <w:rsid w:val="00D23606"/>
    <w:rsid w:val="00D23CE4"/>
    <w:rsid w:val="00D2479E"/>
    <w:rsid w:val="00D2481C"/>
    <w:rsid w:val="00D24971"/>
    <w:rsid w:val="00D24C38"/>
    <w:rsid w:val="00D25082"/>
    <w:rsid w:val="00D25180"/>
    <w:rsid w:val="00D2521F"/>
    <w:rsid w:val="00D256F0"/>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179"/>
    <w:rsid w:val="00D322CB"/>
    <w:rsid w:val="00D32359"/>
    <w:rsid w:val="00D328A2"/>
    <w:rsid w:val="00D328A6"/>
    <w:rsid w:val="00D32AC6"/>
    <w:rsid w:val="00D3332C"/>
    <w:rsid w:val="00D33630"/>
    <w:rsid w:val="00D3392D"/>
    <w:rsid w:val="00D34BCA"/>
    <w:rsid w:val="00D34F40"/>
    <w:rsid w:val="00D35275"/>
    <w:rsid w:val="00D355C7"/>
    <w:rsid w:val="00D35AB4"/>
    <w:rsid w:val="00D361C6"/>
    <w:rsid w:val="00D37222"/>
    <w:rsid w:val="00D3728E"/>
    <w:rsid w:val="00D37612"/>
    <w:rsid w:val="00D37731"/>
    <w:rsid w:val="00D37909"/>
    <w:rsid w:val="00D37C7A"/>
    <w:rsid w:val="00D37C81"/>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CC"/>
    <w:rsid w:val="00D46E5C"/>
    <w:rsid w:val="00D470FD"/>
    <w:rsid w:val="00D47374"/>
    <w:rsid w:val="00D473DC"/>
    <w:rsid w:val="00D4774F"/>
    <w:rsid w:val="00D47919"/>
    <w:rsid w:val="00D47D94"/>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3E"/>
    <w:rsid w:val="00D5679D"/>
    <w:rsid w:val="00D56A7A"/>
    <w:rsid w:val="00D56F33"/>
    <w:rsid w:val="00D571D0"/>
    <w:rsid w:val="00D57331"/>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C38"/>
    <w:rsid w:val="00D63E8B"/>
    <w:rsid w:val="00D64777"/>
    <w:rsid w:val="00D64868"/>
    <w:rsid w:val="00D64E66"/>
    <w:rsid w:val="00D652A2"/>
    <w:rsid w:val="00D65514"/>
    <w:rsid w:val="00D6562D"/>
    <w:rsid w:val="00D65806"/>
    <w:rsid w:val="00D65B62"/>
    <w:rsid w:val="00D66438"/>
    <w:rsid w:val="00D664FF"/>
    <w:rsid w:val="00D66CEF"/>
    <w:rsid w:val="00D66D46"/>
    <w:rsid w:val="00D67389"/>
    <w:rsid w:val="00D6776D"/>
    <w:rsid w:val="00D6780F"/>
    <w:rsid w:val="00D67ADB"/>
    <w:rsid w:val="00D70030"/>
    <w:rsid w:val="00D70743"/>
    <w:rsid w:val="00D70D25"/>
    <w:rsid w:val="00D71228"/>
    <w:rsid w:val="00D71436"/>
    <w:rsid w:val="00D71671"/>
    <w:rsid w:val="00D71749"/>
    <w:rsid w:val="00D71EAB"/>
    <w:rsid w:val="00D71F2A"/>
    <w:rsid w:val="00D71FF5"/>
    <w:rsid w:val="00D722A9"/>
    <w:rsid w:val="00D724E5"/>
    <w:rsid w:val="00D725E2"/>
    <w:rsid w:val="00D72A74"/>
    <w:rsid w:val="00D72BAD"/>
    <w:rsid w:val="00D72BD3"/>
    <w:rsid w:val="00D72BF4"/>
    <w:rsid w:val="00D72E6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656"/>
    <w:rsid w:val="00DB27D6"/>
    <w:rsid w:val="00DB29BE"/>
    <w:rsid w:val="00DB2C17"/>
    <w:rsid w:val="00DB2F5F"/>
    <w:rsid w:val="00DB3AE8"/>
    <w:rsid w:val="00DB3EBE"/>
    <w:rsid w:val="00DB41BE"/>
    <w:rsid w:val="00DB4572"/>
    <w:rsid w:val="00DB4579"/>
    <w:rsid w:val="00DB470F"/>
    <w:rsid w:val="00DB47E5"/>
    <w:rsid w:val="00DB4823"/>
    <w:rsid w:val="00DB5765"/>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6F18"/>
    <w:rsid w:val="00DC717A"/>
    <w:rsid w:val="00DC71B8"/>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D798C"/>
    <w:rsid w:val="00DE01BD"/>
    <w:rsid w:val="00DE01D5"/>
    <w:rsid w:val="00DE0717"/>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3390"/>
    <w:rsid w:val="00DE34C0"/>
    <w:rsid w:val="00DE3A78"/>
    <w:rsid w:val="00DE3F9B"/>
    <w:rsid w:val="00DE4056"/>
    <w:rsid w:val="00DE422E"/>
    <w:rsid w:val="00DE446D"/>
    <w:rsid w:val="00DE4D1F"/>
    <w:rsid w:val="00DE4E73"/>
    <w:rsid w:val="00DE53FA"/>
    <w:rsid w:val="00DE5497"/>
    <w:rsid w:val="00DE54F8"/>
    <w:rsid w:val="00DE550F"/>
    <w:rsid w:val="00DE5AD8"/>
    <w:rsid w:val="00DE5AE1"/>
    <w:rsid w:val="00DE5D47"/>
    <w:rsid w:val="00DE5D77"/>
    <w:rsid w:val="00DE5DC0"/>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7090"/>
    <w:rsid w:val="00E37616"/>
    <w:rsid w:val="00E3768B"/>
    <w:rsid w:val="00E37700"/>
    <w:rsid w:val="00E377CD"/>
    <w:rsid w:val="00E37C7C"/>
    <w:rsid w:val="00E4034E"/>
    <w:rsid w:val="00E40F1E"/>
    <w:rsid w:val="00E40FDC"/>
    <w:rsid w:val="00E412A8"/>
    <w:rsid w:val="00E4143C"/>
    <w:rsid w:val="00E41834"/>
    <w:rsid w:val="00E418E2"/>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E48"/>
    <w:rsid w:val="00E63FDF"/>
    <w:rsid w:val="00E640D0"/>
    <w:rsid w:val="00E64227"/>
    <w:rsid w:val="00E6498B"/>
    <w:rsid w:val="00E64B1C"/>
    <w:rsid w:val="00E64C54"/>
    <w:rsid w:val="00E64EFA"/>
    <w:rsid w:val="00E6561D"/>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655"/>
    <w:rsid w:val="00E7574F"/>
    <w:rsid w:val="00E759B7"/>
    <w:rsid w:val="00E7674D"/>
    <w:rsid w:val="00E76A84"/>
    <w:rsid w:val="00E77075"/>
    <w:rsid w:val="00E771EC"/>
    <w:rsid w:val="00E7746B"/>
    <w:rsid w:val="00E7771B"/>
    <w:rsid w:val="00E77A8F"/>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265"/>
    <w:rsid w:val="00E843DA"/>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90628"/>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CA5"/>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5947"/>
    <w:rsid w:val="00EB5C96"/>
    <w:rsid w:val="00EB5C9A"/>
    <w:rsid w:val="00EB60B7"/>
    <w:rsid w:val="00EB6284"/>
    <w:rsid w:val="00EB6342"/>
    <w:rsid w:val="00EB665F"/>
    <w:rsid w:val="00EB6853"/>
    <w:rsid w:val="00EB693B"/>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32"/>
    <w:rsid w:val="00EC40D2"/>
    <w:rsid w:val="00EC41A9"/>
    <w:rsid w:val="00EC41DD"/>
    <w:rsid w:val="00EC4584"/>
    <w:rsid w:val="00EC4BF3"/>
    <w:rsid w:val="00EC4F06"/>
    <w:rsid w:val="00EC5AAF"/>
    <w:rsid w:val="00EC5C92"/>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EF"/>
    <w:rsid w:val="00EE1647"/>
    <w:rsid w:val="00EE1940"/>
    <w:rsid w:val="00EE1A5F"/>
    <w:rsid w:val="00EE1B74"/>
    <w:rsid w:val="00EE1C03"/>
    <w:rsid w:val="00EE1F50"/>
    <w:rsid w:val="00EE237C"/>
    <w:rsid w:val="00EE2834"/>
    <w:rsid w:val="00EE299E"/>
    <w:rsid w:val="00EE2FC2"/>
    <w:rsid w:val="00EE3573"/>
    <w:rsid w:val="00EE3785"/>
    <w:rsid w:val="00EE3AE7"/>
    <w:rsid w:val="00EE4068"/>
    <w:rsid w:val="00EE49B9"/>
    <w:rsid w:val="00EE4AF3"/>
    <w:rsid w:val="00EE4BBD"/>
    <w:rsid w:val="00EE4D41"/>
    <w:rsid w:val="00EE4E7D"/>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7BE"/>
    <w:rsid w:val="00EE7812"/>
    <w:rsid w:val="00EE78BC"/>
    <w:rsid w:val="00EE79F0"/>
    <w:rsid w:val="00EE7BB8"/>
    <w:rsid w:val="00EE7D35"/>
    <w:rsid w:val="00EE7DA3"/>
    <w:rsid w:val="00EE7DA8"/>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1558"/>
    <w:rsid w:val="00F0225E"/>
    <w:rsid w:val="00F0268C"/>
    <w:rsid w:val="00F0274C"/>
    <w:rsid w:val="00F02AFA"/>
    <w:rsid w:val="00F02D35"/>
    <w:rsid w:val="00F02E15"/>
    <w:rsid w:val="00F03351"/>
    <w:rsid w:val="00F03E1B"/>
    <w:rsid w:val="00F0414D"/>
    <w:rsid w:val="00F04357"/>
    <w:rsid w:val="00F044C8"/>
    <w:rsid w:val="00F04777"/>
    <w:rsid w:val="00F050AE"/>
    <w:rsid w:val="00F05274"/>
    <w:rsid w:val="00F0552E"/>
    <w:rsid w:val="00F05848"/>
    <w:rsid w:val="00F05AEC"/>
    <w:rsid w:val="00F05B50"/>
    <w:rsid w:val="00F05E82"/>
    <w:rsid w:val="00F05EE0"/>
    <w:rsid w:val="00F062DC"/>
    <w:rsid w:val="00F064FF"/>
    <w:rsid w:val="00F06632"/>
    <w:rsid w:val="00F06A07"/>
    <w:rsid w:val="00F06D78"/>
    <w:rsid w:val="00F06FFF"/>
    <w:rsid w:val="00F07074"/>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1C7"/>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AF6"/>
    <w:rsid w:val="00F16D10"/>
    <w:rsid w:val="00F16D9C"/>
    <w:rsid w:val="00F16F8D"/>
    <w:rsid w:val="00F17451"/>
    <w:rsid w:val="00F17476"/>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62E"/>
    <w:rsid w:val="00F25643"/>
    <w:rsid w:val="00F25D8D"/>
    <w:rsid w:val="00F25E93"/>
    <w:rsid w:val="00F26329"/>
    <w:rsid w:val="00F264D6"/>
    <w:rsid w:val="00F26BFF"/>
    <w:rsid w:val="00F26E33"/>
    <w:rsid w:val="00F26E44"/>
    <w:rsid w:val="00F26F14"/>
    <w:rsid w:val="00F27181"/>
    <w:rsid w:val="00F275B6"/>
    <w:rsid w:val="00F27783"/>
    <w:rsid w:val="00F27B5F"/>
    <w:rsid w:val="00F30047"/>
    <w:rsid w:val="00F30878"/>
    <w:rsid w:val="00F309A9"/>
    <w:rsid w:val="00F30A36"/>
    <w:rsid w:val="00F30AD6"/>
    <w:rsid w:val="00F30C7A"/>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D15"/>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46"/>
    <w:rsid w:val="00F45184"/>
    <w:rsid w:val="00F451CA"/>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21CD"/>
    <w:rsid w:val="00F52260"/>
    <w:rsid w:val="00F52524"/>
    <w:rsid w:val="00F52664"/>
    <w:rsid w:val="00F52883"/>
    <w:rsid w:val="00F52ACD"/>
    <w:rsid w:val="00F52B70"/>
    <w:rsid w:val="00F52E1B"/>
    <w:rsid w:val="00F532B6"/>
    <w:rsid w:val="00F5374C"/>
    <w:rsid w:val="00F5385F"/>
    <w:rsid w:val="00F538D8"/>
    <w:rsid w:val="00F54092"/>
    <w:rsid w:val="00F540A5"/>
    <w:rsid w:val="00F54268"/>
    <w:rsid w:val="00F5431A"/>
    <w:rsid w:val="00F54C50"/>
    <w:rsid w:val="00F54C76"/>
    <w:rsid w:val="00F54FF3"/>
    <w:rsid w:val="00F54FFD"/>
    <w:rsid w:val="00F5534A"/>
    <w:rsid w:val="00F55383"/>
    <w:rsid w:val="00F55787"/>
    <w:rsid w:val="00F5583E"/>
    <w:rsid w:val="00F5596D"/>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AEA"/>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3B3"/>
    <w:rsid w:val="00F656C2"/>
    <w:rsid w:val="00F6587F"/>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0DF9"/>
    <w:rsid w:val="00F8112C"/>
    <w:rsid w:val="00F811DB"/>
    <w:rsid w:val="00F81203"/>
    <w:rsid w:val="00F81670"/>
    <w:rsid w:val="00F8191F"/>
    <w:rsid w:val="00F8199A"/>
    <w:rsid w:val="00F81CBD"/>
    <w:rsid w:val="00F8202B"/>
    <w:rsid w:val="00F821B2"/>
    <w:rsid w:val="00F821E5"/>
    <w:rsid w:val="00F82519"/>
    <w:rsid w:val="00F825FF"/>
    <w:rsid w:val="00F8276E"/>
    <w:rsid w:val="00F82BF1"/>
    <w:rsid w:val="00F8306B"/>
    <w:rsid w:val="00F8316D"/>
    <w:rsid w:val="00F83271"/>
    <w:rsid w:val="00F8380F"/>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53B"/>
    <w:rsid w:val="00FA099C"/>
    <w:rsid w:val="00FA09E2"/>
    <w:rsid w:val="00FA0BA0"/>
    <w:rsid w:val="00FA0DAA"/>
    <w:rsid w:val="00FA13F2"/>
    <w:rsid w:val="00FA150C"/>
    <w:rsid w:val="00FA187E"/>
    <w:rsid w:val="00FA190A"/>
    <w:rsid w:val="00FA19C7"/>
    <w:rsid w:val="00FA1D82"/>
    <w:rsid w:val="00FA2258"/>
    <w:rsid w:val="00FA2557"/>
    <w:rsid w:val="00FA27C2"/>
    <w:rsid w:val="00FA2A2D"/>
    <w:rsid w:val="00FA2DC7"/>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7A8"/>
    <w:rsid w:val="00FC57F7"/>
    <w:rsid w:val="00FC5F53"/>
    <w:rsid w:val="00FC6002"/>
    <w:rsid w:val="00FC6285"/>
    <w:rsid w:val="00FC64E2"/>
    <w:rsid w:val="00FC68E4"/>
    <w:rsid w:val="00FC72F3"/>
    <w:rsid w:val="00FC7301"/>
    <w:rsid w:val="00FC7444"/>
    <w:rsid w:val="00FC7A2C"/>
    <w:rsid w:val="00FC7A8E"/>
    <w:rsid w:val="00FC7C12"/>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30"/>
    <w:rsid w:val="00FD4767"/>
    <w:rsid w:val="00FD480D"/>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fac.org/system/files/publications/files/IAASB-Exposure-Draft-Proposed-NOCLAR-Amendments.pdf" TargetMode="External"/><Relationship Id="rId4" Type="http://schemas.microsoft.com/office/2007/relationships/stylesWithEffects" Target="stylesWithEffects.xml"/><Relationship Id="rId9" Type="http://schemas.openxmlformats.org/officeDocument/2006/relationships/hyperlink" Target="http://www.ifac.org/system/files/publications/files/IESBA-Non-Compliance-with-Laws-Regulations-Exposure-Draf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A76243A5-AD2A-49BB-A0A3-CE37CD879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2638</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2015-07-25T22:18:00Z</dcterms:created>
  <dcterms:modified xsi:type="dcterms:W3CDTF">2015-07-25T22:18:00Z</dcterms:modified>
</cp:coreProperties>
</file>