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7E" w:rsidRPr="00A1507E" w:rsidRDefault="00A1507E" w:rsidP="00A1507E">
      <w:pPr>
        <w:keepNext/>
        <w:framePr w:dropCap="drop" w:lines="3" w:wrap="around" w:vAnchor="text" w:hAnchor="text"/>
        <w:spacing w:after="0" w:line="926" w:lineRule="exact"/>
        <w:textAlignment w:val="baseline"/>
        <w:rPr>
          <w:position w:val="-7"/>
          <w:sz w:val="121"/>
        </w:rPr>
      </w:pPr>
      <w:bookmarkStart w:id="0" w:name="_GoBack"/>
      <w:bookmarkEnd w:id="0"/>
      <w:r w:rsidRPr="00A1507E">
        <w:rPr>
          <w:position w:val="-7"/>
          <w:sz w:val="121"/>
        </w:rPr>
        <w:t>U</w:t>
      </w:r>
    </w:p>
    <w:p w:rsidR="00A55658" w:rsidRDefault="00A1507E" w:rsidP="0068193F">
      <w:r>
        <w:t>na cuestión de la mayor importancia es atraer nuevos miembros a la profesión contable. Además de todas las razones asociadas con el prestigio de la disciplina y con los motivos de interés público, existen en esto fuertes intereses económicos de todos los actores del mundo contable, empezando, claro está, por los centros de formación, sean universidades u organizaciones gremiales.</w:t>
      </w:r>
    </w:p>
    <w:p w:rsidR="00E36FAE" w:rsidRDefault="00E36FAE" w:rsidP="0068193F">
      <w:r>
        <w:t>La problemática se ha hecho más preocupante en los países en los cuales está declinando el número de nuevos estudiantes.</w:t>
      </w:r>
    </w:p>
    <w:p w:rsidR="00050742" w:rsidRDefault="00050742" w:rsidP="0068193F">
      <w:r>
        <w:t xml:space="preserve">En algunas jurisdicciones se quisiera motivar a aspirantes mejor preparados para abordar el aprendizaje de la contaduría. </w:t>
      </w:r>
      <w:r w:rsidR="00864F42">
        <w:t>Lamentablemente los egresados de los colegios o escuelas no logran la misma calidad, en atención a ciertas condiciones socio-económicas que actúan como limitantes del proceso.</w:t>
      </w:r>
    </w:p>
    <w:p w:rsidR="00E36FAE" w:rsidRDefault="00023A9F" w:rsidP="0068193F">
      <w:r>
        <w:t xml:space="preserve">Diversas organizaciones de la profesión han acometido estudios para descifrar el asunto. Los hay de las más variadas orientaciones, </w:t>
      </w:r>
      <w:r w:rsidR="00A84755">
        <w:t>muchos con hallazgos claros e ir</w:t>
      </w:r>
      <w:r>
        <w:t>rebatibles.</w:t>
      </w:r>
    </w:p>
    <w:p w:rsidR="0003161D" w:rsidRDefault="00F817C4" w:rsidP="0068193F">
      <w:pPr>
        <w:rPr>
          <w:lang w:val="en-US"/>
        </w:rPr>
      </w:pPr>
      <w:r w:rsidRPr="00F817C4">
        <w:rPr>
          <w:lang w:val="en-US"/>
        </w:rPr>
        <w:t xml:space="preserve">Amy Pitter, </w:t>
      </w:r>
      <w:r w:rsidRPr="00F817C4">
        <w:rPr>
          <w:i/>
          <w:lang w:val="en-US"/>
        </w:rPr>
        <w:t>Massachusetts Society of CPAs President and CEO</w:t>
      </w:r>
      <w:r>
        <w:rPr>
          <w:lang w:val="en-US"/>
        </w:rPr>
        <w:t xml:space="preserve">, </w:t>
      </w:r>
      <w:hyperlink r:id="rId9" w:anchor="sthash.cH03R4D4.cz7r0i9p.dpbs" w:history="1">
        <w:r w:rsidRPr="00F817C4">
          <w:rPr>
            <w:rStyle w:val="Hyperlink"/>
            <w:lang w:val="en-US"/>
          </w:rPr>
          <w:t>planteó</w:t>
        </w:r>
      </w:hyperlink>
      <w:r>
        <w:rPr>
          <w:lang w:val="en-US"/>
        </w:rPr>
        <w:t xml:space="preserve">: “(…) </w:t>
      </w:r>
      <w:r w:rsidRPr="00F817C4">
        <w:rPr>
          <w:i/>
          <w:lang w:val="en-US"/>
        </w:rPr>
        <w:t>Did you know that individuals who are introduced to the accounting profession at a young age are more likely to join the profession? To clarify, if you have a close friend or family member who is a CPA you are more likely to pursue a career in accounting. That may come as a surprise to some of you, given the crazy hours and tight deadlines, but there you have it.</w:t>
      </w:r>
      <w:r>
        <w:rPr>
          <w:lang w:val="en-US"/>
        </w:rPr>
        <w:t xml:space="preserve"> (…)”.</w:t>
      </w:r>
    </w:p>
    <w:p w:rsidR="00F817C4" w:rsidRDefault="00F817C4" w:rsidP="0068193F">
      <w:r w:rsidRPr="00F817C4">
        <w:lastRenderedPageBreak/>
        <w:t>No nos sorprende el concepto transcrito, que por cierto obra respect</w:t>
      </w:r>
      <w:r>
        <w:t>o</w:t>
      </w:r>
      <w:r w:rsidRPr="00F817C4">
        <w:t xml:space="preserve"> de cualquier profesi</w:t>
      </w:r>
      <w:r>
        <w:t>ón. Los que llevamos varios años en la docencia contable hemos comprobado la verdad de esa afirmación.</w:t>
      </w:r>
    </w:p>
    <w:p w:rsidR="00F817C4" w:rsidRDefault="005837A0" w:rsidP="0068193F">
      <w:r>
        <w:t>Así las cosas, la comunidad contable debe volver los ojos sobre los colegios o escuelas, para involucrar tempranamente a los adolescentes en el conocimiento de las ciencias contables. Tiempos hubo en los cuales en países, como Colombia, se enseñaba contabilidad en el bachillerato.</w:t>
      </w:r>
    </w:p>
    <w:p w:rsidR="005837A0" w:rsidRDefault="006B284C" w:rsidP="0068193F">
      <w:r>
        <w:t>Tal vez hay que bajarle el tono a la publicidad de las academias y subírselo a la disciplina.</w:t>
      </w:r>
      <w:r w:rsidR="00F4529D">
        <w:t xml:space="preserve"> ¿Por qué estudiar Contaduría? Es mejor pregunta que ¿En dónde</w:t>
      </w:r>
      <w:r w:rsidR="003E4076">
        <w:t xml:space="preserve"> estudiar C</w:t>
      </w:r>
      <w:r w:rsidR="00F4529D">
        <w:t>ontaduría?</w:t>
      </w:r>
    </w:p>
    <w:p w:rsidR="00F4529D" w:rsidRDefault="00D57742" w:rsidP="0068193F">
      <w:r>
        <w:t>En Colombia la Contaduría es una de las carreras que más le ha apostado a la rentabilidad social de la educación superior.</w:t>
      </w:r>
      <w:r w:rsidR="00D84DF4">
        <w:t xml:space="preserve"> Con todo, cada vez más se levantan críticas señalando que hay muchos egresados que no son de primera línea como se quisiera.</w:t>
      </w:r>
      <w:r w:rsidR="006D6753">
        <w:t xml:space="preserve"> Creo que para todos los programas esta situación es evidente. No así para las autoridades, que siguen formateando la educación superior en forma masiva, sin importar ni el punto de partida ni el aumento constante del conocimiento contable y de la práctica profesional.</w:t>
      </w:r>
    </w:p>
    <w:p w:rsidR="006B24C2" w:rsidRDefault="00312695" w:rsidP="0068193F">
      <w:r>
        <w:t xml:space="preserve">El conocimiento de los fundamentos de la contabilidad es cuestión de cultura, más que de competencia laboral. </w:t>
      </w:r>
      <w:r w:rsidR="003A1EEB">
        <w:t>Un pueblo contablemente culto sabrá apoyar a sus contadores.</w:t>
      </w:r>
    </w:p>
    <w:p w:rsidR="003A1EEB" w:rsidRPr="003A1EEB" w:rsidRDefault="003A1EEB" w:rsidP="003A1EEB">
      <w:pPr>
        <w:jc w:val="right"/>
        <w:rPr>
          <w:i/>
        </w:rPr>
      </w:pPr>
      <w:r w:rsidRPr="003A1EEB">
        <w:rPr>
          <w:i/>
        </w:rPr>
        <w:t>Hernando Bermúdez Gómez</w:t>
      </w:r>
    </w:p>
    <w:sectPr w:rsidR="003A1EEB" w:rsidRPr="003A1EE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FFE" w:rsidRDefault="00E92FFE" w:rsidP="00EE7812">
      <w:pPr>
        <w:spacing w:after="0" w:line="240" w:lineRule="auto"/>
      </w:pPr>
      <w:r>
        <w:separator/>
      </w:r>
    </w:p>
  </w:endnote>
  <w:endnote w:type="continuationSeparator" w:id="0">
    <w:p w:rsidR="00E92FFE" w:rsidRDefault="00E92F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FFE" w:rsidRDefault="00E92FFE" w:rsidP="00EE7812">
      <w:pPr>
        <w:spacing w:after="0" w:line="240" w:lineRule="auto"/>
      </w:pPr>
      <w:r>
        <w:separator/>
      </w:r>
    </w:p>
  </w:footnote>
  <w:footnote w:type="continuationSeparator" w:id="0">
    <w:p w:rsidR="00E92FFE" w:rsidRDefault="00E92FF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8193F">
      <w:t>424</w:t>
    </w:r>
    <w:r>
      <w:t xml:space="preserve">, </w:t>
    </w:r>
    <w:r w:rsidR="00676B33">
      <w:t>julio</w:t>
    </w:r>
    <w:r w:rsidR="000C1253">
      <w:t xml:space="preserve"> </w:t>
    </w:r>
    <w:r w:rsidR="00890532">
      <w:t>27</w:t>
    </w:r>
    <w:r w:rsidR="0015507D">
      <w:t xml:space="preserve"> </w:t>
    </w:r>
    <w:r w:rsidR="007D018A">
      <w:t>de 2015</w:t>
    </w:r>
  </w:p>
  <w:p w:rsidR="00D945A4" w:rsidRDefault="00E92FF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944"/>
    <w:rsid w:val="001F42CE"/>
    <w:rsid w:val="001F43AD"/>
    <w:rsid w:val="001F4505"/>
    <w:rsid w:val="001F4540"/>
    <w:rsid w:val="001F4721"/>
    <w:rsid w:val="001F4C75"/>
    <w:rsid w:val="001F4CA6"/>
    <w:rsid w:val="001F4F72"/>
    <w:rsid w:val="001F51B9"/>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353"/>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296"/>
    <w:rsid w:val="00663440"/>
    <w:rsid w:val="00663523"/>
    <w:rsid w:val="00663582"/>
    <w:rsid w:val="006637FF"/>
    <w:rsid w:val="006638A2"/>
    <w:rsid w:val="00663B72"/>
    <w:rsid w:val="00663E49"/>
    <w:rsid w:val="0066409E"/>
    <w:rsid w:val="006642AD"/>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AAC"/>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527"/>
    <w:rsid w:val="009558C8"/>
    <w:rsid w:val="00955A56"/>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D5"/>
    <w:rsid w:val="00D1586D"/>
    <w:rsid w:val="00D15BB0"/>
    <w:rsid w:val="00D15C74"/>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2FFE"/>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log.aicpa.org/2015/07/fueling-the-accounting-profession-pipeline-what-will-it-tak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CF1EB09-D9CC-4966-954D-BE2C6E2A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2486</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2015-07-25T22:26:00Z</dcterms:created>
  <dcterms:modified xsi:type="dcterms:W3CDTF">2015-07-25T22:26:00Z</dcterms:modified>
</cp:coreProperties>
</file>