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Pr="00AD2D3A" w:rsidRDefault="00AD2D3A" w:rsidP="00AD2D3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AD2D3A">
        <w:rPr>
          <w:position w:val="-8"/>
          <w:sz w:val="123"/>
        </w:rPr>
        <w:t>R</w:t>
      </w:r>
    </w:p>
    <w:p w:rsidR="003B6873" w:rsidRDefault="00AD2D3A" w:rsidP="0017681E">
      <w:r>
        <w:t xml:space="preserve">epetidamente nos hemos quejado del poco interés que las autoridades de regulación y de normalización tienen en lograr una gran participación de todos los interesados en el proceso de diseño y promulgación de normas en desarrollo de la </w:t>
      </w:r>
      <w:hyperlink r:id="rId9" w:history="1">
        <w:r w:rsidRPr="00AD2D3A">
          <w:rPr>
            <w:rStyle w:val="Hyperlink"/>
          </w:rPr>
          <w:t>Ley 1314 de 2009</w:t>
        </w:r>
      </w:hyperlink>
      <w:r>
        <w:t>.</w:t>
      </w:r>
    </w:p>
    <w:p w:rsidR="00AD2D3A" w:rsidRDefault="00AD2D3A" w:rsidP="0017681E">
      <w:r>
        <w:t>No sabemos qué piensan y opinan en confidencia los funcionarios respectivos. Lo que podemos ver de puertas para afuera, luego del tiempo transcurrido, nos lleva a pensar que es posible que todos se sientan muy cómodos con tan baja o nula participación, ya que, según la metodología practicada, eso les facilita e</w:t>
      </w:r>
      <w:r w:rsidR="00BF2462">
        <w:t>n</w:t>
      </w:r>
      <w:r>
        <w:t xml:space="preserve"> gran medida sus pronunciamientos.</w:t>
      </w:r>
    </w:p>
    <w:p w:rsidR="00AD2D3A" w:rsidRDefault="00AD2D3A" w:rsidP="0017681E">
      <w:r>
        <w:t>La citada Ley 1314 dispuso múltiples mecanismos para permitir y obtener una gran participación democrática como parte del llamado debido proceso, con lo cual se limitó a desarrollar el respectivo principio constitucional. Pero, de tiempo atrás lo hemos entendido, una cosa quiere la ley y otra quienes debemos aplicarla.</w:t>
      </w:r>
    </w:p>
    <w:p w:rsidR="00AD2D3A" w:rsidRDefault="00BF2462" w:rsidP="0017681E">
      <w:r>
        <w:t>En algunos casos los reglamentos internos contienen reglas discriminatorias. Por lo general salen mal librados los interesados no contadores, los funcionarios que no son del nivel directivo y los académicos.</w:t>
      </w:r>
      <w:r w:rsidR="00ED75C6">
        <w:t xml:space="preserve"> Y, claro está, las puertas están cerradas para todos los que han sostenido públicamente tesis contrarias a la convergencia. En algún caso se designan por nombre propio los miembros, cerrando de entrada el acceso a otras personas con méritos.</w:t>
      </w:r>
    </w:p>
    <w:p w:rsidR="00D41850" w:rsidRDefault="00D41850" w:rsidP="0017681E">
      <w:r>
        <w:t xml:space="preserve">Uno puede entrever en varias de las consultas que se han presentado ante el </w:t>
      </w:r>
      <w:r>
        <w:lastRenderedPageBreak/>
        <w:t>Consejo Técnico de la Contaduría Pública ciertas dificultades e insatisfacciones. Por lo general se estrellan con una fuerte defensa de las normas internacionales. El mensaje es claro: los cambios hay que obtenerlos por la vía política porque no serán posibles por la vía técnica.</w:t>
      </w:r>
      <w:r w:rsidR="00AD7203">
        <w:t xml:space="preserve"> Ya tenemos casos que ilustran esta situación, como la regulación mediante una ley de la contabilización del impuesto a la riqueza.</w:t>
      </w:r>
    </w:p>
    <w:p w:rsidR="001D5B61" w:rsidRDefault="00CD195A" w:rsidP="0017681E">
      <w:r>
        <w:t>Poco a poco va saliendo a la luz que varios de los participantes podrían estar frente a claros conflictos de interés, puesto que las normas, interpretaciones y guías que recomiendan</w:t>
      </w:r>
      <w:r w:rsidR="00212B9A">
        <w:t>,</w:t>
      </w:r>
      <w:r>
        <w:t xml:space="preserve"> tendrían que ser aplicadas por ellos mismos. En el proceso democrático uno puede actuar en busca de su propio interés, lo que no puede es dar a entender que se trata de posiciones neutras o desinteresadas cuando no lo son.</w:t>
      </w:r>
      <w:r w:rsidR="006E7D4B">
        <w:t xml:space="preserve"> Así, por ejemplo, n</w:t>
      </w:r>
      <w:r w:rsidR="00B0340E">
        <w:t xml:space="preserve">os llama poderosamente la atención como de todos lados hay controversia en torno al </w:t>
      </w:r>
      <w:hyperlink r:id="rId10" w:history="1">
        <w:r w:rsidR="00B0340E" w:rsidRPr="00B0340E">
          <w:rPr>
            <w:rStyle w:val="Hyperlink"/>
          </w:rPr>
          <w:t>Decreto reglamentario 0302 de 2015</w:t>
        </w:r>
      </w:hyperlink>
      <w:r w:rsidR="00B0340E">
        <w:t>. Los unos no quieren abandonar la discrecionalidad en el desempeño de la revisoría y rechazan que se les someta a las normas de aseguramiento. Los otros están preocupados por la rentabilidad y sostienen interpretaciones que minimizan el alcance y la responsabilidad de ciertas tareas.</w:t>
      </w:r>
      <w:r w:rsidR="006E7D4B">
        <w:t xml:space="preserve"> Es que mientras las normas de contabilidad y de información financiera recaen sobre los hombros de los empresarios, las de aseguramiento afectan el ejercicio profesional de los contadores. El público advertirá esta realidad y ajustará la confianza en los dictámenes.</w:t>
      </w:r>
    </w:p>
    <w:p w:rsidR="006E7D4B" w:rsidRPr="006E7D4B" w:rsidRDefault="006E7D4B" w:rsidP="006E7D4B">
      <w:pPr>
        <w:jc w:val="right"/>
        <w:rPr>
          <w:i/>
        </w:rPr>
      </w:pPr>
      <w:r w:rsidRPr="006E7D4B">
        <w:rPr>
          <w:i/>
        </w:rPr>
        <w:t>Hernando Bermúdez Gómez</w:t>
      </w:r>
    </w:p>
    <w:sectPr w:rsidR="006E7D4B" w:rsidRPr="006E7D4B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62" w:rsidRDefault="00401062" w:rsidP="00EE7812">
      <w:pPr>
        <w:spacing w:after="0" w:line="240" w:lineRule="auto"/>
      </w:pPr>
      <w:r>
        <w:separator/>
      </w:r>
    </w:p>
  </w:endnote>
  <w:endnote w:type="continuationSeparator" w:id="0">
    <w:p w:rsidR="00401062" w:rsidRDefault="0040106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62" w:rsidRDefault="00401062" w:rsidP="00EE7812">
      <w:pPr>
        <w:spacing w:after="0" w:line="240" w:lineRule="auto"/>
      </w:pPr>
      <w:r>
        <w:separator/>
      </w:r>
    </w:p>
  </w:footnote>
  <w:footnote w:type="continuationSeparator" w:id="0">
    <w:p w:rsidR="00401062" w:rsidRDefault="0040106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0E37EC" w:rsidRDefault="000E37EC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0E37EC" w:rsidRDefault="0017681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1456</w:t>
    </w:r>
    <w:r w:rsidR="000E37EC">
      <w:t>, agosto 10 de 2015</w:t>
    </w:r>
  </w:p>
  <w:p w:rsidR="000E37EC" w:rsidRDefault="0040106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B60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A00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9"/>
    <w:rsid w:val="00041DB0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870"/>
    <w:rsid w:val="00044BE0"/>
    <w:rsid w:val="00044F7F"/>
    <w:rsid w:val="000452CB"/>
    <w:rsid w:val="00045584"/>
    <w:rsid w:val="00045B54"/>
    <w:rsid w:val="00045CEE"/>
    <w:rsid w:val="00045DBF"/>
    <w:rsid w:val="00046098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170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D5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42D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81E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A4"/>
    <w:rsid w:val="001F0C90"/>
    <w:rsid w:val="001F252C"/>
    <w:rsid w:val="001F2568"/>
    <w:rsid w:val="001F2630"/>
    <w:rsid w:val="001F26F8"/>
    <w:rsid w:val="001F2AA9"/>
    <w:rsid w:val="001F2B3D"/>
    <w:rsid w:val="001F33A0"/>
    <w:rsid w:val="001F3442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5"/>
    <w:rsid w:val="00211F99"/>
    <w:rsid w:val="002122FF"/>
    <w:rsid w:val="00212436"/>
    <w:rsid w:val="0021291D"/>
    <w:rsid w:val="00212974"/>
    <w:rsid w:val="00212B9A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23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28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94F"/>
    <w:rsid w:val="00277A0A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C50"/>
    <w:rsid w:val="00290E68"/>
    <w:rsid w:val="00290F9C"/>
    <w:rsid w:val="002911B4"/>
    <w:rsid w:val="0029152D"/>
    <w:rsid w:val="0029155F"/>
    <w:rsid w:val="002916CB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973"/>
    <w:rsid w:val="002C0C62"/>
    <w:rsid w:val="002C125E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5094"/>
    <w:rsid w:val="002E53D4"/>
    <w:rsid w:val="002E540D"/>
    <w:rsid w:val="002E54E7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4D5"/>
    <w:rsid w:val="0031059B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A6B"/>
    <w:rsid w:val="00325FB4"/>
    <w:rsid w:val="00326169"/>
    <w:rsid w:val="00326334"/>
    <w:rsid w:val="003266C9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225"/>
    <w:rsid w:val="00333677"/>
    <w:rsid w:val="00333D40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38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948"/>
    <w:rsid w:val="003C4E57"/>
    <w:rsid w:val="003C5523"/>
    <w:rsid w:val="003C5779"/>
    <w:rsid w:val="003C5839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81"/>
    <w:rsid w:val="003F00D2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062"/>
    <w:rsid w:val="0040119B"/>
    <w:rsid w:val="004017E3"/>
    <w:rsid w:val="00401951"/>
    <w:rsid w:val="004019C7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9B4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0BF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815"/>
    <w:rsid w:val="004A0B18"/>
    <w:rsid w:val="004A10B5"/>
    <w:rsid w:val="004A131B"/>
    <w:rsid w:val="004A1532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3A8"/>
    <w:rsid w:val="004C3524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0C7F"/>
    <w:rsid w:val="005111DF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8B"/>
    <w:rsid w:val="005407E6"/>
    <w:rsid w:val="00540A0B"/>
    <w:rsid w:val="00540B63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27"/>
    <w:rsid w:val="00571289"/>
    <w:rsid w:val="00571493"/>
    <w:rsid w:val="005715C9"/>
    <w:rsid w:val="00571A10"/>
    <w:rsid w:val="00571AF0"/>
    <w:rsid w:val="00571E82"/>
    <w:rsid w:val="005720BA"/>
    <w:rsid w:val="00572551"/>
    <w:rsid w:val="00572854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16C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5E4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DA9"/>
    <w:rsid w:val="005F2F29"/>
    <w:rsid w:val="005F346C"/>
    <w:rsid w:val="005F38EB"/>
    <w:rsid w:val="005F403A"/>
    <w:rsid w:val="005F46DF"/>
    <w:rsid w:val="005F47AD"/>
    <w:rsid w:val="005F496A"/>
    <w:rsid w:val="005F4A96"/>
    <w:rsid w:val="005F4AAF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F70"/>
    <w:rsid w:val="00602FA7"/>
    <w:rsid w:val="00602FE8"/>
    <w:rsid w:val="00603703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99F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2A8"/>
    <w:rsid w:val="006524F1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9D2"/>
    <w:rsid w:val="00655ABD"/>
    <w:rsid w:val="00655D7D"/>
    <w:rsid w:val="006560BC"/>
    <w:rsid w:val="00656294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7D0"/>
    <w:rsid w:val="0066283A"/>
    <w:rsid w:val="00662D55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9FD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2FD8"/>
    <w:rsid w:val="006A3221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06E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0E20"/>
    <w:rsid w:val="006E0E87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4B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F8D"/>
    <w:rsid w:val="007411BD"/>
    <w:rsid w:val="0074124F"/>
    <w:rsid w:val="00741279"/>
    <w:rsid w:val="00741422"/>
    <w:rsid w:val="0074145A"/>
    <w:rsid w:val="00741959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640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655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694"/>
    <w:rsid w:val="007A7703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5C0"/>
    <w:rsid w:val="007C0E7B"/>
    <w:rsid w:val="007C121A"/>
    <w:rsid w:val="007C1327"/>
    <w:rsid w:val="007C1368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7D7"/>
    <w:rsid w:val="007D098A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1EE"/>
    <w:rsid w:val="0081624C"/>
    <w:rsid w:val="008163C7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BE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D51"/>
    <w:rsid w:val="008871C9"/>
    <w:rsid w:val="008878D6"/>
    <w:rsid w:val="00887D8A"/>
    <w:rsid w:val="00890532"/>
    <w:rsid w:val="00890808"/>
    <w:rsid w:val="00890914"/>
    <w:rsid w:val="00890B1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4C7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AA2"/>
    <w:rsid w:val="008A411C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A65"/>
    <w:rsid w:val="008A7EBB"/>
    <w:rsid w:val="008B0094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712"/>
    <w:rsid w:val="008B6983"/>
    <w:rsid w:val="008B6A7D"/>
    <w:rsid w:val="008B705D"/>
    <w:rsid w:val="008B729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D0F"/>
    <w:rsid w:val="008C1FAA"/>
    <w:rsid w:val="008C25FE"/>
    <w:rsid w:val="008C269F"/>
    <w:rsid w:val="008C29BD"/>
    <w:rsid w:val="008C2CC5"/>
    <w:rsid w:val="008C2D5C"/>
    <w:rsid w:val="008C3475"/>
    <w:rsid w:val="008C3707"/>
    <w:rsid w:val="008C3A20"/>
    <w:rsid w:val="008C3A70"/>
    <w:rsid w:val="008C3CCF"/>
    <w:rsid w:val="008C3DED"/>
    <w:rsid w:val="008C456F"/>
    <w:rsid w:val="008C468F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E7C"/>
    <w:rsid w:val="008E2304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30A"/>
    <w:rsid w:val="008E65F3"/>
    <w:rsid w:val="008E6DB3"/>
    <w:rsid w:val="008E6DEF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90D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FD0"/>
    <w:rsid w:val="009C6773"/>
    <w:rsid w:val="009C6B41"/>
    <w:rsid w:val="009C6C1C"/>
    <w:rsid w:val="009C7170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5C55"/>
    <w:rsid w:val="00A06029"/>
    <w:rsid w:val="00A062B9"/>
    <w:rsid w:val="00A0670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571"/>
    <w:rsid w:val="00A3178C"/>
    <w:rsid w:val="00A317F3"/>
    <w:rsid w:val="00A319AC"/>
    <w:rsid w:val="00A31E0E"/>
    <w:rsid w:val="00A32208"/>
    <w:rsid w:val="00A3231C"/>
    <w:rsid w:val="00A323FF"/>
    <w:rsid w:val="00A3277C"/>
    <w:rsid w:val="00A32AD1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73FE"/>
    <w:rsid w:val="00A67440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DDD"/>
    <w:rsid w:val="00A82E47"/>
    <w:rsid w:val="00A83144"/>
    <w:rsid w:val="00A834AD"/>
    <w:rsid w:val="00A8359B"/>
    <w:rsid w:val="00A83891"/>
    <w:rsid w:val="00A83AB5"/>
    <w:rsid w:val="00A83B8F"/>
    <w:rsid w:val="00A83D04"/>
    <w:rsid w:val="00A84492"/>
    <w:rsid w:val="00A84516"/>
    <w:rsid w:val="00A84755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0BD4"/>
    <w:rsid w:val="00AC102E"/>
    <w:rsid w:val="00AC10B2"/>
    <w:rsid w:val="00AC11D1"/>
    <w:rsid w:val="00AC16BE"/>
    <w:rsid w:val="00AC17D5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203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8E2"/>
    <w:rsid w:val="00AF2A2E"/>
    <w:rsid w:val="00AF2B4D"/>
    <w:rsid w:val="00AF3140"/>
    <w:rsid w:val="00AF315C"/>
    <w:rsid w:val="00AF31B4"/>
    <w:rsid w:val="00AF31CC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1FC"/>
    <w:rsid w:val="00B042EB"/>
    <w:rsid w:val="00B04378"/>
    <w:rsid w:val="00B048AF"/>
    <w:rsid w:val="00B04B18"/>
    <w:rsid w:val="00B054F6"/>
    <w:rsid w:val="00B05666"/>
    <w:rsid w:val="00B059F4"/>
    <w:rsid w:val="00B05C6F"/>
    <w:rsid w:val="00B05DB2"/>
    <w:rsid w:val="00B062EF"/>
    <w:rsid w:val="00B068BD"/>
    <w:rsid w:val="00B06AEE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2FB7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056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9C4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7360"/>
    <w:rsid w:val="00B776A9"/>
    <w:rsid w:val="00B777A3"/>
    <w:rsid w:val="00B7798A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556"/>
    <w:rsid w:val="00BD18DA"/>
    <w:rsid w:val="00BD1BDD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2D"/>
    <w:rsid w:val="00BF203B"/>
    <w:rsid w:val="00BF2405"/>
    <w:rsid w:val="00BF2462"/>
    <w:rsid w:val="00BF2559"/>
    <w:rsid w:val="00BF2709"/>
    <w:rsid w:val="00BF2AB9"/>
    <w:rsid w:val="00BF32D2"/>
    <w:rsid w:val="00BF334C"/>
    <w:rsid w:val="00BF3430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3F0E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588"/>
    <w:rsid w:val="00C1162A"/>
    <w:rsid w:val="00C116F4"/>
    <w:rsid w:val="00C11C2D"/>
    <w:rsid w:val="00C11D20"/>
    <w:rsid w:val="00C128F1"/>
    <w:rsid w:val="00C13030"/>
    <w:rsid w:val="00C1308D"/>
    <w:rsid w:val="00C132E3"/>
    <w:rsid w:val="00C14285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4"/>
    <w:rsid w:val="00C434A9"/>
    <w:rsid w:val="00C43770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524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604C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3D4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6E8"/>
    <w:rsid w:val="00C86B27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943"/>
    <w:rsid w:val="00C91BE1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EFE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88"/>
    <w:rsid w:val="00CD1D7F"/>
    <w:rsid w:val="00CD1E1A"/>
    <w:rsid w:val="00CD1F5C"/>
    <w:rsid w:val="00CD25A7"/>
    <w:rsid w:val="00CD2A23"/>
    <w:rsid w:val="00CD2AF7"/>
    <w:rsid w:val="00CD305E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C0"/>
    <w:rsid w:val="00CF64ED"/>
    <w:rsid w:val="00CF72DC"/>
    <w:rsid w:val="00CF741B"/>
    <w:rsid w:val="00CF7727"/>
    <w:rsid w:val="00CF79C5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6F8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603F"/>
    <w:rsid w:val="00D260BC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BC8"/>
    <w:rsid w:val="00D31EC0"/>
    <w:rsid w:val="00D32179"/>
    <w:rsid w:val="00D322CB"/>
    <w:rsid w:val="00D32359"/>
    <w:rsid w:val="00D3240B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47C"/>
    <w:rsid w:val="00D6365D"/>
    <w:rsid w:val="00D63881"/>
    <w:rsid w:val="00D6389C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3390"/>
    <w:rsid w:val="00DE34C0"/>
    <w:rsid w:val="00DE35E4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5E46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3EB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370"/>
    <w:rsid w:val="00E0057E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0BC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C21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674D"/>
    <w:rsid w:val="00E76A84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3ED"/>
    <w:rsid w:val="00EB746F"/>
    <w:rsid w:val="00EB75C5"/>
    <w:rsid w:val="00EB781A"/>
    <w:rsid w:val="00EB7BF4"/>
    <w:rsid w:val="00EB7CAC"/>
    <w:rsid w:val="00EB7DD1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BF2"/>
    <w:rsid w:val="00EC3D31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5E2F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C29"/>
    <w:rsid w:val="00F30C7A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25B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B8F"/>
    <w:rsid w:val="00F74C5A"/>
    <w:rsid w:val="00F74D49"/>
    <w:rsid w:val="00F750F2"/>
    <w:rsid w:val="00F751DB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E77"/>
    <w:rsid w:val="00FA00EE"/>
    <w:rsid w:val="00FA04E8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A2D"/>
    <w:rsid w:val="00FA2DC7"/>
    <w:rsid w:val="00FA337D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2015-decreto-30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(do)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F44B8928-9055-4969-A76D-6D21638E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2015-08-07T22:12:00Z</dcterms:created>
  <dcterms:modified xsi:type="dcterms:W3CDTF">2015-08-07T22:12:00Z</dcterms:modified>
</cp:coreProperties>
</file>