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268" w:rsidRPr="00D62268" w:rsidRDefault="00D62268" w:rsidP="00D62268">
      <w:pPr>
        <w:keepNext/>
        <w:framePr w:dropCap="drop" w:lines="3" w:wrap="around" w:vAnchor="text" w:hAnchor="text"/>
        <w:spacing w:after="0" w:line="926" w:lineRule="exact"/>
        <w:textAlignment w:val="baseline"/>
        <w:rPr>
          <w:position w:val="-8"/>
          <w:sz w:val="122"/>
        </w:rPr>
      </w:pPr>
      <w:bookmarkStart w:id="0" w:name="_GoBack"/>
      <w:bookmarkEnd w:id="0"/>
      <w:r w:rsidRPr="00D62268">
        <w:rPr>
          <w:position w:val="-8"/>
          <w:sz w:val="122"/>
        </w:rPr>
        <w:t>H</w:t>
      </w:r>
    </w:p>
    <w:p w:rsidR="00960B0E" w:rsidRDefault="008E0DA2" w:rsidP="00DF2707">
      <w:r>
        <w:lastRenderedPageBreak/>
        <w:t>ace mucho tiempo aprendimos</w:t>
      </w:r>
      <w:r w:rsidR="00D62268">
        <w:t xml:space="preserve"> que el exceso de información produce amnesia.</w:t>
      </w:r>
    </w:p>
    <w:p w:rsidR="00D62268" w:rsidRDefault="00062FB7" w:rsidP="00DF2707">
      <w:r>
        <w:t>Siglos atrás</w:t>
      </w:r>
      <w:r w:rsidR="008E0DA2">
        <w:t xml:space="preserve"> las empresas solo rendían cuentas al terminar el desarrollo de su objeto social. Desde entonces han sucedido muchas cosas que </w:t>
      </w:r>
      <w:r w:rsidR="00EE2BD7">
        <w:t>provocaron</w:t>
      </w:r>
      <w:r w:rsidR="008E0DA2">
        <w:t xml:space="preserve"> que la legislación o los funcionarios del Gobierno fueran incrementando la frecuencia de los informes. Pasaron siglos durante los cuales se </w:t>
      </w:r>
      <w:r w:rsidR="00234D06">
        <w:t>realizaron cada vez más</w:t>
      </w:r>
      <w:r w:rsidR="008E0DA2">
        <w:t xml:space="preserve"> mayores demandas (por ejemplo, </w:t>
      </w:r>
      <w:r w:rsidR="0054367B">
        <w:t xml:space="preserve">cada 30 años, cada 20 años, </w:t>
      </w:r>
      <w:r w:rsidR="008E0DA2">
        <w:t>cada 10 años, cada 5 años…) hasta llegar al informe anual que hoy nos parece tan natural.</w:t>
      </w:r>
    </w:p>
    <w:p w:rsidR="00462159" w:rsidRDefault="00462159" w:rsidP="00DF2707">
      <w:r>
        <w:t xml:space="preserve">Las exigencias del mercado de capitales generaron la aparición de la información hoy llamada interina, que </w:t>
      </w:r>
      <w:r w:rsidR="00D40B1A" w:rsidRPr="00D40B1A">
        <w:t xml:space="preserve">luego de mucho tiempo </w:t>
      </w:r>
      <w:r>
        <w:t>de semestral pasó a trimestral.</w:t>
      </w:r>
      <w:r w:rsidR="00B91AFF">
        <w:t xml:space="preserve"> Esta información es fundamental para los intermediarios bursátiles y otros analistas financieros.</w:t>
      </w:r>
    </w:p>
    <w:p w:rsidR="00B91AFF" w:rsidRDefault="00234D06" w:rsidP="00DF2707">
      <w:r>
        <w:t xml:space="preserve">En medio de la euforia </w:t>
      </w:r>
      <w:r w:rsidR="00CB580E">
        <w:t>por</w:t>
      </w:r>
      <w:r>
        <w:t xml:space="preserve"> la cobertura creciente del sistema IASB, las voces serias que hacen cuestionamientos suelen pasar desapercibidas. Hay que entender que desde cierta perspectiva los IFRS son un producto que se vende, razón por la cual se divulgan sus beneficios y se callan sus deficiencias.</w:t>
      </w:r>
    </w:p>
    <w:p w:rsidR="00234D06" w:rsidRDefault="004D6F51" w:rsidP="00DF2707">
      <w:r>
        <w:t>Entre las críticas serias se encuentra la que</w:t>
      </w:r>
      <w:r w:rsidR="005D5D35">
        <w:t>,</w:t>
      </w:r>
      <w:r>
        <w:t xml:space="preserve"> con base en investigaciones</w:t>
      </w:r>
      <w:r w:rsidR="005D5D35">
        <w:t>,</w:t>
      </w:r>
      <w:r>
        <w:t xml:space="preserve"> señala que el modelo de IASB fomenta las visiones de corto plazo. Todos, preparadores, usuarios, supervisores gubernamentales, analistas, etc., dejan de pensar a largo plazo y de tomar decisiones con esa óptica.</w:t>
      </w:r>
      <w:r w:rsidR="009811B2">
        <w:t xml:space="preserve"> Este planteamiento es una “carga de </w:t>
      </w:r>
      <w:r w:rsidR="009811B2">
        <w:lastRenderedPageBreak/>
        <w:t>profundidad” para IASB, sobre el cual ya se ha venido pronunciando.</w:t>
      </w:r>
    </w:p>
    <w:p w:rsidR="009811B2" w:rsidRDefault="0002510F" w:rsidP="00DF2707">
      <w:pPr>
        <w:rPr>
          <w:lang w:val="en-US"/>
        </w:rPr>
      </w:pPr>
      <w:r>
        <w:t xml:space="preserve">El asunto es que cada vez hay más personas que comparten el rechazo al cortoplacismo. En la semana del 17 al 22 de agosto varios periódicos y boletines hicieron eco de un artículo de </w:t>
      </w:r>
      <w:r w:rsidRPr="0002510F">
        <w:t>David Benoit</w:t>
      </w:r>
      <w:r>
        <w:t xml:space="preserve">, titulado </w:t>
      </w:r>
      <w:hyperlink r:id="rId9" w:history="1">
        <w:r w:rsidRPr="0002510F">
          <w:rPr>
            <w:rStyle w:val="Hyperlink"/>
            <w:i/>
          </w:rPr>
          <w:t>Time to End Quarterly Reports, Law Firm Says</w:t>
        </w:r>
      </w:hyperlink>
      <w:r w:rsidR="006104FE">
        <w:t xml:space="preserve">, en el cual reflexiona en torno a la opinión pública de la firma de abogados </w:t>
      </w:r>
      <w:r w:rsidR="006104FE" w:rsidRPr="006104FE">
        <w:t>Wachtell, Lipton, Rosen &amp; Katz</w:t>
      </w:r>
      <w:r w:rsidR="006104FE">
        <w:t xml:space="preserve">. </w:t>
      </w:r>
      <w:r w:rsidR="006104FE" w:rsidRPr="006104FE">
        <w:rPr>
          <w:lang w:val="en-US"/>
        </w:rPr>
        <w:t>“(…)</w:t>
      </w:r>
      <w:r w:rsidR="006104FE">
        <w:rPr>
          <w:lang w:val="en-US"/>
        </w:rPr>
        <w:t xml:space="preserve"> </w:t>
      </w:r>
      <w:r w:rsidR="006104FE" w:rsidRPr="006104FE">
        <w:rPr>
          <w:i/>
          <w:lang w:val="en-US"/>
        </w:rPr>
        <w:t>Wachtell on Tuesday called on the Securities and Exchange Commission to consider allowing U.S. companies to do away with the obligatory updates, one of the most important rituals on Wall Street and in corporate America, suggesting that they distract executives from long-term goals.</w:t>
      </w:r>
      <w:r w:rsidR="006104FE">
        <w:rPr>
          <w:lang w:val="en-US"/>
        </w:rPr>
        <w:t xml:space="preserve"> (…)”.</w:t>
      </w:r>
    </w:p>
    <w:p w:rsidR="00DE09BD" w:rsidRDefault="00DE09BD" w:rsidP="00DF2707">
      <w:r w:rsidRPr="00DE09BD">
        <w:t>No es de ahora sino de tiempo atr</w:t>
      </w:r>
      <w:r>
        <w:t>ás que se observa que mucha información permanece archivada en las oficinas de las agencias del gobierno.</w:t>
      </w:r>
      <w:r w:rsidR="00581662">
        <w:t xml:space="preserve"> La cuestión está cambiando debido al inmenso avance de la computación, puesto que las bodegas de datos y los programas diseñados para manejarlas, están </w:t>
      </w:r>
      <w:r w:rsidR="00982F86">
        <w:t>mejorando</w:t>
      </w:r>
      <w:r w:rsidR="00581662">
        <w:t xml:space="preserve"> la manera como se analiza la información, permitiendo, entre otras cosas, un cubrimiento del universo. Con todo</w:t>
      </w:r>
      <w:r w:rsidR="003D0BF5">
        <w:t>,</w:t>
      </w:r>
      <w:r w:rsidR="00581662">
        <w:t xml:space="preserve"> las estadísticas oficiales siguen siendo </w:t>
      </w:r>
      <w:r w:rsidR="003D0BF5">
        <w:t>retrasadas</w:t>
      </w:r>
      <w:r w:rsidR="00581662">
        <w:t>.</w:t>
      </w:r>
      <w:r w:rsidR="003D0BF5">
        <w:t xml:space="preserve"> Se divulgan unos pequeños datos rápidamente, pero los exámenes a fondo se demoran y muchas veces no se hacen. Con el constante cambio de reglas, las autoridades contribuyen al cortoplacismo</w:t>
      </w:r>
      <w:r w:rsidR="001E3C44">
        <w:t>,</w:t>
      </w:r>
      <w:r w:rsidR="003D0BF5">
        <w:t xml:space="preserve"> pues generan una pérdida de comparabilidad.</w:t>
      </w:r>
    </w:p>
    <w:p w:rsidR="001E3C44" w:rsidRDefault="001E3C44" w:rsidP="00DF2707">
      <w:r>
        <w:t>¿Qué tenemos que decir al respecto?</w:t>
      </w:r>
    </w:p>
    <w:p w:rsidR="003D0BF5" w:rsidRPr="003D0BF5" w:rsidRDefault="003D0BF5" w:rsidP="003D0BF5">
      <w:pPr>
        <w:jc w:val="right"/>
        <w:rPr>
          <w:i/>
        </w:rPr>
      </w:pPr>
      <w:r w:rsidRPr="003D0BF5">
        <w:rPr>
          <w:i/>
        </w:rPr>
        <w:t>Hernando Bermúdez Gómez</w:t>
      </w:r>
    </w:p>
    <w:sectPr w:rsidR="003D0BF5" w:rsidRPr="003D0BF5"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68D" w:rsidRDefault="005F468D" w:rsidP="00EE7812">
      <w:pPr>
        <w:spacing w:after="0" w:line="240" w:lineRule="auto"/>
      </w:pPr>
      <w:r>
        <w:separator/>
      </w:r>
    </w:p>
  </w:endnote>
  <w:endnote w:type="continuationSeparator" w:id="0">
    <w:p w:rsidR="005F468D" w:rsidRDefault="005F468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107" w:rsidRDefault="003F5107"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68D" w:rsidRDefault="005F468D" w:rsidP="00EE7812">
      <w:pPr>
        <w:spacing w:after="0" w:line="240" w:lineRule="auto"/>
      </w:pPr>
      <w:r>
        <w:separator/>
      </w:r>
    </w:p>
  </w:footnote>
  <w:footnote w:type="continuationSeparator" w:id="0">
    <w:p w:rsidR="005F468D" w:rsidRDefault="005F468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107" w:rsidRDefault="003F5107">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3F5107" w:rsidRDefault="003F5107" w:rsidP="009E760E">
    <w:pPr>
      <w:spacing w:after="0"/>
      <w:jc w:val="right"/>
      <w:rPr>
        <w:b/>
        <w:bCs/>
        <w:color w:val="1F497D"/>
        <w:sz w:val="28"/>
        <w:szCs w:val="28"/>
      </w:rPr>
    </w:pPr>
    <w:r>
      <w:t>De Computationis Jure Opiniones</w:t>
    </w:r>
  </w:p>
  <w:p w:rsidR="003F5107" w:rsidRDefault="00DF2707" w:rsidP="00613BC8">
    <w:pPr>
      <w:pStyle w:val="Header"/>
      <w:tabs>
        <w:tab w:val="left" w:pos="2580"/>
        <w:tab w:val="left" w:pos="2985"/>
      </w:tabs>
      <w:spacing w:line="276" w:lineRule="auto"/>
      <w:jc w:val="right"/>
    </w:pPr>
    <w:r>
      <w:t>Número 1503</w:t>
    </w:r>
    <w:r w:rsidR="003F5107">
      <w:t>, agosto 31 de 2015</w:t>
    </w:r>
  </w:p>
  <w:p w:rsidR="003F5107" w:rsidRDefault="005F468D"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100B"/>
    <w:rsid w:val="0001252F"/>
    <w:rsid w:val="00012A0E"/>
    <w:rsid w:val="00012B60"/>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9BE"/>
    <w:rsid w:val="00022A3C"/>
    <w:rsid w:val="00022C55"/>
    <w:rsid w:val="000231C1"/>
    <w:rsid w:val="00023576"/>
    <w:rsid w:val="00023A9F"/>
    <w:rsid w:val="00023B4D"/>
    <w:rsid w:val="0002402F"/>
    <w:rsid w:val="00024267"/>
    <w:rsid w:val="00024329"/>
    <w:rsid w:val="000246E8"/>
    <w:rsid w:val="000246FA"/>
    <w:rsid w:val="00024C9A"/>
    <w:rsid w:val="0002510F"/>
    <w:rsid w:val="000252AB"/>
    <w:rsid w:val="0002567C"/>
    <w:rsid w:val="00025798"/>
    <w:rsid w:val="00025817"/>
    <w:rsid w:val="0002582E"/>
    <w:rsid w:val="000259F6"/>
    <w:rsid w:val="00025B71"/>
    <w:rsid w:val="00025C7D"/>
    <w:rsid w:val="00026035"/>
    <w:rsid w:val="00026352"/>
    <w:rsid w:val="00026414"/>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246"/>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2FB7"/>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B51"/>
    <w:rsid w:val="000A0C6E"/>
    <w:rsid w:val="000A0D2A"/>
    <w:rsid w:val="000A1131"/>
    <w:rsid w:val="000A1170"/>
    <w:rsid w:val="000A13CA"/>
    <w:rsid w:val="000A141D"/>
    <w:rsid w:val="000A1525"/>
    <w:rsid w:val="000A160B"/>
    <w:rsid w:val="000A16E9"/>
    <w:rsid w:val="000A1874"/>
    <w:rsid w:val="000A1B3C"/>
    <w:rsid w:val="000A1BD5"/>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614"/>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3D7"/>
    <w:rsid w:val="000B16BE"/>
    <w:rsid w:val="000B19A5"/>
    <w:rsid w:val="000B19AB"/>
    <w:rsid w:val="000B232B"/>
    <w:rsid w:val="000B256F"/>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2E00"/>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8FD"/>
    <w:rsid w:val="000F390D"/>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9AE"/>
    <w:rsid w:val="00100C9B"/>
    <w:rsid w:val="00100CCC"/>
    <w:rsid w:val="00100F88"/>
    <w:rsid w:val="001015E8"/>
    <w:rsid w:val="00101994"/>
    <w:rsid w:val="00101A40"/>
    <w:rsid w:val="00101D0E"/>
    <w:rsid w:val="0010200E"/>
    <w:rsid w:val="0010236B"/>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B"/>
    <w:rsid w:val="00125202"/>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925"/>
    <w:rsid w:val="0014497D"/>
    <w:rsid w:val="00145107"/>
    <w:rsid w:val="00145171"/>
    <w:rsid w:val="00145272"/>
    <w:rsid w:val="00145567"/>
    <w:rsid w:val="00145650"/>
    <w:rsid w:val="001458FF"/>
    <w:rsid w:val="00145A09"/>
    <w:rsid w:val="00145B03"/>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42D"/>
    <w:rsid w:val="00157627"/>
    <w:rsid w:val="00157AEA"/>
    <w:rsid w:val="00157CE9"/>
    <w:rsid w:val="00157D6E"/>
    <w:rsid w:val="00160571"/>
    <w:rsid w:val="0016073C"/>
    <w:rsid w:val="001608C4"/>
    <w:rsid w:val="00160A0A"/>
    <w:rsid w:val="00160AAC"/>
    <w:rsid w:val="00160F16"/>
    <w:rsid w:val="0016142B"/>
    <w:rsid w:val="00161527"/>
    <w:rsid w:val="00161551"/>
    <w:rsid w:val="00161690"/>
    <w:rsid w:val="00161827"/>
    <w:rsid w:val="001618D3"/>
    <w:rsid w:val="0016207A"/>
    <w:rsid w:val="001621F4"/>
    <w:rsid w:val="00162301"/>
    <w:rsid w:val="001623DA"/>
    <w:rsid w:val="00162B4F"/>
    <w:rsid w:val="00162EEC"/>
    <w:rsid w:val="00163104"/>
    <w:rsid w:val="0016325B"/>
    <w:rsid w:val="00163346"/>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6A"/>
    <w:rsid w:val="001753A6"/>
    <w:rsid w:val="0017547D"/>
    <w:rsid w:val="00175566"/>
    <w:rsid w:val="001765FC"/>
    <w:rsid w:val="0017681E"/>
    <w:rsid w:val="0017692D"/>
    <w:rsid w:val="00176DAA"/>
    <w:rsid w:val="00177325"/>
    <w:rsid w:val="00177491"/>
    <w:rsid w:val="00177528"/>
    <w:rsid w:val="00177672"/>
    <w:rsid w:val="0017777D"/>
    <w:rsid w:val="0017780A"/>
    <w:rsid w:val="0017785F"/>
    <w:rsid w:val="00177A4A"/>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80E"/>
    <w:rsid w:val="00187F05"/>
    <w:rsid w:val="00187F29"/>
    <w:rsid w:val="00190644"/>
    <w:rsid w:val="0019066F"/>
    <w:rsid w:val="00190F12"/>
    <w:rsid w:val="001914E9"/>
    <w:rsid w:val="001918EE"/>
    <w:rsid w:val="001918F1"/>
    <w:rsid w:val="00191B53"/>
    <w:rsid w:val="00191E17"/>
    <w:rsid w:val="00191F5A"/>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29D"/>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2324"/>
    <w:rsid w:val="001E24BF"/>
    <w:rsid w:val="001E24EE"/>
    <w:rsid w:val="001E26DB"/>
    <w:rsid w:val="001E2841"/>
    <w:rsid w:val="001E28B2"/>
    <w:rsid w:val="001E2A48"/>
    <w:rsid w:val="001E2AD6"/>
    <w:rsid w:val="001E2D9E"/>
    <w:rsid w:val="001E2EE4"/>
    <w:rsid w:val="001E3C44"/>
    <w:rsid w:val="001E3FF1"/>
    <w:rsid w:val="001E4397"/>
    <w:rsid w:val="001E4407"/>
    <w:rsid w:val="001E4A62"/>
    <w:rsid w:val="001E5433"/>
    <w:rsid w:val="001E54DB"/>
    <w:rsid w:val="001E5799"/>
    <w:rsid w:val="001E57DC"/>
    <w:rsid w:val="001E591D"/>
    <w:rsid w:val="001E5CFD"/>
    <w:rsid w:val="001E5DAC"/>
    <w:rsid w:val="001E5EFD"/>
    <w:rsid w:val="001E61B1"/>
    <w:rsid w:val="001E6600"/>
    <w:rsid w:val="001E67DC"/>
    <w:rsid w:val="001E690D"/>
    <w:rsid w:val="001E6B0D"/>
    <w:rsid w:val="001E6C65"/>
    <w:rsid w:val="001E6D79"/>
    <w:rsid w:val="001E6E04"/>
    <w:rsid w:val="001E6E51"/>
    <w:rsid w:val="001E6E90"/>
    <w:rsid w:val="001E7254"/>
    <w:rsid w:val="001E746C"/>
    <w:rsid w:val="001E7771"/>
    <w:rsid w:val="001E7E50"/>
    <w:rsid w:val="001F0077"/>
    <w:rsid w:val="001F0202"/>
    <w:rsid w:val="001F0742"/>
    <w:rsid w:val="001F0A57"/>
    <w:rsid w:val="001F0AA4"/>
    <w:rsid w:val="001F0C90"/>
    <w:rsid w:val="001F252C"/>
    <w:rsid w:val="001F2568"/>
    <w:rsid w:val="001F2630"/>
    <w:rsid w:val="001F26F8"/>
    <w:rsid w:val="001F2AA9"/>
    <w:rsid w:val="001F2B3D"/>
    <w:rsid w:val="001F33A0"/>
    <w:rsid w:val="001F3442"/>
    <w:rsid w:val="001F3595"/>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627"/>
    <w:rsid w:val="00210E5D"/>
    <w:rsid w:val="00211026"/>
    <w:rsid w:val="00211104"/>
    <w:rsid w:val="0021141A"/>
    <w:rsid w:val="0021175B"/>
    <w:rsid w:val="002119DD"/>
    <w:rsid w:val="00211B2B"/>
    <w:rsid w:val="00211C9F"/>
    <w:rsid w:val="00211F33"/>
    <w:rsid w:val="00211F95"/>
    <w:rsid w:val="00211F99"/>
    <w:rsid w:val="002122FF"/>
    <w:rsid w:val="00212436"/>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CE"/>
    <w:rsid w:val="00222A37"/>
    <w:rsid w:val="00222B50"/>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D06"/>
    <w:rsid w:val="00234F5C"/>
    <w:rsid w:val="002351EF"/>
    <w:rsid w:val="002355E7"/>
    <w:rsid w:val="0023573C"/>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A9E"/>
    <w:rsid w:val="002671D0"/>
    <w:rsid w:val="00267782"/>
    <w:rsid w:val="002678B4"/>
    <w:rsid w:val="00267997"/>
    <w:rsid w:val="00267B82"/>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FF5"/>
    <w:rsid w:val="0027216E"/>
    <w:rsid w:val="00272411"/>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1C7"/>
    <w:rsid w:val="00276FD3"/>
    <w:rsid w:val="00277053"/>
    <w:rsid w:val="00277189"/>
    <w:rsid w:val="0027742B"/>
    <w:rsid w:val="0027794F"/>
    <w:rsid w:val="00277A0A"/>
    <w:rsid w:val="00277D32"/>
    <w:rsid w:val="002800D2"/>
    <w:rsid w:val="00280264"/>
    <w:rsid w:val="00280557"/>
    <w:rsid w:val="002808B1"/>
    <w:rsid w:val="00280954"/>
    <w:rsid w:val="00280BAC"/>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5070"/>
    <w:rsid w:val="00285589"/>
    <w:rsid w:val="00285726"/>
    <w:rsid w:val="00285783"/>
    <w:rsid w:val="00285A4D"/>
    <w:rsid w:val="00286732"/>
    <w:rsid w:val="00286BEF"/>
    <w:rsid w:val="00287180"/>
    <w:rsid w:val="002879BA"/>
    <w:rsid w:val="0029034C"/>
    <w:rsid w:val="00290739"/>
    <w:rsid w:val="00290C50"/>
    <w:rsid w:val="00290E68"/>
    <w:rsid w:val="00290F9C"/>
    <w:rsid w:val="002911B4"/>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1EBF"/>
    <w:rsid w:val="002C2006"/>
    <w:rsid w:val="002C20E3"/>
    <w:rsid w:val="002C2133"/>
    <w:rsid w:val="002C228A"/>
    <w:rsid w:val="002C234D"/>
    <w:rsid w:val="002C2784"/>
    <w:rsid w:val="002C27B4"/>
    <w:rsid w:val="002C2A2A"/>
    <w:rsid w:val="002C2B45"/>
    <w:rsid w:val="002C2EC2"/>
    <w:rsid w:val="002C325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2F4"/>
    <w:rsid w:val="002D17ED"/>
    <w:rsid w:val="002D186D"/>
    <w:rsid w:val="002D1AC2"/>
    <w:rsid w:val="002D1BFE"/>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472"/>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F50"/>
    <w:rsid w:val="0032518F"/>
    <w:rsid w:val="00325700"/>
    <w:rsid w:val="00325702"/>
    <w:rsid w:val="00325A6B"/>
    <w:rsid w:val="00325FB4"/>
    <w:rsid w:val="00326169"/>
    <w:rsid w:val="00326334"/>
    <w:rsid w:val="003266C9"/>
    <w:rsid w:val="00326C10"/>
    <w:rsid w:val="00326D6E"/>
    <w:rsid w:val="00326D75"/>
    <w:rsid w:val="003273B4"/>
    <w:rsid w:val="003275FA"/>
    <w:rsid w:val="00327753"/>
    <w:rsid w:val="00327CB1"/>
    <w:rsid w:val="00327EA9"/>
    <w:rsid w:val="00330340"/>
    <w:rsid w:val="00330540"/>
    <w:rsid w:val="003305DF"/>
    <w:rsid w:val="00330983"/>
    <w:rsid w:val="00330C4D"/>
    <w:rsid w:val="0033136C"/>
    <w:rsid w:val="00331423"/>
    <w:rsid w:val="00331424"/>
    <w:rsid w:val="00331496"/>
    <w:rsid w:val="00331864"/>
    <w:rsid w:val="00331936"/>
    <w:rsid w:val="00331979"/>
    <w:rsid w:val="00331EC8"/>
    <w:rsid w:val="00332232"/>
    <w:rsid w:val="003322D1"/>
    <w:rsid w:val="0033286F"/>
    <w:rsid w:val="00332D52"/>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A8D"/>
    <w:rsid w:val="00340B9F"/>
    <w:rsid w:val="00340C2A"/>
    <w:rsid w:val="00340C8E"/>
    <w:rsid w:val="00340CD0"/>
    <w:rsid w:val="00340D38"/>
    <w:rsid w:val="00340D5B"/>
    <w:rsid w:val="00341387"/>
    <w:rsid w:val="003416F1"/>
    <w:rsid w:val="003417B0"/>
    <w:rsid w:val="0034192A"/>
    <w:rsid w:val="00341A49"/>
    <w:rsid w:val="0034223E"/>
    <w:rsid w:val="00342253"/>
    <w:rsid w:val="0034249A"/>
    <w:rsid w:val="0034293B"/>
    <w:rsid w:val="00342B2C"/>
    <w:rsid w:val="00342CA1"/>
    <w:rsid w:val="00342DCA"/>
    <w:rsid w:val="00342F0F"/>
    <w:rsid w:val="0034316D"/>
    <w:rsid w:val="0034366D"/>
    <w:rsid w:val="0034378A"/>
    <w:rsid w:val="00343C2A"/>
    <w:rsid w:val="00343C4E"/>
    <w:rsid w:val="00343E6D"/>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E1B"/>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32B"/>
    <w:rsid w:val="00394ABE"/>
    <w:rsid w:val="0039511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3BA"/>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BF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6F5"/>
    <w:rsid w:val="003D67D1"/>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B1"/>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5F"/>
    <w:rsid w:val="003F09E3"/>
    <w:rsid w:val="003F0DC3"/>
    <w:rsid w:val="003F11DF"/>
    <w:rsid w:val="003F139E"/>
    <w:rsid w:val="003F166C"/>
    <w:rsid w:val="003F1671"/>
    <w:rsid w:val="003F176B"/>
    <w:rsid w:val="003F1878"/>
    <w:rsid w:val="003F19DA"/>
    <w:rsid w:val="003F1A36"/>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1C"/>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9A"/>
    <w:rsid w:val="004466EF"/>
    <w:rsid w:val="004472E4"/>
    <w:rsid w:val="00447408"/>
    <w:rsid w:val="00447547"/>
    <w:rsid w:val="00447810"/>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159"/>
    <w:rsid w:val="00462615"/>
    <w:rsid w:val="00462635"/>
    <w:rsid w:val="0046273A"/>
    <w:rsid w:val="00462912"/>
    <w:rsid w:val="00462A1C"/>
    <w:rsid w:val="00462B5E"/>
    <w:rsid w:val="00462E9B"/>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45"/>
    <w:rsid w:val="00466F3F"/>
    <w:rsid w:val="00467486"/>
    <w:rsid w:val="00467E39"/>
    <w:rsid w:val="00467E95"/>
    <w:rsid w:val="00470338"/>
    <w:rsid w:val="004703A2"/>
    <w:rsid w:val="00470B80"/>
    <w:rsid w:val="00470B88"/>
    <w:rsid w:val="00471044"/>
    <w:rsid w:val="0047140B"/>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537"/>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815"/>
    <w:rsid w:val="004A0983"/>
    <w:rsid w:val="004A0B18"/>
    <w:rsid w:val="004A10B5"/>
    <w:rsid w:val="004A131B"/>
    <w:rsid w:val="004A1532"/>
    <w:rsid w:val="004A16A5"/>
    <w:rsid w:val="004A1A6F"/>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2B"/>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197"/>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6F51"/>
    <w:rsid w:val="004D70B1"/>
    <w:rsid w:val="004D720F"/>
    <w:rsid w:val="004D78E0"/>
    <w:rsid w:val="004D7A87"/>
    <w:rsid w:val="004D7BC8"/>
    <w:rsid w:val="004D7C4B"/>
    <w:rsid w:val="004D7D4B"/>
    <w:rsid w:val="004D7E59"/>
    <w:rsid w:val="004E004A"/>
    <w:rsid w:val="004E01B2"/>
    <w:rsid w:val="004E01F2"/>
    <w:rsid w:val="004E0238"/>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60"/>
    <w:rsid w:val="005002E8"/>
    <w:rsid w:val="00500391"/>
    <w:rsid w:val="005007AE"/>
    <w:rsid w:val="005008F6"/>
    <w:rsid w:val="00500CC3"/>
    <w:rsid w:val="00501119"/>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6EDB"/>
    <w:rsid w:val="005072BF"/>
    <w:rsid w:val="00507338"/>
    <w:rsid w:val="0050754E"/>
    <w:rsid w:val="005076E6"/>
    <w:rsid w:val="0050772A"/>
    <w:rsid w:val="0050785B"/>
    <w:rsid w:val="005102F0"/>
    <w:rsid w:val="00510612"/>
    <w:rsid w:val="00510811"/>
    <w:rsid w:val="00510BE2"/>
    <w:rsid w:val="00510C7F"/>
    <w:rsid w:val="005111DF"/>
    <w:rsid w:val="0051168F"/>
    <w:rsid w:val="00511A11"/>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67B"/>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52E"/>
    <w:rsid w:val="00552859"/>
    <w:rsid w:val="00552E16"/>
    <w:rsid w:val="00552F41"/>
    <w:rsid w:val="00553440"/>
    <w:rsid w:val="005536D5"/>
    <w:rsid w:val="00553EF1"/>
    <w:rsid w:val="00554167"/>
    <w:rsid w:val="0055443F"/>
    <w:rsid w:val="005544E3"/>
    <w:rsid w:val="00554A08"/>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662"/>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736"/>
    <w:rsid w:val="00586958"/>
    <w:rsid w:val="00586A21"/>
    <w:rsid w:val="00586B6F"/>
    <w:rsid w:val="00586D08"/>
    <w:rsid w:val="00586FC6"/>
    <w:rsid w:val="00587444"/>
    <w:rsid w:val="00587579"/>
    <w:rsid w:val="005877DF"/>
    <w:rsid w:val="00587B09"/>
    <w:rsid w:val="005900C1"/>
    <w:rsid w:val="005901A1"/>
    <w:rsid w:val="005903FA"/>
    <w:rsid w:val="00590432"/>
    <w:rsid w:val="0059047E"/>
    <w:rsid w:val="00590500"/>
    <w:rsid w:val="0059080E"/>
    <w:rsid w:val="0059082B"/>
    <w:rsid w:val="00590B52"/>
    <w:rsid w:val="00590CC7"/>
    <w:rsid w:val="00590E9E"/>
    <w:rsid w:val="005911D3"/>
    <w:rsid w:val="0059122A"/>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683"/>
    <w:rsid w:val="005B4913"/>
    <w:rsid w:val="005B523F"/>
    <w:rsid w:val="005B5601"/>
    <w:rsid w:val="005B56E5"/>
    <w:rsid w:val="005B57B4"/>
    <w:rsid w:val="005B57FB"/>
    <w:rsid w:val="005B5DE5"/>
    <w:rsid w:val="005B620C"/>
    <w:rsid w:val="005B62D8"/>
    <w:rsid w:val="005B63FB"/>
    <w:rsid w:val="005B68F0"/>
    <w:rsid w:val="005B6C32"/>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2A6"/>
    <w:rsid w:val="005D28EA"/>
    <w:rsid w:val="005D2C67"/>
    <w:rsid w:val="005D2F21"/>
    <w:rsid w:val="005D308F"/>
    <w:rsid w:val="005D323F"/>
    <w:rsid w:val="005D3240"/>
    <w:rsid w:val="005D35E4"/>
    <w:rsid w:val="005D3619"/>
    <w:rsid w:val="005D3AB8"/>
    <w:rsid w:val="005D3F85"/>
    <w:rsid w:val="005D3FC2"/>
    <w:rsid w:val="005D433A"/>
    <w:rsid w:val="005D487C"/>
    <w:rsid w:val="005D494F"/>
    <w:rsid w:val="005D4CD5"/>
    <w:rsid w:val="005D4D18"/>
    <w:rsid w:val="005D4E1F"/>
    <w:rsid w:val="005D4F60"/>
    <w:rsid w:val="005D5123"/>
    <w:rsid w:val="005D5208"/>
    <w:rsid w:val="005D5CE6"/>
    <w:rsid w:val="005D5D35"/>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815"/>
    <w:rsid w:val="005E1BC9"/>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8D"/>
    <w:rsid w:val="005F46DF"/>
    <w:rsid w:val="005F47AD"/>
    <w:rsid w:val="005F496A"/>
    <w:rsid w:val="005F4A96"/>
    <w:rsid w:val="005F4AAF"/>
    <w:rsid w:val="005F4B29"/>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047"/>
    <w:rsid w:val="0060639C"/>
    <w:rsid w:val="006068C5"/>
    <w:rsid w:val="00606B11"/>
    <w:rsid w:val="00607169"/>
    <w:rsid w:val="006071C0"/>
    <w:rsid w:val="006104BB"/>
    <w:rsid w:val="006104FE"/>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012"/>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245"/>
    <w:rsid w:val="006443AF"/>
    <w:rsid w:val="0064447C"/>
    <w:rsid w:val="00644721"/>
    <w:rsid w:val="00644D10"/>
    <w:rsid w:val="00644F02"/>
    <w:rsid w:val="006451E1"/>
    <w:rsid w:val="0064551A"/>
    <w:rsid w:val="00645547"/>
    <w:rsid w:val="006456E1"/>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53"/>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2342"/>
    <w:rsid w:val="00672C18"/>
    <w:rsid w:val="00673003"/>
    <w:rsid w:val="00673133"/>
    <w:rsid w:val="00673723"/>
    <w:rsid w:val="00673907"/>
    <w:rsid w:val="00673CCC"/>
    <w:rsid w:val="00674365"/>
    <w:rsid w:val="006749FE"/>
    <w:rsid w:val="00674D91"/>
    <w:rsid w:val="006751C4"/>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498"/>
    <w:rsid w:val="00694199"/>
    <w:rsid w:val="00694240"/>
    <w:rsid w:val="006942F5"/>
    <w:rsid w:val="0069448C"/>
    <w:rsid w:val="006949FD"/>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252"/>
    <w:rsid w:val="006A73EA"/>
    <w:rsid w:val="006A74F4"/>
    <w:rsid w:val="006A7C4E"/>
    <w:rsid w:val="006B0161"/>
    <w:rsid w:val="006B03FE"/>
    <w:rsid w:val="006B0631"/>
    <w:rsid w:val="006B06AD"/>
    <w:rsid w:val="006B0757"/>
    <w:rsid w:val="006B0A58"/>
    <w:rsid w:val="006B0FDD"/>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D006E"/>
    <w:rsid w:val="006D0161"/>
    <w:rsid w:val="006D055E"/>
    <w:rsid w:val="006D0816"/>
    <w:rsid w:val="006D0B00"/>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F6E"/>
    <w:rsid w:val="006F0FA2"/>
    <w:rsid w:val="006F0FC4"/>
    <w:rsid w:val="006F105D"/>
    <w:rsid w:val="006F125C"/>
    <w:rsid w:val="006F1517"/>
    <w:rsid w:val="006F158D"/>
    <w:rsid w:val="006F1765"/>
    <w:rsid w:val="006F1927"/>
    <w:rsid w:val="006F1D47"/>
    <w:rsid w:val="006F1DB1"/>
    <w:rsid w:val="006F206F"/>
    <w:rsid w:val="006F26AD"/>
    <w:rsid w:val="006F272A"/>
    <w:rsid w:val="006F2846"/>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CE0"/>
    <w:rsid w:val="007361E3"/>
    <w:rsid w:val="00737163"/>
    <w:rsid w:val="00737244"/>
    <w:rsid w:val="00737252"/>
    <w:rsid w:val="00737576"/>
    <w:rsid w:val="0073769A"/>
    <w:rsid w:val="007377FB"/>
    <w:rsid w:val="00737AB4"/>
    <w:rsid w:val="00737B21"/>
    <w:rsid w:val="00737D82"/>
    <w:rsid w:val="0074029A"/>
    <w:rsid w:val="007403CB"/>
    <w:rsid w:val="0074050E"/>
    <w:rsid w:val="007406FC"/>
    <w:rsid w:val="00740D4D"/>
    <w:rsid w:val="00740F8D"/>
    <w:rsid w:val="007411BD"/>
    <w:rsid w:val="0074124F"/>
    <w:rsid w:val="00741279"/>
    <w:rsid w:val="00741422"/>
    <w:rsid w:val="0074145A"/>
    <w:rsid w:val="00741959"/>
    <w:rsid w:val="00741CC7"/>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09EF"/>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2"/>
    <w:rsid w:val="007A6DDA"/>
    <w:rsid w:val="007A6F80"/>
    <w:rsid w:val="007A6FB1"/>
    <w:rsid w:val="007A7694"/>
    <w:rsid w:val="007A7703"/>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5C0"/>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D88"/>
    <w:rsid w:val="007D5DC8"/>
    <w:rsid w:val="007D5E54"/>
    <w:rsid w:val="007D64CA"/>
    <w:rsid w:val="007D68AC"/>
    <w:rsid w:val="007D6B2D"/>
    <w:rsid w:val="007D7448"/>
    <w:rsid w:val="007D7560"/>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6387"/>
    <w:rsid w:val="007F6848"/>
    <w:rsid w:val="007F6C07"/>
    <w:rsid w:val="007F70F5"/>
    <w:rsid w:val="007F7423"/>
    <w:rsid w:val="007F755C"/>
    <w:rsid w:val="007F7B2A"/>
    <w:rsid w:val="007F7C87"/>
    <w:rsid w:val="007F7DC2"/>
    <w:rsid w:val="007F7FAA"/>
    <w:rsid w:val="008003D0"/>
    <w:rsid w:val="00800489"/>
    <w:rsid w:val="008005BE"/>
    <w:rsid w:val="0080087D"/>
    <w:rsid w:val="00800A93"/>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DEF"/>
    <w:rsid w:val="00810E60"/>
    <w:rsid w:val="00810E6A"/>
    <w:rsid w:val="00811171"/>
    <w:rsid w:val="00811337"/>
    <w:rsid w:val="008119E0"/>
    <w:rsid w:val="00811D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BDD"/>
    <w:rsid w:val="00814EA8"/>
    <w:rsid w:val="00814FEF"/>
    <w:rsid w:val="00815263"/>
    <w:rsid w:val="00815C82"/>
    <w:rsid w:val="00816106"/>
    <w:rsid w:val="008161EE"/>
    <w:rsid w:val="0081624C"/>
    <w:rsid w:val="008163C7"/>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9CE"/>
    <w:rsid w:val="00820DE2"/>
    <w:rsid w:val="00820FB1"/>
    <w:rsid w:val="008211A8"/>
    <w:rsid w:val="0082134E"/>
    <w:rsid w:val="0082162B"/>
    <w:rsid w:val="00821721"/>
    <w:rsid w:val="0082176D"/>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6038"/>
    <w:rsid w:val="0083656F"/>
    <w:rsid w:val="008365EB"/>
    <w:rsid w:val="00836A90"/>
    <w:rsid w:val="00836AA8"/>
    <w:rsid w:val="00836C06"/>
    <w:rsid w:val="00837119"/>
    <w:rsid w:val="0083723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309D"/>
    <w:rsid w:val="008530A5"/>
    <w:rsid w:val="0085374F"/>
    <w:rsid w:val="00853781"/>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F85"/>
    <w:rsid w:val="00880126"/>
    <w:rsid w:val="00880330"/>
    <w:rsid w:val="0088069C"/>
    <w:rsid w:val="00880B61"/>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A65"/>
    <w:rsid w:val="008A7EBB"/>
    <w:rsid w:val="008B0094"/>
    <w:rsid w:val="008B09FC"/>
    <w:rsid w:val="008B0DF9"/>
    <w:rsid w:val="008B0F97"/>
    <w:rsid w:val="008B0FEE"/>
    <w:rsid w:val="008B1349"/>
    <w:rsid w:val="008B163E"/>
    <w:rsid w:val="008B17CA"/>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712"/>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905"/>
    <w:rsid w:val="008C1D0F"/>
    <w:rsid w:val="008C1FAA"/>
    <w:rsid w:val="008C25FE"/>
    <w:rsid w:val="008C269F"/>
    <w:rsid w:val="008C29BD"/>
    <w:rsid w:val="008C2CC5"/>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7D8"/>
    <w:rsid w:val="008E0807"/>
    <w:rsid w:val="008E0DA2"/>
    <w:rsid w:val="008E1154"/>
    <w:rsid w:val="008E1E7C"/>
    <w:rsid w:val="008E2304"/>
    <w:rsid w:val="008E2558"/>
    <w:rsid w:val="008E27CC"/>
    <w:rsid w:val="008E2897"/>
    <w:rsid w:val="008E2A05"/>
    <w:rsid w:val="008E2AC5"/>
    <w:rsid w:val="008E2C6C"/>
    <w:rsid w:val="008E3056"/>
    <w:rsid w:val="008E39C1"/>
    <w:rsid w:val="008E3CEF"/>
    <w:rsid w:val="008E3E00"/>
    <w:rsid w:val="008E3E7A"/>
    <w:rsid w:val="008E3F4D"/>
    <w:rsid w:val="008E4475"/>
    <w:rsid w:val="008E502D"/>
    <w:rsid w:val="008E507E"/>
    <w:rsid w:val="008E5200"/>
    <w:rsid w:val="008E5313"/>
    <w:rsid w:val="008E536B"/>
    <w:rsid w:val="008E54A4"/>
    <w:rsid w:val="008E5834"/>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88"/>
    <w:rsid w:val="00900899"/>
    <w:rsid w:val="00900932"/>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6F6"/>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5D"/>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0E"/>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BD5"/>
    <w:rsid w:val="00980FA3"/>
    <w:rsid w:val="009811B2"/>
    <w:rsid w:val="00981551"/>
    <w:rsid w:val="009815FC"/>
    <w:rsid w:val="009817E1"/>
    <w:rsid w:val="0098184C"/>
    <w:rsid w:val="00981A70"/>
    <w:rsid w:val="00981B10"/>
    <w:rsid w:val="00981B36"/>
    <w:rsid w:val="009822A7"/>
    <w:rsid w:val="00982348"/>
    <w:rsid w:val="00982352"/>
    <w:rsid w:val="009824EC"/>
    <w:rsid w:val="009828FB"/>
    <w:rsid w:val="00982BC1"/>
    <w:rsid w:val="00982F86"/>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22B7"/>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044"/>
    <w:rsid w:val="009E04D5"/>
    <w:rsid w:val="009E07D8"/>
    <w:rsid w:val="009E0AA9"/>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0B"/>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073EF"/>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DA4"/>
    <w:rsid w:val="00A26FD1"/>
    <w:rsid w:val="00A27098"/>
    <w:rsid w:val="00A272E2"/>
    <w:rsid w:val="00A2763A"/>
    <w:rsid w:val="00A2765D"/>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AD1"/>
    <w:rsid w:val="00A32D33"/>
    <w:rsid w:val="00A32E07"/>
    <w:rsid w:val="00A32E37"/>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0BB2"/>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6D71"/>
    <w:rsid w:val="00A5719C"/>
    <w:rsid w:val="00A572E8"/>
    <w:rsid w:val="00A57434"/>
    <w:rsid w:val="00A5746C"/>
    <w:rsid w:val="00A574B8"/>
    <w:rsid w:val="00A576B2"/>
    <w:rsid w:val="00A57C14"/>
    <w:rsid w:val="00A60074"/>
    <w:rsid w:val="00A6029E"/>
    <w:rsid w:val="00A60306"/>
    <w:rsid w:val="00A603F6"/>
    <w:rsid w:val="00A60611"/>
    <w:rsid w:val="00A60624"/>
    <w:rsid w:val="00A60903"/>
    <w:rsid w:val="00A60935"/>
    <w:rsid w:val="00A60C9A"/>
    <w:rsid w:val="00A60EFC"/>
    <w:rsid w:val="00A613F8"/>
    <w:rsid w:val="00A61513"/>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5335"/>
    <w:rsid w:val="00A854DD"/>
    <w:rsid w:val="00A85595"/>
    <w:rsid w:val="00A85E6E"/>
    <w:rsid w:val="00A85FE1"/>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90B"/>
    <w:rsid w:val="00AA3AC6"/>
    <w:rsid w:val="00AA3FF1"/>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DC6"/>
    <w:rsid w:val="00AB6F7D"/>
    <w:rsid w:val="00AB732B"/>
    <w:rsid w:val="00AB769F"/>
    <w:rsid w:val="00AB7A1D"/>
    <w:rsid w:val="00AB7DE3"/>
    <w:rsid w:val="00AB7EAD"/>
    <w:rsid w:val="00AC00AB"/>
    <w:rsid w:val="00AC0610"/>
    <w:rsid w:val="00AC08D6"/>
    <w:rsid w:val="00AC0941"/>
    <w:rsid w:val="00AC0973"/>
    <w:rsid w:val="00AC0BD4"/>
    <w:rsid w:val="00AC0E92"/>
    <w:rsid w:val="00AC102E"/>
    <w:rsid w:val="00AC10B2"/>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CDE"/>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8F4"/>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EBF"/>
    <w:rsid w:val="00AF1F2B"/>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934"/>
    <w:rsid w:val="00B21C59"/>
    <w:rsid w:val="00B21C7A"/>
    <w:rsid w:val="00B21EFB"/>
    <w:rsid w:val="00B22251"/>
    <w:rsid w:val="00B2276D"/>
    <w:rsid w:val="00B2280F"/>
    <w:rsid w:val="00B22C0D"/>
    <w:rsid w:val="00B22FB7"/>
    <w:rsid w:val="00B2317C"/>
    <w:rsid w:val="00B2349E"/>
    <w:rsid w:val="00B234A7"/>
    <w:rsid w:val="00B234D7"/>
    <w:rsid w:val="00B23754"/>
    <w:rsid w:val="00B237C0"/>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926"/>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2F11"/>
    <w:rsid w:val="00B5302B"/>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532"/>
    <w:rsid w:val="00B646E7"/>
    <w:rsid w:val="00B64826"/>
    <w:rsid w:val="00B6491B"/>
    <w:rsid w:val="00B64AB3"/>
    <w:rsid w:val="00B65075"/>
    <w:rsid w:val="00B650B3"/>
    <w:rsid w:val="00B65167"/>
    <w:rsid w:val="00B65335"/>
    <w:rsid w:val="00B655D0"/>
    <w:rsid w:val="00B65736"/>
    <w:rsid w:val="00B658B6"/>
    <w:rsid w:val="00B6594E"/>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4B"/>
    <w:rsid w:val="00B73DF3"/>
    <w:rsid w:val="00B74105"/>
    <w:rsid w:val="00B741FC"/>
    <w:rsid w:val="00B7443A"/>
    <w:rsid w:val="00B74446"/>
    <w:rsid w:val="00B745BE"/>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AF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9D2"/>
    <w:rsid w:val="00BD0E87"/>
    <w:rsid w:val="00BD0F6F"/>
    <w:rsid w:val="00BD0FC1"/>
    <w:rsid w:val="00BD110F"/>
    <w:rsid w:val="00BD116D"/>
    <w:rsid w:val="00BD1556"/>
    <w:rsid w:val="00BD18DA"/>
    <w:rsid w:val="00BD1BDD"/>
    <w:rsid w:val="00BD1D66"/>
    <w:rsid w:val="00BD1F4D"/>
    <w:rsid w:val="00BD1F79"/>
    <w:rsid w:val="00BD20DB"/>
    <w:rsid w:val="00BD2147"/>
    <w:rsid w:val="00BD22AA"/>
    <w:rsid w:val="00BD26A3"/>
    <w:rsid w:val="00BD299E"/>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8A9"/>
    <w:rsid w:val="00BE0D84"/>
    <w:rsid w:val="00BE0EE0"/>
    <w:rsid w:val="00BE0FF6"/>
    <w:rsid w:val="00BE1095"/>
    <w:rsid w:val="00BE174A"/>
    <w:rsid w:val="00BE195A"/>
    <w:rsid w:val="00BE1B15"/>
    <w:rsid w:val="00BE1B8D"/>
    <w:rsid w:val="00BE1E70"/>
    <w:rsid w:val="00BE1ED5"/>
    <w:rsid w:val="00BE21D0"/>
    <w:rsid w:val="00BE2351"/>
    <w:rsid w:val="00BE25D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103"/>
    <w:rsid w:val="00C23515"/>
    <w:rsid w:val="00C23579"/>
    <w:rsid w:val="00C238A3"/>
    <w:rsid w:val="00C242D5"/>
    <w:rsid w:val="00C2432D"/>
    <w:rsid w:val="00C2480A"/>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6C94"/>
    <w:rsid w:val="00C4708B"/>
    <w:rsid w:val="00C47524"/>
    <w:rsid w:val="00C4799B"/>
    <w:rsid w:val="00C479B5"/>
    <w:rsid w:val="00C479DF"/>
    <w:rsid w:val="00C47D9D"/>
    <w:rsid w:val="00C50408"/>
    <w:rsid w:val="00C508BE"/>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3"/>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4F5"/>
    <w:rsid w:val="00C6467A"/>
    <w:rsid w:val="00C648BE"/>
    <w:rsid w:val="00C64961"/>
    <w:rsid w:val="00C649A2"/>
    <w:rsid w:val="00C64A30"/>
    <w:rsid w:val="00C64D4E"/>
    <w:rsid w:val="00C65385"/>
    <w:rsid w:val="00C65507"/>
    <w:rsid w:val="00C6588A"/>
    <w:rsid w:val="00C65C3A"/>
    <w:rsid w:val="00C6604C"/>
    <w:rsid w:val="00C660BC"/>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BFC"/>
    <w:rsid w:val="00CA0DA8"/>
    <w:rsid w:val="00CA1B17"/>
    <w:rsid w:val="00CA1BAC"/>
    <w:rsid w:val="00CA1E86"/>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80E"/>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358"/>
    <w:rsid w:val="00CC48AC"/>
    <w:rsid w:val="00CC4C50"/>
    <w:rsid w:val="00CC4DDA"/>
    <w:rsid w:val="00CC4F80"/>
    <w:rsid w:val="00CC5087"/>
    <w:rsid w:val="00CC51FA"/>
    <w:rsid w:val="00CC52E5"/>
    <w:rsid w:val="00CC53B7"/>
    <w:rsid w:val="00CC5879"/>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95A"/>
    <w:rsid w:val="00CD1B88"/>
    <w:rsid w:val="00CD1D7F"/>
    <w:rsid w:val="00CD1E1A"/>
    <w:rsid w:val="00CD1F5C"/>
    <w:rsid w:val="00CD25A7"/>
    <w:rsid w:val="00CD2A23"/>
    <w:rsid w:val="00CD2AF7"/>
    <w:rsid w:val="00CD305E"/>
    <w:rsid w:val="00CD35A9"/>
    <w:rsid w:val="00CD3667"/>
    <w:rsid w:val="00CD3C28"/>
    <w:rsid w:val="00CD3C2D"/>
    <w:rsid w:val="00CD42A4"/>
    <w:rsid w:val="00CD4356"/>
    <w:rsid w:val="00CD46A8"/>
    <w:rsid w:val="00CD4819"/>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6F8"/>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1A"/>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2EA"/>
    <w:rsid w:val="00D614EF"/>
    <w:rsid w:val="00D615B7"/>
    <w:rsid w:val="00D61856"/>
    <w:rsid w:val="00D61C27"/>
    <w:rsid w:val="00D62268"/>
    <w:rsid w:val="00D62F31"/>
    <w:rsid w:val="00D62FA2"/>
    <w:rsid w:val="00D631C5"/>
    <w:rsid w:val="00D631FB"/>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8FB"/>
    <w:rsid w:val="00D97ECE"/>
    <w:rsid w:val="00DA04C2"/>
    <w:rsid w:val="00DA0C2D"/>
    <w:rsid w:val="00DA0C42"/>
    <w:rsid w:val="00DA107D"/>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BD"/>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9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07"/>
    <w:rsid w:val="00DF276C"/>
    <w:rsid w:val="00DF29F0"/>
    <w:rsid w:val="00DF2C85"/>
    <w:rsid w:val="00DF346D"/>
    <w:rsid w:val="00DF3A5C"/>
    <w:rsid w:val="00DF3D95"/>
    <w:rsid w:val="00DF3F81"/>
    <w:rsid w:val="00DF471D"/>
    <w:rsid w:val="00DF4912"/>
    <w:rsid w:val="00DF4973"/>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3E6"/>
    <w:rsid w:val="00DF7F59"/>
    <w:rsid w:val="00E00176"/>
    <w:rsid w:val="00E00213"/>
    <w:rsid w:val="00E00319"/>
    <w:rsid w:val="00E00370"/>
    <w:rsid w:val="00E0057E"/>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337"/>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D0C"/>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B19"/>
    <w:rsid w:val="00E40F1E"/>
    <w:rsid w:val="00E40FDC"/>
    <w:rsid w:val="00E412A8"/>
    <w:rsid w:val="00E4143C"/>
    <w:rsid w:val="00E41834"/>
    <w:rsid w:val="00E418E2"/>
    <w:rsid w:val="00E41A65"/>
    <w:rsid w:val="00E41C21"/>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DE"/>
    <w:rsid w:val="00EA24EF"/>
    <w:rsid w:val="00EA27DC"/>
    <w:rsid w:val="00EA28E4"/>
    <w:rsid w:val="00EA2D4D"/>
    <w:rsid w:val="00EA3134"/>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140"/>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BD7"/>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5DB8"/>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DF4"/>
    <w:rsid w:val="00F11F11"/>
    <w:rsid w:val="00F11F82"/>
    <w:rsid w:val="00F12561"/>
    <w:rsid w:val="00F12A5C"/>
    <w:rsid w:val="00F12B99"/>
    <w:rsid w:val="00F12C01"/>
    <w:rsid w:val="00F130D5"/>
    <w:rsid w:val="00F131C7"/>
    <w:rsid w:val="00F13507"/>
    <w:rsid w:val="00F1368E"/>
    <w:rsid w:val="00F13790"/>
    <w:rsid w:val="00F13862"/>
    <w:rsid w:val="00F13877"/>
    <w:rsid w:val="00F13B9D"/>
    <w:rsid w:val="00F143FB"/>
    <w:rsid w:val="00F14C72"/>
    <w:rsid w:val="00F14CA1"/>
    <w:rsid w:val="00F14CCB"/>
    <w:rsid w:val="00F15253"/>
    <w:rsid w:val="00F152D2"/>
    <w:rsid w:val="00F1552F"/>
    <w:rsid w:val="00F1566D"/>
    <w:rsid w:val="00F156D1"/>
    <w:rsid w:val="00F156F2"/>
    <w:rsid w:val="00F157AF"/>
    <w:rsid w:val="00F15848"/>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3F2"/>
    <w:rsid w:val="00FA150C"/>
    <w:rsid w:val="00FA187E"/>
    <w:rsid w:val="00FA190A"/>
    <w:rsid w:val="00FA19C7"/>
    <w:rsid w:val="00FA1A9B"/>
    <w:rsid w:val="00FA1D82"/>
    <w:rsid w:val="00FA2258"/>
    <w:rsid w:val="00FA2557"/>
    <w:rsid w:val="00FA27C2"/>
    <w:rsid w:val="00FA295A"/>
    <w:rsid w:val="00FA2A2D"/>
    <w:rsid w:val="00FA2DC7"/>
    <w:rsid w:val="00FA3296"/>
    <w:rsid w:val="00FA337D"/>
    <w:rsid w:val="00FA3AC3"/>
    <w:rsid w:val="00FA3DDA"/>
    <w:rsid w:val="00FA42AF"/>
    <w:rsid w:val="00FA4951"/>
    <w:rsid w:val="00FA4A59"/>
    <w:rsid w:val="00FA5286"/>
    <w:rsid w:val="00FA5423"/>
    <w:rsid w:val="00FA55D3"/>
    <w:rsid w:val="00FA55FF"/>
    <w:rsid w:val="00FA5776"/>
    <w:rsid w:val="00FA5998"/>
    <w:rsid w:val="00FA5E78"/>
    <w:rsid w:val="00FA6057"/>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120"/>
    <w:rsid w:val="00FC72F3"/>
    <w:rsid w:val="00FC7301"/>
    <w:rsid w:val="00FC7444"/>
    <w:rsid w:val="00FC779D"/>
    <w:rsid w:val="00FC7A2C"/>
    <w:rsid w:val="00FC7A8E"/>
    <w:rsid w:val="00FC7C12"/>
    <w:rsid w:val="00FD003C"/>
    <w:rsid w:val="00FD0B9D"/>
    <w:rsid w:val="00FD0C49"/>
    <w:rsid w:val="00FD1285"/>
    <w:rsid w:val="00FD15E2"/>
    <w:rsid w:val="00FD1A40"/>
    <w:rsid w:val="00FD1A62"/>
    <w:rsid w:val="00FD1B2C"/>
    <w:rsid w:val="00FD1EB8"/>
    <w:rsid w:val="00FD1F1C"/>
    <w:rsid w:val="00FD1FB5"/>
    <w:rsid w:val="00FD211F"/>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5F8B"/>
    <w:rsid w:val="00FD62FF"/>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57"/>
    <w:rsid w:val="00FE2134"/>
    <w:rsid w:val="00FE2362"/>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4EF"/>
    <w:rsid w:val="00FF65D1"/>
    <w:rsid w:val="00FF6627"/>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bloomberg.net/time-to-end-quarterly-reports-law-firm-say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DDB81D25-DF76-4E87-9091-10791C5D5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2536</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2015-08-28T22:53:00Z</dcterms:created>
  <dcterms:modified xsi:type="dcterms:W3CDTF">2015-08-28T22:53:00Z</dcterms:modified>
</cp:coreProperties>
</file>