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8F3" w:rsidRPr="009258F3" w:rsidRDefault="009258F3" w:rsidP="009258F3">
      <w:pPr>
        <w:keepNext/>
        <w:framePr w:dropCap="drop" w:lines="3" w:wrap="around" w:vAnchor="text" w:hAnchor="text"/>
        <w:spacing w:after="0" w:line="926" w:lineRule="exact"/>
        <w:textAlignment w:val="baseline"/>
        <w:rPr>
          <w:position w:val="-8"/>
          <w:sz w:val="120"/>
        </w:rPr>
      </w:pPr>
      <w:bookmarkStart w:id="0" w:name="_GoBack"/>
      <w:bookmarkEnd w:id="0"/>
      <w:r w:rsidRPr="009258F3">
        <w:rPr>
          <w:position w:val="-8"/>
          <w:sz w:val="120"/>
        </w:rPr>
        <w:t>C</w:t>
      </w:r>
    </w:p>
    <w:p w:rsidR="005509BE" w:rsidRDefault="009258F3" w:rsidP="00653486">
      <w:r>
        <w:t xml:space="preserve">omo lo anunciamos en </w:t>
      </w:r>
      <w:hyperlink r:id="rId9" w:history="1">
        <w:r w:rsidRPr="009258F3">
          <w:rPr>
            <w:rStyle w:val="Hyperlink"/>
          </w:rPr>
          <w:t>Contrapartida 1376</w:t>
        </w:r>
      </w:hyperlink>
      <w:r>
        <w:t>, el PCAOB ha emprendido gestiones para definir indicadores de calidad de las auditorías.</w:t>
      </w:r>
      <w:r w:rsidR="00806046">
        <w:t xml:space="preserve"> </w:t>
      </w:r>
    </w:p>
    <w:p w:rsidR="0075441D" w:rsidRDefault="00806046" w:rsidP="00653486">
      <w:r>
        <w:t xml:space="preserve">Nuestro legislador se ocupó del tema </w:t>
      </w:r>
      <w:r w:rsidR="005509BE">
        <w:t xml:space="preserve">de la calidad </w:t>
      </w:r>
      <w:r>
        <w:t>en 1992, cuando en</w:t>
      </w:r>
      <w:r w:rsidR="005509BE">
        <w:t xml:space="preserve"> el artículo 54 de</w:t>
      </w:r>
      <w:r>
        <w:t xml:space="preserve"> la </w:t>
      </w:r>
      <w:hyperlink r:id="rId10" w:history="1">
        <w:r w:rsidRPr="005509BE">
          <w:rPr>
            <w:rStyle w:val="Hyperlink"/>
          </w:rPr>
          <w:t>Ley 6</w:t>
        </w:r>
      </w:hyperlink>
      <w:r>
        <w:t xml:space="preserve"> estipuló: “(…) </w:t>
      </w:r>
      <w:r w:rsidRPr="005509BE">
        <w:rPr>
          <w:i/>
        </w:rPr>
        <w:t>Se presume que las sociedades de Contadores Públicos han ordenado o tolerado tales hechos, cuando no demuestren que, de acuerdo con las normas de auditoría generalmente aceptadas, ejercen un control de calidad del trabajo de auditoría o cuando en tres o más ocasiones la sanción del artículo anterior ha recaído en personas que pertenezcan a la sociedad como auditores, contadores o revisores fiscales. En este evento procederá la sanción prevista en el artículo anterior</w:t>
      </w:r>
      <w:r>
        <w:t xml:space="preserve"> (…)”</w:t>
      </w:r>
      <w:r w:rsidR="005509BE">
        <w:t>.</w:t>
      </w:r>
    </w:p>
    <w:p w:rsidR="005509BE" w:rsidRDefault="005509BE" w:rsidP="00EF34A7">
      <w:r>
        <w:t xml:space="preserve">Ahora, mediante el </w:t>
      </w:r>
      <w:hyperlink r:id="rId11" w:history="1">
        <w:r w:rsidRPr="005509BE">
          <w:rPr>
            <w:rStyle w:val="Hyperlink"/>
          </w:rPr>
          <w:t>Decreto reglamentario 302 de 2015</w:t>
        </w:r>
      </w:hyperlink>
      <w:r>
        <w:t xml:space="preserve">, las expresiones de la Ley 6 han cobrado un sentido preciso, cual es el señalado por la Norma internacional de </w:t>
      </w:r>
      <w:r w:rsidR="00EF34A7">
        <w:t xml:space="preserve">control de </w:t>
      </w:r>
      <w:r>
        <w:t xml:space="preserve">calidad </w:t>
      </w:r>
      <w:r w:rsidR="00EF34A7">
        <w:t>1 - Control de calidad en las firmas de auditoría que realizan auditorías y revisiones de estados financieros, así como otros encargos que proporcionan un grado de seguridad y servicios relacionados.</w:t>
      </w:r>
    </w:p>
    <w:p w:rsidR="003743E7" w:rsidRDefault="005A7A78" w:rsidP="00EF34A7">
      <w:r>
        <w:t xml:space="preserve">Mediante </w:t>
      </w:r>
      <w:hyperlink r:id="rId12" w:history="1">
        <w:r w:rsidRPr="00223104">
          <w:rPr>
            <w:rStyle w:val="Hyperlink"/>
          </w:rPr>
          <w:t>comunicación del 29 de septiembre</w:t>
        </w:r>
      </w:hyperlink>
      <w:r>
        <w:t xml:space="preserve">, IFAC indicó al PCAOB que “(…) </w:t>
      </w:r>
      <w:r w:rsidRPr="005A7A78">
        <w:t>I</w:t>
      </w:r>
      <w:r w:rsidRPr="005A7A78">
        <w:rPr>
          <w:i/>
        </w:rPr>
        <w:t xml:space="preserve">FAC urges </w:t>
      </w:r>
      <w:proofErr w:type="spellStart"/>
      <w:r w:rsidRPr="005A7A78">
        <w:rPr>
          <w:i/>
        </w:rPr>
        <w:t>caution</w:t>
      </w:r>
      <w:proofErr w:type="spellEnd"/>
      <w:r w:rsidRPr="005A7A78">
        <w:rPr>
          <w:i/>
        </w:rPr>
        <w:t xml:space="preserve"> </w:t>
      </w:r>
      <w:proofErr w:type="spellStart"/>
      <w:r w:rsidRPr="005A7A78">
        <w:rPr>
          <w:i/>
        </w:rPr>
        <w:t>with</w:t>
      </w:r>
      <w:proofErr w:type="spellEnd"/>
      <w:r w:rsidRPr="005A7A78">
        <w:rPr>
          <w:i/>
        </w:rPr>
        <w:t xml:space="preserve"> </w:t>
      </w:r>
      <w:proofErr w:type="spellStart"/>
      <w:r w:rsidRPr="005A7A78">
        <w:rPr>
          <w:i/>
        </w:rPr>
        <w:t>respect</w:t>
      </w:r>
      <w:proofErr w:type="spellEnd"/>
      <w:r w:rsidRPr="005A7A78">
        <w:rPr>
          <w:i/>
        </w:rPr>
        <w:t xml:space="preserve"> to </w:t>
      </w:r>
      <w:proofErr w:type="spellStart"/>
      <w:r w:rsidRPr="005A7A78">
        <w:rPr>
          <w:i/>
        </w:rPr>
        <w:t>the</w:t>
      </w:r>
      <w:proofErr w:type="spellEnd"/>
      <w:r w:rsidRPr="005A7A78">
        <w:rPr>
          <w:i/>
        </w:rPr>
        <w:t xml:space="preserve"> </w:t>
      </w:r>
      <w:proofErr w:type="spellStart"/>
      <w:r w:rsidRPr="005A7A78">
        <w:rPr>
          <w:i/>
        </w:rPr>
        <w:t>suggestion</w:t>
      </w:r>
      <w:proofErr w:type="spellEnd"/>
      <w:r w:rsidRPr="005A7A78">
        <w:rPr>
          <w:i/>
        </w:rPr>
        <w:t xml:space="preserve"> of </w:t>
      </w:r>
      <w:proofErr w:type="spellStart"/>
      <w:r w:rsidRPr="005A7A78">
        <w:rPr>
          <w:i/>
        </w:rPr>
        <w:t>seeking</w:t>
      </w:r>
      <w:proofErr w:type="spellEnd"/>
      <w:r w:rsidRPr="005A7A78">
        <w:rPr>
          <w:i/>
        </w:rPr>
        <w:t xml:space="preserve"> to </w:t>
      </w:r>
      <w:proofErr w:type="spellStart"/>
      <w:r w:rsidRPr="005A7A78">
        <w:rPr>
          <w:i/>
        </w:rPr>
        <w:t>create</w:t>
      </w:r>
      <w:proofErr w:type="spellEnd"/>
      <w:r w:rsidRPr="005A7A78">
        <w:rPr>
          <w:i/>
        </w:rPr>
        <w:t xml:space="preserve"> “incentives </w:t>
      </w:r>
      <w:proofErr w:type="spellStart"/>
      <w:r w:rsidRPr="005A7A78">
        <w:rPr>
          <w:i/>
        </w:rPr>
        <w:t>for</w:t>
      </w:r>
      <w:proofErr w:type="spellEnd"/>
      <w:r w:rsidRPr="005A7A78">
        <w:rPr>
          <w:i/>
        </w:rPr>
        <w:t xml:space="preserve"> </w:t>
      </w:r>
      <w:proofErr w:type="spellStart"/>
      <w:r w:rsidRPr="005A7A78">
        <w:rPr>
          <w:i/>
        </w:rPr>
        <w:t>competition</w:t>
      </w:r>
      <w:proofErr w:type="spellEnd"/>
      <w:r w:rsidRPr="005A7A78">
        <w:rPr>
          <w:i/>
        </w:rPr>
        <w:t xml:space="preserve"> in </w:t>
      </w:r>
      <w:proofErr w:type="spellStart"/>
      <w:r w:rsidRPr="005A7A78">
        <w:rPr>
          <w:i/>
        </w:rPr>
        <w:t>quality</w:t>
      </w:r>
      <w:proofErr w:type="spellEnd"/>
      <w:r w:rsidRPr="005A7A78">
        <w:rPr>
          <w:i/>
        </w:rPr>
        <w:t xml:space="preserve">” </w:t>
      </w:r>
      <w:proofErr w:type="spellStart"/>
      <w:r w:rsidRPr="005A7A78">
        <w:rPr>
          <w:i/>
        </w:rPr>
        <w:t>among</w:t>
      </w:r>
      <w:proofErr w:type="spellEnd"/>
      <w:r w:rsidRPr="005A7A78">
        <w:rPr>
          <w:i/>
        </w:rPr>
        <w:t xml:space="preserve"> </w:t>
      </w:r>
      <w:proofErr w:type="spellStart"/>
      <w:r w:rsidRPr="005A7A78">
        <w:rPr>
          <w:i/>
        </w:rPr>
        <w:t>audit</w:t>
      </w:r>
      <w:proofErr w:type="spellEnd"/>
      <w:r w:rsidRPr="005A7A78">
        <w:rPr>
          <w:i/>
        </w:rPr>
        <w:t xml:space="preserve"> </w:t>
      </w:r>
      <w:proofErr w:type="spellStart"/>
      <w:r w:rsidRPr="005A7A78">
        <w:rPr>
          <w:i/>
        </w:rPr>
        <w:t>firms</w:t>
      </w:r>
      <w:proofErr w:type="spellEnd"/>
      <w:r w:rsidRPr="005A7A78">
        <w:rPr>
          <w:i/>
        </w:rPr>
        <w:t xml:space="preserve">. </w:t>
      </w:r>
      <w:proofErr w:type="spellStart"/>
      <w:r w:rsidRPr="005A7A78">
        <w:rPr>
          <w:i/>
        </w:rPr>
        <w:t>Promoting</w:t>
      </w:r>
      <w:proofErr w:type="spellEnd"/>
      <w:r w:rsidRPr="005A7A78">
        <w:rPr>
          <w:i/>
        </w:rPr>
        <w:t xml:space="preserve"> </w:t>
      </w:r>
      <w:proofErr w:type="spellStart"/>
      <w:r w:rsidRPr="005A7A78">
        <w:rPr>
          <w:i/>
        </w:rPr>
        <w:t>competition</w:t>
      </w:r>
      <w:proofErr w:type="spellEnd"/>
      <w:r w:rsidRPr="005A7A78">
        <w:rPr>
          <w:i/>
        </w:rPr>
        <w:t xml:space="preserve"> </w:t>
      </w:r>
      <w:proofErr w:type="spellStart"/>
      <w:r w:rsidRPr="005A7A78">
        <w:rPr>
          <w:i/>
        </w:rPr>
        <w:t>toward</w:t>
      </w:r>
      <w:proofErr w:type="spellEnd"/>
      <w:r w:rsidRPr="005A7A78">
        <w:rPr>
          <w:i/>
        </w:rPr>
        <w:t xml:space="preserve"> </w:t>
      </w:r>
      <w:proofErr w:type="spellStart"/>
      <w:r w:rsidRPr="005A7A78">
        <w:rPr>
          <w:i/>
        </w:rPr>
        <w:t>innovation</w:t>
      </w:r>
      <w:proofErr w:type="spellEnd"/>
      <w:r w:rsidRPr="005A7A78">
        <w:rPr>
          <w:i/>
        </w:rPr>
        <w:t xml:space="preserve"> </w:t>
      </w:r>
      <w:proofErr w:type="spellStart"/>
      <w:r w:rsidRPr="005A7A78">
        <w:rPr>
          <w:i/>
        </w:rPr>
        <w:t>that</w:t>
      </w:r>
      <w:proofErr w:type="spellEnd"/>
      <w:r w:rsidRPr="005A7A78">
        <w:rPr>
          <w:i/>
        </w:rPr>
        <w:t xml:space="preserve"> </w:t>
      </w:r>
      <w:proofErr w:type="spellStart"/>
      <w:r w:rsidRPr="005A7A78">
        <w:rPr>
          <w:i/>
        </w:rPr>
        <w:t>aids</w:t>
      </w:r>
      <w:proofErr w:type="spellEnd"/>
      <w:r w:rsidRPr="005A7A78">
        <w:rPr>
          <w:i/>
        </w:rPr>
        <w:t xml:space="preserve"> </w:t>
      </w:r>
      <w:proofErr w:type="spellStart"/>
      <w:r w:rsidRPr="005A7A78">
        <w:rPr>
          <w:i/>
        </w:rPr>
        <w:t>quality</w:t>
      </w:r>
      <w:proofErr w:type="spellEnd"/>
      <w:r w:rsidRPr="005A7A78">
        <w:rPr>
          <w:i/>
        </w:rPr>
        <w:t xml:space="preserve">, and </w:t>
      </w:r>
      <w:proofErr w:type="spellStart"/>
      <w:r w:rsidRPr="005A7A78">
        <w:rPr>
          <w:i/>
        </w:rPr>
        <w:t>differentiation</w:t>
      </w:r>
      <w:proofErr w:type="spellEnd"/>
      <w:r w:rsidRPr="005A7A78">
        <w:rPr>
          <w:i/>
        </w:rPr>
        <w:t xml:space="preserve"> </w:t>
      </w:r>
      <w:proofErr w:type="spellStart"/>
      <w:r w:rsidRPr="005A7A78">
        <w:rPr>
          <w:i/>
        </w:rPr>
        <w:t>based</w:t>
      </w:r>
      <w:proofErr w:type="spellEnd"/>
      <w:r w:rsidRPr="005A7A78">
        <w:rPr>
          <w:i/>
        </w:rPr>
        <w:t xml:space="preserve"> </w:t>
      </w:r>
      <w:proofErr w:type="spellStart"/>
      <w:r w:rsidRPr="005A7A78">
        <w:rPr>
          <w:i/>
        </w:rPr>
        <w:t>on</w:t>
      </w:r>
      <w:proofErr w:type="spellEnd"/>
      <w:r w:rsidRPr="005A7A78">
        <w:rPr>
          <w:i/>
        </w:rPr>
        <w:t xml:space="preserve"> </w:t>
      </w:r>
      <w:proofErr w:type="spellStart"/>
      <w:r w:rsidRPr="005A7A78">
        <w:rPr>
          <w:i/>
        </w:rPr>
        <w:t>specialization</w:t>
      </w:r>
      <w:proofErr w:type="spellEnd"/>
      <w:r w:rsidRPr="005A7A78">
        <w:rPr>
          <w:i/>
        </w:rPr>
        <w:t xml:space="preserve">, are </w:t>
      </w:r>
      <w:proofErr w:type="spellStart"/>
      <w:r w:rsidRPr="005A7A78">
        <w:rPr>
          <w:i/>
        </w:rPr>
        <w:t>considered</w:t>
      </w:r>
      <w:proofErr w:type="spellEnd"/>
      <w:r w:rsidRPr="005A7A78">
        <w:rPr>
          <w:i/>
        </w:rPr>
        <w:t xml:space="preserve"> </w:t>
      </w:r>
      <w:proofErr w:type="spellStart"/>
      <w:r w:rsidRPr="005A7A78">
        <w:rPr>
          <w:i/>
        </w:rPr>
        <w:t>highly</w:t>
      </w:r>
      <w:proofErr w:type="spellEnd"/>
      <w:r w:rsidRPr="005A7A78">
        <w:rPr>
          <w:i/>
        </w:rPr>
        <w:t xml:space="preserve"> </w:t>
      </w:r>
      <w:proofErr w:type="spellStart"/>
      <w:r w:rsidRPr="005A7A78">
        <w:rPr>
          <w:i/>
        </w:rPr>
        <w:t>appropriate</w:t>
      </w:r>
      <w:proofErr w:type="spellEnd"/>
      <w:r w:rsidRPr="005A7A78">
        <w:rPr>
          <w:i/>
        </w:rPr>
        <w:t xml:space="preserve">. </w:t>
      </w:r>
      <w:proofErr w:type="spellStart"/>
      <w:r w:rsidRPr="005A7A78">
        <w:rPr>
          <w:i/>
        </w:rPr>
        <w:t>However</w:t>
      </w:r>
      <w:proofErr w:type="spellEnd"/>
      <w:r w:rsidRPr="005A7A78">
        <w:rPr>
          <w:i/>
        </w:rPr>
        <w:t xml:space="preserve">, </w:t>
      </w:r>
      <w:proofErr w:type="spellStart"/>
      <w:r w:rsidRPr="005A7A78">
        <w:rPr>
          <w:i/>
        </w:rPr>
        <w:lastRenderedPageBreak/>
        <w:t>promoting</w:t>
      </w:r>
      <w:proofErr w:type="spellEnd"/>
      <w:r w:rsidRPr="005A7A78">
        <w:rPr>
          <w:i/>
        </w:rPr>
        <w:t xml:space="preserve"> </w:t>
      </w:r>
      <w:proofErr w:type="spellStart"/>
      <w:r w:rsidRPr="005A7A78">
        <w:rPr>
          <w:i/>
        </w:rPr>
        <w:t>competition</w:t>
      </w:r>
      <w:proofErr w:type="spellEnd"/>
      <w:r w:rsidRPr="005A7A78">
        <w:rPr>
          <w:i/>
        </w:rPr>
        <w:t xml:space="preserve"> </w:t>
      </w:r>
      <w:proofErr w:type="spellStart"/>
      <w:r w:rsidRPr="005A7A78">
        <w:rPr>
          <w:i/>
        </w:rPr>
        <w:t>around</w:t>
      </w:r>
      <w:proofErr w:type="spellEnd"/>
      <w:r w:rsidRPr="005A7A78">
        <w:rPr>
          <w:i/>
        </w:rPr>
        <w:t xml:space="preserve"> </w:t>
      </w:r>
      <w:proofErr w:type="spellStart"/>
      <w:r w:rsidRPr="005A7A78">
        <w:rPr>
          <w:i/>
        </w:rPr>
        <w:t>an</w:t>
      </w:r>
      <w:proofErr w:type="spellEnd"/>
      <w:r w:rsidRPr="005A7A78">
        <w:rPr>
          <w:i/>
        </w:rPr>
        <w:t xml:space="preserve"> </w:t>
      </w:r>
      <w:proofErr w:type="spellStart"/>
      <w:r w:rsidRPr="005A7A78">
        <w:rPr>
          <w:i/>
        </w:rPr>
        <w:t>implied</w:t>
      </w:r>
      <w:proofErr w:type="spellEnd"/>
      <w:r w:rsidRPr="005A7A78">
        <w:rPr>
          <w:i/>
        </w:rPr>
        <w:t xml:space="preserve"> </w:t>
      </w:r>
      <w:proofErr w:type="spellStart"/>
      <w:r w:rsidRPr="005A7A78">
        <w:rPr>
          <w:i/>
        </w:rPr>
        <w:t>variability</w:t>
      </w:r>
      <w:proofErr w:type="spellEnd"/>
      <w:r w:rsidRPr="005A7A78">
        <w:rPr>
          <w:i/>
        </w:rPr>
        <w:t xml:space="preserve"> in </w:t>
      </w:r>
      <w:proofErr w:type="spellStart"/>
      <w:r w:rsidRPr="005A7A78">
        <w:rPr>
          <w:i/>
        </w:rPr>
        <w:t>audit</w:t>
      </w:r>
      <w:proofErr w:type="spellEnd"/>
      <w:r w:rsidRPr="005A7A78">
        <w:rPr>
          <w:i/>
        </w:rPr>
        <w:t xml:space="preserve"> </w:t>
      </w:r>
      <w:proofErr w:type="spellStart"/>
      <w:r w:rsidRPr="005A7A78">
        <w:rPr>
          <w:i/>
        </w:rPr>
        <w:t>quality</w:t>
      </w:r>
      <w:proofErr w:type="spellEnd"/>
      <w:r w:rsidRPr="005A7A78">
        <w:rPr>
          <w:i/>
        </w:rPr>
        <w:t xml:space="preserve"> </w:t>
      </w:r>
      <w:proofErr w:type="spellStart"/>
      <w:r w:rsidRPr="005A7A78">
        <w:rPr>
          <w:i/>
        </w:rPr>
        <w:t>may</w:t>
      </w:r>
      <w:proofErr w:type="spellEnd"/>
      <w:r w:rsidRPr="005A7A78">
        <w:rPr>
          <w:i/>
        </w:rPr>
        <w:t xml:space="preserve"> </w:t>
      </w:r>
      <w:proofErr w:type="spellStart"/>
      <w:r w:rsidRPr="005A7A78">
        <w:rPr>
          <w:i/>
        </w:rPr>
        <w:t>not</w:t>
      </w:r>
      <w:proofErr w:type="spellEnd"/>
      <w:r w:rsidRPr="005A7A78">
        <w:rPr>
          <w:i/>
        </w:rPr>
        <w:t xml:space="preserve"> </w:t>
      </w:r>
      <w:proofErr w:type="spellStart"/>
      <w:r w:rsidRPr="005A7A78">
        <w:rPr>
          <w:i/>
        </w:rPr>
        <w:t>always</w:t>
      </w:r>
      <w:proofErr w:type="spellEnd"/>
      <w:r w:rsidRPr="005A7A78">
        <w:rPr>
          <w:i/>
        </w:rPr>
        <w:t xml:space="preserve"> be </w:t>
      </w:r>
      <w:proofErr w:type="spellStart"/>
      <w:r w:rsidRPr="005A7A78">
        <w:rPr>
          <w:i/>
        </w:rPr>
        <w:t>considered</w:t>
      </w:r>
      <w:proofErr w:type="spellEnd"/>
      <w:r w:rsidRPr="005A7A78">
        <w:rPr>
          <w:i/>
        </w:rPr>
        <w:t xml:space="preserve"> </w:t>
      </w:r>
      <w:proofErr w:type="spellStart"/>
      <w:r w:rsidRPr="005A7A78">
        <w:rPr>
          <w:i/>
        </w:rPr>
        <w:t>appropriate</w:t>
      </w:r>
      <w:proofErr w:type="spellEnd"/>
      <w:r w:rsidRPr="005A7A78">
        <w:rPr>
          <w:i/>
        </w:rPr>
        <w:t xml:space="preserve"> and in </w:t>
      </w:r>
      <w:proofErr w:type="spellStart"/>
      <w:r w:rsidRPr="005A7A78">
        <w:rPr>
          <w:i/>
        </w:rPr>
        <w:t>the</w:t>
      </w:r>
      <w:proofErr w:type="spellEnd"/>
      <w:r w:rsidRPr="005A7A78">
        <w:rPr>
          <w:i/>
        </w:rPr>
        <w:t xml:space="preserve"> </w:t>
      </w:r>
      <w:proofErr w:type="spellStart"/>
      <w:r w:rsidRPr="005A7A78">
        <w:rPr>
          <w:i/>
        </w:rPr>
        <w:t>public</w:t>
      </w:r>
      <w:proofErr w:type="spellEnd"/>
      <w:r w:rsidRPr="005A7A78">
        <w:rPr>
          <w:i/>
        </w:rPr>
        <w:t xml:space="preserve"> </w:t>
      </w:r>
      <w:proofErr w:type="spellStart"/>
      <w:r w:rsidRPr="005A7A78">
        <w:rPr>
          <w:i/>
        </w:rPr>
        <w:t>interest</w:t>
      </w:r>
      <w:proofErr w:type="spellEnd"/>
      <w:r w:rsidRPr="005A7A78">
        <w:rPr>
          <w:i/>
        </w:rPr>
        <w:t>—</w:t>
      </w:r>
      <w:proofErr w:type="spellStart"/>
      <w:r w:rsidRPr="005A7A78">
        <w:rPr>
          <w:i/>
        </w:rPr>
        <w:t>audit</w:t>
      </w:r>
      <w:proofErr w:type="spellEnd"/>
      <w:r w:rsidRPr="005A7A78">
        <w:rPr>
          <w:i/>
        </w:rPr>
        <w:t xml:space="preserve"> </w:t>
      </w:r>
      <w:proofErr w:type="spellStart"/>
      <w:r w:rsidRPr="005A7A78">
        <w:rPr>
          <w:i/>
        </w:rPr>
        <w:t>quality</w:t>
      </w:r>
      <w:proofErr w:type="spellEnd"/>
      <w:r w:rsidRPr="005A7A78">
        <w:rPr>
          <w:i/>
        </w:rPr>
        <w:t xml:space="preserve"> </w:t>
      </w:r>
      <w:proofErr w:type="spellStart"/>
      <w:r w:rsidRPr="005A7A78">
        <w:rPr>
          <w:i/>
        </w:rPr>
        <w:t>should</w:t>
      </w:r>
      <w:proofErr w:type="spellEnd"/>
      <w:r w:rsidRPr="005A7A78">
        <w:rPr>
          <w:i/>
        </w:rPr>
        <w:t xml:space="preserve"> </w:t>
      </w:r>
      <w:proofErr w:type="spellStart"/>
      <w:r w:rsidRPr="005A7A78">
        <w:rPr>
          <w:i/>
        </w:rPr>
        <w:t>rather</w:t>
      </w:r>
      <w:proofErr w:type="spellEnd"/>
      <w:r w:rsidRPr="005A7A78">
        <w:rPr>
          <w:i/>
        </w:rPr>
        <w:t xml:space="preserve"> be a </w:t>
      </w:r>
      <w:proofErr w:type="spellStart"/>
      <w:r w:rsidRPr="005A7A78">
        <w:rPr>
          <w:i/>
        </w:rPr>
        <w:t>nonnegotiable</w:t>
      </w:r>
      <w:proofErr w:type="spellEnd"/>
      <w:r w:rsidRPr="005A7A78">
        <w:rPr>
          <w:i/>
        </w:rPr>
        <w:t xml:space="preserve">, fundamental </w:t>
      </w:r>
      <w:proofErr w:type="spellStart"/>
      <w:r w:rsidRPr="005A7A78">
        <w:rPr>
          <w:i/>
        </w:rPr>
        <w:t>goal</w:t>
      </w:r>
      <w:proofErr w:type="spellEnd"/>
      <w:r w:rsidRPr="005A7A78">
        <w:rPr>
          <w:i/>
        </w:rPr>
        <w:t xml:space="preserve"> </w:t>
      </w:r>
      <w:proofErr w:type="spellStart"/>
      <w:r w:rsidRPr="005A7A78">
        <w:rPr>
          <w:i/>
        </w:rPr>
        <w:t>for</w:t>
      </w:r>
      <w:proofErr w:type="spellEnd"/>
      <w:r w:rsidRPr="005A7A78">
        <w:rPr>
          <w:i/>
        </w:rPr>
        <w:t xml:space="preserve"> </w:t>
      </w:r>
      <w:proofErr w:type="spellStart"/>
      <w:r w:rsidRPr="005A7A78">
        <w:rPr>
          <w:i/>
        </w:rPr>
        <w:t>all</w:t>
      </w:r>
      <w:proofErr w:type="spellEnd"/>
      <w:r w:rsidRPr="005A7A78">
        <w:rPr>
          <w:i/>
        </w:rPr>
        <w:t xml:space="preserve"> </w:t>
      </w:r>
      <w:proofErr w:type="spellStart"/>
      <w:r w:rsidRPr="005A7A78">
        <w:rPr>
          <w:i/>
        </w:rPr>
        <w:t>audits</w:t>
      </w:r>
      <w:proofErr w:type="spellEnd"/>
      <w:r w:rsidRPr="005A7A78">
        <w:rPr>
          <w:i/>
        </w:rPr>
        <w:t xml:space="preserve">. </w:t>
      </w:r>
      <w:proofErr w:type="spellStart"/>
      <w:r w:rsidRPr="005A7A78">
        <w:rPr>
          <w:i/>
        </w:rPr>
        <w:t>Experimenting</w:t>
      </w:r>
      <w:proofErr w:type="spellEnd"/>
      <w:r w:rsidRPr="005A7A78">
        <w:rPr>
          <w:i/>
        </w:rPr>
        <w:t xml:space="preserve"> </w:t>
      </w:r>
      <w:proofErr w:type="spellStart"/>
      <w:r w:rsidRPr="005A7A78">
        <w:rPr>
          <w:i/>
        </w:rPr>
        <w:t>with</w:t>
      </w:r>
      <w:proofErr w:type="spellEnd"/>
      <w:r w:rsidRPr="005A7A78">
        <w:rPr>
          <w:i/>
        </w:rPr>
        <w:t xml:space="preserve"> incentives </w:t>
      </w:r>
      <w:proofErr w:type="spellStart"/>
      <w:r w:rsidRPr="005A7A78">
        <w:rPr>
          <w:i/>
        </w:rPr>
        <w:t>for</w:t>
      </w:r>
      <w:proofErr w:type="spellEnd"/>
      <w:r w:rsidRPr="005A7A78">
        <w:rPr>
          <w:i/>
        </w:rPr>
        <w:t xml:space="preserve"> </w:t>
      </w:r>
      <w:proofErr w:type="spellStart"/>
      <w:r w:rsidRPr="005A7A78">
        <w:rPr>
          <w:i/>
        </w:rPr>
        <w:t>competition</w:t>
      </w:r>
      <w:proofErr w:type="spellEnd"/>
      <w:r w:rsidRPr="005A7A78">
        <w:rPr>
          <w:i/>
        </w:rPr>
        <w:t xml:space="preserve"> in </w:t>
      </w:r>
      <w:proofErr w:type="spellStart"/>
      <w:r w:rsidRPr="005A7A78">
        <w:rPr>
          <w:i/>
        </w:rPr>
        <w:t>audit</w:t>
      </w:r>
      <w:proofErr w:type="spellEnd"/>
      <w:r w:rsidRPr="005A7A78">
        <w:rPr>
          <w:i/>
        </w:rPr>
        <w:t xml:space="preserve"> </w:t>
      </w:r>
      <w:proofErr w:type="spellStart"/>
      <w:r w:rsidRPr="005A7A78">
        <w:rPr>
          <w:i/>
        </w:rPr>
        <w:t>quality</w:t>
      </w:r>
      <w:proofErr w:type="spellEnd"/>
      <w:r w:rsidRPr="005A7A78">
        <w:rPr>
          <w:i/>
        </w:rPr>
        <w:t xml:space="preserve"> </w:t>
      </w:r>
      <w:proofErr w:type="spellStart"/>
      <w:r w:rsidRPr="005A7A78">
        <w:rPr>
          <w:i/>
        </w:rPr>
        <w:t>also</w:t>
      </w:r>
      <w:proofErr w:type="spellEnd"/>
      <w:r w:rsidRPr="005A7A78">
        <w:rPr>
          <w:i/>
        </w:rPr>
        <w:t xml:space="preserve"> </w:t>
      </w:r>
      <w:proofErr w:type="spellStart"/>
      <w:r w:rsidRPr="005A7A78">
        <w:rPr>
          <w:i/>
        </w:rPr>
        <w:t>risks</w:t>
      </w:r>
      <w:proofErr w:type="spellEnd"/>
      <w:r w:rsidRPr="005A7A78">
        <w:rPr>
          <w:i/>
        </w:rPr>
        <w:t xml:space="preserve"> </w:t>
      </w:r>
      <w:proofErr w:type="spellStart"/>
      <w:r w:rsidRPr="005A7A78">
        <w:rPr>
          <w:i/>
        </w:rPr>
        <w:t>an</w:t>
      </w:r>
      <w:proofErr w:type="spellEnd"/>
      <w:r w:rsidRPr="005A7A78">
        <w:rPr>
          <w:i/>
        </w:rPr>
        <w:t xml:space="preserve"> adverse </w:t>
      </w:r>
      <w:proofErr w:type="spellStart"/>
      <w:r w:rsidRPr="005A7A78">
        <w:rPr>
          <w:i/>
        </w:rPr>
        <w:t>impact</w:t>
      </w:r>
      <w:proofErr w:type="spellEnd"/>
      <w:r w:rsidRPr="005A7A78">
        <w:rPr>
          <w:i/>
        </w:rPr>
        <w:t xml:space="preserve"> </w:t>
      </w:r>
      <w:proofErr w:type="spellStart"/>
      <w:r w:rsidRPr="005A7A78">
        <w:rPr>
          <w:i/>
        </w:rPr>
        <w:t>on</w:t>
      </w:r>
      <w:proofErr w:type="spellEnd"/>
      <w:r w:rsidRPr="005A7A78">
        <w:rPr>
          <w:i/>
        </w:rPr>
        <w:t xml:space="preserve"> </w:t>
      </w:r>
      <w:proofErr w:type="spellStart"/>
      <w:r w:rsidRPr="005A7A78">
        <w:rPr>
          <w:i/>
        </w:rPr>
        <w:t>quality</w:t>
      </w:r>
      <w:proofErr w:type="spellEnd"/>
      <w:r w:rsidRPr="005A7A78">
        <w:rPr>
          <w:i/>
        </w:rPr>
        <w:t xml:space="preserve">, and </w:t>
      </w:r>
      <w:proofErr w:type="spellStart"/>
      <w:r w:rsidRPr="005A7A78">
        <w:rPr>
          <w:i/>
        </w:rPr>
        <w:t>may</w:t>
      </w:r>
      <w:proofErr w:type="spellEnd"/>
      <w:r w:rsidRPr="005A7A78">
        <w:rPr>
          <w:i/>
        </w:rPr>
        <w:t xml:space="preserve"> lead to </w:t>
      </w:r>
      <w:proofErr w:type="spellStart"/>
      <w:r w:rsidRPr="005A7A78">
        <w:rPr>
          <w:i/>
        </w:rPr>
        <w:t>competition</w:t>
      </w:r>
      <w:proofErr w:type="spellEnd"/>
      <w:r w:rsidRPr="005A7A78">
        <w:rPr>
          <w:i/>
        </w:rPr>
        <w:t xml:space="preserve"> </w:t>
      </w:r>
      <w:proofErr w:type="spellStart"/>
      <w:r w:rsidRPr="005A7A78">
        <w:rPr>
          <w:i/>
        </w:rPr>
        <w:t>on</w:t>
      </w:r>
      <w:proofErr w:type="spellEnd"/>
      <w:r w:rsidRPr="005A7A78">
        <w:rPr>
          <w:i/>
        </w:rPr>
        <w:t xml:space="preserve"> </w:t>
      </w:r>
      <w:proofErr w:type="spellStart"/>
      <w:r w:rsidRPr="005A7A78">
        <w:rPr>
          <w:i/>
        </w:rPr>
        <w:t>price</w:t>
      </w:r>
      <w:proofErr w:type="spellEnd"/>
      <w:r w:rsidRPr="005A7A78">
        <w:rPr>
          <w:i/>
        </w:rPr>
        <w:t>.</w:t>
      </w:r>
      <w:r>
        <w:t xml:space="preserve"> (…)”</w:t>
      </w:r>
    </w:p>
    <w:p w:rsidR="00544B23" w:rsidRDefault="00DA0365" w:rsidP="00EF34A7">
      <w:r>
        <w:t>Las comunicaciones con los comités de auditoría tienen la virtud de permitir al cliente conocer el trabajo de los auditores y, por tanto, ayudan a que sus juicios sobre la calidad del trabajo se basen en evidencia.</w:t>
      </w:r>
      <w:r w:rsidR="0089148A">
        <w:t xml:space="preserve"> En cambio</w:t>
      </w:r>
      <w:r w:rsidR="00223104">
        <w:t>,</w:t>
      </w:r>
      <w:r w:rsidR="0089148A">
        <w:t xml:space="preserve"> poco se ha avanzado para lograr que los terceros usuarios de la información tengan fundamentos para calificar la gestión de los servicios de aseguramiento. Creemos que el nuevo modelo de dictamen, en especial en cuanto exige la revelación de las cuestiones importantes en la auditoría, ayudará a tal calificación.</w:t>
      </w:r>
    </w:p>
    <w:p w:rsidR="0089148A" w:rsidRDefault="0089148A" w:rsidP="00EF34A7">
      <w:r>
        <w:t xml:space="preserve">Cuando se conoce poco del trabajo de los auditores, </w:t>
      </w:r>
      <w:r w:rsidR="00223104">
        <w:t>que</w:t>
      </w:r>
      <w:r>
        <w:t xml:space="preserve"> es la situación en Colombia, se cae en una competencia de precios, como lo anota IFAC. Esta competencia tiende a rebajar los honorarios cotizados, afectando negativamente el mercado. Algunos dicen que hay muchos contadores y otros que no hay trabajo suficiente. Hasta donde sabemos no hay estudios técnicos sobre esta problemática.</w:t>
      </w:r>
      <w:r w:rsidR="00B76E8A">
        <w:t xml:space="preserve"> Pero es evidente que se compite disminuyendo los precios y que se desarrolla cierta envidia contra los que perciben las más altas remuneraciones. </w:t>
      </w:r>
      <w:r w:rsidR="00224ADF">
        <w:t>Los supervisores pueden cambiar esta cuestión.</w:t>
      </w:r>
    </w:p>
    <w:p w:rsidR="0044205B" w:rsidRPr="0044205B" w:rsidRDefault="0044205B" w:rsidP="0044205B">
      <w:pPr>
        <w:jc w:val="right"/>
        <w:rPr>
          <w:i/>
        </w:rPr>
      </w:pPr>
      <w:r w:rsidRPr="0044205B">
        <w:rPr>
          <w:i/>
        </w:rPr>
        <w:t>Hernando Bermúdez Gómez</w:t>
      </w:r>
    </w:p>
    <w:sectPr w:rsidR="0044205B" w:rsidRPr="0044205B"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1DE" w:rsidRDefault="00EF51DE" w:rsidP="00EE7812">
      <w:pPr>
        <w:spacing w:after="0" w:line="240" w:lineRule="auto"/>
      </w:pPr>
      <w:r>
        <w:separator/>
      </w:r>
    </w:p>
  </w:endnote>
  <w:endnote w:type="continuationSeparator" w:id="0">
    <w:p w:rsidR="00EF51DE" w:rsidRDefault="00EF51D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1DE" w:rsidRDefault="00EF51DE" w:rsidP="00EE7812">
      <w:pPr>
        <w:spacing w:after="0" w:line="240" w:lineRule="auto"/>
      </w:pPr>
      <w:r>
        <w:separator/>
      </w:r>
    </w:p>
  </w:footnote>
  <w:footnote w:type="continuationSeparator" w:id="0">
    <w:p w:rsidR="00EF51DE" w:rsidRDefault="00EF51D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5FBD" w:rsidRDefault="00653486" w:rsidP="00613BC8">
    <w:pPr>
      <w:pStyle w:val="Header"/>
      <w:tabs>
        <w:tab w:val="left" w:pos="2580"/>
        <w:tab w:val="left" w:pos="2985"/>
      </w:tabs>
      <w:spacing w:line="276" w:lineRule="auto"/>
      <w:jc w:val="right"/>
    </w:pPr>
    <w:r>
      <w:t>Número 1580</w:t>
    </w:r>
    <w:r w:rsidR="00CC5FBD">
      <w:t xml:space="preserve">, </w:t>
    </w:r>
    <w:r w:rsidR="00865248">
      <w:t>octubre</w:t>
    </w:r>
    <w:r w:rsidR="00CC5FBD">
      <w:t xml:space="preserve"> </w:t>
    </w:r>
    <w:r w:rsidR="00865248">
      <w:t>5</w:t>
    </w:r>
    <w:r w:rsidR="00CC5FBD">
      <w:t xml:space="preserve"> de 2015</w:t>
    </w:r>
  </w:p>
  <w:p w:rsidR="00CC5FBD" w:rsidRDefault="00EF51DE"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1D4"/>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4D"/>
    <w:rsid w:val="00024C9A"/>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5D22"/>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58E"/>
    <w:rsid w:val="00051FAD"/>
    <w:rsid w:val="000520C6"/>
    <w:rsid w:val="000522F8"/>
    <w:rsid w:val="00052711"/>
    <w:rsid w:val="000529E1"/>
    <w:rsid w:val="00052C72"/>
    <w:rsid w:val="00052CCD"/>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7CA"/>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8F0"/>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37D"/>
    <w:rsid w:val="001124C6"/>
    <w:rsid w:val="00112980"/>
    <w:rsid w:val="00112A29"/>
    <w:rsid w:val="00112CD3"/>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256"/>
    <w:rsid w:val="001253B0"/>
    <w:rsid w:val="00125EA2"/>
    <w:rsid w:val="0012620B"/>
    <w:rsid w:val="00126AB8"/>
    <w:rsid w:val="00126CDD"/>
    <w:rsid w:val="001272AA"/>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D52"/>
    <w:rsid w:val="001763C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4BB8"/>
    <w:rsid w:val="0018520C"/>
    <w:rsid w:val="00185755"/>
    <w:rsid w:val="001857DD"/>
    <w:rsid w:val="0018582D"/>
    <w:rsid w:val="00185988"/>
    <w:rsid w:val="001859E0"/>
    <w:rsid w:val="00185D24"/>
    <w:rsid w:val="00185E57"/>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C22"/>
    <w:rsid w:val="00193029"/>
    <w:rsid w:val="001934FE"/>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30D"/>
    <w:rsid w:val="001C4418"/>
    <w:rsid w:val="001C447E"/>
    <w:rsid w:val="001C4756"/>
    <w:rsid w:val="001C4AC5"/>
    <w:rsid w:val="001C4C2B"/>
    <w:rsid w:val="001C4F1E"/>
    <w:rsid w:val="001C51C8"/>
    <w:rsid w:val="001C552E"/>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82C"/>
    <w:rsid w:val="001E0BD7"/>
    <w:rsid w:val="001E11A5"/>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104"/>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4EA3"/>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391"/>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D26"/>
    <w:rsid w:val="002C528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381"/>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CCB"/>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0FB"/>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1D"/>
    <w:rsid w:val="00301A78"/>
    <w:rsid w:val="00301B28"/>
    <w:rsid w:val="00301B33"/>
    <w:rsid w:val="00301D9F"/>
    <w:rsid w:val="00301EA6"/>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37D3"/>
    <w:rsid w:val="0031405C"/>
    <w:rsid w:val="00314253"/>
    <w:rsid w:val="003142B8"/>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47A"/>
    <w:rsid w:val="003266C9"/>
    <w:rsid w:val="00326C10"/>
    <w:rsid w:val="00326D6E"/>
    <w:rsid w:val="00326D75"/>
    <w:rsid w:val="003273B4"/>
    <w:rsid w:val="003275FA"/>
    <w:rsid w:val="00327753"/>
    <w:rsid w:val="00327CB1"/>
    <w:rsid w:val="00327EA9"/>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0CD"/>
    <w:rsid w:val="0034316D"/>
    <w:rsid w:val="0034366D"/>
    <w:rsid w:val="0034378A"/>
    <w:rsid w:val="00343C2A"/>
    <w:rsid w:val="00343C4E"/>
    <w:rsid w:val="00343E6D"/>
    <w:rsid w:val="00343F32"/>
    <w:rsid w:val="0034412D"/>
    <w:rsid w:val="00344213"/>
    <w:rsid w:val="00344775"/>
    <w:rsid w:val="0034493E"/>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C6"/>
    <w:rsid w:val="003748DA"/>
    <w:rsid w:val="00374C57"/>
    <w:rsid w:val="00374EEA"/>
    <w:rsid w:val="003752A5"/>
    <w:rsid w:val="003752D7"/>
    <w:rsid w:val="00375326"/>
    <w:rsid w:val="00375383"/>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46"/>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53D"/>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B59"/>
    <w:rsid w:val="003A3D0D"/>
    <w:rsid w:val="003A3EAB"/>
    <w:rsid w:val="003A4034"/>
    <w:rsid w:val="003A43BA"/>
    <w:rsid w:val="003A471E"/>
    <w:rsid w:val="003A472A"/>
    <w:rsid w:val="003A5159"/>
    <w:rsid w:val="003A537B"/>
    <w:rsid w:val="003A569F"/>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F8"/>
    <w:rsid w:val="003D215C"/>
    <w:rsid w:val="003D2249"/>
    <w:rsid w:val="003D2488"/>
    <w:rsid w:val="003D2494"/>
    <w:rsid w:val="003D26C6"/>
    <w:rsid w:val="003D28C5"/>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F0D"/>
    <w:rsid w:val="003E400B"/>
    <w:rsid w:val="003E4076"/>
    <w:rsid w:val="003E41FC"/>
    <w:rsid w:val="003E4573"/>
    <w:rsid w:val="003E465B"/>
    <w:rsid w:val="003E4739"/>
    <w:rsid w:val="003E4752"/>
    <w:rsid w:val="003E4A51"/>
    <w:rsid w:val="003E4CF1"/>
    <w:rsid w:val="003E4FAE"/>
    <w:rsid w:val="003E532F"/>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6A"/>
    <w:rsid w:val="00427E4A"/>
    <w:rsid w:val="004300F8"/>
    <w:rsid w:val="004301CE"/>
    <w:rsid w:val="004301D8"/>
    <w:rsid w:val="0043060F"/>
    <w:rsid w:val="0043069B"/>
    <w:rsid w:val="00430D33"/>
    <w:rsid w:val="00430E26"/>
    <w:rsid w:val="00430E86"/>
    <w:rsid w:val="00430F0E"/>
    <w:rsid w:val="00430FAE"/>
    <w:rsid w:val="00431119"/>
    <w:rsid w:val="004312D9"/>
    <w:rsid w:val="00431323"/>
    <w:rsid w:val="004316F2"/>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0D94"/>
    <w:rsid w:val="00451592"/>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2FD5"/>
    <w:rsid w:val="004630A3"/>
    <w:rsid w:val="0046357E"/>
    <w:rsid w:val="0046373D"/>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E97"/>
    <w:rsid w:val="004934F1"/>
    <w:rsid w:val="0049355A"/>
    <w:rsid w:val="00493985"/>
    <w:rsid w:val="00493AF9"/>
    <w:rsid w:val="00493D7A"/>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A4D"/>
    <w:rsid w:val="004C1AD9"/>
    <w:rsid w:val="004C1B99"/>
    <w:rsid w:val="004C1B9E"/>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1C2"/>
    <w:rsid w:val="004D42F3"/>
    <w:rsid w:val="004D470A"/>
    <w:rsid w:val="004D4941"/>
    <w:rsid w:val="004D4A4D"/>
    <w:rsid w:val="004D4C44"/>
    <w:rsid w:val="004D4D92"/>
    <w:rsid w:val="004D4DEE"/>
    <w:rsid w:val="004D51AE"/>
    <w:rsid w:val="004D5294"/>
    <w:rsid w:val="004D5295"/>
    <w:rsid w:val="004D55F3"/>
    <w:rsid w:val="004D55FC"/>
    <w:rsid w:val="004D570A"/>
    <w:rsid w:val="004D5EC6"/>
    <w:rsid w:val="004D5EFD"/>
    <w:rsid w:val="004D631C"/>
    <w:rsid w:val="004D6570"/>
    <w:rsid w:val="004D6602"/>
    <w:rsid w:val="004D6B0D"/>
    <w:rsid w:val="004D6D09"/>
    <w:rsid w:val="004D6DA4"/>
    <w:rsid w:val="004D70B1"/>
    <w:rsid w:val="004D720F"/>
    <w:rsid w:val="004D7641"/>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5F4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022"/>
    <w:rsid w:val="004F515C"/>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280"/>
    <w:rsid w:val="005065F6"/>
    <w:rsid w:val="00506AD7"/>
    <w:rsid w:val="00506CC2"/>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D9E"/>
    <w:rsid w:val="00516F71"/>
    <w:rsid w:val="0052037E"/>
    <w:rsid w:val="00520636"/>
    <w:rsid w:val="00520BD9"/>
    <w:rsid w:val="00520F06"/>
    <w:rsid w:val="00520F87"/>
    <w:rsid w:val="00520FC5"/>
    <w:rsid w:val="0052105E"/>
    <w:rsid w:val="00521362"/>
    <w:rsid w:val="00521484"/>
    <w:rsid w:val="005216D2"/>
    <w:rsid w:val="00521D47"/>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5C03"/>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B58"/>
    <w:rsid w:val="00551D64"/>
    <w:rsid w:val="00552209"/>
    <w:rsid w:val="00552247"/>
    <w:rsid w:val="00552258"/>
    <w:rsid w:val="00552399"/>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9B3"/>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81C"/>
    <w:rsid w:val="00591E8E"/>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9DD"/>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BB2"/>
    <w:rsid w:val="005B0D3F"/>
    <w:rsid w:val="005B105B"/>
    <w:rsid w:val="005B1276"/>
    <w:rsid w:val="005B14B9"/>
    <w:rsid w:val="005B1C05"/>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AE"/>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90A"/>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486"/>
    <w:rsid w:val="006538FA"/>
    <w:rsid w:val="00653972"/>
    <w:rsid w:val="00654131"/>
    <w:rsid w:val="00654ABF"/>
    <w:rsid w:val="00654E23"/>
    <w:rsid w:val="006553CB"/>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1C3"/>
    <w:rsid w:val="00666319"/>
    <w:rsid w:val="00666353"/>
    <w:rsid w:val="006666D9"/>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39"/>
    <w:rsid w:val="006710F7"/>
    <w:rsid w:val="006711BF"/>
    <w:rsid w:val="00671AC0"/>
    <w:rsid w:val="00671B5F"/>
    <w:rsid w:val="00671D07"/>
    <w:rsid w:val="00671EEF"/>
    <w:rsid w:val="00671F86"/>
    <w:rsid w:val="00672342"/>
    <w:rsid w:val="00672A84"/>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544"/>
    <w:rsid w:val="006C47D5"/>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28F"/>
    <w:rsid w:val="006D055E"/>
    <w:rsid w:val="006D0816"/>
    <w:rsid w:val="006D0B00"/>
    <w:rsid w:val="006D0B41"/>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935"/>
    <w:rsid w:val="00735CE0"/>
    <w:rsid w:val="007361E3"/>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4DE2"/>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C6"/>
    <w:rsid w:val="007634D8"/>
    <w:rsid w:val="007636C4"/>
    <w:rsid w:val="00763816"/>
    <w:rsid w:val="0076393A"/>
    <w:rsid w:val="007639F0"/>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52A7"/>
    <w:rsid w:val="007955EC"/>
    <w:rsid w:val="00795702"/>
    <w:rsid w:val="00795882"/>
    <w:rsid w:val="00795B08"/>
    <w:rsid w:val="00795B15"/>
    <w:rsid w:val="00795B87"/>
    <w:rsid w:val="00795F82"/>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17"/>
    <w:rsid w:val="007A6C69"/>
    <w:rsid w:val="007A6DD2"/>
    <w:rsid w:val="007A6DDA"/>
    <w:rsid w:val="007A6F80"/>
    <w:rsid w:val="007A6FB1"/>
    <w:rsid w:val="007A7248"/>
    <w:rsid w:val="007A7694"/>
    <w:rsid w:val="007A7703"/>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9DF"/>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CDB"/>
    <w:rsid w:val="007C0D3A"/>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CC"/>
    <w:rsid w:val="007C65F7"/>
    <w:rsid w:val="007C6949"/>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046"/>
    <w:rsid w:val="00806140"/>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FF"/>
    <w:rsid w:val="008119E0"/>
    <w:rsid w:val="00811DE0"/>
    <w:rsid w:val="00811E49"/>
    <w:rsid w:val="0081236D"/>
    <w:rsid w:val="0081253F"/>
    <w:rsid w:val="0081254C"/>
    <w:rsid w:val="00812791"/>
    <w:rsid w:val="008129EB"/>
    <w:rsid w:val="00812AAB"/>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1"/>
    <w:rsid w:val="00863FED"/>
    <w:rsid w:val="008640AF"/>
    <w:rsid w:val="008640C3"/>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71C"/>
    <w:rsid w:val="008A7A65"/>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305"/>
    <w:rsid w:val="008C13D0"/>
    <w:rsid w:val="008C1566"/>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F53"/>
    <w:rsid w:val="008D6172"/>
    <w:rsid w:val="008D6587"/>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C5"/>
    <w:rsid w:val="008E2C46"/>
    <w:rsid w:val="008E2C6C"/>
    <w:rsid w:val="008E3056"/>
    <w:rsid w:val="008E3582"/>
    <w:rsid w:val="008E39C1"/>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0FF4"/>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5380"/>
    <w:rsid w:val="009258F3"/>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60F8"/>
    <w:rsid w:val="0094655D"/>
    <w:rsid w:val="009465CD"/>
    <w:rsid w:val="009466B1"/>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CE"/>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372"/>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BD1"/>
    <w:rsid w:val="0099222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8E4"/>
    <w:rsid w:val="009C5A18"/>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0F8"/>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478"/>
    <w:rsid w:val="00A058B0"/>
    <w:rsid w:val="00A05C55"/>
    <w:rsid w:val="00A06029"/>
    <w:rsid w:val="00A062B9"/>
    <w:rsid w:val="00A0646B"/>
    <w:rsid w:val="00A06709"/>
    <w:rsid w:val="00A06746"/>
    <w:rsid w:val="00A06954"/>
    <w:rsid w:val="00A06C7C"/>
    <w:rsid w:val="00A06F85"/>
    <w:rsid w:val="00A071E5"/>
    <w:rsid w:val="00A0739C"/>
    <w:rsid w:val="00A073EF"/>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E0B"/>
    <w:rsid w:val="00A35373"/>
    <w:rsid w:val="00A35776"/>
    <w:rsid w:val="00A357AB"/>
    <w:rsid w:val="00A357C5"/>
    <w:rsid w:val="00A35A46"/>
    <w:rsid w:val="00A35B4A"/>
    <w:rsid w:val="00A35D32"/>
    <w:rsid w:val="00A35D9D"/>
    <w:rsid w:val="00A35FD5"/>
    <w:rsid w:val="00A36124"/>
    <w:rsid w:val="00A36294"/>
    <w:rsid w:val="00A368C4"/>
    <w:rsid w:val="00A3707C"/>
    <w:rsid w:val="00A374AD"/>
    <w:rsid w:val="00A379A4"/>
    <w:rsid w:val="00A37B82"/>
    <w:rsid w:val="00A400A5"/>
    <w:rsid w:val="00A402FF"/>
    <w:rsid w:val="00A404CC"/>
    <w:rsid w:val="00A4058A"/>
    <w:rsid w:val="00A4096B"/>
    <w:rsid w:val="00A4096C"/>
    <w:rsid w:val="00A409A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54B"/>
    <w:rsid w:val="00A52620"/>
    <w:rsid w:val="00A52686"/>
    <w:rsid w:val="00A5269B"/>
    <w:rsid w:val="00A52EF2"/>
    <w:rsid w:val="00A53062"/>
    <w:rsid w:val="00A534D3"/>
    <w:rsid w:val="00A536B7"/>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97B"/>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6B"/>
    <w:rsid w:val="00A84C5A"/>
    <w:rsid w:val="00A84EE4"/>
    <w:rsid w:val="00A85335"/>
    <w:rsid w:val="00A854DD"/>
    <w:rsid w:val="00A85595"/>
    <w:rsid w:val="00A85E6E"/>
    <w:rsid w:val="00A85E8A"/>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A3F"/>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039"/>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408"/>
    <w:rsid w:val="00AA4512"/>
    <w:rsid w:val="00AA451C"/>
    <w:rsid w:val="00AA45DD"/>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1C0C"/>
    <w:rsid w:val="00AB2084"/>
    <w:rsid w:val="00AB23D2"/>
    <w:rsid w:val="00AB24B2"/>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6AA"/>
    <w:rsid w:val="00AB66CC"/>
    <w:rsid w:val="00AB69F0"/>
    <w:rsid w:val="00AB6DC6"/>
    <w:rsid w:val="00AB6F7D"/>
    <w:rsid w:val="00AB732B"/>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36C"/>
    <w:rsid w:val="00AC245A"/>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2E7"/>
    <w:rsid w:val="00AE1581"/>
    <w:rsid w:val="00AE19D8"/>
    <w:rsid w:val="00AE1A0D"/>
    <w:rsid w:val="00AE2122"/>
    <w:rsid w:val="00AE2185"/>
    <w:rsid w:val="00AE2776"/>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1E52"/>
    <w:rsid w:val="00B12112"/>
    <w:rsid w:val="00B1242F"/>
    <w:rsid w:val="00B128CA"/>
    <w:rsid w:val="00B12E14"/>
    <w:rsid w:val="00B13448"/>
    <w:rsid w:val="00B13733"/>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4BA"/>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B48"/>
    <w:rsid w:val="00B73A84"/>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14FD"/>
    <w:rsid w:val="00B815A0"/>
    <w:rsid w:val="00B81A12"/>
    <w:rsid w:val="00B81B6E"/>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04"/>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6D1"/>
    <w:rsid w:val="00BB5A6F"/>
    <w:rsid w:val="00BB5B25"/>
    <w:rsid w:val="00BB5BFA"/>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C37"/>
    <w:rsid w:val="00BD7CA4"/>
    <w:rsid w:val="00BE0027"/>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37E"/>
    <w:rsid w:val="00BE3658"/>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E29"/>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E2B"/>
    <w:rsid w:val="00C01F74"/>
    <w:rsid w:val="00C027C1"/>
    <w:rsid w:val="00C02847"/>
    <w:rsid w:val="00C02EFD"/>
    <w:rsid w:val="00C02F2A"/>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79"/>
    <w:rsid w:val="00C06AA6"/>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BF"/>
    <w:rsid w:val="00C27CCE"/>
    <w:rsid w:val="00C27D9B"/>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5C5"/>
    <w:rsid w:val="00C5164C"/>
    <w:rsid w:val="00C51880"/>
    <w:rsid w:val="00C51A1D"/>
    <w:rsid w:val="00C51AC5"/>
    <w:rsid w:val="00C51C43"/>
    <w:rsid w:val="00C51D48"/>
    <w:rsid w:val="00C51D72"/>
    <w:rsid w:val="00C51E66"/>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7D1"/>
    <w:rsid w:val="00C66C3E"/>
    <w:rsid w:val="00C671EF"/>
    <w:rsid w:val="00C6753B"/>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2C0"/>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458"/>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27A68"/>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0A3"/>
    <w:rsid w:val="00D4345D"/>
    <w:rsid w:val="00D4365A"/>
    <w:rsid w:val="00D436A7"/>
    <w:rsid w:val="00D43745"/>
    <w:rsid w:val="00D43951"/>
    <w:rsid w:val="00D43EC1"/>
    <w:rsid w:val="00D44022"/>
    <w:rsid w:val="00D44037"/>
    <w:rsid w:val="00D440CA"/>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2016"/>
    <w:rsid w:val="00D52024"/>
    <w:rsid w:val="00D52193"/>
    <w:rsid w:val="00D522ED"/>
    <w:rsid w:val="00D5266A"/>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EDD"/>
    <w:rsid w:val="00D8110E"/>
    <w:rsid w:val="00D8112F"/>
    <w:rsid w:val="00D81522"/>
    <w:rsid w:val="00D81811"/>
    <w:rsid w:val="00D8191C"/>
    <w:rsid w:val="00D819F3"/>
    <w:rsid w:val="00D81D3C"/>
    <w:rsid w:val="00D82179"/>
    <w:rsid w:val="00D821C4"/>
    <w:rsid w:val="00D822B6"/>
    <w:rsid w:val="00D827CA"/>
    <w:rsid w:val="00D82992"/>
    <w:rsid w:val="00D82BBE"/>
    <w:rsid w:val="00D82E26"/>
    <w:rsid w:val="00D8313E"/>
    <w:rsid w:val="00D831F8"/>
    <w:rsid w:val="00D83634"/>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4DF"/>
    <w:rsid w:val="00D96595"/>
    <w:rsid w:val="00D96AEA"/>
    <w:rsid w:val="00D96D5D"/>
    <w:rsid w:val="00D96F74"/>
    <w:rsid w:val="00D97260"/>
    <w:rsid w:val="00D973E8"/>
    <w:rsid w:val="00D975B8"/>
    <w:rsid w:val="00D97699"/>
    <w:rsid w:val="00D978E6"/>
    <w:rsid w:val="00D978FB"/>
    <w:rsid w:val="00D97975"/>
    <w:rsid w:val="00D97ECE"/>
    <w:rsid w:val="00DA0365"/>
    <w:rsid w:val="00DA04C2"/>
    <w:rsid w:val="00DA0C2D"/>
    <w:rsid w:val="00DA0C42"/>
    <w:rsid w:val="00DA107D"/>
    <w:rsid w:val="00DA12A8"/>
    <w:rsid w:val="00DA164D"/>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E1B"/>
    <w:rsid w:val="00DD0F30"/>
    <w:rsid w:val="00DD1059"/>
    <w:rsid w:val="00DD1203"/>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50E6"/>
    <w:rsid w:val="00DF5567"/>
    <w:rsid w:val="00DF564E"/>
    <w:rsid w:val="00DF5681"/>
    <w:rsid w:val="00DF56E4"/>
    <w:rsid w:val="00DF5803"/>
    <w:rsid w:val="00DF5B74"/>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49"/>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C4"/>
    <w:rsid w:val="00E25509"/>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90"/>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99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9BE"/>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4A7"/>
    <w:rsid w:val="00EF393E"/>
    <w:rsid w:val="00EF3C2B"/>
    <w:rsid w:val="00EF3D3E"/>
    <w:rsid w:val="00EF40BA"/>
    <w:rsid w:val="00EF40FD"/>
    <w:rsid w:val="00EF436E"/>
    <w:rsid w:val="00EF4E5A"/>
    <w:rsid w:val="00EF50C1"/>
    <w:rsid w:val="00EF51DE"/>
    <w:rsid w:val="00EF5307"/>
    <w:rsid w:val="00EF55C7"/>
    <w:rsid w:val="00EF570F"/>
    <w:rsid w:val="00EF5844"/>
    <w:rsid w:val="00EF589B"/>
    <w:rsid w:val="00EF5AD5"/>
    <w:rsid w:val="00EF5B86"/>
    <w:rsid w:val="00EF5DB8"/>
    <w:rsid w:val="00EF61BC"/>
    <w:rsid w:val="00EF668D"/>
    <w:rsid w:val="00EF670C"/>
    <w:rsid w:val="00EF678B"/>
    <w:rsid w:val="00EF6922"/>
    <w:rsid w:val="00EF72E9"/>
    <w:rsid w:val="00EF7564"/>
    <w:rsid w:val="00EF7822"/>
    <w:rsid w:val="00EF7850"/>
    <w:rsid w:val="00EF7891"/>
    <w:rsid w:val="00EF7B5C"/>
    <w:rsid w:val="00F0007C"/>
    <w:rsid w:val="00F0011F"/>
    <w:rsid w:val="00F00559"/>
    <w:rsid w:val="00F00A5D"/>
    <w:rsid w:val="00F00C6F"/>
    <w:rsid w:val="00F00E23"/>
    <w:rsid w:val="00F01135"/>
    <w:rsid w:val="00F01205"/>
    <w:rsid w:val="00F01558"/>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30D5"/>
    <w:rsid w:val="00F131C7"/>
    <w:rsid w:val="00F13507"/>
    <w:rsid w:val="00F1368E"/>
    <w:rsid w:val="00F13790"/>
    <w:rsid w:val="00F13862"/>
    <w:rsid w:val="00F13877"/>
    <w:rsid w:val="00F13B9D"/>
    <w:rsid w:val="00F14550"/>
    <w:rsid w:val="00F14A3C"/>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27E04"/>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6841"/>
    <w:rsid w:val="00F669F1"/>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FE6"/>
    <w:rsid w:val="00F801AF"/>
    <w:rsid w:val="00F802FD"/>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48B"/>
    <w:rsid w:val="00F82519"/>
    <w:rsid w:val="00F825FF"/>
    <w:rsid w:val="00F8269E"/>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2AF"/>
    <w:rsid w:val="00FA4951"/>
    <w:rsid w:val="00FA49D7"/>
    <w:rsid w:val="00FA4A59"/>
    <w:rsid w:val="00FA5286"/>
    <w:rsid w:val="00FA5423"/>
    <w:rsid w:val="00FA55D3"/>
    <w:rsid w:val="00FA55FF"/>
    <w:rsid w:val="00FA56F6"/>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9F3"/>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EDB"/>
    <w:rsid w:val="00FC1F2C"/>
    <w:rsid w:val="00FC25B8"/>
    <w:rsid w:val="00FC26E5"/>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3AA"/>
    <w:rsid w:val="00FF5421"/>
    <w:rsid w:val="00FF54F1"/>
    <w:rsid w:val="00FF565D"/>
    <w:rsid w:val="00FF567B"/>
    <w:rsid w:val="00FF596A"/>
    <w:rsid w:val="00FF5B13"/>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fac.org/system/files/publications/files/IFAC-Response-to-PCAOB-on-Audit-Quality-Indicator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2015-decreto-302.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javeriana.edu.co/personales/hbermude/leycontable/contadores/1992-ley-6.doc" TargetMode="External"/><Relationship Id="rId4" Type="http://schemas.microsoft.com/office/2007/relationships/stylesWithEffects" Target="stylesWithEffects.xml"/><Relationship Id="rId9" Type="http://schemas.openxmlformats.org/officeDocument/2006/relationships/hyperlink" Target="http://www.javeriana.edu.co/personales/hbermude/contrapartida/Contrapartida1376.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7BBBDACF-8AC2-4369-8EA8-F010FC346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523</Words>
  <Characters>2878</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2015-10-04T19:37:00Z</dcterms:created>
  <dcterms:modified xsi:type="dcterms:W3CDTF">2015-10-04T19:37:00Z</dcterms:modified>
</cp:coreProperties>
</file>