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3B" w:rsidRPr="00811F3B" w:rsidRDefault="00811F3B" w:rsidP="00811F3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11F3B">
        <w:rPr>
          <w:position w:val="-9"/>
          <w:sz w:val="123"/>
        </w:rPr>
        <w:t>E</w:t>
      </w:r>
    </w:p>
    <w:p w:rsidR="001055A6" w:rsidRDefault="00811F3B" w:rsidP="00672F31">
      <w:r>
        <w:t xml:space="preserve">n el número anterior de Contrapartida, volvimos a resaltar que el concepto de control interno ha evolucionado desde la expedición del Código de Comercio. Señalamos también que diferentes normas jurídicas </w:t>
      </w:r>
      <w:r w:rsidR="001055A6">
        <w:t xml:space="preserve">colombianas </w:t>
      </w:r>
      <w:r>
        <w:t xml:space="preserve">acogieron la visión de COSO. Tal como lo hicimos en </w:t>
      </w:r>
      <w:hyperlink r:id="rId9" w:history="1">
        <w:r w:rsidRPr="00811F3B">
          <w:rPr>
            <w:rStyle w:val="Hyperlink"/>
          </w:rPr>
          <w:t>Contrapartida 1460</w:t>
        </w:r>
      </w:hyperlink>
      <w:r>
        <w:t xml:space="preserve">, ahora reiteramos que con la expedición del </w:t>
      </w:r>
      <w:hyperlink r:id="rId10" w:history="1">
        <w:r w:rsidRPr="00811F3B">
          <w:rPr>
            <w:rStyle w:val="Hyperlink"/>
          </w:rPr>
          <w:t>Decreto 302 de 2015</w:t>
        </w:r>
      </w:hyperlink>
      <w:r>
        <w:t xml:space="preserve"> se ha reglamentado qué debe entenderse por control interno</w:t>
      </w:r>
      <w:r w:rsidR="001055A6">
        <w:t>: “</w:t>
      </w:r>
      <w:r w:rsidR="001055A6" w:rsidRPr="001055A6">
        <w:rPr>
          <w:i/>
        </w:rPr>
        <w:t>El proceso diseñado, implementado y mantenido por los responsables del gobierno de la entidad, la dirección y otro personal, con la finalidad de proporcionar una seguridad razonable sobre la consecución de los objetivos de la entidad relativos a la fiabilidad de la información financiera, la eficacia y eficiencia de las operaciones, así como sobre el cumplimiento de las disposiciones legales y reglamentarias aplicables. El término "controles" se refiere a cualquier aspecto relativo a uno o más componentes del control interno.</w:t>
      </w:r>
      <w:r w:rsidR="001055A6">
        <w:t>”.</w:t>
      </w:r>
      <w:r w:rsidR="00696113">
        <w:t xml:space="preserve"> </w:t>
      </w:r>
      <w:r w:rsidR="001055A6">
        <w:t xml:space="preserve">Los tres objetivos atribuidos al control interno por nuestra reciente legislación, además de corresponder a las expresiones de COSO, coinciden con las áreas que son de competencia del revisor fiscal. </w:t>
      </w:r>
      <w:r w:rsidR="00F42178">
        <w:t>De contera,</w:t>
      </w:r>
      <w:r w:rsidR="001055A6">
        <w:t xml:space="preserve"> la revisión del control interno es útil tanto en desarrollo de la auditoría financiera como de la auditoría sobre el cumplimiento de disposiciones.</w:t>
      </w:r>
    </w:p>
    <w:p w:rsidR="001055A6" w:rsidRDefault="00967C8D" w:rsidP="00672F31">
      <w:r>
        <w:t xml:space="preserve">La consagración de la facultad de poder expedir normas de auditoría integral (artículo 5, </w:t>
      </w:r>
      <w:hyperlink r:id="rId11" w:history="1">
        <w:r w:rsidRPr="00967C8D">
          <w:rPr>
            <w:rStyle w:val="Hyperlink"/>
          </w:rPr>
          <w:t>Ley 1314 de 2009</w:t>
        </w:r>
      </w:hyperlink>
      <w:r>
        <w:t xml:space="preserve">), supone la aceptación de la </w:t>
      </w:r>
      <w:r w:rsidR="00F42178">
        <w:t xml:space="preserve">tesis de la </w:t>
      </w:r>
      <w:r>
        <w:t>multiplicidad de auditorías.</w:t>
      </w:r>
      <w:r w:rsidR="00331C6A">
        <w:t xml:space="preserve"> No hay en nuestra ley, desde hace muchísimo tiempo, normas que apoyen la concepción de la revisoría fiscal como un </w:t>
      </w:r>
      <w:r w:rsidR="00331C6A">
        <w:lastRenderedPageBreak/>
        <w:t>control de fiscalización, al paso que</w:t>
      </w:r>
      <w:r w:rsidR="00CB1010">
        <w:t>, en cambio,</w:t>
      </w:r>
      <w:r w:rsidR="00331C6A">
        <w:t xml:space="preserve"> son muchas las que orden</w:t>
      </w:r>
      <w:r w:rsidR="00CB1010">
        <w:t>an</w:t>
      </w:r>
      <w:r w:rsidR="00331C6A">
        <w:t xml:space="preserve"> que se </w:t>
      </w:r>
      <w:r w:rsidR="00CB1010">
        <w:t>aplique</w:t>
      </w:r>
      <w:r w:rsidR="00331C6A">
        <w:t xml:space="preserve"> las normas de auditoría y, ahora, normas de aseguramiento.</w:t>
      </w:r>
    </w:p>
    <w:p w:rsidR="009B089D" w:rsidRDefault="00F55D10" w:rsidP="00672F31">
      <w:r>
        <w:t xml:space="preserve">En desarrollo de lo previsto en los artículos 39 y 46 de la </w:t>
      </w:r>
      <w:hyperlink r:id="rId12" w:history="1">
        <w:r w:rsidRPr="00F42178">
          <w:rPr>
            <w:rStyle w:val="Hyperlink"/>
          </w:rPr>
          <w:t>Ley 43 de 1990</w:t>
        </w:r>
      </w:hyperlink>
      <w:r>
        <w:t>, el Gobierno debería estudiar si exigir que en las aprobaciones de la remuneración de los revisores fiscales se deba señalar por separado el monto asignado a cada auditoría.</w:t>
      </w:r>
    </w:p>
    <w:p w:rsidR="002A1836" w:rsidRDefault="00AE5A9D" w:rsidP="00672F31">
      <w:r>
        <w:t>En mi criterio los empresarios deben recibir un mensaje claro. Ellos tienen que realizar un buen gobierno. Este implica</w:t>
      </w:r>
      <w:r w:rsidR="002A1836">
        <w:t>, entre otras cosas,</w:t>
      </w:r>
      <w:r>
        <w:t xml:space="preserve"> el diseño, puesta en marcha y mantenimiento</w:t>
      </w:r>
      <w:r w:rsidR="003132C3">
        <w:t xml:space="preserve"> de un adecuado control interno. La revisoría fiscal debe informar si </w:t>
      </w:r>
      <w:r w:rsidR="001767CC">
        <w:t xml:space="preserve">los gestores </w:t>
      </w:r>
      <w:r w:rsidR="003132C3">
        <w:t xml:space="preserve">obran o no de acuerdo con esta obligación. </w:t>
      </w:r>
      <w:r w:rsidR="001767CC">
        <w:t>Ella tiene</w:t>
      </w:r>
      <w:r w:rsidR="003132C3">
        <w:t xml:space="preserve"> derecho a una remuneración suficiente por realizar la evaluación aludida.</w:t>
      </w:r>
      <w:r w:rsidR="00696113">
        <w:t xml:space="preserve"> </w:t>
      </w:r>
      <w:r w:rsidR="002A1836">
        <w:t xml:space="preserve">Siempre hemos pensado que algunas entidades no deberían ser obligadas a tener revisor fiscal, pero si deberían tener un adecuado control interno. La existencia de éste no depende del tamaño, ni del sector, </w:t>
      </w:r>
      <w:r w:rsidR="00B213B0">
        <w:t xml:space="preserve">ni </w:t>
      </w:r>
      <w:r w:rsidR="002A1836">
        <w:t xml:space="preserve">de estar sometido a supervisión, ni de la presencia de un revisor fiscal, </w:t>
      </w:r>
      <w:r w:rsidR="00B213B0">
        <w:t>sino del deber de debido cuidado que recae sobre los administradores. Razón tienen los contadores que rechazan que empresarios, funcionarios administrativos del gobierno y jueces, los traten como responsables del control interno.</w:t>
      </w:r>
      <w:r w:rsidR="00696113">
        <w:t xml:space="preserve"> Los administradores pueden ser muy importantes, pero no deberían pasar de agache.</w:t>
      </w:r>
    </w:p>
    <w:p w:rsidR="00696113" w:rsidRPr="00696113" w:rsidRDefault="00696113" w:rsidP="00696113">
      <w:pPr>
        <w:jc w:val="right"/>
        <w:rPr>
          <w:i/>
        </w:rPr>
      </w:pPr>
      <w:r w:rsidRPr="00696113">
        <w:rPr>
          <w:i/>
        </w:rPr>
        <w:t>Hernando Bermúdez Gómez</w:t>
      </w:r>
    </w:p>
    <w:sectPr w:rsidR="00696113" w:rsidRPr="00696113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AA" w:rsidRDefault="00D04FAA" w:rsidP="00EE7812">
      <w:pPr>
        <w:spacing w:after="0" w:line="240" w:lineRule="auto"/>
      </w:pPr>
      <w:r>
        <w:separator/>
      </w:r>
    </w:p>
  </w:endnote>
  <w:endnote w:type="continuationSeparator" w:id="0">
    <w:p w:rsidR="00D04FAA" w:rsidRDefault="00D04FA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AA" w:rsidRDefault="00D04FAA" w:rsidP="00EE7812">
      <w:pPr>
        <w:spacing w:after="0" w:line="240" w:lineRule="auto"/>
      </w:pPr>
      <w:r>
        <w:separator/>
      </w:r>
    </w:p>
  </w:footnote>
  <w:footnote w:type="continuationSeparator" w:id="0">
    <w:p w:rsidR="00D04FAA" w:rsidRDefault="00D04FA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5FBD" w:rsidRDefault="00CC5FBD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CC5FBD" w:rsidRDefault="00672F3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1614</w:t>
    </w:r>
    <w:r w:rsidR="00CC5FBD">
      <w:t xml:space="preserve">, </w:t>
    </w:r>
    <w:r w:rsidR="00865248">
      <w:t>octubre</w:t>
    </w:r>
    <w:r w:rsidR="00CC5FBD">
      <w:t xml:space="preserve"> </w:t>
    </w:r>
    <w:r w:rsidR="008F068A">
      <w:t>19</w:t>
    </w:r>
    <w:r w:rsidR="00CC5FBD">
      <w:t xml:space="preserve"> de 2015</w:t>
    </w:r>
  </w:p>
  <w:p w:rsidR="00CC5FBD" w:rsidRDefault="00D04FA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34"/>
  </w:num>
  <w:num w:numId="8">
    <w:abstractNumId w:val="16"/>
  </w:num>
  <w:num w:numId="9">
    <w:abstractNumId w:val="6"/>
  </w:num>
  <w:num w:numId="10">
    <w:abstractNumId w:val="21"/>
  </w:num>
  <w:num w:numId="11">
    <w:abstractNumId w:val="24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30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3"/>
  </w:num>
  <w:num w:numId="25">
    <w:abstractNumId w:val="1"/>
  </w:num>
  <w:num w:numId="26">
    <w:abstractNumId w:val="14"/>
  </w:num>
  <w:num w:numId="27">
    <w:abstractNumId w:val="26"/>
  </w:num>
  <w:num w:numId="28">
    <w:abstractNumId w:val="28"/>
  </w:num>
  <w:num w:numId="29">
    <w:abstractNumId w:val="25"/>
  </w:num>
  <w:num w:numId="30">
    <w:abstractNumId w:val="29"/>
  </w:num>
  <w:num w:numId="31">
    <w:abstractNumId w:val="4"/>
  </w:num>
  <w:num w:numId="32">
    <w:abstractNumId w:val="35"/>
  </w:num>
  <w:num w:numId="33">
    <w:abstractNumId w:val="10"/>
  </w:num>
  <w:num w:numId="34">
    <w:abstractNumId w:val="37"/>
  </w:num>
  <w:num w:numId="35">
    <w:abstractNumId w:val="27"/>
  </w:num>
  <w:num w:numId="36">
    <w:abstractNumId w:val="15"/>
  </w:num>
  <w:num w:numId="37">
    <w:abstractNumId w:val="3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41AE"/>
    <w:rsid w:val="000041D4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A79"/>
    <w:rsid w:val="00036C7D"/>
    <w:rsid w:val="00036CFA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1E6F"/>
    <w:rsid w:val="0004240B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6F6C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CB0"/>
    <w:rsid w:val="00080E2D"/>
    <w:rsid w:val="00080E37"/>
    <w:rsid w:val="00080FAA"/>
    <w:rsid w:val="00081107"/>
    <w:rsid w:val="00081573"/>
    <w:rsid w:val="00081758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488"/>
    <w:rsid w:val="0008661F"/>
    <w:rsid w:val="00086956"/>
    <w:rsid w:val="0008696E"/>
    <w:rsid w:val="00086BB5"/>
    <w:rsid w:val="00086F0E"/>
    <w:rsid w:val="0008711C"/>
    <w:rsid w:val="000877C1"/>
    <w:rsid w:val="00087B11"/>
    <w:rsid w:val="00087D8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78D"/>
    <w:rsid w:val="00097A83"/>
    <w:rsid w:val="00097C63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4B62"/>
    <w:rsid w:val="000C52FA"/>
    <w:rsid w:val="000C577F"/>
    <w:rsid w:val="000C5B4E"/>
    <w:rsid w:val="000C5B7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8F0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A49"/>
    <w:rsid w:val="00105A82"/>
    <w:rsid w:val="00105A9E"/>
    <w:rsid w:val="00105B1A"/>
    <w:rsid w:val="00105B4C"/>
    <w:rsid w:val="00105C27"/>
    <w:rsid w:val="00105C9B"/>
    <w:rsid w:val="001063BE"/>
    <w:rsid w:val="00106492"/>
    <w:rsid w:val="00106D19"/>
    <w:rsid w:val="00106D27"/>
    <w:rsid w:val="00106ECA"/>
    <w:rsid w:val="001070D8"/>
    <w:rsid w:val="001071B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14A"/>
    <w:rsid w:val="00112152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20F8"/>
    <w:rsid w:val="0012224A"/>
    <w:rsid w:val="001228FA"/>
    <w:rsid w:val="00122A16"/>
    <w:rsid w:val="00122C19"/>
    <w:rsid w:val="00122F23"/>
    <w:rsid w:val="00123003"/>
    <w:rsid w:val="001236B7"/>
    <w:rsid w:val="00123A91"/>
    <w:rsid w:val="00123DF5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EA2"/>
    <w:rsid w:val="0012620B"/>
    <w:rsid w:val="00126AB8"/>
    <w:rsid w:val="00126CDD"/>
    <w:rsid w:val="00127262"/>
    <w:rsid w:val="001272AA"/>
    <w:rsid w:val="00127A76"/>
    <w:rsid w:val="00127B73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1E9A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8A1"/>
    <w:rsid w:val="00163A69"/>
    <w:rsid w:val="00163A79"/>
    <w:rsid w:val="00163C8B"/>
    <w:rsid w:val="00163E66"/>
    <w:rsid w:val="001640BD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3AB"/>
    <w:rsid w:val="0017499B"/>
    <w:rsid w:val="0017536A"/>
    <w:rsid w:val="001753A6"/>
    <w:rsid w:val="0017547D"/>
    <w:rsid w:val="00175566"/>
    <w:rsid w:val="0017557D"/>
    <w:rsid w:val="001759C0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4BB8"/>
    <w:rsid w:val="0018520C"/>
    <w:rsid w:val="00185755"/>
    <w:rsid w:val="001857DD"/>
    <w:rsid w:val="0018582D"/>
    <w:rsid w:val="00185988"/>
    <w:rsid w:val="001859E0"/>
    <w:rsid w:val="00185D24"/>
    <w:rsid w:val="00185E57"/>
    <w:rsid w:val="0018609C"/>
    <w:rsid w:val="001860A0"/>
    <w:rsid w:val="00186B71"/>
    <w:rsid w:val="00186C0D"/>
    <w:rsid w:val="00187586"/>
    <w:rsid w:val="0018780E"/>
    <w:rsid w:val="00187F05"/>
    <w:rsid w:val="00187F29"/>
    <w:rsid w:val="00190147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F5A"/>
    <w:rsid w:val="00191FBB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22"/>
    <w:rsid w:val="001A0055"/>
    <w:rsid w:val="001A00A6"/>
    <w:rsid w:val="001A04E9"/>
    <w:rsid w:val="001A0877"/>
    <w:rsid w:val="001A0A65"/>
    <w:rsid w:val="001A0D48"/>
    <w:rsid w:val="001A0E29"/>
    <w:rsid w:val="001A0EB5"/>
    <w:rsid w:val="001A0FBF"/>
    <w:rsid w:val="001A1104"/>
    <w:rsid w:val="001A11C2"/>
    <w:rsid w:val="001A14E3"/>
    <w:rsid w:val="001A1553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00"/>
    <w:rsid w:val="001C2113"/>
    <w:rsid w:val="001C22C4"/>
    <w:rsid w:val="001C2381"/>
    <w:rsid w:val="001C2501"/>
    <w:rsid w:val="001C2520"/>
    <w:rsid w:val="001C259F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6BD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91F"/>
    <w:rsid w:val="001E1A1C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52C"/>
    <w:rsid w:val="001F2568"/>
    <w:rsid w:val="001F2630"/>
    <w:rsid w:val="001F26F8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5C8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E5D"/>
    <w:rsid w:val="00211026"/>
    <w:rsid w:val="00211104"/>
    <w:rsid w:val="0021141A"/>
    <w:rsid w:val="0021175B"/>
    <w:rsid w:val="002119DD"/>
    <w:rsid w:val="00211B2B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9AB"/>
    <w:rsid w:val="002249D8"/>
    <w:rsid w:val="002249F0"/>
    <w:rsid w:val="00224ADF"/>
    <w:rsid w:val="00224CBA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7FA"/>
    <w:rsid w:val="002302E0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660A"/>
    <w:rsid w:val="0024668D"/>
    <w:rsid w:val="00246854"/>
    <w:rsid w:val="00246889"/>
    <w:rsid w:val="00246B53"/>
    <w:rsid w:val="00246C3A"/>
    <w:rsid w:val="00246F4D"/>
    <w:rsid w:val="002472F9"/>
    <w:rsid w:val="00247407"/>
    <w:rsid w:val="002476A8"/>
    <w:rsid w:val="002476AB"/>
    <w:rsid w:val="002476C2"/>
    <w:rsid w:val="002478B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546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732"/>
    <w:rsid w:val="00286BEF"/>
    <w:rsid w:val="00287180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391"/>
    <w:rsid w:val="0029152D"/>
    <w:rsid w:val="0029155F"/>
    <w:rsid w:val="002916CB"/>
    <w:rsid w:val="00291F43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1836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774"/>
    <w:rsid w:val="002A382F"/>
    <w:rsid w:val="002A3A15"/>
    <w:rsid w:val="002A3BB1"/>
    <w:rsid w:val="002A3E99"/>
    <w:rsid w:val="002A4011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6AB"/>
    <w:rsid w:val="002C0973"/>
    <w:rsid w:val="002C0C62"/>
    <w:rsid w:val="002C0E10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D26"/>
    <w:rsid w:val="002C4F8E"/>
    <w:rsid w:val="002C5288"/>
    <w:rsid w:val="002C5528"/>
    <w:rsid w:val="002C5647"/>
    <w:rsid w:val="002C5822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F0"/>
    <w:rsid w:val="002E08DA"/>
    <w:rsid w:val="002E08FD"/>
    <w:rsid w:val="002E0A90"/>
    <w:rsid w:val="002E0B38"/>
    <w:rsid w:val="002E0C7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27"/>
    <w:rsid w:val="002E54E7"/>
    <w:rsid w:val="002E559C"/>
    <w:rsid w:val="002E57E8"/>
    <w:rsid w:val="002E5D75"/>
    <w:rsid w:val="002E637E"/>
    <w:rsid w:val="002E6422"/>
    <w:rsid w:val="002E65F9"/>
    <w:rsid w:val="002E6845"/>
    <w:rsid w:val="002E6BA6"/>
    <w:rsid w:val="002E77AF"/>
    <w:rsid w:val="002F0264"/>
    <w:rsid w:val="002F080F"/>
    <w:rsid w:val="002F0863"/>
    <w:rsid w:val="002F096C"/>
    <w:rsid w:val="002F0A32"/>
    <w:rsid w:val="002F0AAE"/>
    <w:rsid w:val="002F0C42"/>
    <w:rsid w:val="002F0CED"/>
    <w:rsid w:val="002F0E44"/>
    <w:rsid w:val="002F0E75"/>
    <w:rsid w:val="002F0FDB"/>
    <w:rsid w:val="002F1408"/>
    <w:rsid w:val="002F1572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F7"/>
    <w:rsid w:val="00341A49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E"/>
    <w:rsid w:val="00344941"/>
    <w:rsid w:val="00344B1F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7DF"/>
    <w:rsid w:val="0036087F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ED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83D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57C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B59"/>
    <w:rsid w:val="003A3D0D"/>
    <w:rsid w:val="003A3EAB"/>
    <w:rsid w:val="003A4034"/>
    <w:rsid w:val="003A43BA"/>
    <w:rsid w:val="003A471E"/>
    <w:rsid w:val="003A472A"/>
    <w:rsid w:val="003A5159"/>
    <w:rsid w:val="003A537B"/>
    <w:rsid w:val="003A569F"/>
    <w:rsid w:val="003A59B1"/>
    <w:rsid w:val="003A5A25"/>
    <w:rsid w:val="003A5AA4"/>
    <w:rsid w:val="003A5C4A"/>
    <w:rsid w:val="003A6285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9D"/>
    <w:rsid w:val="003C3E5C"/>
    <w:rsid w:val="003C3E97"/>
    <w:rsid w:val="003C3F05"/>
    <w:rsid w:val="003C442B"/>
    <w:rsid w:val="003C46AD"/>
    <w:rsid w:val="003C4904"/>
    <w:rsid w:val="003C4948"/>
    <w:rsid w:val="003C4E57"/>
    <w:rsid w:val="003C5523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39E"/>
    <w:rsid w:val="003F155D"/>
    <w:rsid w:val="003F166C"/>
    <w:rsid w:val="003F1671"/>
    <w:rsid w:val="003F176B"/>
    <w:rsid w:val="003F1878"/>
    <w:rsid w:val="003F19DA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A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05B"/>
    <w:rsid w:val="0044226B"/>
    <w:rsid w:val="00442895"/>
    <w:rsid w:val="004428ED"/>
    <w:rsid w:val="00442B3A"/>
    <w:rsid w:val="00442C80"/>
    <w:rsid w:val="00442FED"/>
    <w:rsid w:val="0044302A"/>
    <w:rsid w:val="00443357"/>
    <w:rsid w:val="0044356E"/>
    <w:rsid w:val="004435F3"/>
    <w:rsid w:val="004437E8"/>
    <w:rsid w:val="00443A0F"/>
    <w:rsid w:val="00443B35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C41"/>
    <w:rsid w:val="00445F64"/>
    <w:rsid w:val="00446234"/>
    <w:rsid w:val="0044644F"/>
    <w:rsid w:val="00446561"/>
    <w:rsid w:val="00446684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122"/>
    <w:rsid w:val="0045465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537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2BEA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A63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539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1047"/>
    <w:rsid w:val="004B115F"/>
    <w:rsid w:val="004B12F3"/>
    <w:rsid w:val="004B137D"/>
    <w:rsid w:val="004B167D"/>
    <w:rsid w:val="004B1802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8AE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32E"/>
    <w:rsid w:val="004D05D3"/>
    <w:rsid w:val="004D06B4"/>
    <w:rsid w:val="004D0B5A"/>
    <w:rsid w:val="004D10E2"/>
    <w:rsid w:val="004D1287"/>
    <w:rsid w:val="004D12CB"/>
    <w:rsid w:val="004D1313"/>
    <w:rsid w:val="004D1366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92"/>
    <w:rsid w:val="004D4DEE"/>
    <w:rsid w:val="004D51AE"/>
    <w:rsid w:val="004D5294"/>
    <w:rsid w:val="004D5295"/>
    <w:rsid w:val="004D55F3"/>
    <w:rsid w:val="004D55FC"/>
    <w:rsid w:val="004D570A"/>
    <w:rsid w:val="004D5EC6"/>
    <w:rsid w:val="004D5EFD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8E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9CF"/>
    <w:rsid w:val="004E6A1F"/>
    <w:rsid w:val="004E6F3D"/>
    <w:rsid w:val="004E7405"/>
    <w:rsid w:val="004E78E4"/>
    <w:rsid w:val="004E7909"/>
    <w:rsid w:val="004E794E"/>
    <w:rsid w:val="004E795E"/>
    <w:rsid w:val="004E7FBD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B6"/>
    <w:rsid w:val="004F1E3E"/>
    <w:rsid w:val="004F2AEE"/>
    <w:rsid w:val="004F2D07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D9"/>
    <w:rsid w:val="004F61B7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612"/>
    <w:rsid w:val="00510811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E9"/>
    <w:rsid w:val="00516D9E"/>
    <w:rsid w:val="00516F71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D47"/>
    <w:rsid w:val="00522921"/>
    <w:rsid w:val="00522B92"/>
    <w:rsid w:val="00522CFA"/>
    <w:rsid w:val="0052320F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34"/>
    <w:rsid w:val="00532264"/>
    <w:rsid w:val="00532359"/>
    <w:rsid w:val="00532375"/>
    <w:rsid w:val="005325D9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407E6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9D2"/>
    <w:rsid w:val="00543A4E"/>
    <w:rsid w:val="00543C09"/>
    <w:rsid w:val="00544527"/>
    <w:rsid w:val="00544AFF"/>
    <w:rsid w:val="00544B23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440"/>
    <w:rsid w:val="005536D5"/>
    <w:rsid w:val="00553EE7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AF8"/>
    <w:rsid w:val="00566C30"/>
    <w:rsid w:val="00567224"/>
    <w:rsid w:val="00567436"/>
    <w:rsid w:val="00567665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1F6B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686"/>
    <w:rsid w:val="005747F2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272"/>
    <w:rsid w:val="005A52A0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C05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54E"/>
    <w:rsid w:val="005B461B"/>
    <w:rsid w:val="005B4683"/>
    <w:rsid w:val="005B4880"/>
    <w:rsid w:val="005B4913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1569"/>
    <w:rsid w:val="00601613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0"/>
    <w:rsid w:val="00635821"/>
    <w:rsid w:val="0063586E"/>
    <w:rsid w:val="00635D3B"/>
    <w:rsid w:val="00635EC2"/>
    <w:rsid w:val="00635F77"/>
    <w:rsid w:val="00636240"/>
    <w:rsid w:val="006362B0"/>
    <w:rsid w:val="0063660A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486"/>
    <w:rsid w:val="006538FA"/>
    <w:rsid w:val="00653972"/>
    <w:rsid w:val="00654131"/>
    <w:rsid w:val="00654ABF"/>
    <w:rsid w:val="00654D66"/>
    <w:rsid w:val="00654E23"/>
    <w:rsid w:val="006553CB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79"/>
    <w:rsid w:val="00656E83"/>
    <w:rsid w:val="00657195"/>
    <w:rsid w:val="00657244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1C3"/>
    <w:rsid w:val="00666319"/>
    <w:rsid w:val="00666353"/>
    <w:rsid w:val="006666D9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D19"/>
    <w:rsid w:val="00670E72"/>
    <w:rsid w:val="00670F36"/>
    <w:rsid w:val="00670F37"/>
    <w:rsid w:val="00670F8B"/>
    <w:rsid w:val="00671039"/>
    <w:rsid w:val="006710F7"/>
    <w:rsid w:val="006711BF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1B2"/>
    <w:rsid w:val="00685491"/>
    <w:rsid w:val="0068580B"/>
    <w:rsid w:val="006858AE"/>
    <w:rsid w:val="00685A1A"/>
    <w:rsid w:val="00685A26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648"/>
    <w:rsid w:val="006927F2"/>
    <w:rsid w:val="006928DD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2A"/>
    <w:rsid w:val="006F5EF5"/>
    <w:rsid w:val="006F6149"/>
    <w:rsid w:val="006F642E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50E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B0D"/>
    <w:rsid w:val="00703B4E"/>
    <w:rsid w:val="00703B55"/>
    <w:rsid w:val="00703C3C"/>
    <w:rsid w:val="00703CBF"/>
    <w:rsid w:val="00703D6B"/>
    <w:rsid w:val="00704078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09E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82A"/>
    <w:rsid w:val="00735935"/>
    <w:rsid w:val="00735CE0"/>
    <w:rsid w:val="007361E3"/>
    <w:rsid w:val="00736A99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1FB2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C7C"/>
    <w:rsid w:val="00767D1E"/>
    <w:rsid w:val="00767F0D"/>
    <w:rsid w:val="00770518"/>
    <w:rsid w:val="00770810"/>
    <w:rsid w:val="00770C47"/>
    <w:rsid w:val="00770EB2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B2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115"/>
    <w:rsid w:val="00780564"/>
    <w:rsid w:val="00780610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FC9"/>
    <w:rsid w:val="007943CF"/>
    <w:rsid w:val="0079466A"/>
    <w:rsid w:val="007946F7"/>
    <w:rsid w:val="00794E9C"/>
    <w:rsid w:val="007952A7"/>
    <w:rsid w:val="007955EC"/>
    <w:rsid w:val="0079570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622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9DF"/>
    <w:rsid w:val="007B3B2F"/>
    <w:rsid w:val="007B417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F1"/>
    <w:rsid w:val="007E6A6B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A37"/>
    <w:rsid w:val="00804DEE"/>
    <w:rsid w:val="0080583D"/>
    <w:rsid w:val="00805B9C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5F65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6DF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75A"/>
    <w:rsid w:val="00846CA6"/>
    <w:rsid w:val="00846CFC"/>
    <w:rsid w:val="00847012"/>
    <w:rsid w:val="0084709D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248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DA7"/>
    <w:rsid w:val="00880E2B"/>
    <w:rsid w:val="00880E4C"/>
    <w:rsid w:val="00880ED7"/>
    <w:rsid w:val="00881141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FC"/>
    <w:rsid w:val="008A611D"/>
    <w:rsid w:val="008A615E"/>
    <w:rsid w:val="008A630A"/>
    <w:rsid w:val="008A67AA"/>
    <w:rsid w:val="008A713E"/>
    <w:rsid w:val="008A7214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8DA"/>
    <w:rsid w:val="008B3902"/>
    <w:rsid w:val="008B3D6E"/>
    <w:rsid w:val="008B41DF"/>
    <w:rsid w:val="008B42C5"/>
    <w:rsid w:val="008B42DF"/>
    <w:rsid w:val="008B45BE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A29"/>
    <w:rsid w:val="008B7FA3"/>
    <w:rsid w:val="008C0059"/>
    <w:rsid w:val="008C0203"/>
    <w:rsid w:val="008C035A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6C9"/>
    <w:rsid w:val="008D58A4"/>
    <w:rsid w:val="008D5E6D"/>
    <w:rsid w:val="008D5F53"/>
    <w:rsid w:val="008D6172"/>
    <w:rsid w:val="008D6587"/>
    <w:rsid w:val="008D675E"/>
    <w:rsid w:val="008D679A"/>
    <w:rsid w:val="008D67D7"/>
    <w:rsid w:val="008D6B0E"/>
    <w:rsid w:val="008D6F9D"/>
    <w:rsid w:val="008D71F4"/>
    <w:rsid w:val="008D730B"/>
    <w:rsid w:val="008D762D"/>
    <w:rsid w:val="008D772E"/>
    <w:rsid w:val="008D77C8"/>
    <w:rsid w:val="008D784D"/>
    <w:rsid w:val="008D78D7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C5"/>
    <w:rsid w:val="008E2C46"/>
    <w:rsid w:val="008E2C6C"/>
    <w:rsid w:val="008E3056"/>
    <w:rsid w:val="008E3086"/>
    <w:rsid w:val="008E3582"/>
    <w:rsid w:val="008E39C1"/>
    <w:rsid w:val="008E3BF0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2DB"/>
    <w:rsid w:val="00953313"/>
    <w:rsid w:val="009535D4"/>
    <w:rsid w:val="00953C6D"/>
    <w:rsid w:val="00953CCE"/>
    <w:rsid w:val="00953CDF"/>
    <w:rsid w:val="00953F70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3FC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3A8C"/>
    <w:rsid w:val="00984133"/>
    <w:rsid w:val="00984430"/>
    <w:rsid w:val="00984541"/>
    <w:rsid w:val="0098471B"/>
    <w:rsid w:val="00984846"/>
    <w:rsid w:val="00984A5A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98F"/>
    <w:rsid w:val="00995C12"/>
    <w:rsid w:val="00995CAC"/>
    <w:rsid w:val="00995D93"/>
    <w:rsid w:val="00995ED6"/>
    <w:rsid w:val="0099622D"/>
    <w:rsid w:val="009963C7"/>
    <w:rsid w:val="00996AA1"/>
    <w:rsid w:val="00996BE3"/>
    <w:rsid w:val="00997522"/>
    <w:rsid w:val="00997C0F"/>
    <w:rsid w:val="00997DB2"/>
    <w:rsid w:val="00997F06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69D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2FA7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EE"/>
    <w:rsid w:val="009C5DFB"/>
    <w:rsid w:val="009C5FD0"/>
    <w:rsid w:val="009C6361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65F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3"/>
    <w:rsid w:val="00A03BE5"/>
    <w:rsid w:val="00A03D57"/>
    <w:rsid w:val="00A044C6"/>
    <w:rsid w:val="00A04634"/>
    <w:rsid w:val="00A0468E"/>
    <w:rsid w:val="00A0495C"/>
    <w:rsid w:val="00A049D2"/>
    <w:rsid w:val="00A05446"/>
    <w:rsid w:val="00A05478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4DD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456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431"/>
    <w:rsid w:val="00A34AD0"/>
    <w:rsid w:val="00A34C94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78"/>
    <w:rsid w:val="00A51BEE"/>
    <w:rsid w:val="00A51E9C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4D3"/>
    <w:rsid w:val="00A5355E"/>
    <w:rsid w:val="00A536B7"/>
    <w:rsid w:val="00A53BCF"/>
    <w:rsid w:val="00A53D98"/>
    <w:rsid w:val="00A53F92"/>
    <w:rsid w:val="00A54113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B50"/>
    <w:rsid w:val="00A66588"/>
    <w:rsid w:val="00A66892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28F"/>
    <w:rsid w:val="00A73793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E47"/>
    <w:rsid w:val="00A83144"/>
    <w:rsid w:val="00A831D3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6B"/>
    <w:rsid w:val="00A84C5A"/>
    <w:rsid w:val="00A84EE4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3633"/>
    <w:rsid w:val="00AA390B"/>
    <w:rsid w:val="00AA3AC6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D5"/>
    <w:rsid w:val="00AC1988"/>
    <w:rsid w:val="00AC1A7A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C34"/>
    <w:rsid w:val="00AC2D33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3B0"/>
    <w:rsid w:val="00B214BA"/>
    <w:rsid w:val="00B214F2"/>
    <w:rsid w:val="00B21934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3EC"/>
    <w:rsid w:val="00B3789B"/>
    <w:rsid w:val="00B37F2B"/>
    <w:rsid w:val="00B402B0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266"/>
    <w:rsid w:val="00B44397"/>
    <w:rsid w:val="00B44616"/>
    <w:rsid w:val="00B447F1"/>
    <w:rsid w:val="00B44801"/>
    <w:rsid w:val="00B453D6"/>
    <w:rsid w:val="00B45681"/>
    <w:rsid w:val="00B4584D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5075"/>
    <w:rsid w:val="00B650B3"/>
    <w:rsid w:val="00B65167"/>
    <w:rsid w:val="00B65335"/>
    <w:rsid w:val="00B653DF"/>
    <w:rsid w:val="00B655D0"/>
    <w:rsid w:val="00B65736"/>
    <w:rsid w:val="00B658B6"/>
    <w:rsid w:val="00B6594E"/>
    <w:rsid w:val="00B659AE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264"/>
    <w:rsid w:val="00B725C1"/>
    <w:rsid w:val="00B725FF"/>
    <w:rsid w:val="00B7268A"/>
    <w:rsid w:val="00B72904"/>
    <w:rsid w:val="00B72967"/>
    <w:rsid w:val="00B72B48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FA"/>
    <w:rsid w:val="00BB51B5"/>
    <w:rsid w:val="00BB52F9"/>
    <w:rsid w:val="00BB5313"/>
    <w:rsid w:val="00BB549D"/>
    <w:rsid w:val="00BB56D1"/>
    <w:rsid w:val="00BB5A6F"/>
    <w:rsid w:val="00BB5B25"/>
    <w:rsid w:val="00BB5BFA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FEE"/>
    <w:rsid w:val="00BD348A"/>
    <w:rsid w:val="00BD34AF"/>
    <w:rsid w:val="00BD3686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C37"/>
    <w:rsid w:val="00BD7CA4"/>
    <w:rsid w:val="00BE0027"/>
    <w:rsid w:val="00BE08A9"/>
    <w:rsid w:val="00BE0D84"/>
    <w:rsid w:val="00BE0EE0"/>
    <w:rsid w:val="00BE0FF6"/>
    <w:rsid w:val="00BE1095"/>
    <w:rsid w:val="00BE1137"/>
    <w:rsid w:val="00BE195A"/>
    <w:rsid w:val="00BE1B15"/>
    <w:rsid w:val="00BE1B8D"/>
    <w:rsid w:val="00BE1C99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B9"/>
    <w:rsid w:val="00BF58C6"/>
    <w:rsid w:val="00BF5A58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74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F1"/>
    <w:rsid w:val="00C12A8E"/>
    <w:rsid w:val="00C13030"/>
    <w:rsid w:val="00C1308D"/>
    <w:rsid w:val="00C132E3"/>
    <w:rsid w:val="00C14285"/>
    <w:rsid w:val="00C147AD"/>
    <w:rsid w:val="00C14824"/>
    <w:rsid w:val="00C14991"/>
    <w:rsid w:val="00C14FB6"/>
    <w:rsid w:val="00C151AA"/>
    <w:rsid w:val="00C15239"/>
    <w:rsid w:val="00C15AA6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704"/>
    <w:rsid w:val="00C22747"/>
    <w:rsid w:val="00C22AAA"/>
    <w:rsid w:val="00C22D6A"/>
    <w:rsid w:val="00C2306C"/>
    <w:rsid w:val="00C23103"/>
    <w:rsid w:val="00C23515"/>
    <w:rsid w:val="00C23579"/>
    <w:rsid w:val="00C238A3"/>
    <w:rsid w:val="00C23EE0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16"/>
    <w:rsid w:val="00C348BC"/>
    <w:rsid w:val="00C3499F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770"/>
    <w:rsid w:val="00C43BA7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7D1"/>
    <w:rsid w:val="00C66C3E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0CF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3EA9"/>
    <w:rsid w:val="00C84A7C"/>
    <w:rsid w:val="00C8500C"/>
    <w:rsid w:val="00C850A2"/>
    <w:rsid w:val="00C85129"/>
    <w:rsid w:val="00C85AF7"/>
    <w:rsid w:val="00C85B6E"/>
    <w:rsid w:val="00C85C22"/>
    <w:rsid w:val="00C85D42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458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515"/>
    <w:rsid w:val="00CC0759"/>
    <w:rsid w:val="00CC09E8"/>
    <w:rsid w:val="00CC0D32"/>
    <w:rsid w:val="00CC0E5E"/>
    <w:rsid w:val="00CC11CA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D78BC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7F0"/>
    <w:rsid w:val="00CF39F9"/>
    <w:rsid w:val="00CF3B20"/>
    <w:rsid w:val="00CF3D32"/>
    <w:rsid w:val="00CF3D61"/>
    <w:rsid w:val="00CF3F86"/>
    <w:rsid w:val="00CF453A"/>
    <w:rsid w:val="00CF4D84"/>
    <w:rsid w:val="00CF4E4C"/>
    <w:rsid w:val="00CF5010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6902"/>
    <w:rsid w:val="00CF72DC"/>
    <w:rsid w:val="00CF741B"/>
    <w:rsid w:val="00CF7727"/>
    <w:rsid w:val="00CF78BE"/>
    <w:rsid w:val="00CF79C5"/>
    <w:rsid w:val="00CF7D0A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879"/>
    <w:rsid w:val="00D04906"/>
    <w:rsid w:val="00D04A1B"/>
    <w:rsid w:val="00D04F50"/>
    <w:rsid w:val="00D04FAA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B5"/>
    <w:rsid w:val="00D27A68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376"/>
    <w:rsid w:val="00D34BCA"/>
    <w:rsid w:val="00D34F40"/>
    <w:rsid w:val="00D35275"/>
    <w:rsid w:val="00D35598"/>
    <w:rsid w:val="00D355C7"/>
    <w:rsid w:val="00D35AB4"/>
    <w:rsid w:val="00D361C6"/>
    <w:rsid w:val="00D3622E"/>
    <w:rsid w:val="00D36804"/>
    <w:rsid w:val="00D36A93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4C"/>
    <w:rsid w:val="00D42C66"/>
    <w:rsid w:val="00D430A3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DA0"/>
    <w:rsid w:val="00D52FC7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742"/>
    <w:rsid w:val="00D577F2"/>
    <w:rsid w:val="00D57907"/>
    <w:rsid w:val="00D57C74"/>
    <w:rsid w:val="00D57CA4"/>
    <w:rsid w:val="00D57D72"/>
    <w:rsid w:val="00D57EA5"/>
    <w:rsid w:val="00D600FD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70030"/>
    <w:rsid w:val="00D70743"/>
    <w:rsid w:val="00D70D25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D42"/>
    <w:rsid w:val="00D73E25"/>
    <w:rsid w:val="00D73E6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8003B"/>
    <w:rsid w:val="00D808B5"/>
    <w:rsid w:val="00D80ACD"/>
    <w:rsid w:val="00D80C75"/>
    <w:rsid w:val="00D80D77"/>
    <w:rsid w:val="00D80EDD"/>
    <w:rsid w:val="00D8110E"/>
    <w:rsid w:val="00D8112F"/>
    <w:rsid w:val="00D81522"/>
    <w:rsid w:val="00D81811"/>
    <w:rsid w:val="00D8188A"/>
    <w:rsid w:val="00D8191C"/>
    <w:rsid w:val="00D819F3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50F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CE"/>
    <w:rsid w:val="00DA0365"/>
    <w:rsid w:val="00DA04C2"/>
    <w:rsid w:val="00DA0C2D"/>
    <w:rsid w:val="00DA0C42"/>
    <w:rsid w:val="00DA107D"/>
    <w:rsid w:val="00DA115A"/>
    <w:rsid w:val="00DA12A8"/>
    <w:rsid w:val="00DA141D"/>
    <w:rsid w:val="00DA164D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0F35"/>
    <w:rsid w:val="00DB110E"/>
    <w:rsid w:val="00DB16F3"/>
    <w:rsid w:val="00DB172A"/>
    <w:rsid w:val="00DB1813"/>
    <w:rsid w:val="00DB18A2"/>
    <w:rsid w:val="00DB1FAB"/>
    <w:rsid w:val="00DB2656"/>
    <w:rsid w:val="00DB270D"/>
    <w:rsid w:val="00DB27D6"/>
    <w:rsid w:val="00DB29BE"/>
    <w:rsid w:val="00DB2C17"/>
    <w:rsid w:val="00DB2F5F"/>
    <w:rsid w:val="00DB3723"/>
    <w:rsid w:val="00DB3AE8"/>
    <w:rsid w:val="00DB3EBE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03"/>
    <w:rsid w:val="00DD1298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CE"/>
    <w:rsid w:val="00DF73E6"/>
    <w:rsid w:val="00DF7F59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D42"/>
    <w:rsid w:val="00E20F44"/>
    <w:rsid w:val="00E2106E"/>
    <w:rsid w:val="00E2123F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7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029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D3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AE3"/>
    <w:rsid w:val="00E77FDF"/>
    <w:rsid w:val="00E80020"/>
    <w:rsid w:val="00E80027"/>
    <w:rsid w:val="00E8034D"/>
    <w:rsid w:val="00E80BB0"/>
    <w:rsid w:val="00E80D0D"/>
    <w:rsid w:val="00E80D2A"/>
    <w:rsid w:val="00E8121F"/>
    <w:rsid w:val="00E813D4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85"/>
    <w:rsid w:val="00E862FB"/>
    <w:rsid w:val="00E86782"/>
    <w:rsid w:val="00E86825"/>
    <w:rsid w:val="00E872AE"/>
    <w:rsid w:val="00E876E6"/>
    <w:rsid w:val="00E878C7"/>
    <w:rsid w:val="00E87C2C"/>
    <w:rsid w:val="00E87D70"/>
    <w:rsid w:val="00E87DF2"/>
    <w:rsid w:val="00E87FC2"/>
    <w:rsid w:val="00E90004"/>
    <w:rsid w:val="00E900AF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CA"/>
    <w:rsid w:val="00EA28E4"/>
    <w:rsid w:val="00EA2D4D"/>
    <w:rsid w:val="00EA2F6D"/>
    <w:rsid w:val="00EA3134"/>
    <w:rsid w:val="00EA34AF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BD7"/>
    <w:rsid w:val="00EB159B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1D0"/>
    <w:rsid w:val="00EC23CC"/>
    <w:rsid w:val="00EC26D2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646F"/>
    <w:rsid w:val="00EE6814"/>
    <w:rsid w:val="00EE6989"/>
    <w:rsid w:val="00EE69BE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715"/>
    <w:rsid w:val="00EF090D"/>
    <w:rsid w:val="00EF0C0A"/>
    <w:rsid w:val="00EF0D11"/>
    <w:rsid w:val="00EF0EAD"/>
    <w:rsid w:val="00EF0F0A"/>
    <w:rsid w:val="00EF0F97"/>
    <w:rsid w:val="00EF12D4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93E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442"/>
    <w:rsid w:val="00EF668D"/>
    <w:rsid w:val="00EF670C"/>
    <w:rsid w:val="00EF678B"/>
    <w:rsid w:val="00EF6922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DB"/>
    <w:rsid w:val="00F33859"/>
    <w:rsid w:val="00F33E45"/>
    <w:rsid w:val="00F33F7B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178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28B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4DA"/>
    <w:rsid w:val="00F665C9"/>
    <w:rsid w:val="00F66841"/>
    <w:rsid w:val="00F669F1"/>
    <w:rsid w:val="00F66B46"/>
    <w:rsid w:val="00F67568"/>
    <w:rsid w:val="00F67749"/>
    <w:rsid w:val="00F67A83"/>
    <w:rsid w:val="00F67B4C"/>
    <w:rsid w:val="00F67D24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72FA"/>
    <w:rsid w:val="00F77380"/>
    <w:rsid w:val="00F7752D"/>
    <w:rsid w:val="00F77644"/>
    <w:rsid w:val="00F77B07"/>
    <w:rsid w:val="00F77B9D"/>
    <w:rsid w:val="00F77FE6"/>
    <w:rsid w:val="00F801AF"/>
    <w:rsid w:val="00F802FD"/>
    <w:rsid w:val="00F8031D"/>
    <w:rsid w:val="00F80370"/>
    <w:rsid w:val="00F80997"/>
    <w:rsid w:val="00F80B80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BF1"/>
    <w:rsid w:val="00F82FD8"/>
    <w:rsid w:val="00F8306B"/>
    <w:rsid w:val="00F8316D"/>
    <w:rsid w:val="00F83271"/>
    <w:rsid w:val="00F8380F"/>
    <w:rsid w:val="00F8383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0F34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AF"/>
    <w:rsid w:val="00FA4951"/>
    <w:rsid w:val="00FA49D7"/>
    <w:rsid w:val="00FA4A59"/>
    <w:rsid w:val="00FA5286"/>
    <w:rsid w:val="00FA5423"/>
    <w:rsid w:val="00FA55D3"/>
    <w:rsid w:val="00FA55FF"/>
    <w:rsid w:val="00FA56F6"/>
    <w:rsid w:val="00FA5776"/>
    <w:rsid w:val="00FA5998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2BB"/>
    <w:rsid w:val="00FB4560"/>
    <w:rsid w:val="00FB4697"/>
    <w:rsid w:val="00FB4775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0D1"/>
    <w:rsid w:val="00FC1344"/>
    <w:rsid w:val="00FC1AF8"/>
    <w:rsid w:val="00FC1B33"/>
    <w:rsid w:val="00FC1C61"/>
    <w:rsid w:val="00FC1CA4"/>
    <w:rsid w:val="00FC1CE8"/>
    <w:rsid w:val="00FC1EDB"/>
    <w:rsid w:val="00FC1F2C"/>
    <w:rsid w:val="00FC25B8"/>
    <w:rsid w:val="00FC26E5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0C0"/>
    <w:rsid w:val="00FC4284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6B9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A0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FAF"/>
    <w:rsid w:val="00FF64EF"/>
    <w:rsid w:val="00FF65D1"/>
    <w:rsid w:val="00FF6627"/>
    <w:rsid w:val="00FF6DC8"/>
    <w:rsid w:val="00FF7222"/>
    <w:rsid w:val="00FF7444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1990-ley-43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09-ley-1314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2015-decreto-30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1460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C1D5E584-54A8-4C55-8D78-583DF28C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2015-10-18T23:09:00Z</dcterms:created>
  <dcterms:modified xsi:type="dcterms:W3CDTF">2015-10-18T23:09:00Z</dcterms:modified>
</cp:coreProperties>
</file>