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21" w:rsidRPr="00172E21" w:rsidRDefault="00172E21" w:rsidP="00172E21">
      <w:pPr>
        <w:keepNext/>
        <w:framePr w:dropCap="drop" w:lines="3" w:wrap="around" w:vAnchor="text" w:hAnchor="text"/>
        <w:spacing w:after="0" w:line="926" w:lineRule="exact"/>
        <w:textAlignment w:val="baseline"/>
        <w:rPr>
          <w:position w:val="-8"/>
          <w:sz w:val="120"/>
        </w:rPr>
      </w:pPr>
      <w:bookmarkStart w:id="0" w:name="_GoBack"/>
      <w:bookmarkEnd w:id="0"/>
      <w:r w:rsidRPr="00172E21">
        <w:rPr>
          <w:position w:val="-8"/>
          <w:sz w:val="120"/>
        </w:rPr>
        <w:t>C</w:t>
      </w:r>
    </w:p>
    <w:p w:rsidR="00681A1D" w:rsidRDefault="00172E21" w:rsidP="00876808">
      <w:r>
        <w:t xml:space="preserve">uestión clave en la aplicación de la </w:t>
      </w:r>
      <w:hyperlink r:id="rId9" w:history="1">
        <w:r w:rsidRPr="00DA0E74">
          <w:rPr>
            <w:rStyle w:val="Hyperlink"/>
          </w:rPr>
          <w:t>IFRS 3</w:t>
        </w:r>
      </w:hyperlink>
      <w:r>
        <w:t xml:space="preserve"> es la definición de “negocio”. A su vez, este término condiciona el sentido de la expresión “modelo de negocio”.</w:t>
      </w:r>
    </w:p>
    <w:p w:rsidR="00DA0E74" w:rsidRDefault="001803B7" w:rsidP="001803B7">
      <w:r>
        <w:t>Según el estándar citado</w:t>
      </w:r>
      <w:r w:rsidR="00EB1299">
        <w:t>,</w:t>
      </w:r>
      <w:r>
        <w:t xml:space="preserve"> “</w:t>
      </w:r>
      <w:r w:rsidRPr="001803B7">
        <w:rPr>
          <w:i/>
        </w:rPr>
        <w:t>B7 Un negocio consiste en insumos y procesos aplicados a estos insumos que tienen la capacidad de crear productos. Aunque los negocios generalmente tienen productos, no se requiere que éstos sean un conjunto integrado para cumplir con las condiciones para ser considerados como un negocio. Los tres elementos de un negocio se definen de la forma siguiente:</w:t>
      </w:r>
      <w:r>
        <w:t xml:space="preserve"> (…)”.</w:t>
      </w:r>
    </w:p>
    <w:p w:rsidR="00EB1299" w:rsidRDefault="00EB1299" w:rsidP="001803B7">
      <w:r>
        <w:t>Entre otras cosas, la definición perm</w:t>
      </w:r>
      <w:r w:rsidR="00794A9E">
        <w:t>ite establecer cuá</w:t>
      </w:r>
      <w:r>
        <w:t>ndo se está frente a la adquisición de un conjunto de activos y no de un negocio.</w:t>
      </w:r>
    </w:p>
    <w:p w:rsidR="00786ACB" w:rsidRDefault="00786ACB" w:rsidP="00786ACB">
      <w:r>
        <w:t xml:space="preserve">El pasado 23 de noviembre, FASB divulgó su documento </w:t>
      </w:r>
      <w:hyperlink r:id="rId10" w:history="1">
        <w:proofErr w:type="spellStart"/>
        <w:r w:rsidRPr="00786ACB">
          <w:rPr>
            <w:rStyle w:val="Hyperlink"/>
            <w:i/>
          </w:rPr>
          <w:t>Proposed</w:t>
        </w:r>
        <w:proofErr w:type="spellEnd"/>
        <w:r w:rsidRPr="00786ACB">
          <w:rPr>
            <w:rStyle w:val="Hyperlink"/>
            <w:i/>
          </w:rPr>
          <w:t xml:space="preserve"> </w:t>
        </w:r>
        <w:proofErr w:type="spellStart"/>
        <w:r w:rsidRPr="00786ACB">
          <w:rPr>
            <w:rStyle w:val="Hyperlink"/>
            <w:i/>
          </w:rPr>
          <w:t>Accounting</w:t>
        </w:r>
        <w:proofErr w:type="spellEnd"/>
        <w:r w:rsidRPr="00786ACB">
          <w:rPr>
            <w:rStyle w:val="Hyperlink"/>
            <w:i/>
          </w:rPr>
          <w:t xml:space="preserve"> </w:t>
        </w:r>
        <w:proofErr w:type="spellStart"/>
        <w:r w:rsidRPr="00786ACB">
          <w:rPr>
            <w:rStyle w:val="Hyperlink"/>
            <w:i/>
          </w:rPr>
          <w:t>Standards</w:t>
        </w:r>
        <w:proofErr w:type="spellEnd"/>
        <w:r w:rsidRPr="00786ACB">
          <w:rPr>
            <w:rStyle w:val="Hyperlink"/>
            <w:i/>
          </w:rPr>
          <w:t xml:space="preserve"> </w:t>
        </w:r>
        <w:proofErr w:type="spellStart"/>
        <w:r w:rsidRPr="00786ACB">
          <w:rPr>
            <w:rStyle w:val="Hyperlink"/>
            <w:i/>
          </w:rPr>
          <w:t>Update</w:t>
        </w:r>
        <w:proofErr w:type="spellEnd"/>
        <w:r w:rsidRPr="00786ACB">
          <w:rPr>
            <w:rStyle w:val="Hyperlink"/>
            <w:i/>
          </w:rPr>
          <w:t xml:space="preserve"> Business </w:t>
        </w:r>
        <w:proofErr w:type="spellStart"/>
        <w:r w:rsidRPr="00786ACB">
          <w:rPr>
            <w:rStyle w:val="Hyperlink"/>
            <w:i/>
          </w:rPr>
          <w:t>Combinations</w:t>
        </w:r>
        <w:proofErr w:type="spellEnd"/>
        <w:r w:rsidRPr="00786ACB">
          <w:rPr>
            <w:rStyle w:val="Hyperlink"/>
            <w:i/>
          </w:rPr>
          <w:t xml:space="preserve"> (</w:t>
        </w:r>
        <w:proofErr w:type="spellStart"/>
        <w:r w:rsidRPr="00786ACB">
          <w:rPr>
            <w:rStyle w:val="Hyperlink"/>
            <w:i/>
          </w:rPr>
          <w:t>Topic</w:t>
        </w:r>
        <w:proofErr w:type="spellEnd"/>
        <w:r w:rsidRPr="00786ACB">
          <w:rPr>
            <w:rStyle w:val="Hyperlink"/>
            <w:i/>
          </w:rPr>
          <w:t xml:space="preserve"> 805) </w:t>
        </w:r>
        <w:proofErr w:type="spellStart"/>
        <w:r w:rsidRPr="00786ACB">
          <w:rPr>
            <w:rStyle w:val="Hyperlink"/>
            <w:i/>
          </w:rPr>
          <w:t>Clarifying</w:t>
        </w:r>
        <w:proofErr w:type="spellEnd"/>
        <w:r w:rsidRPr="00786ACB">
          <w:rPr>
            <w:rStyle w:val="Hyperlink"/>
            <w:i/>
          </w:rPr>
          <w:t xml:space="preserve"> </w:t>
        </w:r>
        <w:proofErr w:type="spellStart"/>
        <w:r w:rsidRPr="00786ACB">
          <w:rPr>
            <w:rStyle w:val="Hyperlink"/>
            <w:i/>
          </w:rPr>
          <w:t>the</w:t>
        </w:r>
        <w:proofErr w:type="spellEnd"/>
        <w:r w:rsidRPr="00786ACB">
          <w:rPr>
            <w:rStyle w:val="Hyperlink"/>
            <w:i/>
          </w:rPr>
          <w:t xml:space="preserve"> </w:t>
        </w:r>
        <w:proofErr w:type="spellStart"/>
        <w:r w:rsidRPr="00786ACB">
          <w:rPr>
            <w:rStyle w:val="Hyperlink"/>
            <w:i/>
          </w:rPr>
          <w:t>Definition</w:t>
        </w:r>
        <w:proofErr w:type="spellEnd"/>
        <w:r w:rsidRPr="00786ACB">
          <w:rPr>
            <w:rStyle w:val="Hyperlink"/>
            <w:i/>
          </w:rPr>
          <w:t xml:space="preserve"> of a Business</w:t>
        </w:r>
      </w:hyperlink>
      <w:r>
        <w:t>.</w:t>
      </w:r>
      <w:r w:rsidR="00FD0994">
        <w:t xml:space="preserve"> En él se lee: “(…) </w:t>
      </w:r>
      <w:proofErr w:type="spellStart"/>
      <w:r w:rsidR="00FD0994" w:rsidRPr="00FD0994">
        <w:rPr>
          <w:i/>
        </w:rPr>
        <w:t>The</w:t>
      </w:r>
      <w:proofErr w:type="spellEnd"/>
      <w:r w:rsidR="00FD0994" w:rsidRPr="00FD0994">
        <w:rPr>
          <w:i/>
        </w:rPr>
        <w:t xml:space="preserve"> </w:t>
      </w:r>
      <w:proofErr w:type="spellStart"/>
      <w:r w:rsidR="00FD0994" w:rsidRPr="00FD0994">
        <w:rPr>
          <w:i/>
        </w:rPr>
        <w:t>definition</w:t>
      </w:r>
      <w:proofErr w:type="spellEnd"/>
      <w:r w:rsidR="00FD0994" w:rsidRPr="00FD0994">
        <w:rPr>
          <w:i/>
        </w:rPr>
        <w:t xml:space="preserve"> of a </w:t>
      </w:r>
      <w:proofErr w:type="spellStart"/>
      <w:r w:rsidR="00FD0994" w:rsidRPr="00FD0994">
        <w:rPr>
          <w:i/>
        </w:rPr>
        <w:t>business</w:t>
      </w:r>
      <w:proofErr w:type="spellEnd"/>
      <w:r w:rsidR="00FD0994" w:rsidRPr="00FD0994">
        <w:rPr>
          <w:i/>
        </w:rPr>
        <w:t xml:space="preserve"> in GAAP </w:t>
      </w:r>
      <w:proofErr w:type="spellStart"/>
      <w:r w:rsidR="00FD0994" w:rsidRPr="00FD0994">
        <w:rPr>
          <w:i/>
        </w:rPr>
        <w:t>is</w:t>
      </w:r>
      <w:proofErr w:type="spellEnd"/>
      <w:r w:rsidR="00FD0994" w:rsidRPr="00FD0994">
        <w:rPr>
          <w:i/>
        </w:rPr>
        <w:t xml:space="preserve"> </w:t>
      </w:r>
      <w:proofErr w:type="spellStart"/>
      <w:r w:rsidR="00FD0994" w:rsidRPr="00FD0994">
        <w:rPr>
          <w:i/>
        </w:rPr>
        <w:t>currently</w:t>
      </w:r>
      <w:proofErr w:type="spellEnd"/>
      <w:r w:rsidR="00FD0994" w:rsidRPr="00FD0994">
        <w:rPr>
          <w:i/>
        </w:rPr>
        <w:t xml:space="preserve"> </w:t>
      </w:r>
      <w:proofErr w:type="spellStart"/>
      <w:r w:rsidR="00FD0994" w:rsidRPr="00FD0994">
        <w:rPr>
          <w:i/>
        </w:rPr>
        <w:t>identical</w:t>
      </w:r>
      <w:proofErr w:type="spellEnd"/>
      <w:r w:rsidR="00FD0994" w:rsidRPr="00FD0994">
        <w:rPr>
          <w:i/>
        </w:rPr>
        <w:t xml:space="preserve"> to </w:t>
      </w:r>
      <w:proofErr w:type="spellStart"/>
      <w:r w:rsidR="00FD0994" w:rsidRPr="00FD0994">
        <w:rPr>
          <w:i/>
        </w:rPr>
        <w:t>the</w:t>
      </w:r>
      <w:proofErr w:type="spellEnd"/>
      <w:r w:rsidR="00FD0994" w:rsidRPr="00FD0994">
        <w:rPr>
          <w:i/>
        </w:rPr>
        <w:t xml:space="preserve"> </w:t>
      </w:r>
      <w:proofErr w:type="spellStart"/>
      <w:r w:rsidR="00FD0994" w:rsidRPr="00FD0994">
        <w:rPr>
          <w:i/>
        </w:rPr>
        <w:t>definition</w:t>
      </w:r>
      <w:proofErr w:type="spellEnd"/>
      <w:r w:rsidR="00FD0994" w:rsidRPr="00FD0994">
        <w:rPr>
          <w:i/>
        </w:rPr>
        <w:t xml:space="preserve"> in IFRS. </w:t>
      </w:r>
      <w:proofErr w:type="spellStart"/>
      <w:r w:rsidR="00FD0994" w:rsidRPr="00FD0994">
        <w:rPr>
          <w:i/>
        </w:rPr>
        <w:t>However</w:t>
      </w:r>
      <w:proofErr w:type="spellEnd"/>
      <w:r w:rsidR="00FD0994" w:rsidRPr="00FD0994">
        <w:rPr>
          <w:i/>
        </w:rPr>
        <w:t xml:space="preserve">, </w:t>
      </w:r>
      <w:proofErr w:type="spellStart"/>
      <w:r w:rsidR="00FD0994" w:rsidRPr="00FD0994">
        <w:rPr>
          <w:i/>
        </w:rPr>
        <w:t>the</w:t>
      </w:r>
      <w:proofErr w:type="spellEnd"/>
      <w:r w:rsidR="00FD0994" w:rsidRPr="00FD0994">
        <w:rPr>
          <w:i/>
        </w:rPr>
        <w:t xml:space="preserve"> </w:t>
      </w:r>
      <w:proofErr w:type="spellStart"/>
      <w:r w:rsidR="00FD0994" w:rsidRPr="00FD0994">
        <w:rPr>
          <w:i/>
        </w:rPr>
        <w:t>Board</w:t>
      </w:r>
      <w:proofErr w:type="spellEnd"/>
      <w:r w:rsidR="00FD0994" w:rsidRPr="00FD0994">
        <w:rPr>
          <w:i/>
        </w:rPr>
        <w:t xml:space="preserve"> </w:t>
      </w:r>
      <w:proofErr w:type="spellStart"/>
      <w:r w:rsidR="00FD0994" w:rsidRPr="00FD0994">
        <w:rPr>
          <w:i/>
        </w:rPr>
        <w:t>observed</w:t>
      </w:r>
      <w:proofErr w:type="spellEnd"/>
      <w:r w:rsidR="00FD0994" w:rsidRPr="00FD0994">
        <w:rPr>
          <w:i/>
        </w:rPr>
        <w:t xml:space="preserve"> </w:t>
      </w:r>
      <w:proofErr w:type="spellStart"/>
      <w:r w:rsidR="00FD0994" w:rsidRPr="00FD0994">
        <w:rPr>
          <w:i/>
        </w:rPr>
        <w:t>that</w:t>
      </w:r>
      <w:proofErr w:type="spellEnd"/>
      <w:r w:rsidR="00FD0994" w:rsidRPr="00FD0994">
        <w:rPr>
          <w:i/>
        </w:rPr>
        <w:t xml:space="preserve"> </w:t>
      </w:r>
      <w:proofErr w:type="spellStart"/>
      <w:r w:rsidR="00FD0994" w:rsidRPr="00FD0994">
        <w:rPr>
          <w:i/>
        </w:rPr>
        <w:t>although</w:t>
      </w:r>
      <w:proofErr w:type="spellEnd"/>
      <w:r w:rsidR="00FD0994" w:rsidRPr="00FD0994">
        <w:rPr>
          <w:i/>
        </w:rPr>
        <w:t xml:space="preserve"> </w:t>
      </w:r>
      <w:proofErr w:type="spellStart"/>
      <w:r w:rsidR="00FD0994" w:rsidRPr="00FD0994">
        <w:rPr>
          <w:i/>
        </w:rPr>
        <w:t>the</w:t>
      </w:r>
      <w:proofErr w:type="spellEnd"/>
      <w:r w:rsidR="00FD0994" w:rsidRPr="00FD0994">
        <w:rPr>
          <w:i/>
        </w:rPr>
        <w:t xml:space="preserve"> </w:t>
      </w:r>
      <w:proofErr w:type="spellStart"/>
      <w:r w:rsidR="00FD0994" w:rsidRPr="00FD0994">
        <w:rPr>
          <w:i/>
        </w:rPr>
        <w:t>definition</w:t>
      </w:r>
      <w:proofErr w:type="spellEnd"/>
      <w:r w:rsidR="00FD0994" w:rsidRPr="00FD0994">
        <w:rPr>
          <w:i/>
        </w:rPr>
        <w:t xml:space="preserve"> </w:t>
      </w:r>
      <w:proofErr w:type="spellStart"/>
      <w:r w:rsidR="00FD0994" w:rsidRPr="00FD0994">
        <w:rPr>
          <w:i/>
        </w:rPr>
        <w:t>is</w:t>
      </w:r>
      <w:proofErr w:type="spellEnd"/>
      <w:r w:rsidR="00FD0994" w:rsidRPr="00FD0994">
        <w:rPr>
          <w:i/>
        </w:rPr>
        <w:t xml:space="preserve"> </w:t>
      </w:r>
      <w:proofErr w:type="spellStart"/>
      <w:r w:rsidR="00FD0994" w:rsidRPr="00FD0994">
        <w:rPr>
          <w:i/>
        </w:rPr>
        <w:t>identical</w:t>
      </w:r>
      <w:proofErr w:type="spellEnd"/>
      <w:r w:rsidR="00FD0994" w:rsidRPr="00FD0994">
        <w:rPr>
          <w:i/>
        </w:rPr>
        <w:t xml:space="preserve">, </w:t>
      </w:r>
      <w:proofErr w:type="spellStart"/>
      <w:r w:rsidR="00FD0994" w:rsidRPr="00FD0994">
        <w:rPr>
          <w:i/>
        </w:rPr>
        <w:t>it</w:t>
      </w:r>
      <w:proofErr w:type="spellEnd"/>
      <w:r w:rsidR="00FD0994" w:rsidRPr="00FD0994">
        <w:rPr>
          <w:i/>
        </w:rPr>
        <w:t xml:space="preserve"> </w:t>
      </w:r>
      <w:proofErr w:type="spellStart"/>
      <w:r w:rsidR="00FD0994" w:rsidRPr="00FD0994">
        <w:rPr>
          <w:i/>
        </w:rPr>
        <w:t>does</w:t>
      </w:r>
      <w:proofErr w:type="spellEnd"/>
      <w:r w:rsidR="00FD0994" w:rsidRPr="00FD0994">
        <w:rPr>
          <w:i/>
        </w:rPr>
        <w:t xml:space="preserve"> </w:t>
      </w:r>
      <w:proofErr w:type="spellStart"/>
      <w:r w:rsidR="00FD0994" w:rsidRPr="00FD0994">
        <w:rPr>
          <w:i/>
        </w:rPr>
        <w:t>not</w:t>
      </w:r>
      <w:proofErr w:type="spellEnd"/>
      <w:r w:rsidR="00FD0994" w:rsidRPr="00FD0994">
        <w:rPr>
          <w:i/>
        </w:rPr>
        <w:t xml:space="preserve"> </w:t>
      </w:r>
      <w:proofErr w:type="spellStart"/>
      <w:r w:rsidR="00FD0994" w:rsidRPr="00FD0994">
        <w:rPr>
          <w:i/>
        </w:rPr>
        <w:t>appear</w:t>
      </w:r>
      <w:proofErr w:type="spellEnd"/>
      <w:r w:rsidR="00FD0994" w:rsidRPr="00FD0994">
        <w:rPr>
          <w:i/>
        </w:rPr>
        <w:t xml:space="preserve"> to be </w:t>
      </w:r>
      <w:proofErr w:type="spellStart"/>
      <w:r w:rsidR="00FD0994" w:rsidRPr="00FD0994">
        <w:rPr>
          <w:i/>
        </w:rPr>
        <w:t>interpreted</w:t>
      </w:r>
      <w:proofErr w:type="spellEnd"/>
      <w:r w:rsidR="00FD0994" w:rsidRPr="00FD0994">
        <w:rPr>
          <w:i/>
        </w:rPr>
        <w:t xml:space="preserve"> </w:t>
      </w:r>
      <w:proofErr w:type="spellStart"/>
      <w:r w:rsidR="00FD0994" w:rsidRPr="00FD0994">
        <w:rPr>
          <w:i/>
        </w:rPr>
        <w:t>or</w:t>
      </w:r>
      <w:proofErr w:type="spellEnd"/>
      <w:r w:rsidR="00FD0994" w:rsidRPr="00FD0994">
        <w:rPr>
          <w:i/>
        </w:rPr>
        <w:t xml:space="preserve"> </w:t>
      </w:r>
      <w:proofErr w:type="spellStart"/>
      <w:r w:rsidR="00FD0994" w:rsidRPr="00FD0994">
        <w:rPr>
          <w:i/>
        </w:rPr>
        <w:t>applied</w:t>
      </w:r>
      <w:proofErr w:type="spellEnd"/>
      <w:r w:rsidR="00FD0994" w:rsidRPr="00FD0994">
        <w:rPr>
          <w:i/>
        </w:rPr>
        <w:t xml:space="preserve"> </w:t>
      </w:r>
      <w:proofErr w:type="spellStart"/>
      <w:r w:rsidR="00FD0994" w:rsidRPr="00FD0994">
        <w:rPr>
          <w:i/>
        </w:rPr>
        <w:t>consistently</w:t>
      </w:r>
      <w:proofErr w:type="spellEnd"/>
      <w:r w:rsidR="00FD0994" w:rsidRPr="00FD0994">
        <w:rPr>
          <w:i/>
        </w:rPr>
        <w:t xml:space="preserve"> in </w:t>
      </w:r>
      <w:proofErr w:type="spellStart"/>
      <w:r w:rsidR="00FD0994" w:rsidRPr="00FD0994">
        <w:rPr>
          <w:i/>
        </w:rPr>
        <w:t>practice</w:t>
      </w:r>
      <w:proofErr w:type="spellEnd"/>
      <w:r w:rsidR="00FD0994" w:rsidRPr="00FD0994">
        <w:rPr>
          <w:i/>
        </w:rPr>
        <w:t xml:space="preserve"> </w:t>
      </w:r>
      <w:proofErr w:type="spellStart"/>
      <w:r w:rsidR="00FD0994" w:rsidRPr="00FD0994">
        <w:rPr>
          <w:i/>
        </w:rPr>
        <w:t>between</w:t>
      </w:r>
      <w:proofErr w:type="spellEnd"/>
      <w:r w:rsidR="00FD0994" w:rsidRPr="00FD0994">
        <w:rPr>
          <w:i/>
        </w:rPr>
        <w:t xml:space="preserve"> </w:t>
      </w:r>
      <w:proofErr w:type="spellStart"/>
      <w:r w:rsidR="00FD0994" w:rsidRPr="00FD0994">
        <w:rPr>
          <w:i/>
        </w:rPr>
        <w:t>jurisdictions</w:t>
      </w:r>
      <w:proofErr w:type="spellEnd"/>
      <w:r w:rsidR="00FD0994" w:rsidRPr="00FD0994">
        <w:rPr>
          <w:i/>
        </w:rPr>
        <w:t xml:space="preserve"> </w:t>
      </w:r>
      <w:proofErr w:type="spellStart"/>
      <w:r w:rsidR="00FD0994" w:rsidRPr="00FD0994">
        <w:rPr>
          <w:i/>
        </w:rPr>
        <w:t>that</w:t>
      </w:r>
      <w:proofErr w:type="spellEnd"/>
      <w:r w:rsidR="00FD0994" w:rsidRPr="00FD0994">
        <w:rPr>
          <w:i/>
        </w:rPr>
        <w:t xml:space="preserve"> </w:t>
      </w:r>
      <w:proofErr w:type="spellStart"/>
      <w:r w:rsidR="00FD0994" w:rsidRPr="00FD0994">
        <w:rPr>
          <w:i/>
        </w:rPr>
        <w:t>apply</w:t>
      </w:r>
      <w:proofErr w:type="spellEnd"/>
      <w:r w:rsidR="00FD0994" w:rsidRPr="00FD0994">
        <w:rPr>
          <w:i/>
        </w:rPr>
        <w:t xml:space="preserve"> GAAP and </w:t>
      </w:r>
      <w:proofErr w:type="spellStart"/>
      <w:r w:rsidR="00FD0994" w:rsidRPr="00FD0994">
        <w:rPr>
          <w:i/>
        </w:rPr>
        <w:t>jurisdictions</w:t>
      </w:r>
      <w:proofErr w:type="spellEnd"/>
      <w:r w:rsidR="00FD0994" w:rsidRPr="00FD0994">
        <w:rPr>
          <w:i/>
        </w:rPr>
        <w:t xml:space="preserve"> </w:t>
      </w:r>
      <w:proofErr w:type="spellStart"/>
      <w:r w:rsidR="00FD0994" w:rsidRPr="00FD0994">
        <w:rPr>
          <w:i/>
        </w:rPr>
        <w:t>that</w:t>
      </w:r>
      <w:proofErr w:type="spellEnd"/>
      <w:r w:rsidR="00FD0994" w:rsidRPr="00FD0994">
        <w:rPr>
          <w:i/>
        </w:rPr>
        <w:t xml:space="preserve"> </w:t>
      </w:r>
      <w:proofErr w:type="spellStart"/>
      <w:r w:rsidR="00FD0994" w:rsidRPr="00FD0994">
        <w:rPr>
          <w:i/>
        </w:rPr>
        <w:t>apply</w:t>
      </w:r>
      <w:proofErr w:type="spellEnd"/>
      <w:r w:rsidR="00FD0994" w:rsidRPr="00FD0994">
        <w:rPr>
          <w:i/>
        </w:rPr>
        <w:t xml:space="preserve"> IFRS. </w:t>
      </w:r>
      <w:proofErr w:type="spellStart"/>
      <w:r w:rsidR="00FD0994" w:rsidRPr="00FD0994">
        <w:rPr>
          <w:i/>
        </w:rPr>
        <w:t>That</w:t>
      </w:r>
      <w:proofErr w:type="spellEnd"/>
      <w:r w:rsidR="00FD0994" w:rsidRPr="00FD0994">
        <w:rPr>
          <w:i/>
        </w:rPr>
        <w:t xml:space="preserve"> </w:t>
      </w:r>
      <w:proofErr w:type="spellStart"/>
      <w:r w:rsidR="00FD0994" w:rsidRPr="00FD0994">
        <w:rPr>
          <w:i/>
        </w:rPr>
        <w:t>is</w:t>
      </w:r>
      <w:proofErr w:type="spellEnd"/>
      <w:r w:rsidR="00FD0994" w:rsidRPr="00FD0994">
        <w:rPr>
          <w:i/>
        </w:rPr>
        <w:t xml:space="preserve">, </w:t>
      </w:r>
      <w:proofErr w:type="spellStart"/>
      <w:r w:rsidR="00FD0994" w:rsidRPr="00FD0994">
        <w:rPr>
          <w:i/>
        </w:rPr>
        <w:t>stakeholders</w:t>
      </w:r>
      <w:proofErr w:type="spellEnd"/>
      <w:r w:rsidR="00FD0994" w:rsidRPr="00FD0994">
        <w:rPr>
          <w:i/>
        </w:rPr>
        <w:t xml:space="preserve"> </w:t>
      </w:r>
      <w:proofErr w:type="spellStart"/>
      <w:r w:rsidR="00FD0994" w:rsidRPr="00FD0994">
        <w:rPr>
          <w:i/>
        </w:rPr>
        <w:t>have</w:t>
      </w:r>
      <w:proofErr w:type="spellEnd"/>
      <w:r w:rsidR="00FD0994" w:rsidRPr="00FD0994">
        <w:rPr>
          <w:i/>
        </w:rPr>
        <w:t xml:space="preserve"> </w:t>
      </w:r>
      <w:proofErr w:type="spellStart"/>
      <w:r w:rsidR="00FD0994" w:rsidRPr="00FD0994">
        <w:rPr>
          <w:i/>
        </w:rPr>
        <w:t>said</w:t>
      </w:r>
      <w:proofErr w:type="spellEnd"/>
      <w:r w:rsidR="00FD0994" w:rsidRPr="00FD0994">
        <w:rPr>
          <w:i/>
        </w:rPr>
        <w:t xml:space="preserve"> </w:t>
      </w:r>
      <w:proofErr w:type="spellStart"/>
      <w:r w:rsidR="00FD0994" w:rsidRPr="00FD0994">
        <w:rPr>
          <w:i/>
        </w:rPr>
        <w:t>that</w:t>
      </w:r>
      <w:proofErr w:type="spellEnd"/>
      <w:r w:rsidR="00FD0994" w:rsidRPr="00FD0994">
        <w:rPr>
          <w:i/>
        </w:rPr>
        <w:t xml:space="preserve"> in </w:t>
      </w:r>
      <w:proofErr w:type="spellStart"/>
      <w:r w:rsidR="00FD0994" w:rsidRPr="00FD0994">
        <w:rPr>
          <w:i/>
        </w:rPr>
        <w:t>jurisdictions</w:t>
      </w:r>
      <w:proofErr w:type="spellEnd"/>
      <w:r w:rsidR="00FD0994" w:rsidRPr="00FD0994">
        <w:rPr>
          <w:i/>
        </w:rPr>
        <w:t xml:space="preserve"> </w:t>
      </w:r>
      <w:proofErr w:type="spellStart"/>
      <w:r w:rsidR="00FD0994" w:rsidRPr="00FD0994">
        <w:rPr>
          <w:i/>
        </w:rPr>
        <w:t>that</w:t>
      </w:r>
      <w:proofErr w:type="spellEnd"/>
      <w:r w:rsidR="00FD0994" w:rsidRPr="00FD0994">
        <w:rPr>
          <w:i/>
        </w:rPr>
        <w:t xml:space="preserve"> </w:t>
      </w:r>
      <w:proofErr w:type="spellStart"/>
      <w:r w:rsidR="00FD0994" w:rsidRPr="00FD0994">
        <w:rPr>
          <w:i/>
        </w:rPr>
        <w:t>apply</w:t>
      </w:r>
      <w:proofErr w:type="spellEnd"/>
      <w:r w:rsidR="00FD0994" w:rsidRPr="00FD0994">
        <w:rPr>
          <w:i/>
        </w:rPr>
        <w:t xml:space="preserve"> IFRS, </w:t>
      </w:r>
      <w:proofErr w:type="spellStart"/>
      <w:r w:rsidR="00FD0994" w:rsidRPr="00FD0994">
        <w:rPr>
          <w:i/>
        </w:rPr>
        <w:t>the</w:t>
      </w:r>
      <w:proofErr w:type="spellEnd"/>
      <w:r w:rsidR="00FD0994" w:rsidRPr="00FD0994">
        <w:rPr>
          <w:i/>
        </w:rPr>
        <w:t xml:space="preserve"> </w:t>
      </w:r>
      <w:proofErr w:type="spellStart"/>
      <w:r w:rsidR="00FD0994" w:rsidRPr="00FD0994">
        <w:rPr>
          <w:i/>
        </w:rPr>
        <w:t>definition</w:t>
      </w:r>
      <w:proofErr w:type="spellEnd"/>
      <w:r w:rsidR="00FD0994" w:rsidRPr="00FD0994">
        <w:rPr>
          <w:i/>
        </w:rPr>
        <w:t xml:space="preserve"> of a </w:t>
      </w:r>
      <w:proofErr w:type="spellStart"/>
      <w:r w:rsidR="00FD0994" w:rsidRPr="00FD0994">
        <w:rPr>
          <w:i/>
        </w:rPr>
        <w:t>business</w:t>
      </w:r>
      <w:proofErr w:type="spellEnd"/>
      <w:r w:rsidR="00FD0994" w:rsidRPr="00FD0994">
        <w:rPr>
          <w:i/>
        </w:rPr>
        <w:t xml:space="preserve"> </w:t>
      </w:r>
      <w:proofErr w:type="spellStart"/>
      <w:r w:rsidR="00FD0994" w:rsidRPr="00FD0994">
        <w:rPr>
          <w:i/>
        </w:rPr>
        <w:t>generally</w:t>
      </w:r>
      <w:proofErr w:type="spellEnd"/>
      <w:r w:rsidR="00FD0994" w:rsidRPr="00FD0994">
        <w:rPr>
          <w:i/>
        </w:rPr>
        <w:t xml:space="preserve"> </w:t>
      </w:r>
      <w:proofErr w:type="spellStart"/>
      <w:r w:rsidR="00FD0994" w:rsidRPr="00FD0994">
        <w:rPr>
          <w:i/>
        </w:rPr>
        <w:t>is</w:t>
      </w:r>
      <w:proofErr w:type="spellEnd"/>
      <w:r w:rsidR="00FD0994" w:rsidRPr="00FD0994">
        <w:rPr>
          <w:i/>
        </w:rPr>
        <w:t xml:space="preserve"> </w:t>
      </w:r>
      <w:proofErr w:type="spellStart"/>
      <w:r w:rsidR="00FD0994" w:rsidRPr="00FD0994">
        <w:rPr>
          <w:i/>
        </w:rPr>
        <w:t>not</w:t>
      </w:r>
      <w:proofErr w:type="spellEnd"/>
      <w:r w:rsidR="00FD0994" w:rsidRPr="00FD0994">
        <w:rPr>
          <w:i/>
        </w:rPr>
        <w:t xml:space="preserve"> </w:t>
      </w:r>
      <w:proofErr w:type="spellStart"/>
      <w:r w:rsidR="00FD0994" w:rsidRPr="00FD0994">
        <w:rPr>
          <w:i/>
        </w:rPr>
        <w:t>applied</w:t>
      </w:r>
      <w:proofErr w:type="spellEnd"/>
      <w:r w:rsidR="00FD0994" w:rsidRPr="00FD0994">
        <w:rPr>
          <w:i/>
        </w:rPr>
        <w:t xml:space="preserve"> as </w:t>
      </w:r>
      <w:proofErr w:type="spellStart"/>
      <w:r w:rsidR="00FD0994" w:rsidRPr="00FD0994">
        <w:rPr>
          <w:i/>
        </w:rPr>
        <w:t>broadly</w:t>
      </w:r>
      <w:proofErr w:type="spellEnd"/>
      <w:r w:rsidR="00FD0994" w:rsidRPr="00FD0994">
        <w:rPr>
          <w:i/>
        </w:rPr>
        <w:t xml:space="preserve"> as </w:t>
      </w:r>
      <w:proofErr w:type="spellStart"/>
      <w:r w:rsidR="00FD0994" w:rsidRPr="00FD0994">
        <w:rPr>
          <w:i/>
        </w:rPr>
        <w:t>it</w:t>
      </w:r>
      <w:proofErr w:type="spellEnd"/>
      <w:r w:rsidR="00FD0994" w:rsidRPr="00FD0994">
        <w:rPr>
          <w:i/>
        </w:rPr>
        <w:t xml:space="preserve"> </w:t>
      </w:r>
      <w:proofErr w:type="spellStart"/>
      <w:r w:rsidR="00FD0994" w:rsidRPr="00FD0994">
        <w:rPr>
          <w:i/>
        </w:rPr>
        <w:t>is</w:t>
      </w:r>
      <w:proofErr w:type="spellEnd"/>
      <w:r w:rsidR="00FD0994" w:rsidRPr="00FD0994">
        <w:rPr>
          <w:i/>
        </w:rPr>
        <w:t xml:space="preserve"> in </w:t>
      </w:r>
      <w:proofErr w:type="spellStart"/>
      <w:r w:rsidR="00FD0994" w:rsidRPr="00FD0994">
        <w:rPr>
          <w:i/>
        </w:rPr>
        <w:t>jurisdictions</w:t>
      </w:r>
      <w:proofErr w:type="spellEnd"/>
      <w:r w:rsidR="00FD0994" w:rsidRPr="00FD0994">
        <w:rPr>
          <w:i/>
        </w:rPr>
        <w:t xml:space="preserve"> </w:t>
      </w:r>
      <w:proofErr w:type="spellStart"/>
      <w:r w:rsidR="00FD0994" w:rsidRPr="00FD0994">
        <w:rPr>
          <w:i/>
        </w:rPr>
        <w:t>that</w:t>
      </w:r>
      <w:proofErr w:type="spellEnd"/>
      <w:r w:rsidR="00FD0994" w:rsidRPr="00FD0994">
        <w:rPr>
          <w:i/>
        </w:rPr>
        <w:t xml:space="preserve"> </w:t>
      </w:r>
      <w:proofErr w:type="spellStart"/>
      <w:r w:rsidR="00FD0994" w:rsidRPr="00FD0994">
        <w:rPr>
          <w:i/>
        </w:rPr>
        <w:t>apply</w:t>
      </w:r>
      <w:proofErr w:type="spellEnd"/>
      <w:r w:rsidR="00FD0994" w:rsidRPr="00FD0994">
        <w:rPr>
          <w:i/>
        </w:rPr>
        <w:t xml:space="preserve"> GAAP. </w:t>
      </w:r>
      <w:proofErr w:type="spellStart"/>
      <w:r w:rsidR="00FD0994" w:rsidRPr="00FD0994">
        <w:rPr>
          <w:i/>
        </w:rPr>
        <w:t>While</w:t>
      </w:r>
      <w:proofErr w:type="spellEnd"/>
      <w:r w:rsidR="00FD0994" w:rsidRPr="00FD0994">
        <w:rPr>
          <w:i/>
        </w:rPr>
        <w:t xml:space="preserve"> </w:t>
      </w:r>
      <w:proofErr w:type="spellStart"/>
      <w:r w:rsidR="00FD0994" w:rsidRPr="00FD0994">
        <w:rPr>
          <w:i/>
        </w:rPr>
        <w:t>the</w:t>
      </w:r>
      <w:proofErr w:type="spellEnd"/>
      <w:r w:rsidR="00FD0994" w:rsidRPr="00FD0994">
        <w:rPr>
          <w:i/>
        </w:rPr>
        <w:t xml:space="preserve"> </w:t>
      </w:r>
      <w:proofErr w:type="spellStart"/>
      <w:r w:rsidR="00FD0994" w:rsidRPr="00FD0994">
        <w:rPr>
          <w:i/>
        </w:rPr>
        <w:t>proposed</w:t>
      </w:r>
      <w:proofErr w:type="spellEnd"/>
      <w:r w:rsidR="00FD0994" w:rsidRPr="00FD0994">
        <w:rPr>
          <w:i/>
        </w:rPr>
        <w:t xml:space="preserve"> </w:t>
      </w:r>
      <w:proofErr w:type="spellStart"/>
      <w:r w:rsidR="00FD0994" w:rsidRPr="00FD0994">
        <w:rPr>
          <w:i/>
        </w:rPr>
        <w:t>amendments</w:t>
      </w:r>
      <w:proofErr w:type="spellEnd"/>
      <w:r w:rsidR="00FD0994" w:rsidRPr="00FD0994">
        <w:rPr>
          <w:i/>
        </w:rPr>
        <w:t xml:space="preserve"> </w:t>
      </w:r>
      <w:proofErr w:type="spellStart"/>
      <w:r w:rsidR="00FD0994" w:rsidRPr="00FD0994">
        <w:rPr>
          <w:i/>
        </w:rPr>
        <w:t>would</w:t>
      </w:r>
      <w:proofErr w:type="spellEnd"/>
      <w:r w:rsidR="00FD0994" w:rsidRPr="00FD0994">
        <w:rPr>
          <w:i/>
        </w:rPr>
        <w:t xml:space="preserve"> </w:t>
      </w:r>
      <w:proofErr w:type="spellStart"/>
      <w:r w:rsidR="00FD0994" w:rsidRPr="00FD0994">
        <w:rPr>
          <w:i/>
        </w:rPr>
        <w:t>result</w:t>
      </w:r>
      <w:proofErr w:type="spellEnd"/>
      <w:r w:rsidR="00FD0994" w:rsidRPr="00FD0994">
        <w:rPr>
          <w:i/>
        </w:rPr>
        <w:t xml:space="preserve"> in </w:t>
      </w:r>
      <w:proofErr w:type="spellStart"/>
      <w:r w:rsidR="00FD0994" w:rsidRPr="00FD0994">
        <w:rPr>
          <w:i/>
        </w:rPr>
        <w:t>additional</w:t>
      </w:r>
      <w:proofErr w:type="spellEnd"/>
      <w:r w:rsidR="00FD0994" w:rsidRPr="00FD0994">
        <w:rPr>
          <w:i/>
        </w:rPr>
        <w:t xml:space="preserve"> </w:t>
      </w:r>
      <w:proofErr w:type="spellStart"/>
      <w:r w:rsidR="00FD0994" w:rsidRPr="00FD0994">
        <w:rPr>
          <w:i/>
        </w:rPr>
        <w:t>implementation</w:t>
      </w:r>
      <w:proofErr w:type="spellEnd"/>
      <w:r w:rsidR="00FD0994" w:rsidRPr="00FD0994">
        <w:rPr>
          <w:i/>
        </w:rPr>
        <w:t xml:space="preserve"> </w:t>
      </w:r>
      <w:proofErr w:type="spellStart"/>
      <w:r w:rsidR="00FD0994" w:rsidRPr="00FD0994">
        <w:rPr>
          <w:i/>
        </w:rPr>
        <w:t>guidance</w:t>
      </w:r>
      <w:proofErr w:type="spellEnd"/>
      <w:r w:rsidR="00FD0994" w:rsidRPr="00FD0994">
        <w:rPr>
          <w:i/>
        </w:rPr>
        <w:t xml:space="preserve"> in GAAP </w:t>
      </w:r>
      <w:proofErr w:type="spellStart"/>
      <w:r w:rsidR="00FD0994" w:rsidRPr="00FD0994">
        <w:rPr>
          <w:i/>
        </w:rPr>
        <w:t>that</w:t>
      </w:r>
      <w:proofErr w:type="spellEnd"/>
      <w:r w:rsidR="00FD0994" w:rsidRPr="00FD0994">
        <w:rPr>
          <w:i/>
        </w:rPr>
        <w:t xml:space="preserve"> </w:t>
      </w:r>
      <w:proofErr w:type="spellStart"/>
      <w:r w:rsidR="00FD0994" w:rsidRPr="00FD0994">
        <w:rPr>
          <w:i/>
        </w:rPr>
        <w:t>is</w:t>
      </w:r>
      <w:proofErr w:type="spellEnd"/>
      <w:r w:rsidR="00FD0994" w:rsidRPr="00FD0994">
        <w:rPr>
          <w:i/>
        </w:rPr>
        <w:t xml:space="preserve"> </w:t>
      </w:r>
      <w:proofErr w:type="spellStart"/>
      <w:r w:rsidR="00FD0994" w:rsidRPr="00FD0994">
        <w:rPr>
          <w:i/>
        </w:rPr>
        <w:t>not</w:t>
      </w:r>
      <w:proofErr w:type="spellEnd"/>
      <w:r w:rsidR="00FD0994" w:rsidRPr="00FD0994">
        <w:rPr>
          <w:i/>
        </w:rPr>
        <w:t xml:space="preserve"> in IFRS, </w:t>
      </w:r>
      <w:proofErr w:type="spellStart"/>
      <w:r w:rsidR="00FD0994" w:rsidRPr="00FD0994">
        <w:rPr>
          <w:i/>
        </w:rPr>
        <w:t>the</w:t>
      </w:r>
      <w:proofErr w:type="spellEnd"/>
      <w:r w:rsidR="00FD0994" w:rsidRPr="00FD0994">
        <w:rPr>
          <w:i/>
        </w:rPr>
        <w:t xml:space="preserve"> </w:t>
      </w:r>
      <w:proofErr w:type="spellStart"/>
      <w:r w:rsidR="00FD0994" w:rsidRPr="00FD0994">
        <w:rPr>
          <w:i/>
        </w:rPr>
        <w:t>Board’s</w:t>
      </w:r>
      <w:proofErr w:type="spellEnd"/>
      <w:r w:rsidR="00FD0994" w:rsidRPr="00FD0994">
        <w:rPr>
          <w:i/>
        </w:rPr>
        <w:t xml:space="preserve"> </w:t>
      </w:r>
      <w:proofErr w:type="spellStart"/>
      <w:r w:rsidR="00FD0994" w:rsidRPr="00FD0994">
        <w:rPr>
          <w:i/>
        </w:rPr>
        <w:t>intent</w:t>
      </w:r>
      <w:proofErr w:type="spellEnd"/>
      <w:r w:rsidR="00FD0994" w:rsidRPr="00FD0994">
        <w:rPr>
          <w:i/>
        </w:rPr>
        <w:t xml:space="preserve"> </w:t>
      </w:r>
      <w:proofErr w:type="spellStart"/>
      <w:r w:rsidR="00FD0994" w:rsidRPr="00FD0994">
        <w:rPr>
          <w:i/>
        </w:rPr>
        <w:t>is</w:t>
      </w:r>
      <w:proofErr w:type="spellEnd"/>
      <w:r w:rsidR="00FD0994" w:rsidRPr="00FD0994">
        <w:rPr>
          <w:i/>
        </w:rPr>
        <w:t xml:space="preserve"> to </w:t>
      </w:r>
      <w:proofErr w:type="spellStart"/>
      <w:r w:rsidR="00FD0994" w:rsidRPr="00FD0994">
        <w:rPr>
          <w:i/>
        </w:rPr>
        <w:lastRenderedPageBreak/>
        <w:t>narrow</w:t>
      </w:r>
      <w:proofErr w:type="spellEnd"/>
      <w:r w:rsidR="00FD0994" w:rsidRPr="00FD0994">
        <w:rPr>
          <w:i/>
        </w:rPr>
        <w:t xml:space="preserve"> </w:t>
      </w:r>
      <w:proofErr w:type="spellStart"/>
      <w:r w:rsidR="00FD0994" w:rsidRPr="00FD0994">
        <w:rPr>
          <w:i/>
        </w:rPr>
        <w:t>the</w:t>
      </w:r>
      <w:proofErr w:type="spellEnd"/>
      <w:r w:rsidR="00FD0994" w:rsidRPr="00FD0994">
        <w:rPr>
          <w:i/>
        </w:rPr>
        <w:t xml:space="preserve"> </w:t>
      </w:r>
      <w:proofErr w:type="spellStart"/>
      <w:r w:rsidR="00FD0994" w:rsidRPr="00FD0994">
        <w:rPr>
          <w:i/>
        </w:rPr>
        <w:t>application</w:t>
      </w:r>
      <w:proofErr w:type="spellEnd"/>
      <w:r w:rsidR="00FD0994" w:rsidRPr="00FD0994">
        <w:rPr>
          <w:i/>
        </w:rPr>
        <w:t xml:space="preserve"> of </w:t>
      </w:r>
      <w:proofErr w:type="spellStart"/>
      <w:r w:rsidR="00FD0994" w:rsidRPr="00FD0994">
        <w:rPr>
          <w:i/>
        </w:rPr>
        <w:t>the</w:t>
      </w:r>
      <w:proofErr w:type="spellEnd"/>
      <w:r w:rsidR="00FD0994" w:rsidRPr="00FD0994">
        <w:rPr>
          <w:i/>
        </w:rPr>
        <w:t xml:space="preserve"> </w:t>
      </w:r>
      <w:proofErr w:type="spellStart"/>
      <w:r w:rsidR="00FD0994" w:rsidRPr="00FD0994">
        <w:rPr>
          <w:i/>
        </w:rPr>
        <w:t>definition</w:t>
      </w:r>
      <w:proofErr w:type="spellEnd"/>
      <w:r w:rsidR="00FD0994" w:rsidRPr="00FD0994">
        <w:rPr>
          <w:i/>
        </w:rPr>
        <w:t xml:space="preserve"> in GAAP so </w:t>
      </w:r>
      <w:proofErr w:type="spellStart"/>
      <w:r w:rsidR="00FD0994" w:rsidRPr="00FD0994">
        <w:rPr>
          <w:i/>
        </w:rPr>
        <w:t>that</w:t>
      </w:r>
      <w:proofErr w:type="spellEnd"/>
      <w:r w:rsidR="00FD0994" w:rsidRPr="00FD0994">
        <w:rPr>
          <w:i/>
        </w:rPr>
        <w:t xml:space="preserve"> </w:t>
      </w:r>
      <w:proofErr w:type="spellStart"/>
      <w:r w:rsidR="00FD0994" w:rsidRPr="00FD0994">
        <w:rPr>
          <w:i/>
        </w:rPr>
        <w:t>practice</w:t>
      </w:r>
      <w:proofErr w:type="spellEnd"/>
      <w:r w:rsidR="00FD0994" w:rsidRPr="00FD0994">
        <w:rPr>
          <w:i/>
        </w:rPr>
        <w:t xml:space="preserve"> </w:t>
      </w:r>
      <w:proofErr w:type="spellStart"/>
      <w:r w:rsidR="00FD0994" w:rsidRPr="00FD0994">
        <w:rPr>
          <w:i/>
        </w:rPr>
        <w:t>under</w:t>
      </w:r>
      <w:proofErr w:type="spellEnd"/>
      <w:r w:rsidR="00FD0994" w:rsidRPr="00FD0994">
        <w:rPr>
          <w:i/>
        </w:rPr>
        <w:t xml:space="preserve"> GAAP and IFRS </w:t>
      </w:r>
      <w:proofErr w:type="spellStart"/>
      <w:r w:rsidR="00FD0994" w:rsidRPr="00FD0994">
        <w:rPr>
          <w:i/>
        </w:rPr>
        <w:t>may</w:t>
      </w:r>
      <w:proofErr w:type="spellEnd"/>
      <w:r w:rsidR="00FD0994" w:rsidRPr="00FD0994">
        <w:rPr>
          <w:i/>
        </w:rPr>
        <w:t xml:space="preserve"> be more </w:t>
      </w:r>
      <w:proofErr w:type="spellStart"/>
      <w:r w:rsidR="00FD0994" w:rsidRPr="00FD0994">
        <w:rPr>
          <w:i/>
        </w:rPr>
        <w:t>closely</w:t>
      </w:r>
      <w:proofErr w:type="spellEnd"/>
      <w:r w:rsidR="00FD0994" w:rsidRPr="00FD0994">
        <w:rPr>
          <w:i/>
        </w:rPr>
        <w:t xml:space="preserve"> </w:t>
      </w:r>
      <w:proofErr w:type="spellStart"/>
      <w:r w:rsidR="00FD0994" w:rsidRPr="00FD0994">
        <w:rPr>
          <w:i/>
        </w:rPr>
        <w:t>aligned</w:t>
      </w:r>
      <w:proofErr w:type="spellEnd"/>
      <w:r w:rsidR="00FD0994" w:rsidRPr="00FD0994">
        <w:rPr>
          <w:i/>
        </w:rPr>
        <w:t xml:space="preserve">. </w:t>
      </w:r>
      <w:proofErr w:type="spellStart"/>
      <w:r w:rsidR="00FD0994" w:rsidRPr="00FD0994">
        <w:rPr>
          <w:i/>
        </w:rPr>
        <w:t>The</w:t>
      </w:r>
      <w:proofErr w:type="spellEnd"/>
      <w:r w:rsidR="00FD0994" w:rsidRPr="00FD0994">
        <w:rPr>
          <w:i/>
        </w:rPr>
        <w:t xml:space="preserve"> IASB has </w:t>
      </w:r>
      <w:proofErr w:type="spellStart"/>
      <w:r w:rsidR="00FD0994" w:rsidRPr="00FD0994">
        <w:rPr>
          <w:i/>
        </w:rPr>
        <w:t>added</w:t>
      </w:r>
      <w:proofErr w:type="spellEnd"/>
      <w:r w:rsidR="00FD0994" w:rsidRPr="00FD0994">
        <w:rPr>
          <w:i/>
        </w:rPr>
        <w:t xml:space="preserve"> a </w:t>
      </w:r>
      <w:proofErr w:type="spellStart"/>
      <w:r w:rsidR="00FD0994" w:rsidRPr="00FD0994">
        <w:rPr>
          <w:i/>
        </w:rPr>
        <w:t>project</w:t>
      </w:r>
      <w:proofErr w:type="spellEnd"/>
      <w:r w:rsidR="00FD0994" w:rsidRPr="00FD0994">
        <w:rPr>
          <w:i/>
        </w:rPr>
        <w:t xml:space="preserve"> </w:t>
      </w:r>
      <w:proofErr w:type="spellStart"/>
      <w:r w:rsidR="00FD0994" w:rsidRPr="00FD0994">
        <w:rPr>
          <w:i/>
        </w:rPr>
        <w:t>on</w:t>
      </w:r>
      <w:proofErr w:type="spellEnd"/>
      <w:r w:rsidR="00FD0994" w:rsidRPr="00FD0994">
        <w:rPr>
          <w:i/>
        </w:rPr>
        <w:t xml:space="preserve"> </w:t>
      </w:r>
      <w:proofErr w:type="spellStart"/>
      <w:r w:rsidR="00FD0994" w:rsidRPr="00FD0994">
        <w:rPr>
          <w:i/>
        </w:rPr>
        <w:t>the</w:t>
      </w:r>
      <w:proofErr w:type="spellEnd"/>
      <w:r w:rsidR="00FD0994" w:rsidRPr="00FD0994">
        <w:rPr>
          <w:i/>
        </w:rPr>
        <w:t xml:space="preserve"> </w:t>
      </w:r>
      <w:proofErr w:type="spellStart"/>
      <w:r w:rsidR="00FD0994" w:rsidRPr="00FD0994">
        <w:rPr>
          <w:i/>
        </w:rPr>
        <w:t>definition</w:t>
      </w:r>
      <w:proofErr w:type="spellEnd"/>
      <w:r w:rsidR="00FD0994" w:rsidRPr="00FD0994">
        <w:rPr>
          <w:i/>
        </w:rPr>
        <w:t xml:space="preserve"> of a </w:t>
      </w:r>
      <w:proofErr w:type="spellStart"/>
      <w:r w:rsidR="00FD0994" w:rsidRPr="00FD0994">
        <w:rPr>
          <w:i/>
        </w:rPr>
        <w:t>business</w:t>
      </w:r>
      <w:proofErr w:type="spellEnd"/>
      <w:r w:rsidR="00FD0994" w:rsidRPr="00FD0994">
        <w:rPr>
          <w:i/>
        </w:rPr>
        <w:t xml:space="preserve"> to </w:t>
      </w:r>
      <w:proofErr w:type="spellStart"/>
      <w:r w:rsidR="00FD0994" w:rsidRPr="00FD0994">
        <w:rPr>
          <w:i/>
        </w:rPr>
        <w:t>its</w:t>
      </w:r>
      <w:proofErr w:type="spellEnd"/>
      <w:r w:rsidR="00FD0994" w:rsidRPr="00FD0994">
        <w:rPr>
          <w:i/>
        </w:rPr>
        <w:t xml:space="preserve"> agenda and </w:t>
      </w:r>
      <w:proofErr w:type="spellStart"/>
      <w:r w:rsidR="00FD0994" w:rsidRPr="00FD0994">
        <w:rPr>
          <w:i/>
        </w:rPr>
        <w:t>is</w:t>
      </w:r>
      <w:proofErr w:type="spellEnd"/>
      <w:r w:rsidR="00FD0994" w:rsidRPr="00FD0994">
        <w:rPr>
          <w:i/>
        </w:rPr>
        <w:t xml:space="preserve"> </w:t>
      </w:r>
      <w:proofErr w:type="spellStart"/>
      <w:r w:rsidR="00FD0994" w:rsidRPr="00FD0994">
        <w:rPr>
          <w:i/>
        </w:rPr>
        <w:t>considering</w:t>
      </w:r>
      <w:proofErr w:type="spellEnd"/>
      <w:r w:rsidR="00FD0994" w:rsidRPr="00FD0994">
        <w:rPr>
          <w:i/>
        </w:rPr>
        <w:t xml:space="preserve"> similar </w:t>
      </w:r>
      <w:proofErr w:type="spellStart"/>
      <w:r w:rsidR="00FD0994" w:rsidRPr="00FD0994">
        <w:rPr>
          <w:i/>
        </w:rPr>
        <w:t>amendments</w:t>
      </w:r>
      <w:proofErr w:type="spellEnd"/>
      <w:r w:rsidR="00FD0994" w:rsidRPr="00FD0994">
        <w:rPr>
          <w:i/>
        </w:rPr>
        <w:t xml:space="preserve"> to </w:t>
      </w:r>
      <w:proofErr w:type="spellStart"/>
      <w:r w:rsidR="00FD0994" w:rsidRPr="00FD0994">
        <w:rPr>
          <w:i/>
        </w:rPr>
        <w:t>those</w:t>
      </w:r>
      <w:proofErr w:type="spellEnd"/>
      <w:r w:rsidR="00FD0994" w:rsidRPr="00FD0994">
        <w:rPr>
          <w:i/>
        </w:rPr>
        <w:t xml:space="preserve"> in </w:t>
      </w:r>
      <w:proofErr w:type="spellStart"/>
      <w:r w:rsidR="00FD0994" w:rsidRPr="00FD0994">
        <w:rPr>
          <w:i/>
        </w:rPr>
        <w:t>this</w:t>
      </w:r>
      <w:proofErr w:type="spellEnd"/>
      <w:r w:rsidR="00FD0994" w:rsidRPr="00FD0994">
        <w:rPr>
          <w:i/>
        </w:rPr>
        <w:t xml:space="preserve"> </w:t>
      </w:r>
      <w:proofErr w:type="spellStart"/>
      <w:r w:rsidR="00FD0994" w:rsidRPr="00FD0994">
        <w:rPr>
          <w:i/>
        </w:rPr>
        <w:t>proposed</w:t>
      </w:r>
      <w:proofErr w:type="spellEnd"/>
      <w:r w:rsidR="00FD0994" w:rsidRPr="00FD0994">
        <w:rPr>
          <w:i/>
        </w:rPr>
        <w:t xml:space="preserve"> </w:t>
      </w:r>
      <w:proofErr w:type="spellStart"/>
      <w:r w:rsidR="00FD0994" w:rsidRPr="00FD0994">
        <w:rPr>
          <w:i/>
        </w:rPr>
        <w:t>Update</w:t>
      </w:r>
      <w:proofErr w:type="spellEnd"/>
      <w:r w:rsidR="00FD0994" w:rsidRPr="00FD0994">
        <w:rPr>
          <w:i/>
        </w:rPr>
        <w:t>.</w:t>
      </w:r>
      <w:r w:rsidR="00FD0994">
        <w:t xml:space="preserve"> (…)” Efectivamente IASB </w:t>
      </w:r>
      <w:hyperlink r:id="rId11" w:history="1">
        <w:r w:rsidR="00FD0994" w:rsidRPr="00E950DA">
          <w:rPr>
            <w:rStyle w:val="Hyperlink"/>
          </w:rPr>
          <w:t>añadió a su agenda</w:t>
        </w:r>
      </w:hyperlink>
      <w:r w:rsidR="00FD0994">
        <w:t xml:space="preserve"> el proyecto mencionado.</w:t>
      </w:r>
      <w:r w:rsidR="00E950DA">
        <w:t xml:space="preserve"> Este mes IFRIC consideró un </w:t>
      </w:r>
      <w:hyperlink r:id="rId12" w:history="1">
        <w:r w:rsidR="00E950DA" w:rsidRPr="00E950DA">
          <w:rPr>
            <w:rStyle w:val="Hyperlink"/>
          </w:rPr>
          <w:t>documento del personal de planta</w:t>
        </w:r>
      </w:hyperlink>
      <w:r w:rsidR="00E950DA">
        <w:t xml:space="preserve"> que analiza la propuesta de FASB.</w:t>
      </w:r>
    </w:p>
    <w:p w:rsidR="00E950DA" w:rsidRDefault="007910F7" w:rsidP="00786ACB">
      <w:r>
        <w:t>En nuestro sistema distinguimos entre personas (naturales o jurídicas), empresas, organizaciones y establecimientos.</w:t>
      </w:r>
      <w:r w:rsidR="00BA7013">
        <w:t xml:space="preserve"> Ahora debemos incluir el concepto de negocio.</w:t>
      </w:r>
    </w:p>
    <w:p w:rsidR="00A54414" w:rsidRDefault="000B4A58" w:rsidP="00786ACB">
      <w:r>
        <w:t>Como se recordará, en nuestro derecho la empresa no es una entidad sino una actividad: “</w:t>
      </w:r>
      <w:r w:rsidRPr="00794A9E">
        <w:rPr>
          <w:i/>
        </w:rPr>
        <w:t>Se entenderá por empresa toda actividad económica organizada para la producción, transformación, circulación, administración o custodia de bienes, o para la prestación de servicios. Dicha actividad se realizará a través de uno o más establecimientos de comercio</w:t>
      </w:r>
      <w:r w:rsidRPr="000B4A58">
        <w:t>.</w:t>
      </w:r>
      <w:r>
        <w:t>” (</w:t>
      </w:r>
      <w:r w:rsidR="00715140">
        <w:t>Artículo</w:t>
      </w:r>
      <w:r>
        <w:t xml:space="preserve"> 25 </w:t>
      </w:r>
      <w:hyperlink r:id="rId13" w:history="1">
        <w:r w:rsidRPr="000B4A58">
          <w:rPr>
            <w:rStyle w:val="Hyperlink"/>
          </w:rPr>
          <w:t>Código de Comercio</w:t>
        </w:r>
      </w:hyperlink>
      <w:r>
        <w:t>)</w:t>
      </w:r>
    </w:p>
    <w:p w:rsidR="00715140" w:rsidRDefault="00E1228B" w:rsidP="00E1228B">
      <w:r>
        <w:t xml:space="preserve">La </w:t>
      </w:r>
      <w:hyperlink r:id="rId14" w:history="1">
        <w:r w:rsidRPr="00E1228B">
          <w:rPr>
            <w:rStyle w:val="Hyperlink"/>
          </w:rPr>
          <w:t>Ley 43 de 1990</w:t>
        </w:r>
      </w:hyperlink>
      <w:r>
        <w:t xml:space="preserve"> y el </w:t>
      </w:r>
      <w:hyperlink r:id="rId15" w:history="1">
        <w:r w:rsidRPr="00E1228B">
          <w:rPr>
            <w:rStyle w:val="Hyperlink"/>
          </w:rPr>
          <w:t>Decreto reglamentario 2649 de 1993</w:t>
        </w:r>
      </w:hyperlink>
      <w:r>
        <w:t xml:space="preserve"> señalaron que la contabilidad no se refiere a las personas sino a las empresas. La </w:t>
      </w:r>
      <w:hyperlink r:id="rId16" w:history="1">
        <w:r w:rsidRPr="00715140">
          <w:rPr>
            <w:rStyle w:val="Hyperlink"/>
          </w:rPr>
          <w:t>Ley 1314 de 2009</w:t>
        </w:r>
      </w:hyperlink>
      <w:r>
        <w:t xml:space="preserve"> pretende </w:t>
      </w:r>
      <w:r w:rsidRPr="00E1228B">
        <w:rPr>
          <w:i/>
        </w:rPr>
        <w:t>“(…) el desarrollo armónico de la actividad empresarial</w:t>
      </w:r>
      <w:r>
        <w:t xml:space="preserve"> (…)”.</w:t>
      </w:r>
      <w:r w:rsidR="00715140">
        <w:t xml:space="preserve"> Podríamos decir que la empresa se compone de negocios.</w:t>
      </w:r>
    </w:p>
    <w:p w:rsidR="00A13915" w:rsidRDefault="00A13915" w:rsidP="00E1228B">
      <w:r>
        <w:t>Todo este lenguaje confirma el carácter económico de la contabilidad</w:t>
      </w:r>
      <w:r w:rsidR="00316103">
        <w:t>, por más vestiduras jurídicas que la revistan.</w:t>
      </w:r>
    </w:p>
    <w:p w:rsidR="00316103" w:rsidRPr="00316103" w:rsidRDefault="00316103" w:rsidP="00316103">
      <w:pPr>
        <w:jc w:val="right"/>
        <w:rPr>
          <w:i/>
        </w:rPr>
      </w:pPr>
      <w:r w:rsidRPr="00316103">
        <w:rPr>
          <w:i/>
        </w:rPr>
        <w:t>Hernando Bermúdez Gómez</w:t>
      </w:r>
    </w:p>
    <w:sectPr w:rsidR="00316103" w:rsidRPr="00316103"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52" w:rsidRDefault="00A74252" w:rsidP="00EE7812">
      <w:pPr>
        <w:spacing w:after="0" w:line="240" w:lineRule="auto"/>
      </w:pPr>
      <w:r>
        <w:separator/>
      </w:r>
    </w:p>
  </w:endnote>
  <w:endnote w:type="continuationSeparator" w:id="0">
    <w:p w:rsidR="00A74252" w:rsidRDefault="00A742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52" w:rsidRDefault="00A74252" w:rsidP="00EE7812">
      <w:pPr>
        <w:spacing w:after="0" w:line="240" w:lineRule="auto"/>
      </w:pPr>
      <w:r>
        <w:separator/>
      </w:r>
    </w:p>
  </w:footnote>
  <w:footnote w:type="continuationSeparator" w:id="0">
    <w:p w:rsidR="00A74252" w:rsidRDefault="00A7425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876808" w:rsidP="00613BC8">
    <w:pPr>
      <w:pStyle w:val="Header"/>
      <w:tabs>
        <w:tab w:val="left" w:pos="2580"/>
        <w:tab w:val="left" w:pos="2985"/>
      </w:tabs>
      <w:spacing w:line="276" w:lineRule="auto"/>
      <w:jc w:val="right"/>
    </w:pPr>
    <w:r>
      <w:t>Número 1701</w:t>
    </w:r>
    <w:r w:rsidR="00CC1CB3">
      <w:t xml:space="preserve">, </w:t>
    </w:r>
    <w:r w:rsidR="00C12804">
      <w:t xml:space="preserve">noviembre </w:t>
    </w:r>
    <w:r w:rsidR="0057309B">
      <w:t>30</w:t>
    </w:r>
    <w:r w:rsidR="00CC1CB3">
      <w:t xml:space="preserve"> de 2015</w:t>
    </w:r>
  </w:p>
  <w:p w:rsidR="00CC1CB3" w:rsidRDefault="00A7425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17C"/>
    <w:rsid w:val="00A17295"/>
    <w:rsid w:val="00A174DD"/>
    <w:rsid w:val="00A17689"/>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252"/>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0E1"/>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71-decreto-410.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Meetings/MeetingDocs/Interpretations%20Committee/2015/November/AP03-Definition%20of%20a%20business%20IFRIC%20Nov%20201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veriana.edu.co/personales/hbermude/leycontable/contadores/2009-ley-13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Current-Projects/IASB-Projects/Definition-of-a-business/Pages/default.aspx" TargetMode="External"/><Relationship Id="rId5" Type="http://schemas.openxmlformats.org/officeDocument/2006/relationships/settings" Target="settings.xml"/><Relationship Id="rId15" Type="http://schemas.openxmlformats.org/officeDocument/2006/relationships/hyperlink" Target="http://www.javeriana.edu.co/personales/hbermude/leycontable/contadores/1993-decreto-2649.doc" TargetMode="External"/><Relationship Id="rId10" Type="http://schemas.openxmlformats.org/officeDocument/2006/relationships/hyperlink" Target="http://www.fasb.org/jsp/FASB/Document_C/DocumentPage?cid=1176167640849&amp;acceptedDisclaimer=tru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ifrs.ifrs.org/eifrs/bnstandards/en/2015/ifrs03.pdf" TargetMode="External"/><Relationship Id="rId14"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583D-9D27-45CB-91D2-916187C6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2015-11-29T17:51:00Z</dcterms:created>
  <dcterms:modified xsi:type="dcterms:W3CDTF">2015-11-29T17:51:00Z</dcterms:modified>
</cp:coreProperties>
</file>