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94E" w:rsidRPr="00BD594E" w:rsidRDefault="00BD594E" w:rsidP="00BD594E">
      <w:pPr>
        <w:keepNext/>
        <w:framePr w:dropCap="drop" w:lines="3" w:wrap="around" w:vAnchor="text" w:hAnchor="text"/>
        <w:spacing w:after="0" w:line="926" w:lineRule="exact"/>
        <w:textAlignment w:val="baseline"/>
        <w:rPr>
          <w:position w:val="-8"/>
          <w:sz w:val="120"/>
        </w:rPr>
      </w:pPr>
      <w:bookmarkStart w:id="0" w:name="_GoBack"/>
      <w:bookmarkEnd w:id="0"/>
      <w:r w:rsidRPr="00BD594E">
        <w:rPr>
          <w:position w:val="-8"/>
          <w:sz w:val="120"/>
        </w:rPr>
        <w:t>C</w:t>
      </w:r>
    </w:p>
    <w:p w:rsidR="005316D9" w:rsidRDefault="00BD594E" w:rsidP="000B0E8D">
      <w:r>
        <w:t xml:space="preserve">omo es evidente, la formación de los contadores públicos colombianos debe incluir el manejo de sistemas de información manuales, parcialmente computarizados y totalmente computarizados. En ese orden de ideas, es necesario acercar a los estudiantes a la estructura y funcionamiento de </w:t>
      </w:r>
      <w:r w:rsidR="00712383">
        <w:t>distintas</w:t>
      </w:r>
      <w:r>
        <w:t xml:space="preserve"> herramientas, cuya complejidad es variable según el tamaño y la diversidad de operaciones del respectivo ente contable. </w:t>
      </w:r>
    </w:p>
    <w:p w:rsidR="00BD594E" w:rsidRDefault="00BD594E" w:rsidP="000B0E8D">
      <w:r>
        <w:t xml:space="preserve">El uso de medios electrónicos está creciendo en la medida </w:t>
      </w:r>
      <w:r w:rsidR="00A17B0A">
        <w:t>en la cual</w:t>
      </w:r>
      <w:r>
        <w:t xml:space="preserve"> han entrado en vigor normas inspiradas en estrategias de control</w:t>
      </w:r>
      <w:r w:rsidR="00C768DE">
        <w:t xml:space="preserve">, como la contenida en el artículo 26 de la </w:t>
      </w:r>
      <w:hyperlink r:id="rId9" w:history="1">
        <w:r w:rsidR="00C768DE" w:rsidRPr="00C768DE">
          <w:rPr>
            <w:rStyle w:val="Hyperlink"/>
          </w:rPr>
          <w:t>Ley 1430 de 2010</w:t>
        </w:r>
      </w:hyperlink>
      <w:r w:rsidR="00C768DE">
        <w:t>.</w:t>
      </w:r>
      <w:r w:rsidR="00FD7E1D">
        <w:t xml:space="preserve"> En la actualidad muchas empresas solo hacen pagos por medios electrónicos y han avanzado mucho en exigir que de igual forma se realicen las consignaciones de los ingresos a que tienen derecho. El efecto expansivo de estas políticas alcanza a </w:t>
      </w:r>
      <w:r w:rsidR="00BA1F7A">
        <w:t>un número apreciable de</w:t>
      </w:r>
      <w:r w:rsidR="00FD7E1D">
        <w:t xml:space="preserve"> microempresarios.</w:t>
      </w:r>
    </w:p>
    <w:p w:rsidR="009463BF" w:rsidRDefault="009463BF" w:rsidP="000B0E8D">
      <w:r>
        <w:t>Sin duda</w:t>
      </w:r>
      <w:r w:rsidR="00A17B0A">
        <w:t>,</w:t>
      </w:r>
      <w:r>
        <w:t xml:space="preserve"> poco a poco causarán impacto las normas sobre la factura electrónica. Por una parte el Gobierno ya la reglamentó para efectos tributarios, mediante el </w:t>
      </w:r>
      <w:hyperlink r:id="rId10" w:history="1">
        <w:r w:rsidRPr="005E04D6">
          <w:rPr>
            <w:rStyle w:val="Hyperlink"/>
          </w:rPr>
          <w:t>Decreto 2242 de 2015</w:t>
        </w:r>
      </w:hyperlink>
      <w:r w:rsidR="005E04D6">
        <w:t xml:space="preserve">. Por otra, próximamente se expedirán las </w:t>
      </w:r>
      <w:hyperlink r:id="rId11" w:history="1">
        <w:r w:rsidR="005E04D6" w:rsidRPr="00F77B7E">
          <w:rPr>
            <w:rStyle w:val="Hyperlink"/>
          </w:rPr>
          <w:t>normas que regularán su circulación</w:t>
        </w:r>
      </w:hyperlink>
      <w:r w:rsidR="005E04D6">
        <w:t>.</w:t>
      </w:r>
    </w:p>
    <w:p w:rsidR="00A17B0A" w:rsidRDefault="004D6EE3" w:rsidP="000B0E8D">
      <w:r>
        <w:t>El contador debe estar preparado tanto para usar los respectivos medios electrónicos, como para auditar la información contenida en ellos.</w:t>
      </w:r>
      <w:r w:rsidR="00810ABD">
        <w:t xml:space="preserve"> Como se sabe, por lo general unos son los programas para capturar datos y producir informes contables y otros los útiles </w:t>
      </w:r>
      <w:r w:rsidR="00810ABD">
        <w:lastRenderedPageBreak/>
        <w:t>para llevar a cabo un examen en desarrollo de un servicio de aseguramiento.</w:t>
      </w:r>
    </w:p>
    <w:p w:rsidR="00D84064" w:rsidRDefault="00D84064" w:rsidP="00D84064">
      <w:r>
        <w:t xml:space="preserve">Hace mucho tiempo, se viene desarrollando la metodología para llevar a cabo una </w:t>
      </w:r>
      <w:hyperlink r:id="rId12" w:history="1">
        <w:r w:rsidRPr="0004561E">
          <w:rPr>
            <w:rStyle w:val="Hyperlink"/>
          </w:rPr>
          <w:t>auditoría continua</w:t>
        </w:r>
      </w:hyperlink>
      <w:r>
        <w:t>.</w:t>
      </w:r>
    </w:p>
    <w:p w:rsidR="00DD25DD" w:rsidRDefault="00FC7D35" w:rsidP="000B0E8D">
      <w:r>
        <w:t xml:space="preserve">Añádase a lo anterior el paulatino crecimiento del uso del </w:t>
      </w:r>
      <w:hyperlink r:id="rId13" w:history="1">
        <w:r w:rsidRPr="009347DE">
          <w:rPr>
            <w:rStyle w:val="Hyperlink"/>
          </w:rPr>
          <w:t>XBRL</w:t>
        </w:r>
      </w:hyperlink>
      <w:r>
        <w:t xml:space="preserve">. Nosotros hemos insistido en la incorporación de la </w:t>
      </w:r>
      <w:hyperlink r:id="rId14" w:history="1">
        <w:r w:rsidRPr="009E6406">
          <w:rPr>
            <w:rStyle w:val="Hyperlink"/>
          </w:rPr>
          <w:t>taxonomía diseñada por IASB</w:t>
        </w:r>
      </w:hyperlink>
      <w:r>
        <w:t xml:space="preserve">, cuyas etiquetas se encuentran traducidas al </w:t>
      </w:r>
      <w:hyperlink r:id="rId15" w:history="1">
        <w:r w:rsidRPr="009E6406">
          <w:rPr>
            <w:rStyle w:val="Hyperlink"/>
          </w:rPr>
          <w:t>español</w:t>
        </w:r>
      </w:hyperlink>
      <w:r>
        <w:t>.</w:t>
      </w:r>
    </w:p>
    <w:p w:rsidR="008A6FE7" w:rsidRDefault="003A1572" w:rsidP="000B0E8D">
      <w:r>
        <w:t xml:space="preserve">Esta necesidad está claramente expuesta por </w:t>
      </w:r>
      <w:hyperlink r:id="rId16" w:history="1">
        <w:r w:rsidRPr="003A1572">
          <w:rPr>
            <w:rStyle w:val="Hyperlink"/>
          </w:rPr>
          <w:t>IAESB</w:t>
        </w:r>
      </w:hyperlink>
      <w:r>
        <w:t xml:space="preserve">, en su IES 2, </w:t>
      </w:r>
      <w:proofErr w:type="spellStart"/>
      <w:r w:rsidRPr="003A1572">
        <w:rPr>
          <w:i/>
        </w:rPr>
        <w:t>Initial</w:t>
      </w:r>
      <w:proofErr w:type="spellEnd"/>
      <w:r w:rsidRPr="003A1572">
        <w:rPr>
          <w:i/>
        </w:rPr>
        <w:t xml:space="preserve"> Professional </w:t>
      </w:r>
      <w:proofErr w:type="spellStart"/>
      <w:r w:rsidRPr="003A1572">
        <w:rPr>
          <w:i/>
        </w:rPr>
        <w:t>Development</w:t>
      </w:r>
      <w:proofErr w:type="spellEnd"/>
      <w:r w:rsidRPr="003A1572">
        <w:rPr>
          <w:i/>
        </w:rPr>
        <w:t xml:space="preserve"> – </w:t>
      </w:r>
      <w:proofErr w:type="spellStart"/>
      <w:r w:rsidRPr="003A1572">
        <w:rPr>
          <w:i/>
        </w:rPr>
        <w:t>Technical</w:t>
      </w:r>
      <w:proofErr w:type="spellEnd"/>
      <w:r w:rsidRPr="003A1572">
        <w:rPr>
          <w:i/>
        </w:rPr>
        <w:t xml:space="preserve"> </w:t>
      </w:r>
      <w:proofErr w:type="spellStart"/>
      <w:r w:rsidRPr="003A1572">
        <w:rPr>
          <w:i/>
        </w:rPr>
        <w:t>Competence</w:t>
      </w:r>
      <w:proofErr w:type="spellEnd"/>
      <w:r>
        <w:rPr>
          <w:i/>
        </w:rPr>
        <w:t xml:space="preserve">, </w:t>
      </w:r>
      <w:r>
        <w:t xml:space="preserve">cuando se ocupa de la competencia en </w:t>
      </w:r>
      <w:proofErr w:type="spellStart"/>
      <w:r w:rsidRPr="003A1572">
        <w:rPr>
          <w:i/>
        </w:rPr>
        <w:t>Information</w:t>
      </w:r>
      <w:proofErr w:type="spellEnd"/>
      <w:r>
        <w:rPr>
          <w:i/>
        </w:rPr>
        <w:t>.</w:t>
      </w:r>
    </w:p>
    <w:p w:rsidR="00ED0800" w:rsidRDefault="00ED0800" w:rsidP="000B0E8D">
      <w:r>
        <w:t>El panorama descrito explica por</w:t>
      </w:r>
      <w:r w:rsidR="00BA1F7A">
        <w:t xml:space="preserve"> qué</w:t>
      </w:r>
      <w:r>
        <w:t xml:space="preserve"> los contadores están cada día más cerca de los </w:t>
      </w:r>
      <w:hyperlink r:id="rId17" w:history="1">
        <w:r w:rsidRPr="00ED0800">
          <w:rPr>
            <w:rStyle w:val="Hyperlink"/>
          </w:rPr>
          <w:t>auditores de sistemas</w:t>
        </w:r>
      </w:hyperlink>
      <w:r>
        <w:t xml:space="preserve"> y, consecuentemente, de su herramienta, </w:t>
      </w:r>
      <w:hyperlink r:id="rId18" w:history="1">
        <w:r w:rsidRPr="00ED0800">
          <w:rPr>
            <w:rStyle w:val="Hyperlink"/>
          </w:rPr>
          <w:t>COBIT</w:t>
        </w:r>
      </w:hyperlink>
      <w:r w:rsidR="00BA1F7A">
        <w:t xml:space="preserve">, </w:t>
      </w:r>
      <w:r w:rsidR="001D1773">
        <w:t>la cual</w:t>
      </w:r>
      <w:r w:rsidR="00BA1F7A">
        <w:t xml:space="preserve"> está sincronizada con la visión sobre el control interno propuesta por </w:t>
      </w:r>
      <w:hyperlink r:id="rId19" w:history="1">
        <w:r w:rsidR="00BA1F7A" w:rsidRPr="00BA1F7A">
          <w:rPr>
            <w:rStyle w:val="Hyperlink"/>
          </w:rPr>
          <w:t>COSO</w:t>
        </w:r>
      </w:hyperlink>
      <w:r w:rsidR="00BA1F7A">
        <w:t>.</w:t>
      </w:r>
    </w:p>
    <w:p w:rsidR="001D1773" w:rsidRDefault="00C704A3" w:rsidP="000B0E8D">
      <w:r>
        <w:t xml:space="preserve">Aunque las pequeñas empresas no tienen capacidad para adquirir complejas herramientas de cómputo ni las máquinas necesarias para operarlas, ellas tienen que actuar en un medio cada vez más sistematizado, viéndose obligadas a </w:t>
      </w:r>
      <w:hyperlink r:id="rId20" w:history="1">
        <w:r w:rsidRPr="00A91B09">
          <w:rPr>
            <w:rStyle w:val="Hyperlink"/>
          </w:rPr>
          <w:t>reportar información en medios electrónicos</w:t>
        </w:r>
      </w:hyperlink>
      <w:r>
        <w:t>.</w:t>
      </w:r>
    </w:p>
    <w:p w:rsidR="00B90981" w:rsidRDefault="00B90981" w:rsidP="000B0E8D">
      <w:r>
        <w:t xml:space="preserve">De contera, la conservación de los documentos electrónicos, </w:t>
      </w:r>
      <w:r w:rsidR="003D420F">
        <w:t xml:space="preserve">incluidos los depositados en la “nube”, </w:t>
      </w:r>
      <w:r>
        <w:t>implica un capítulo de estudio adicional para los contadores.</w:t>
      </w:r>
    </w:p>
    <w:p w:rsidR="003D420F" w:rsidRPr="003D420F" w:rsidRDefault="003D420F" w:rsidP="003D420F">
      <w:pPr>
        <w:jc w:val="right"/>
        <w:rPr>
          <w:i/>
        </w:rPr>
      </w:pPr>
      <w:r w:rsidRPr="003D420F">
        <w:rPr>
          <w:i/>
        </w:rPr>
        <w:t>Hernando Bermúdez Gómez</w:t>
      </w:r>
    </w:p>
    <w:sectPr w:rsidR="003D420F" w:rsidRPr="003D420F" w:rsidSect="007F1D21">
      <w:headerReference w:type="default" r:id="rId21"/>
      <w:footerReference w:type="default" r:id="rId2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341" w:rsidRDefault="001E7341" w:rsidP="00EE7812">
      <w:pPr>
        <w:spacing w:after="0" w:line="240" w:lineRule="auto"/>
      </w:pPr>
      <w:r>
        <w:separator/>
      </w:r>
    </w:p>
  </w:endnote>
  <w:endnote w:type="continuationSeparator" w:id="0">
    <w:p w:rsidR="001E7341" w:rsidRDefault="001E734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924" w:rsidRDefault="00331924"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341" w:rsidRDefault="001E7341" w:rsidP="00EE7812">
      <w:pPr>
        <w:spacing w:after="0" w:line="240" w:lineRule="auto"/>
      </w:pPr>
      <w:r>
        <w:separator/>
      </w:r>
    </w:p>
  </w:footnote>
  <w:footnote w:type="continuationSeparator" w:id="0">
    <w:p w:rsidR="001E7341" w:rsidRDefault="001E7341"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924" w:rsidRDefault="0033192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331924" w:rsidRDefault="00331924" w:rsidP="009E760E">
    <w:pPr>
      <w:spacing w:after="0"/>
      <w:jc w:val="right"/>
      <w:rPr>
        <w:b/>
        <w:bCs/>
        <w:color w:val="1F497D"/>
        <w:sz w:val="28"/>
        <w:szCs w:val="28"/>
      </w:rPr>
    </w:pPr>
    <w:r>
      <w:t xml:space="preserve">De </w:t>
    </w:r>
    <w:proofErr w:type="spellStart"/>
    <w:r>
      <w:t>Computationis</w:t>
    </w:r>
    <w:proofErr w:type="spellEnd"/>
    <w:r>
      <w:t xml:space="preserve"> Jure Opiniones</w:t>
    </w:r>
  </w:p>
  <w:p w:rsidR="00331924" w:rsidRDefault="00331924" w:rsidP="00613BC8">
    <w:pPr>
      <w:pStyle w:val="Header"/>
      <w:tabs>
        <w:tab w:val="left" w:pos="2580"/>
        <w:tab w:val="left" w:pos="2985"/>
      </w:tabs>
      <w:spacing w:line="276" w:lineRule="auto"/>
      <w:jc w:val="right"/>
    </w:pPr>
    <w:r>
      <w:t>Número 1</w:t>
    </w:r>
    <w:r w:rsidR="000B0E8D">
      <w:t>756</w:t>
    </w:r>
    <w:r>
      <w:t>, diciembre 21 de 2015</w:t>
    </w:r>
  </w:p>
  <w:p w:rsidR="00331924" w:rsidRDefault="001E7341"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9">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1">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3">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6">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9">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3"/>
  </w:num>
  <w:num w:numId="2">
    <w:abstractNumId w:val="14"/>
  </w:num>
  <w:num w:numId="3">
    <w:abstractNumId w:val="34"/>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5"/>
  </w:num>
  <w:num w:numId="7">
    <w:abstractNumId w:val="36"/>
  </w:num>
  <w:num w:numId="8">
    <w:abstractNumId w:val="17"/>
  </w:num>
  <w:num w:numId="9">
    <w:abstractNumId w:val="7"/>
  </w:num>
  <w:num w:numId="10">
    <w:abstractNumId w:val="22"/>
  </w:num>
  <w:num w:numId="11">
    <w:abstractNumId w:val="26"/>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2"/>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8"/>
  </w:num>
  <w:num w:numId="28">
    <w:abstractNumId w:val="30"/>
  </w:num>
  <w:num w:numId="29">
    <w:abstractNumId w:val="27"/>
  </w:num>
  <w:num w:numId="30">
    <w:abstractNumId w:val="31"/>
  </w:num>
  <w:num w:numId="31">
    <w:abstractNumId w:val="5"/>
  </w:num>
  <w:num w:numId="32">
    <w:abstractNumId w:val="37"/>
  </w:num>
  <w:num w:numId="33">
    <w:abstractNumId w:val="11"/>
  </w:num>
  <w:num w:numId="34">
    <w:abstractNumId w:val="39"/>
  </w:num>
  <w:num w:numId="35">
    <w:abstractNumId w:val="29"/>
  </w:num>
  <w:num w:numId="36">
    <w:abstractNumId w:val="16"/>
  </w:num>
  <w:num w:numId="37">
    <w:abstractNumId w:val="4"/>
  </w:num>
  <w:num w:numId="38">
    <w:abstractNumId w:val="23"/>
  </w:num>
  <w:num w:numId="39">
    <w:abstractNumId w:val="38"/>
  </w:num>
  <w:num w:numId="40">
    <w:abstractNumId w:val="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BC"/>
    <w:rsid w:val="000017DF"/>
    <w:rsid w:val="00001979"/>
    <w:rsid w:val="00001B6F"/>
    <w:rsid w:val="00001D9B"/>
    <w:rsid w:val="00002422"/>
    <w:rsid w:val="00002AAC"/>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68"/>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E9"/>
    <w:rsid w:val="00010906"/>
    <w:rsid w:val="000109CC"/>
    <w:rsid w:val="00010A91"/>
    <w:rsid w:val="00010CCB"/>
    <w:rsid w:val="00010D20"/>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59"/>
    <w:rsid w:val="000162AC"/>
    <w:rsid w:val="000167D4"/>
    <w:rsid w:val="000167EA"/>
    <w:rsid w:val="00016AA9"/>
    <w:rsid w:val="00016C4D"/>
    <w:rsid w:val="000172E9"/>
    <w:rsid w:val="0001731C"/>
    <w:rsid w:val="00017539"/>
    <w:rsid w:val="0001756F"/>
    <w:rsid w:val="00017717"/>
    <w:rsid w:val="00017FA3"/>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CB7"/>
    <w:rsid w:val="00027EE0"/>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C9"/>
    <w:rsid w:val="00034BD5"/>
    <w:rsid w:val="00034C62"/>
    <w:rsid w:val="00034E64"/>
    <w:rsid w:val="00034F79"/>
    <w:rsid w:val="0003517C"/>
    <w:rsid w:val="00035236"/>
    <w:rsid w:val="000352AB"/>
    <w:rsid w:val="00035492"/>
    <w:rsid w:val="00035660"/>
    <w:rsid w:val="00035831"/>
    <w:rsid w:val="0003593B"/>
    <w:rsid w:val="00035A36"/>
    <w:rsid w:val="00035AA7"/>
    <w:rsid w:val="00035D22"/>
    <w:rsid w:val="00035E72"/>
    <w:rsid w:val="000363AD"/>
    <w:rsid w:val="000369B9"/>
    <w:rsid w:val="000369EC"/>
    <w:rsid w:val="00036A45"/>
    <w:rsid w:val="00036A79"/>
    <w:rsid w:val="00036C7D"/>
    <w:rsid w:val="00036CFA"/>
    <w:rsid w:val="0003708F"/>
    <w:rsid w:val="0003738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B54"/>
    <w:rsid w:val="00045CEE"/>
    <w:rsid w:val="00045DBF"/>
    <w:rsid w:val="00045E1B"/>
    <w:rsid w:val="00046098"/>
    <w:rsid w:val="00046217"/>
    <w:rsid w:val="0004662C"/>
    <w:rsid w:val="000466BC"/>
    <w:rsid w:val="000466DC"/>
    <w:rsid w:val="00046783"/>
    <w:rsid w:val="00046A68"/>
    <w:rsid w:val="00046F6C"/>
    <w:rsid w:val="00047339"/>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EDC"/>
    <w:rsid w:val="00051FAD"/>
    <w:rsid w:val="000520C6"/>
    <w:rsid w:val="000522F8"/>
    <w:rsid w:val="00052407"/>
    <w:rsid w:val="0005261B"/>
    <w:rsid w:val="00052711"/>
    <w:rsid w:val="000529E1"/>
    <w:rsid w:val="00052C72"/>
    <w:rsid w:val="00052CCD"/>
    <w:rsid w:val="00052CD2"/>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DFF"/>
    <w:rsid w:val="00055092"/>
    <w:rsid w:val="000552FF"/>
    <w:rsid w:val="00055569"/>
    <w:rsid w:val="000556F5"/>
    <w:rsid w:val="000558EC"/>
    <w:rsid w:val="0005591F"/>
    <w:rsid w:val="00055BBF"/>
    <w:rsid w:val="00055BEB"/>
    <w:rsid w:val="00055CB8"/>
    <w:rsid w:val="00055E3E"/>
    <w:rsid w:val="00055FE9"/>
    <w:rsid w:val="00056339"/>
    <w:rsid w:val="0005672C"/>
    <w:rsid w:val="000569D7"/>
    <w:rsid w:val="00056D2A"/>
    <w:rsid w:val="00056D42"/>
    <w:rsid w:val="00056E71"/>
    <w:rsid w:val="00056FA6"/>
    <w:rsid w:val="00056FF3"/>
    <w:rsid w:val="00057084"/>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35"/>
    <w:rsid w:val="00070690"/>
    <w:rsid w:val="00070930"/>
    <w:rsid w:val="00070CB0"/>
    <w:rsid w:val="00070D3A"/>
    <w:rsid w:val="00071025"/>
    <w:rsid w:val="000710DE"/>
    <w:rsid w:val="000712DB"/>
    <w:rsid w:val="0007130F"/>
    <w:rsid w:val="0007133D"/>
    <w:rsid w:val="0007159C"/>
    <w:rsid w:val="00071912"/>
    <w:rsid w:val="000723C5"/>
    <w:rsid w:val="000723E1"/>
    <w:rsid w:val="00072574"/>
    <w:rsid w:val="00072936"/>
    <w:rsid w:val="00072D3F"/>
    <w:rsid w:val="00072DAD"/>
    <w:rsid w:val="00073475"/>
    <w:rsid w:val="000734BD"/>
    <w:rsid w:val="00073E0C"/>
    <w:rsid w:val="0007439D"/>
    <w:rsid w:val="000745BB"/>
    <w:rsid w:val="00074788"/>
    <w:rsid w:val="00074830"/>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F0E"/>
    <w:rsid w:val="00086F3F"/>
    <w:rsid w:val="0008711C"/>
    <w:rsid w:val="000877C1"/>
    <w:rsid w:val="00087B11"/>
    <w:rsid w:val="00087D81"/>
    <w:rsid w:val="00087FA2"/>
    <w:rsid w:val="0009003A"/>
    <w:rsid w:val="000908C6"/>
    <w:rsid w:val="00090A1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C63"/>
    <w:rsid w:val="00097CC9"/>
    <w:rsid w:val="00097E1D"/>
    <w:rsid w:val="00097E7B"/>
    <w:rsid w:val="000A0173"/>
    <w:rsid w:val="000A01E9"/>
    <w:rsid w:val="000A07B5"/>
    <w:rsid w:val="000A07D4"/>
    <w:rsid w:val="000A08B4"/>
    <w:rsid w:val="000A0906"/>
    <w:rsid w:val="000A091F"/>
    <w:rsid w:val="000A0B51"/>
    <w:rsid w:val="000A0C6E"/>
    <w:rsid w:val="000A0D2A"/>
    <w:rsid w:val="000A1131"/>
    <w:rsid w:val="000A1170"/>
    <w:rsid w:val="000A13CA"/>
    <w:rsid w:val="000A13F5"/>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7CC"/>
    <w:rsid w:val="000A386D"/>
    <w:rsid w:val="000A3CD1"/>
    <w:rsid w:val="000A3EF0"/>
    <w:rsid w:val="000A3F95"/>
    <w:rsid w:val="000A404D"/>
    <w:rsid w:val="000A405B"/>
    <w:rsid w:val="000A413D"/>
    <w:rsid w:val="000A453B"/>
    <w:rsid w:val="000A45A4"/>
    <w:rsid w:val="000A4701"/>
    <w:rsid w:val="000A48F3"/>
    <w:rsid w:val="000A4C5B"/>
    <w:rsid w:val="000A4DC4"/>
    <w:rsid w:val="000A4FDA"/>
    <w:rsid w:val="000A4FF2"/>
    <w:rsid w:val="000A53B0"/>
    <w:rsid w:val="000A54C8"/>
    <w:rsid w:val="000A56C8"/>
    <w:rsid w:val="000A59B3"/>
    <w:rsid w:val="000A5F11"/>
    <w:rsid w:val="000A6030"/>
    <w:rsid w:val="000A61B6"/>
    <w:rsid w:val="000A63D0"/>
    <w:rsid w:val="000A6502"/>
    <w:rsid w:val="000A6568"/>
    <w:rsid w:val="000A658A"/>
    <w:rsid w:val="000A65D8"/>
    <w:rsid w:val="000A6770"/>
    <w:rsid w:val="000A6BF6"/>
    <w:rsid w:val="000A6F03"/>
    <w:rsid w:val="000A6F27"/>
    <w:rsid w:val="000A6F85"/>
    <w:rsid w:val="000A709B"/>
    <w:rsid w:val="000A70B9"/>
    <w:rsid w:val="000A7132"/>
    <w:rsid w:val="000A73C4"/>
    <w:rsid w:val="000A7509"/>
    <w:rsid w:val="000A7556"/>
    <w:rsid w:val="000A7A10"/>
    <w:rsid w:val="000A7BFC"/>
    <w:rsid w:val="000A7C20"/>
    <w:rsid w:val="000A7CB1"/>
    <w:rsid w:val="000B0001"/>
    <w:rsid w:val="000B0354"/>
    <w:rsid w:val="000B0578"/>
    <w:rsid w:val="000B084D"/>
    <w:rsid w:val="000B0923"/>
    <w:rsid w:val="000B0B26"/>
    <w:rsid w:val="000B0DAA"/>
    <w:rsid w:val="000B0E8D"/>
    <w:rsid w:val="000B10DE"/>
    <w:rsid w:val="000B134D"/>
    <w:rsid w:val="000B13D7"/>
    <w:rsid w:val="000B16BE"/>
    <w:rsid w:val="000B1932"/>
    <w:rsid w:val="000B19A5"/>
    <w:rsid w:val="000B19AB"/>
    <w:rsid w:val="000B2280"/>
    <w:rsid w:val="000B232B"/>
    <w:rsid w:val="000B256F"/>
    <w:rsid w:val="000B274A"/>
    <w:rsid w:val="000B2AB4"/>
    <w:rsid w:val="000B2E66"/>
    <w:rsid w:val="000B3033"/>
    <w:rsid w:val="000B31D9"/>
    <w:rsid w:val="000B3226"/>
    <w:rsid w:val="000B3468"/>
    <w:rsid w:val="000B34AE"/>
    <w:rsid w:val="000B37A3"/>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5E4"/>
    <w:rsid w:val="000C27C8"/>
    <w:rsid w:val="000C296C"/>
    <w:rsid w:val="000C2C90"/>
    <w:rsid w:val="000C2F63"/>
    <w:rsid w:val="000C3B13"/>
    <w:rsid w:val="000C4123"/>
    <w:rsid w:val="000C45DC"/>
    <w:rsid w:val="000C4881"/>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D074E"/>
    <w:rsid w:val="000D08C1"/>
    <w:rsid w:val="000D09DD"/>
    <w:rsid w:val="000D0B29"/>
    <w:rsid w:val="000D13C9"/>
    <w:rsid w:val="000D1458"/>
    <w:rsid w:val="000D146E"/>
    <w:rsid w:val="000D149B"/>
    <w:rsid w:val="000D16E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2A3"/>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2EA"/>
    <w:rsid w:val="000E73C2"/>
    <w:rsid w:val="000E751A"/>
    <w:rsid w:val="000E7D02"/>
    <w:rsid w:val="000E7DD5"/>
    <w:rsid w:val="000F00BD"/>
    <w:rsid w:val="000F0141"/>
    <w:rsid w:val="000F01B6"/>
    <w:rsid w:val="000F0311"/>
    <w:rsid w:val="000F0BA7"/>
    <w:rsid w:val="000F11DF"/>
    <w:rsid w:val="000F1295"/>
    <w:rsid w:val="000F1480"/>
    <w:rsid w:val="000F1A16"/>
    <w:rsid w:val="000F1AEC"/>
    <w:rsid w:val="000F1BCC"/>
    <w:rsid w:val="000F20BB"/>
    <w:rsid w:val="000F2189"/>
    <w:rsid w:val="000F21DE"/>
    <w:rsid w:val="000F24C9"/>
    <w:rsid w:val="000F2703"/>
    <w:rsid w:val="000F2B0A"/>
    <w:rsid w:val="000F2D5C"/>
    <w:rsid w:val="000F2E1B"/>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33D"/>
    <w:rsid w:val="001003DA"/>
    <w:rsid w:val="001009AE"/>
    <w:rsid w:val="00100C9B"/>
    <w:rsid w:val="00100CCC"/>
    <w:rsid w:val="00100E94"/>
    <w:rsid w:val="00100F88"/>
    <w:rsid w:val="001015A9"/>
    <w:rsid w:val="001015E8"/>
    <w:rsid w:val="00101994"/>
    <w:rsid w:val="00101A40"/>
    <w:rsid w:val="00101D0E"/>
    <w:rsid w:val="00101D32"/>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3E"/>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C27"/>
    <w:rsid w:val="00105C9B"/>
    <w:rsid w:val="001063BE"/>
    <w:rsid w:val="0010642D"/>
    <w:rsid w:val="00106492"/>
    <w:rsid w:val="00106D19"/>
    <w:rsid w:val="00106D27"/>
    <w:rsid w:val="00106ECA"/>
    <w:rsid w:val="001070D8"/>
    <w:rsid w:val="001071B3"/>
    <w:rsid w:val="00107513"/>
    <w:rsid w:val="001077C5"/>
    <w:rsid w:val="00107C15"/>
    <w:rsid w:val="00107E1D"/>
    <w:rsid w:val="00107F79"/>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54B"/>
    <w:rsid w:val="001135D8"/>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3A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1FBB"/>
    <w:rsid w:val="001220F8"/>
    <w:rsid w:val="0012224A"/>
    <w:rsid w:val="001228FA"/>
    <w:rsid w:val="00122A16"/>
    <w:rsid w:val="00122C19"/>
    <w:rsid w:val="00122DAC"/>
    <w:rsid w:val="00122F23"/>
    <w:rsid w:val="00123003"/>
    <w:rsid w:val="001235C0"/>
    <w:rsid w:val="001236B7"/>
    <w:rsid w:val="00123A91"/>
    <w:rsid w:val="00123DF5"/>
    <w:rsid w:val="00123FC8"/>
    <w:rsid w:val="00124678"/>
    <w:rsid w:val="00124778"/>
    <w:rsid w:val="00124805"/>
    <w:rsid w:val="001248CE"/>
    <w:rsid w:val="00124D90"/>
    <w:rsid w:val="00124DE6"/>
    <w:rsid w:val="00125157"/>
    <w:rsid w:val="0012515B"/>
    <w:rsid w:val="00125202"/>
    <w:rsid w:val="00125256"/>
    <w:rsid w:val="001253B0"/>
    <w:rsid w:val="001253B9"/>
    <w:rsid w:val="00125AC3"/>
    <w:rsid w:val="00125EA2"/>
    <w:rsid w:val="0012620B"/>
    <w:rsid w:val="00126AB8"/>
    <w:rsid w:val="00126CDD"/>
    <w:rsid w:val="00127262"/>
    <w:rsid w:val="001272AA"/>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9F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CCE"/>
    <w:rsid w:val="00137E85"/>
    <w:rsid w:val="00137FBB"/>
    <w:rsid w:val="001402D1"/>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D94"/>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B1"/>
    <w:rsid w:val="001521F9"/>
    <w:rsid w:val="0015247A"/>
    <w:rsid w:val="00152515"/>
    <w:rsid w:val="00152571"/>
    <w:rsid w:val="001525ED"/>
    <w:rsid w:val="00152614"/>
    <w:rsid w:val="00152B36"/>
    <w:rsid w:val="00152BE9"/>
    <w:rsid w:val="00152D80"/>
    <w:rsid w:val="00152E39"/>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85"/>
    <w:rsid w:val="0015621C"/>
    <w:rsid w:val="001563D9"/>
    <w:rsid w:val="001564C9"/>
    <w:rsid w:val="001567DA"/>
    <w:rsid w:val="00156CAD"/>
    <w:rsid w:val="00156DB7"/>
    <w:rsid w:val="001571F1"/>
    <w:rsid w:val="0015742D"/>
    <w:rsid w:val="00157627"/>
    <w:rsid w:val="00157AEA"/>
    <w:rsid w:val="00157CE9"/>
    <w:rsid w:val="00157D3E"/>
    <w:rsid w:val="00157D6E"/>
    <w:rsid w:val="00160018"/>
    <w:rsid w:val="00160571"/>
    <w:rsid w:val="0016065A"/>
    <w:rsid w:val="0016073C"/>
    <w:rsid w:val="00160870"/>
    <w:rsid w:val="001608C4"/>
    <w:rsid w:val="00160A0A"/>
    <w:rsid w:val="00160AAC"/>
    <w:rsid w:val="00160CBC"/>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250"/>
    <w:rsid w:val="00167405"/>
    <w:rsid w:val="00167464"/>
    <w:rsid w:val="001674B7"/>
    <w:rsid w:val="00167710"/>
    <w:rsid w:val="001679AE"/>
    <w:rsid w:val="00167B47"/>
    <w:rsid w:val="00167C9C"/>
    <w:rsid w:val="00167CA9"/>
    <w:rsid w:val="00167E2B"/>
    <w:rsid w:val="0017002F"/>
    <w:rsid w:val="00170149"/>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B7"/>
    <w:rsid w:val="00173E5F"/>
    <w:rsid w:val="00173F03"/>
    <w:rsid w:val="0017407F"/>
    <w:rsid w:val="00174192"/>
    <w:rsid w:val="0017439C"/>
    <w:rsid w:val="001743AB"/>
    <w:rsid w:val="0017499B"/>
    <w:rsid w:val="00174F8C"/>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1F8"/>
    <w:rsid w:val="001802BD"/>
    <w:rsid w:val="0018036B"/>
    <w:rsid w:val="00180377"/>
    <w:rsid w:val="001803B7"/>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CB2"/>
    <w:rsid w:val="00182D68"/>
    <w:rsid w:val="00183090"/>
    <w:rsid w:val="00183285"/>
    <w:rsid w:val="001833E5"/>
    <w:rsid w:val="0018371D"/>
    <w:rsid w:val="001837DE"/>
    <w:rsid w:val="00183CE3"/>
    <w:rsid w:val="00183E34"/>
    <w:rsid w:val="00184179"/>
    <w:rsid w:val="001845FF"/>
    <w:rsid w:val="00184732"/>
    <w:rsid w:val="00184BB8"/>
    <w:rsid w:val="0018520C"/>
    <w:rsid w:val="001856DC"/>
    <w:rsid w:val="00185755"/>
    <w:rsid w:val="001857DD"/>
    <w:rsid w:val="0018582D"/>
    <w:rsid w:val="00185988"/>
    <w:rsid w:val="001859E0"/>
    <w:rsid w:val="00185C2A"/>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4FE"/>
    <w:rsid w:val="001936DF"/>
    <w:rsid w:val="001939E2"/>
    <w:rsid w:val="00193B50"/>
    <w:rsid w:val="00193CD9"/>
    <w:rsid w:val="00193E8A"/>
    <w:rsid w:val="00193F0E"/>
    <w:rsid w:val="00193FF5"/>
    <w:rsid w:val="001941B8"/>
    <w:rsid w:val="00194530"/>
    <w:rsid w:val="001947B9"/>
    <w:rsid w:val="00194AF4"/>
    <w:rsid w:val="00194B9F"/>
    <w:rsid w:val="00194FAF"/>
    <w:rsid w:val="00195203"/>
    <w:rsid w:val="00195495"/>
    <w:rsid w:val="001955C9"/>
    <w:rsid w:val="00195697"/>
    <w:rsid w:val="001957C8"/>
    <w:rsid w:val="001958B8"/>
    <w:rsid w:val="00195963"/>
    <w:rsid w:val="00195A40"/>
    <w:rsid w:val="00195AC3"/>
    <w:rsid w:val="00195C25"/>
    <w:rsid w:val="00196122"/>
    <w:rsid w:val="001961FA"/>
    <w:rsid w:val="001962E7"/>
    <w:rsid w:val="0019638E"/>
    <w:rsid w:val="0019645C"/>
    <w:rsid w:val="001964EF"/>
    <w:rsid w:val="001965D3"/>
    <w:rsid w:val="001967CB"/>
    <w:rsid w:val="001967D2"/>
    <w:rsid w:val="00196A1B"/>
    <w:rsid w:val="00196A77"/>
    <w:rsid w:val="00196EE0"/>
    <w:rsid w:val="00197098"/>
    <w:rsid w:val="001972D8"/>
    <w:rsid w:val="001976CF"/>
    <w:rsid w:val="00197718"/>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C1B"/>
    <w:rsid w:val="001A23C9"/>
    <w:rsid w:val="001A2926"/>
    <w:rsid w:val="001A310F"/>
    <w:rsid w:val="001A32BE"/>
    <w:rsid w:val="001A3344"/>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6C8"/>
    <w:rsid w:val="001B0A1A"/>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7A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6FD"/>
    <w:rsid w:val="001B681B"/>
    <w:rsid w:val="001B695B"/>
    <w:rsid w:val="001B6D75"/>
    <w:rsid w:val="001B6F07"/>
    <w:rsid w:val="001B777C"/>
    <w:rsid w:val="001B7841"/>
    <w:rsid w:val="001B7D4C"/>
    <w:rsid w:val="001C007E"/>
    <w:rsid w:val="001C0150"/>
    <w:rsid w:val="001C059C"/>
    <w:rsid w:val="001C060E"/>
    <w:rsid w:val="001C0782"/>
    <w:rsid w:val="001C0A1A"/>
    <w:rsid w:val="001C0D1C"/>
    <w:rsid w:val="001C0F8A"/>
    <w:rsid w:val="001C126A"/>
    <w:rsid w:val="001C1496"/>
    <w:rsid w:val="001C17F2"/>
    <w:rsid w:val="001C1818"/>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1C9"/>
    <w:rsid w:val="001C334E"/>
    <w:rsid w:val="001C33F1"/>
    <w:rsid w:val="001C34BA"/>
    <w:rsid w:val="001C363F"/>
    <w:rsid w:val="001C370A"/>
    <w:rsid w:val="001C38A1"/>
    <w:rsid w:val="001C38CC"/>
    <w:rsid w:val="001C38F5"/>
    <w:rsid w:val="001C39A3"/>
    <w:rsid w:val="001C410B"/>
    <w:rsid w:val="001C411E"/>
    <w:rsid w:val="001C4182"/>
    <w:rsid w:val="001C430D"/>
    <w:rsid w:val="001C4418"/>
    <w:rsid w:val="001C447E"/>
    <w:rsid w:val="001C4666"/>
    <w:rsid w:val="001C46A8"/>
    <w:rsid w:val="001C4756"/>
    <w:rsid w:val="001C4AC5"/>
    <w:rsid w:val="001C4B88"/>
    <w:rsid w:val="001C4C2B"/>
    <w:rsid w:val="001C4F1E"/>
    <w:rsid w:val="001C51C8"/>
    <w:rsid w:val="001C5449"/>
    <w:rsid w:val="001C552E"/>
    <w:rsid w:val="001C559C"/>
    <w:rsid w:val="001C562A"/>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8CE"/>
    <w:rsid w:val="001D09A6"/>
    <w:rsid w:val="001D0C91"/>
    <w:rsid w:val="001D0CC2"/>
    <w:rsid w:val="001D0F7B"/>
    <w:rsid w:val="001D1773"/>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C13"/>
    <w:rsid w:val="001D6D8E"/>
    <w:rsid w:val="001D6F50"/>
    <w:rsid w:val="001D7122"/>
    <w:rsid w:val="001D732F"/>
    <w:rsid w:val="001D76A0"/>
    <w:rsid w:val="001D7889"/>
    <w:rsid w:val="001D78FC"/>
    <w:rsid w:val="001D7A9D"/>
    <w:rsid w:val="001D7EF4"/>
    <w:rsid w:val="001E0058"/>
    <w:rsid w:val="001E0106"/>
    <w:rsid w:val="001E033C"/>
    <w:rsid w:val="001E0409"/>
    <w:rsid w:val="001E0614"/>
    <w:rsid w:val="001E090D"/>
    <w:rsid w:val="001E0BD7"/>
    <w:rsid w:val="001E10DD"/>
    <w:rsid w:val="001E11A5"/>
    <w:rsid w:val="001E14DE"/>
    <w:rsid w:val="001E16B5"/>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A77"/>
    <w:rsid w:val="001E3FF1"/>
    <w:rsid w:val="001E4013"/>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341"/>
    <w:rsid w:val="001E746C"/>
    <w:rsid w:val="001E7735"/>
    <w:rsid w:val="001E7771"/>
    <w:rsid w:val="001E779A"/>
    <w:rsid w:val="001E7E50"/>
    <w:rsid w:val="001F0077"/>
    <w:rsid w:val="001F0202"/>
    <w:rsid w:val="001F0742"/>
    <w:rsid w:val="001F0A57"/>
    <w:rsid w:val="001F0A68"/>
    <w:rsid w:val="001F0AA4"/>
    <w:rsid w:val="001F0C90"/>
    <w:rsid w:val="001F0DC9"/>
    <w:rsid w:val="001F2459"/>
    <w:rsid w:val="001F252C"/>
    <w:rsid w:val="001F2568"/>
    <w:rsid w:val="001F2630"/>
    <w:rsid w:val="001F26F8"/>
    <w:rsid w:val="001F28A3"/>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456"/>
    <w:rsid w:val="001F67FA"/>
    <w:rsid w:val="001F6830"/>
    <w:rsid w:val="001F684C"/>
    <w:rsid w:val="001F69E0"/>
    <w:rsid w:val="001F7047"/>
    <w:rsid w:val="001F73EF"/>
    <w:rsid w:val="001F77FD"/>
    <w:rsid w:val="001F7A75"/>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718"/>
    <w:rsid w:val="002058D6"/>
    <w:rsid w:val="002059A3"/>
    <w:rsid w:val="00205B6D"/>
    <w:rsid w:val="00205C87"/>
    <w:rsid w:val="0020639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DAD"/>
    <w:rsid w:val="00210E5D"/>
    <w:rsid w:val="00210FAD"/>
    <w:rsid w:val="00211026"/>
    <w:rsid w:val="00211104"/>
    <w:rsid w:val="0021141A"/>
    <w:rsid w:val="0021175B"/>
    <w:rsid w:val="002118A4"/>
    <w:rsid w:val="002119DD"/>
    <w:rsid w:val="00211B2B"/>
    <w:rsid w:val="00211C3C"/>
    <w:rsid w:val="00211C9F"/>
    <w:rsid w:val="00211F33"/>
    <w:rsid w:val="00211F95"/>
    <w:rsid w:val="00211F99"/>
    <w:rsid w:val="002121F7"/>
    <w:rsid w:val="002122FF"/>
    <w:rsid w:val="00212436"/>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0B7"/>
    <w:rsid w:val="00217856"/>
    <w:rsid w:val="002200BD"/>
    <w:rsid w:val="002206E3"/>
    <w:rsid w:val="00220756"/>
    <w:rsid w:val="002209CE"/>
    <w:rsid w:val="002209EF"/>
    <w:rsid w:val="00220BAE"/>
    <w:rsid w:val="00220BE4"/>
    <w:rsid w:val="00220D50"/>
    <w:rsid w:val="00220FD1"/>
    <w:rsid w:val="0022102C"/>
    <w:rsid w:val="002213C2"/>
    <w:rsid w:val="00221496"/>
    <w:rsid w:val="00221624"/>
    <w:rsid w:val="00221C31"/>
    <w:rsid w:val="00221D8A"/>
    <w:rsid w:val="00221EA5"/>
    <w:rsid w:val="00222297"/>
    <w:rsid w:val="00222539"/>
    <w:rsid w:val="00222927"/>
    <w:rsid w:val="002229CE"/>
    <w:rsid w:val="00222A37"/>
    <w:rsid w:val="00222B50"/>
    <w:rsid w:val="00222B63"/>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5C2"/>
    <w:rsid w:val="00224809"/>
    <w:rsid w:val="002249AB"/>
    <w:rsid w:val="002249D8"/>
    <w:rsid w:val="002249F0"/>
    <w:rsid w:val="00224ADF"/>
    <w:rsid w:val="00224CBA"/>
    <w:rsid w:val="00224D65"/>
    <w:rsid w:val="00224E72"/>
    <w:rsid w:val="00225215"/>
    <w:rsid w:val="0022523C"/>
    <w:rsid w:val="00225610"/>
    <w:rsid w:val="00225717"/>
    <w:rsid w:val="002257F2"/>
    <w:rsid w:val="0022595C"/>
    <w:rsid w:val="00225B42"/>
    <w:rsid w:val="00225FB7"/>
    <w:rsid w:val="0022614D"/>
    <w:rsid w:val="00226653"/>
    <w:rsid w:val="00226698"/>
    <w:rsid w:val="00226736"/>
    <w:rsid w:val="00226916"/>
    <w:rsid w:val="00226AB6"/>
    <w:rsid w:val="00226D6A"/>
    <w:rsid w:val="00226DD7"/>
    <w:rsid w:val="002270A6"/>
    <w:rsid w:val="002271A9"/>
    <w:rsid w:val="002273D6"/>
    <w:rsid w:val="002274FF"/>
    <w:rsid w:val="002277FA"/>
    <w:rsid w:val="002302E0"/>
    <w:rsid w:val="00230911"/>
    <w:rsid w:val="00230B28"/>
    <w:rsid w:val="00231100"/>
    <w:rsid w:val="002312AB"/>
    <w:rsid w:val="0023144A"/>
    <w:rsid w:val="00231712"/>
    <w:rsid w:val="00231984"/>
    <w:rsid w:val="00231C68"/>
    <w:rsid w:val="00231CEA"/>
    <w:rsid w:val="00232129"/>
    <w:rsid w:val="002324D7"/>
    <w:rsid w:val="00232740"/>
    <w:rsid w:val="002328A3"/>
    <w:rsid w:val="00232A2A"/>
    <w:rsid w:val="00232C22"/>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2927"/>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1D3"/>
    <w:rsid w:val="002631EA"/>
    <w:rsid w:val="0026327D"/>
    <w:rsid w:val="00263411"/>
    <w:rsid w:val="00263917"/>
    <w:rsid w:val="002639D2"/>
    <w:rsid w:val="002639EC"/>
    <w:rsid w:val="00263B48"/>
    <w:rsid w:val="00264186"/>
    <w:rsid w:val="00264264"/>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12"/>
    <w:rsid w:val="002652CD"/>
    <w:rsid w:val="00265418"/>
    <w:rsid w:val="00265473"/>
    <w:rsid w:val="002656FE"/>
    <w:rsid w:val="002657A9"/>
    <w:rsid w:val="00265C35"/>
    <w:rsid w:val="00265CE2"/>
    <w:rsid w:val="00265EA6"/>
    <w:rsid w:val="00266065"/>
    <w:rsid w:val="002660AD"/>
    <w:rsid w:val="0026623D"/>
    <w:rsid w:val="00266546"/>
    <w:rsid w:val="002665E1"/>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998"/>
    <w:rsid w:val="00271A29"/>
    <w:rsid w:val="00271AD2"/>
    <w:rsid w:val="00271B27"/>
    <w:rsid w:val="00271E0E"/>
    <w:rsid w:val="00271FF0"/>
    <w:rsid w:val="00271FF5"/>
    <w:rsid w:val="0027216E"/>
    <w:rsid w:val="00272411"/>
    <w:rsid w:val="0027286E"/>
    <w:rsid w:val="00272892"/>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A41"/>
    <w:rsid w:val="00276FD3"/>
    <w:rsid w:val="00277022"/>
    <w:rsid w:val="00277053"/>
    <w:rsid w:val="00277189"/>
    <w:rsid w:val="0027742B"/>
    <w:rsid w:val="0027794F"/>
    <w:rsid w:val="00277A0A"/>
    <w:rsid w:val="00277B03"/>
    <w:rsid w:val="00277BD0"/>
    <w:rsid w:val="00277D32"/>
    <w:rsid w:val="002800D2"/>
    <w:rsid w:val="00280264"/>
    <w:rsid w:val="00280557"/>
    <w:rsid w:val="002808B1"/>
    <w:rsid w:val="00280954"/>
    <w:rsid w:val="00280BE4"/>
    <w:rsid w:val="00280C33"/>
    <w:rsid w:val="00280EFF"/>
    <w:rsid w:val="002810FE"/>
    <w:rsid w:val="00281240"/>
    <w:rsid w:val="0028141A"/>
    <w:rsid w:val="002814C9"/>
    <w:rsid w:val="002816E7"/>
    <w:rsid w:val="00281AC8"/>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1BD"/>
    <w:rsid w:val="00291391"/>
    <w:rsid w:val="0029152D"/>
    <w:rsid w:val="0029155F"/>
    <w:rsid w:val="002916CB"/>
    <w:rsid w:val="00291F43"/>
    <w:rsid w:val="00291F99"/>
    <w:rsid w:val="002922DA"/>
    <w:rsid w:val="002922F7"/>
    <w:rsid w:val="00292BEF"/>
    <w:rsid w:val="00292CC5"/>
    <w:rsid w:val="00292D09"/>
    <w:rsid w:val="00292DF9"/>
    <w:rsid w:val="0029308A"/>
    <w:rsid w:val="0029318B"/>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A5"/>
    <w:rsid w:val="002B29CA"/>
    <w:rsid w:val="002B29E6"/>
    <w:rsid w:val="002B2A2E"/>
    <w:rsid w:val="002B2D3B"/>
    <w:rsid w:val="002B2E99"/>
    <w:rsid w:val="002B322D"/>
    <w:rsid w:val="002B3492"/>
    <w:rsid w:val="002B34D6"/>
    <w:rsid w:val="002B366A"/>
    <w:rsid w:val="002B38B4"/>
    <w:rsid w:val="002B3B86"/>
    <w:rsid w:val="002B45AC"/>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C7C"/>
    <w:rsid w:val="002C7D49"/>
    <w:rsid w:val="002C7D58"/>
    <w:rsid w:val="002C7FB6"/>
    <w:rsid w:val="002D0008"/>
    <w:rsid w:val="002D004A"/>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4013"/>
    <w:rsid w:val="002D4024"/>
    <w:rsid w:val="002D438D"/>
    <w:rsid w:val="002D4B00"/>
    <w:rsid w:val="002D4DDD"/>
    <w:rsid w:val="002D4FE3"/>
    <w:rsid w:val="002D51AE"/>
    <w:rsid w:val="002D524A"/>
    <w:rsid w:val="002D547E"/>
    <w:rsid w:val="002D56A4"/>
    <w:rsid w:val="002D570C"/>
    <w:rsid w:val="002D57A4"/>
    <w:rsid w:val="002D57BD"/>
    <w:rsid w:val="002D58A8"/>
    <w:rsid w:val="002D5EFF"/>
    <w:rsid w:val="002D606F"/>
    <w:rsid w:val="002D6112"/>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50B"/>
    <w:rsid w:val="002E2715"/>
    <w:rsid w:val="002E2920"/>
    <w:rsid w:val="002E2CBF"/>
    <w:rsid w:val="002E2CD2"/>
    <w:rsid w:val="002E2DB7"/>
    <w:rsid w:val="002E32FE"/>
    <w:rsid w:val="002E3371"/>
    <w:rsid w:val="002E3442"/>
    <w:rsid w:val="002E34ED"/>
    <w:rsid w:val="002E3830"/>
    <w:rsid w:val="002E39A3"/>
    <w:rsid w:val="002E39A6"/>
    <w:rsid w:val="002E3AF1"/>
    <w:rsid w:val="002E3CBB"/>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0DC"/>
    <w:rsid w:val="002F520D"/>
    <w:rsid w:val="002F5557"/>
    <w:rsid w:val="002F557E"/>
    <w:rsid w:val="002F56A4"/>
    <w:rsid w:val="002F5810"/>
    <w:rsid w:val="002F5974"/>
    <w:rsid w:val="002F5BFA"/>
    <w:rsid w:val="002F5CA0"/>
    <w:rsid w:val="002F5F10"/>
    <w:rsid w:val="002F5F8B"/>
    <w:rsid w:val="002F5FD1"/>
    <w:rsid w:val="002F601B"/>
    <w:rsid w:val="002F6396"/>
    <w:rsid w:val="002F63BF"/>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61A4"/>
    <w:rsid w:val="003062F7"/>
    <w:rsid w:val="003063E6"/>
    <w:rsid w:val="003067F8"/>
    <w:rsid w:val="00306997"/>
    <w:rsid w:val="003069C9"/>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D1"/>
    <w:rsid w:val="00312BF7"/>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DFE"/>
    <w:rsid w:val="00315EA5"/>
    <w:rsid w:val="00316076"/>
    <w:rsid w:val="00316103"/>
    <w:rsid w:val="0031663A"/>
    <w:rsid w:val="003169C3"/>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20"/>
    <w:rsid w:val="00322ED0"/>
    <w:rsid w:val="00323197"/>
    <w:rsid w:val="0032320E"/>
    <w:rsid w:val="003234F1"/>
    <w:rsid w:val="00323619"/>
    <w:rsid w:val="003237FD"/>
    <w:rsid w:val="00323AD2"/>
    <w:rsid w:val="00323B5E"/>
    <w:rsid w:val="00323BAE"/>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A33"/>
    <w:rsid w:val="00327CB1"/>
    <w:rsid w:val="00327EA9"/>
    <w:rsid w:val="00327F18"/>
    <w:rsid w:val="00330021"/>
    <w:rsid w:val="00330340"/>
    <w:rsid w:val="00330540"/>
    <w:rsid w:val="003305DF"/>
    <w:rsid w:val="0033066E"/>
    <w:rsid w:val="0033081E"/>
    <w:rsid w:val="00330983"/>
    <w:rsid w:val="00330C4D"/>
    <w:rsid w:val="003310E3"/>
    <w:rsid w:val="0033136C"/>
    <w:rsid w:val="00331423"/>
    <w:rsid w:val="00331424"/>
    <w:rsid w:val="00331496"/>
    <w:rsid w:val="0033173A"/>
    <w:rsid w:val="00331864"/>
    <w:rsid w:val="00331924"/>
    <w:rsid w:val="00331936"/>
    <w:rsid w:val="00331979"/>
    <w:rsid w:val="00331C6A"/>
    <w:rsid w:val="00331EC8"/>
    <w:rsid w:val="00332232"/>
    <w:rsid w:val="003322D1"/>
    <w:rsid w:val="0033286F"/>
    <w:rsid w:val="00332D52"/>
    <w:rsid w:val="00332D76"/>
    <w:rsid w:val="00333225"/>
    <w:rsid w:val="00333677"/>
    <w:rsid w:val="00333C18"/>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1AD5"/>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18F"/>
    <w:rsid w:val="00344213"/>
    <w:rsid w:val="00344775"/>
    <w:rsid w:val="00344930"/>
    <w:rsid w:val="0034493E"/>
    <w:rsid w:val="00344941"/>
    <w:rsid w:val="00344B1F"/>
    <w:rsid w:val="00344C89"/>
    <w:rsid w:val="003450C0"/>
    <w:rsid w:val="003457F5"/>
    <w:rsid w:val="00345A0B"/>
    <w:rsid w:val="00345B50"/>
    <w:rsid w:val="00345DD3"/>
    <w:rsid w:val="00345E34"/>
    <w:rsid w:val="00345F89"/>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1F8"/>
    <w:rsid w:val="0035021B"/>
    <w:rsid w:val="00350239"/>
    <w:rsid w:val="003509D0"/>
    <w:rsid w:val="00350CEB"/>
    <w:rsid w:val="00350D1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73"/>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D10"/>
    <w:rsid w:val="00371ED3"/>
    <w:rsid w:val="00372211"/>
    <w:rsid w:val="00372299"/>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ABE"/>
    <w:rsid w:val="00374BC7"/>
    <w:rsid w:val="00374C57"/>
    <w:rsid w:val="00374EEA"/>
    <w:rsid w:val="003752A5"/>
    <w:rsid w:val="003752D7"/>
    <w:rsid w:val="00375326"/>
    <w:rsid w:val="00375383"/>
    <w:rsid w:val="0037542C"/>
    <w:rsid w:val="0037545D"/>
    <w:rsid w:val="003757FF"/>
    <w:rsid w:val="00375948"/>
    <w:rsid w:val="00375A4A"/>
    <w:rsid w:val="00375B32"/>
    <w:rsid w:val="00375F98"/>
    <w:rsid w:val="0037649F"/>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87E28"/>
    <w:rsid w:val="00387F44"/>
    <w:rsid w:val="003904C6"/>
    <w:rsid w:val="00390631"/>
    <w:rsid w:val="00390888"/>
    <w:rsid w:val="0039091E"/>
    <w:rsid w:val="00390A9C"/>
    <w:rsid w:val="00390EA0"/>
    <w:rsid w:val="00391352"/>
    <w:rsid w:val="003919FD"/>
    <w:rsid w:val="00391BD2"/>
    <w:rsid w:val="00391BE9"/>
    <w:rsid w:val="00391F95"/>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1B9"/>
    <w:rsid w:val="00395276"/>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12BD"/>
    <w:rsid w:val="003A1572"/>
    <w:rsid w:val="003A157C"/>
    <w:rsid w:val="003A1984"/>
    <w:rsid w:val="003A19B3"/>
    <w:rsid w:val="003A1A5E"/>
    <w:rsid w:val="003A1C9F"/>
    <w:rsid w:val="003A1EEB"/>
    <w:rsid w:val="003A1F28"/>
    <w:rsid w:val="003A20B9"/>
    <w:rsid w:val="003A227D"/>
    <w:rsid w:val="003A246A"/>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C6E"/>
    <w:rsid w:val="003B0D85"/>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2B7"/>
    <w:rsid w:val="003B36DE"/>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2E2"/>
    <w:rsid w:val="003C0424"/>
    <w:rsid w:val="003C048A"/>
    <w:rsid w:val="003C04A8"/>
    <w:rsid w:val="003C0568"/>
    <w:rsid w:val="003C0998"/>
    <w:rsid w:val="003C0A63"/>
    <w:rsid w:val="003C0B6F"/>
    <w:rsid w:val="003C119E"/>
    <w:rsid w:val="003C12C0"/>
    <w:rsid w:val="003C1436"/>
    <w:rsid w:val="003C1587"/>
    <w:rsid w:val="003C159D"/>
    <w:rsid w:val="003C16D2"/>
    <w:rsid w:val="003C17C3"/>
    <w:rsid w:val="003C18B2"/>
    <w:rsid w:val="003C1C0F"/>
    <w:rsid w:val="003C2197"/>
    <w:rsid w:val="003C2681"/>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0"/>
    <w:rsid w:val="003E1EB1"/>
    <w:rsid w:val="003E2199"/>
    <w:rsid w:val="003E2457"/>
    <w:rsid w:val="003E253F"/>
    <w:rsid w:val="003E28EC"/>
    <w:rsid w:val="003E2976"/>
    <w:rsid w:val="003E2DE4"/>
    <w:rsid w:val="003E2E34"/>
    <w:rsid w:val="003E2F12"/>
    <w:rsid w:val="003E301F"/>
    <w:rsid w:val="003E3143"/>
    <w:rsid w:val="003E3158"/>
    <w:rsid w:val="003E36D7"/>
    <w:rsid w:val="003E381B"/>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57"/>
    <w:rsid w:val="003E59F3"/>
    <w:rsid w:val="003E5A2A"/>
    <w:rsid w:val="003E5C8F"/>
    <w:rsid w:val="003E5CDF"/>
    <w:rsid w:val="003E5E78"/>
    <w:rsid w:val="003E62D4"/>
    <w:rsid w:val="003E6383"/>
    <w:rsid w:val="003E68E4"/>
    <w:rsid w:val="003E6A8E"/>
    <w:rsid w:val="003E6B2E"/>
    <w:rsid w:val="003E6B69"/>
    <w:rsid w:val="003E70EB"/>
    <w:rsid w:val="003E7584"/>
    <w:rsid w:val="003E7737"/>
    <w:rsid w:val="003E78E2"/>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B6F"/>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72C1"/>
    <w:rsid w:val="003F769C"/>
    <w:rsid w:val="003F76A4"/>
    <w:rsid w:val="003F7944"/>
    <w:rsid w:val="003F7985"/>
    <w:rsid w:val="003F79E5"/>
    <w:rsid w:val="003F7B23"/>
    <w:rsid w:val="003F7C2E"/>
    <w:rsid w:val="003F7E84"/>
    <w:rsid w:val="003F7F0C"/>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3BF"/>
    <w:rsid w:val="00404844"/>
    <w:rsid w:val="00404B1B"/>
    <w:rsid w:val="00404B89"/>
    <w:rsid w:val="00404D2B"/>
    <w:rsid w:val="00404D88"/>
    <w:rsid w:val="00404E84"/>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52B"/>
    <w:rsid w:val="00411742"/>
    <w:rsid w:val="00411768"/>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094"/>
    <w:rsid w:val="00414184"/>
    <w:rsid w:val="00414513"/>
    <w:rsid w:val="004145A2"/>
    <w:rsid w:val="00414AC7"/>
    <w:rsid w:val="00414F9F"/>
    <w:rsid w:val="0041524C"/>
    <w:rsid w:val="00415555"/>
    <w:rsid w:val="00415575"/>
    <w:rsid w:val="0041585F"/>
    <w:rsid w:val="00415CF9"/>
    <w:rsid w:val="00416530"/>
    <w:rsid w:val="00416536"/>
    <w:rsid w:val="0041678E"/>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A5B"/>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3EA"/>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88C"/>
    <w:rsid w:val="004448C3"/>
    <w:rsid w:val="0044493E"/>
    <w:rsid w:val="00444A1D"/>
    <w:rsid w:val="00444AAC"/>
    <w:rsid w:val="00444B04"/>
    <w:rsid w:val="00444C5E"/>
    <w:rsid w:val="00444D97"/>
    <w:rsid w:val="0044506C"/>
    <w:rsid w:val="004457D9"/>
    <w:rsid w:val="00445C41"/>
    <w:rsid w:val="00445F64"/>
    <w:rsid w:val="00446234"/>
    <w:rsid w:val="0044644F"/>
    <w:rsid w:val="00446561"/>
    <w:rsid w:val="00446676"/>
    <w:rsid w:val="00446684"/>
    <w:rsid w:val="0044669A"/>
    <w:rsid w:val="004466EF"/>
    <w:rsid w:val="004467CD"/>
    <w:rsid w:val="004472E4"/>
    <w:rsid w:val="00447408"/>
    <w:rsid w:val="00447547"/>
    <w:rsid w:val="00447EA6"/>
    <w:rsid w:val="00450122"/>
    <w:rsid w:val="00450344"/>
    <w:rsid w:val="00450565"/>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DC1"/>
    <w:rsid w:val="00452F83"/>
    <w:rsid w:val="00453288"/>
    <w:rsid w:val="004534AC"/>
    <w:rsid w:val="00453574"/>
    <w:rsid w:val="004536AC"/>
    <w:rsid w:val="004536B9"/>
    <w:rsid w:val="004538AE"/>
    <w:rsid w:val="00453920"/>
    <w:rsid w:val="00453A70"/>
    <w:rsid w:val="00453DF9"/>
    <w:rsid w:val="00453E06"/>
    <w:rsid w:val="00453E77"/>
    <w:rsid w:val="00454017"/>
    <w:rsid w:val="00454122"/>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90B"/>
    <w:rsid w:val="00464BCF"/>
    <w:rsid w:val="00464CB3"/>
    <w:rsid w:val="00464CCA"/>
    <w:rsid w:val="00464F48"/>
    <w:rsid w:val="00465269"/>
    <w:rsid w:val="00465459"/>
    <w:rsid w:val="0046551C"/>
    <w:rsid w:val="00465542"/>
    <w:rsid w:val="004655C3"/>
    <w:rsid w:val="00465669"/>
    <w:rsid w:val="0046588B"/>
    <w:rsid w:val="00465D29"/>
    <w:rsid w:val="00466240"/>
    <w:rsid w:val="00466274"/>
    <w:rsid w:val="004668DF"/>
    <w:rsid w:val="00466A25"/>
    <w:rsid w:val="00466A45"/>
    <w:rsid w:val="00466F3F"/>
    <w:rsid w:val="00467486"/>
    <w:rsid w:val="00467B5F"/>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637"/>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2FF"/>
    <w:rsid w:val="004873D5"/>
    <w:rsid w:val="00487471"/>
    <w:rsid w:val="0048761D"/>
    <w:rsid w:val="00487721"/>
    <w:rsid w:val="00487767"/>
    <w:rsid w:val="004877C6"/>
    <w:rsid w:val="00487925"/>
    <w:rsid w:val="00487FE5"/>
    <w:rsid w:val="00490487"/>
    <w:rsid w:val="004907A2"/>
    <w:rsid w:val="004908BE"/>
    <w:rsid w:val="00490A63"/>
    <w:rsid w:val="00490B7E"/>
    <w:rsid w:val="00490FCC"/>
    <w:rsid w:val="00491085"/>
    <w:rsid w:val="004912F0"/>
    <w:rsid w:val="00491389"/>
    <w:rsid w:val="004914F8"/>
    <w:rsid w:val="0049167B"/>
    <w:rsid w:val="00491D6B"/>
    <w:rsid w:val="0049220F"/>
    <w:rsid w:val="004924F8"/>
    <w:rsid w:val="0049293E"/>
    <w:rsid w:val="004929B8"/>
    <w:rsid w:val="004929DF"/>
    <w:rsid w:val="00492D4D"/>
    <w:rsid w:val="00492DBD"/>
    <w:rsid w:val="00492DC8"/>
    <w:rsid w:val="00492E97"/>
    <w:rsid w:val="004934F1"/>
    <w:rsid w:val="0049355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BF1"/>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113"/>
    <w:rsid w:val="004B02C9"/>
    <w:rsid w:val="004B05A2"/>
    <w:rsid w:val="004B0CA2"/>
    <w:rsid w:val="004B0D75"/>
    <w:rsid w:val="004B0E08"/>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A28"/>
    <w:rsid w:val="004B2D5D"/>
    <w:rsid w:val="004B2D81"/>
    <w:rsid w:val="004B2E35"/>
    <w:rsid w:val="004B2FC5"/>
    <w:rsid w:val="004B3841"/>
    <w:rsid w:val="004B3845"/>
    <w:rsid w:val="004B3885"/>
    <w:rsid w:val="004B3A4C"/>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4A5"/>
    <w:rsid w:val="004B5572"/>
    <w:rsid w:val="004B558D"/>
    <w:rsid w:val="004B5594"/>
    <w:rsid w:val="004B5616"/>
    <w:rsid w:val="004B56B5"/>
    <w:rsid w:val="004B57C2"/>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4E"/>
    <w:rsid w:val="004C13E7"/>
    <w:rsid w:val="004C1538"/>
    <w:rsid w:val="004C1593"/>
    <w:rsid w:val="004C1789"/>
    <w:rsid w:val="004C18AE"/>
    <w:rsid w:val="004C1A4D"/>
    <w:rsid w:val="004C1AD9"/>
    <w:rsid w:val="004C1B99"/>
    <w:rsid w:val="004C1B9E"/>
    <w:rsid w:val="004C1BBF"/>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D007C"/>
    <w:rsid w:val="004D02C0"/>
    <w:rsid w:val="004D032E"/>
    <w:rsid w:val="004D05D3"/>
    <w:rsid w:val="004D06B4"/>
    <w:rsid w:val="004D06F2"/>
    <w:rsid w:val="004D0B5A"/>
    <w:rsid w:val="004D10E2"/>
    <w:rsid w:val="004D1287"/>
    <w:rsid w:val="004D12CB"/>
    <w:rsid w:val="004D1313"/>
    <w:rsid w:val="004D1366"/>
    <w:rsid w:val="004D1969"/>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59"/>
    <w:rsid w:val="004D3BE8"/>
    <w:rsid w:val="004D3C78"/>
    <w:rsid w:val="004D3DDC"/>
    <w:rsid w:val="004D3E86"/>
    <w:rsid w:val="004D3FB7"/>
    <w:rsid w:val="004D4197"/>
    <w:rsid w:val="004D41C2"/>
    <w:rsid w:val="004D4231"/>
    <w:rsid w:val="004D42F3"/>
    <w:rsid w:val="004D470A"/>
    <w:rsid w:val="004D4941"/>
    <w:rsid w:val="004D4A4D"/>
    <w:rsid w:val="004D4A66"/>
    <w:rsid w:val="004D4B1D"/>
    <w:rsid w:val="004D4C44"/>
    <w:rsid w:val="004D4D54"/>
    <w:rsid w:val="004D4D92"/>
    <w:rsid w:val="004D4DEE"/>
    <w:rsid w:val="004D51AE"/>
    <w:rsid w:val="004D5294"/>
    <w:rsid w:val="004D5295"/>
    <w:rsid w:val="004D55F3"/>
    <w:rsid w:val="004D55FC"/>
    <w:rsid w:val="004D5694"/>
    <w:rsid w:val="004D570A"/>
    <w:rsid w:val="004D5EC6"/>
    <w:rsid w:val="004D5EFD"/>
    <w:rsid w:val="004D5F63"/>
    <w:rsid w:val="004D631C"/>
    <w:rsid w:val="004D6570"/>
    <w:rsid w:val="004D6602"/>
    <w:rsid w:val="004D6B0D"/>
    <w:rsid w:val="004D6D09"/>
    <w:rsid w:val="004D6DA4"/>
    <w:rsid w:val="004D6EE3"/>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63E"/>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405"/>
    <w:rsid w:val="004E78E4"/>
    <w:rsid w:val="004E7909"/>
    <w:rsid w:val="004E794E"/>
    <w:rsid w:val="004E795E"/>
    <w:rsid w:val="004E7EBE"/>
    <w:rsid w:val="004E7FBD"/>
    <w:rsid w:val="004E7FE2"/>
    <w:rsid w:val="004F012B"/>
    <w:rsid w:val="004F01DD"/>
    <w:rsid w:val="004F0453"/>
    <w:rsid w:val="004F06B0"/>
    <w:rsid w:val="004F0747"/>
    <w:rsid w:val="004F0958"/>
    <w:rsid w:val="004F096D"/>
    <w:rsid w:val="004F09E4"/>
    <w:rsid w:val="004F0B10"/>
    <w:rsid w:val="004F0B95"/>
    <w:rsid w:val="004F0D37"/>
    <w:rsid w:val="004F0D41"/>
    <w:rsid w:val="004F0D6C"/>
    <w:rsid w:val="004F1440"/>
    <w:rsid w:val="004F173B"/>
    <w:rsid w:val="004F1999"/>
    <w:rsid w:val="004F1A8D"/>
    <w:rsid w:val="004F1AA9"/>
    <w:rsid w:val="004F1AB6"/>
    <w:rsid w:val="004F1E3E"/>
    <w:rsid w:val="004F1F37"/>
    <w:rsid w:val="004F2AEE"/>
    <w:rsid w:val="004F2D07"/>
    <w:rsid w:val="004F2E36"/>
    <w:rsid w:val="004F2F6C"/>
    <w:rsid w:val="004F3253"/>
    <w:rsid w:val="004F334A"/>
    <w:rsid w:val="004F366D"/>
    <w:rsid w:val="004F36EE"/>
    <w:rsid w:val="004F3795"/>
    <w:rsid w:val="004F3819"/>
    <w:rsid w:val="004F38A6"/>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8"/>
    <w:rsid w:val="005007AE"/>
    <w:rsid w:val="005008F6"/>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77F"/>
    <w:rsid w:val="00505937"/>
    <w:rsid w:val="005059AE"/>
    <w:rsid w:val="00505B70"/>
    <w:rsid w:val="00505D03"/>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C0B"/>
    <w:rsid w:val="00515E29"/>
    <w:rsid w:val="00515F08"/>
    <w:rsid w:val="0051618A"/>
    <w:rsid w:val="00516193"/>
    <w:rsid w:val="00516236"/>
    <w:rsid w:val="00516484"/>
    <w:rsid w:val="005167D2"/>
    <w:rsid w:val="00516899"/>
    <w:rsid w:val="00516A6F"/>
    <w:rsid w:val="00516BC1"/>
    <w:rsid w:val="00516CDE"/>
    <w:rsid w:val="00516CE9"/>
    <w:rsid w:val="00516D9E"/>
    <w:rsid w:val="00516F71"/>
    <w:rsid w:val="005171F6"/>
    <w:rsid w:val="00517954"/>
    <w:rsid w:val="0052037E"/>
    <w:rsid w:val="00520636"/>
    <w:rsid w:val="00520BD9"/>
    <w:rsid w:val="00520F06"/>
    <w:rsid w:val="00520F87"/>
    <w:rsid w:val="00520FC5"/>
    <w:rsid w:val="0052105E"/>
    <w:rsid w:val="00521362"/>
    <w:rsid w:val="00521484"/>
    <w:rsid w:val="005216D2"/>
    <w:rsid w:val="00521AF2"/>
    <w:rsid w:val="00521D47"/>
    <w:rsid w:val="00521E10"/>
    <w:rsid w:val="0052215F"/>
    <w:rsid w:val="00522921"/>
    <w:rsid w:val="00522B92"/>
    <w:rsid w:val="00522CFA"/>
    <w:rsid w:val="0052320F"/>
    <w:rsid w:val="00523772"/>
    <w:rsid w:val="00523A4D"/>
    <w:rsid w:val="00523AD1"/>
    <w:rsid w:val="00523B74"/>
    <w:rsid w:val="00523C14"/>
    <w:rsid w:val="00523C6D"/>
    <w:rsid w:val="00523CAB"/>
    <w:rsid w:val="00523D52"/>
    <w:rsid w:val="005240E8"/>
    <w:rsid w:val="0052416F"/>
    <w:rsid w:val="005245AC"/>
    <w:rsid w:val="00524704"/>
    <w:rsid w:val="00524859"/>
    <w:rsid w:val="00524BE1"/>
    <w:rsid w:val="00524CB2"/>
    <w:rsid w:val="0052501C"/>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C9"/>
    <w:rsid w:val="00530C61"/>
    <w:rsid w:val="00530D20"/>
    <w:rsid w:val="00530D65"/>
    <w:rsid w:val="00530E7A"/>
    <w:rsid w:val="00531040"/>
    <w:rsid w:val="00531106"/>
    <w:rsid w:val="005311A4"/>
    <w:rsid w:val="0053142B"/>
    <w:rsid w:val="0053155D"/>
    <w:rsid w:val="0053155F"/>
    <w:rsid w:val="005316D9"/>
    <w:rsid w:val="00531ABD"/>
    <w:rsid w:val="00531C0A"/>
    <w:rsid w:val="00531E51"/>
    <w:rsid w:val="00532029"/>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E81"/>
    <w:rsid w:val="00533E8F"/>
    <w:rsid w:val="00533ECF"/>
    <w:rsid w:val="00533F08"/>
    <w:rsid w:val="00534099"/>
    <w:rsid w:val="0053414D"/>
    <w:rsid w:val="00534D53"/>
    <w:rsid w:val="00534ECC"/>
    <w:rsid w:val="0053539B"/>
    <w:rsid w:val="005354A1"/>
    <w:rsid w:val="00535AF5"/>
    <w:rsid w:val="00535BA2"/>
    <w:rsid w:val="00535C38"/>
    <w:rsid w:val="00535C3D"/>
    <w:rsid w:val="00535CAA"/>
    <w:rsid w:val="00535FB7"/>
    <w:rsid w:val="005366D6"/>
    <w:rsid w:val="00536AF5"/>
    <w:rsid w:val="00536CB7"/>
    <w:rsid w:val="00536D01"/>
    <w:rsid w:val="00536E31"/>
    <w:rsid w:val="005370F6"/>
    <w:rsid w:val="00537119"/>
    <w:rsid w:val="00537165"/>
    <w:rsid w:val="00537528"/>
    <w:rsid w:val="00537643"/>
    <w:rsid w:val="0053768B"/>
    <w:rsid w:val="005377DC"/>
    <w:rsid w:val="00537AAF"/>
    <w:rsid w:val="005407E6"/>
    <w:rsid w:val="00540814"/>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51A"/>
    <w:rsid w:val="00542980"/>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3F2"/>
    <w:rsid w:val="0054743F"/>
    <w:rsid w:val="00547606"/>
    <w:rsid w:val="005476A9"/>
    <w:rsid w:val="005476FF"/>
    <w:rsid w:val="00547FBB"/>
    <w:rsid w:val="00550029"/>
    <w:rsid w:val="00550836"/>
    <w:rsid w:val="00550998"/>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7E"/>
    <w:rsid w:val="005536D5"/>
    <w:rsid w:val="00553EE7"/>
    <w:rsid w:val="00553EF1"/>
    <w:rsid w:val="00554167"/>
    <w:rsid w:val="0055443F"/>
    <w:rsid w:val="005544E3"/>
    <w:rsid w:val="00554798"/>
    <w:rsid w:val="00554A08"/>
    <w:rsid w:val="00554C00"/>
    <w:rsid w:val="0055514A"/>
    <w:rsid w:val="0055540F"/>
    <w:rsid w:val="00555453"/>
    <w:rsid w:val="005554DB"/>
    <w:rsid w:val="00555564"/>
    <w:rsid w:val="00555C61"/>
    <w:rsid w:val="00555E7E"/>
    <w:rsid w:val="0055679A"/>
    <w:rsid w:val="00556991"/>
    <w:rsid w:val="00556A77"/>
    <w:rsid w:val="00557322"/>
    <w:rsid w:val="00557485"/>
    <w:rsid w:val="005574C3"/>
    <w:rsid w:val="00557888"/>
    <w:rsid w:val="00557B1B"/>
    <w:rsid w:val="00557C8E"/>
    <w:rsid w:val="005601AD"/>
    <w:rsid w:val="00560415"/>
    <w:rsid w:val="0056075D"/>
    <w:rsid w:val="00560888"/>
    <w:rsid w:val="00560A24"/>
    <w:rsid w:val="00560C53"/>
    <w:rsid w:val="00560CE5"/>
    <w:rsid w:val="00560D9E"/>
    <w:rsid w:val="00560E21"/>
    <w:rsid w:val="00560E24"/>
    <w:rsid w:val="005610B4"/>
    <w:rsid w:val="00561A0B"/>
    <w:rsid w:val="00561C68"/>
    <w:rsid w:val="00562267"/>
    <w:rsid w:val="00562550"/>
    <w:rsid w:val="005625A5"/>
    <w:rsid w:val="00562732"/>
    <w:rsid w:val="005627B1"/>
    <w:rsid w:val="00562D33"/>
    <w:rsid w:val="005631BC"/>
    <w:rsid w:val="005633DD"/>
    <w:rsid w:val="0056349B"/>
    <w:rsid w:val="00563634"/>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3BF"/>
    <w:rsid w:val="00565510"/>
    <w:rsid w:val="005655D6"/>
    <w:rsid w:val="005656B7"/>
    <w:rsid w:val="0056596D"/>
    <w:rsid w:val="005659E4"/>
    <w:rsid w:val="00565A15"/>
    <w:rsid w:val="00565DF5"/>
    <w:rsid w:val="00565FF5"/>
    <w:rsid w:val="005664FC"/>
    <w:rsid w:val="0056664C"/>
    <w:rsid w:val="0056670B"/>
    <w:rsid w:val="0056675E"/>
    <w:rsid w:val="00566AF8"/>
    <w:rsid w:val="00566C30"/>
    <w:rsid w:val="00567224"/>
    <w:rsid w:val="00567436"/>
    <w:rsid w:val="00567665"/>
    <w:rsid w:val="005678E4"/>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2E"/>
    <w:rsid w:val="00571493"/>
    <w:rsid w:val="005715C9"/>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254"/>
    <w:rsid w:val="00577591"/>
    <w:rsid w:val="00577763"/>
    <w:rsid w:val="00577795"/>
    <w:rsid w:val="00577893"/>
    <w:rsid w:val="00577AD5"/>
    <w:rsid w:val="00577C6E"/>
    <w:rsid w:val="00577E90"/>
    <w:rsid w:val="0058013D"/>
    <w:rsid w:val="005803D5"/>
    <w:rsid w:val="005804AA"/>
    <w:rsid w:val="005804B3"/>
    <w:rsid w:val="005804EC"/>
    <w:rsid w:val="0058057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2CC"/>
    <w:rsid w:val="00587444"/>
    <w:rsid w:val="00587446"/>
    <w:rsid w:val="00587579"/>
    <w:rsid w:val="005877DF"/>
    <w:rsid w:val="00587B09"/>
    <w:rsid w:val="005900C1"/>
    <w:rsid w:val="005901A1"/>
    <w:rsid w:val="00590432"/>
    <w:rsid w:val="0059047E"/>
    <w:rsid w:val="00590500"/>
    <w:rsid w:val="0059080E"/>
    <w:rsid w:val="0059082B"/>
    <w:rsid w:val="00590B52"/>
    <w:rsid w:val="00590CC7"/>
    <w:rsid w:val="00590DD1"/>
    <w:rsid w:val="00590E9E"/>
    <w:rsid w:val="00590F2F"/>
    <w:rsid w:val="0059114D"/>
    <w:rsid w:val="005911D3"/>
    <w:rsid w:val="0059122A"/>
    <w:rsid w:val="0059127D"/>
    <w:rsid w:val="005913E4"/>
    <w:rsid w:val="005913F4"/>
    <w:rsid w:val="0059181C"/>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1D7"/>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A2D"/>
    <w:rsid w:val="005A1BE1"/>
    <w:rsid w:val="005A1D9F"/>
    <w:rsid w:val="005A1F36"/>
    <w:rsid w:val="005A1F4E"/>
    <w:rsid w:val="005A225B"/>
    <w:rsid w:val="005A2387"/>
    <w:rsid w:val="005A25A5"/>
    <w:rsid w:val="005A2614"/>
    <w:rsid w:val="005A2712"/>
    <w:rsid w:val="005A27A1"/>
    <w:rsid w:val="005A2C5E"/>
    <w:rsid w:val="005A2F9C"/>
    <w:rsid w:val="005A30F8"/>
    <w:rsid w:val="005A3455"/>
    <w:rsid w:val="005A355B"/>
    <w:rsid w:val="005A39DD"/>
    <w:rsid w:val="005A3ADA"/>
    <w:rsid w:val="005A3B1D"/>
    <w:rsid w:val="005A3CCA"/>
    <w:rsid w:val="005A43BB"/>
    <w:rsid w:val="005A49B1"/>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BCD"/>
    <w:rsid w:val="005A5EC2"/>
    <w:rsid w:val="005A6877"/>
    <w:rsid w:val="005A6D23"/>
    <w:rsid w:val="005A6E18"/>
    <w:rsid w:val="005A7008"/>
    <w:rsid w:val="005A722B"/>
    <w:rsid w:val="005A728E"/>
    <w:rsid w:val="005A7310"/>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7D"/>
    <w:rsid w:val="005B24DA"/>
    <w:rsid w:val="005B27F5"/>
    <w:rsid w:val="005B2ACF"/>
    <w:rsid w:val="005B2BC3"/>
    <w:rsid w:val="005B2D19"/>
    <w:rsid w:val="005B2D80"/>
    <w:rsid w:val="005B325A"/>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33B"/>
    <w:rsid w:val="005C2518"/>
    <w:rsid w:val="005C2671"/>
    <w:rsid w:val="005C2A3E"/>
    <w:rsid w:val="005C2BB5"/>
    <w:rsid w:val="005C30B7"/>
    <w:rsid w:val="005C30E3"/>
    <w:rsid w:val="005C31FB"/>
    <w:rsid w:val="005C3672"/>
    <w:rsid w:val="005C3AB9"/>
    <w:rsid w:val="005C3F69"/>
    <w:rsid w:val="005C430E"/>
    <w:rsid w:val="005C4A20"/>
    <w:rsid w:val="005C5316"/>
    <w:rsid w:val="005C5503"/>
    <w:rsid w:val="005C551E"/>
    <w:rsid w:val="005C564A"/>
    <w:rsid w:val="005C58F8"/>
    <w:rsid w:val="005C5BDA"/>
    <w:rsid w:val="005C5F3B"/>
    <w:rsid w:val="005C6260"/>
    <w:rsid w:val="005C6318"/>
    <w:rsid w:val="005C6487"/>
    <w:rsid w:val="005C693F"/>
    <w:rsid w:val="005C69AC"/>
    <w:rsid w:val="005C6ABA"/>
    <w:rsid w:val="005C6D21"/>
    <w:rsid w:val="005C6EC6"/>
    <w:rsid w:val="005C6F44"/>
    <w:rsid w:val="005C6FC5"/>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5123"/>
    <w:rsid w:val="005D5208"/>
    <w:rsid w:val="005D54D0"/>
    <w:rsid w:val="005D575F"/>
    <w:rsid w:val="005D5CE6"/>
    <w:rsid w:val="005D5F22"/>
    <w:rsid w:val="005D60BD"/>
    <w:rsid w:val="005D6123"/>
    <w:rsid w:val="005D6212"/>
    <w:rsid w:val="005D63CB"/>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4D6"/>
    <w:rsid w:val="005E059E"/>
    <w:rsid w:val="005E07C5"/>
    <w:rsid w:val="005E085A"/>
    <w:rsid w:val="005E0968"/>
    <w:rsid w:val="005E0A41"/>
    <w:rsid w:val="005E0C20"/>
    <w:rsid w:val="005E0C40"/>
    <w:rsid w:val="005E0E1D"/>
    <w:rsid w:val="005E0E75"/>
    <w:rsid w:val="005E10C4"/>
    <w:rsid w:val="005E10EB"/>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D47"/>
    <w:rsid w:val="005E3F12"/>
    <w:rsid w:val="005E3F73"/>
    <w:rsid w:val="005E401B"/>
    <w:rsid w:val="005E40A0"/>
    <w:rsid w:val="005E4422"/>
    <w:rsid w:val="005E45B9"/>
    <w:rsid w:val="005E4B2C"/>
    <w:rsid w:val="005E4C3D"/>
    <w:rsid w:val="005E4DAA"/>
    <w:rsid w:val="005E4FA4"/>
    <w:rsid w:val="005E5121"/>
    <w:rsid w:val="005E5466"/>
    <w:rsid w:val="005E5530"/>
    <w:rsid w:val="005E569D"/>
    <w:rsid w:val="005E5902"/>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BC"/>
    <w:rsid w:val="005E7F0F"/>
    <w:rsid w:val="005F0696"/>
    <w:rsid w:val="005F0771"/>
    <w:rsid w:val="005F08EE"/>
    <w:rsid w:val="005F0A77"/>
    <w:rsid w:val="005F0AE3"/>
    <w:rsid w:val="005F0C42"/>
    <w:rsid w:val="005F115B"/>
    <w:rsid w:val="005F11A0"/>
    <w:rsid w:val="005F11A5"/>
    <w:rsid w:val="005F14E9"/>
    <w:rsid w:val="005F175F"/>
    <w:rsid w:val="005F1816"/>
    <w:rsid w:val="005F1849"/>
    <w:rsid w:val="005F1899"/>
    <w:rsid w:val="005F1905"/>
    <w:rsid w:val="005F1995"/>
    <w:rsid w:val="005F1CCF"/>
    <w:rsid w:val="005F1EF3"/>
    <w:rsid w:val="005F230C"/>
    <w:rsid w:val="005F237A"/>
    <w:rsid w:val="005F2382"/>
    <w:rsid w:val="005F27CC"/>
    <w:rsid w:val="005F2DA9"/>
    <w:rsid w:val="005F2DCE"/>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B9B"/>
    <w:rsid w:val="00601E2E"/>
    <w:rsid w:val="00601E3E"/>
    <w:rsid w:val="00601FFF"/>
    <w:rsid w:val="006020B7"/>
    <w:rsid w:val="006024EC"/>
    <w:rsid w:val="006025B8"/>
    <w:rsid w:val="00602687"/>
    <w:rsid w:val="006026A0"/>
    <w:rsid w:val="006026B5"/>
    <w:rsid w:val="006026CB"/>
    <w:rsid w:val="006028CF"/>
    <w:rsid w:val="006028E8"/>
    <w:rsid w:val="006029D5"/>
    <w:rsid w:val="00602A51"/>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E27"/>
    <w:rsid w:val="0060601C"/>
    <w:rsid w:val="00606047"/>
    <w:rsid w:val="00606348"/>
    <w:rsid w:val="0060639C"/>
    <w:rsid w:val="006068C5"/>
    <w:rsid w:val="00606B11"/>
    <w:rsid w:val="00607169"/>
    <w:rsid w:val="006071C0"/>
    <w:rsid w:val="00607375"/>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212"/>
    <w:rsid w:val="006155C2"/>
    <w:rsid w:val="0061565A"/>
    <w:rsid w:val="00615690"/>
    <w:rsid w:val="00615862"/>
    <w:rsid w:val="00615931"/>
    <w:rsid w:val="006159A0"/>
    <w:rsid w:val="00615AFB"/>
    <w:rsid w:val="00615DAA"/>
    <w:rsid w:val="00615FEB"/>
    <w:rsid w:val="006165A2"/>
    <w:rsid w:val="006166FA"/>
    <w:rsid w:val="0061687A"/>
    <w:rsid w:val="0061687E"/>
    <w:rsid w:val="00616910"/>
    <w:rsid w:val="00616A07"/>
    <w:rsid w:val="00616D14"/>
    <w:rsid w:val="00617416"/>
    <w:rsid w:val="006178B9"/>
    <w:rsid w:val="0061796F"/>
    <w:rsid w:val="00617C93"/>
    <w:rsid w:val="00617F90"/>
    <w:rsid w:val="00617FE7"/>
    <w:rsid w:val="0062070A"/>
    <w:rsid w:val="00620B12"/>
    <w:rsid w:val="00620EE8"/>
    <w:rsid w:val="0062105D"/>
    <w:rsid w:val="006210D6"/>
    <w:rsid w:val="00621512"/>
    <w:rsid w:val="00621576"/>
    <w:rsid w:val="00621618"/>
    <w:rsid w:val="006218B0"/>
    <w:rsid w:val="006219D9"/>
    <w:rsid w:val="00621BBA"/>
    <w:rsid w:val="00621BFA"/>
    <w:rsid w:val="00621EFB"/>
    <w:rsid w:val="00621FA0"/>
    <w:rsid w:val="0062217E"/>
    <w:rsid w:val="00622271"/>
    <w:rsid w:val="006222A1"/>
    <w:rsid w:val="006222A2"/>
    <w:rsid w:val="006224CC"/>
    <w:rsid w:val="006229C3"/>
    <w:rsid w:val="00622B2A"/>
    <w:rsid w:val="00622B6A"/>
    <w:rsid w:val="00622C68"/>
    <w:rsid w:val="00622D1F"/>
    <w:rsid w:val="00622F30"/>
    <w:rsid w:val="00622FE8"/>
    <w:rsid w:val="00623012"/>
    <w:rsid w:val="00623645"/>
    <w:rsid w:val="006236C3"/>
    <w:rsid w:val="00623D00"/>
    <w:rsid w:val="006240C6"/>
    <w:rsid w:val="0062429E"/>
    <w:rsid w:val="006244B4"/>
    <w:rsid w:val="00624712"/>
    <w:rsid w:val="006247DC"/>
    <w:rsid w:val="0062499F"/>
    <w:rsid w:val="00624B80"/>
    <w:rsid w:val="00624C43"/>
    <w:rsid w:val="00624CF2"/>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27F66"/>
    <w:rsid w:val="00630033"/>
    <w:rsid w:val="006301C0"/>
    <w:rsid w:val="006303FA"/>
    <w:rsid w:val="00630440"/>
    <w:rsid w:val="0063056A"/>
    <w:rsid w:val="00630712"/>
    <w:rsid w:val="006307ED"/>
    <w:rsid w:val="00630B77"/>
    <w:rsid w:val="00630B82"/>
    <w:rsid w:val="00630BA2"/>
    <w:rsid w:val="00630E2E"/>
    <w:rsid w:val="00630E81"/>
    <w:rsid w:val="00630E98"/>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25"/>
    <w:rsid w:val="00634990"/>
    <w:rsid w:val="0063499C"/>
    <w:rsid w:val="00634EC4"/>
    <w:rsid w:val="0063501B"/>
    <w:rsid w:val="0063540C"/>
    <w:rsid w:val="00635485"/>
    <w:rsid w:val="0063557B"/>
    <w:rsid w:val="006356B0"/>
    <w:rsid w:val="006357D9"/>
    <w:rsid w:val="00635820"/>
    <w:rsid w:val="00635821"/>
    <w:rsid w:val="0063586E"/>
    <w:rsid w:val="00635D3B"/>
    <w:rsid w:val="00635E24"/>
    <w:rsid w:val="00635EC2"/>
    <w:rsid w:val="00635F77"/>
    <w:rsid w:val="00636240"/>
    <w:rsid w:val="006362B0"/>
    <w:rsid w:val="006364D1"/>
    <w:rsid w:val="0063660A"/>
    <w:rsid w:val="006367E7"/>
    <w:rsid w:val="00636921"/>
    <w:rsid w:val="006369B0"/>
    <w:rsid w:val="00637038"/>
    <w:rsid w:val="0063725D"/>
    <w:rsid w:val="006372D2"/>
    <w:rsid w:val="00637598"/>
    <w:rsid w:val="00637697"/>
    <w:rsid w:val="0063769A"/>
    <w:rsid w:val="0063775B"/>
    <w:rsid w:val="006377A9"/>
    <w:rsid w:val="00637D5C"/>
    <w:rsid w:val="0064002C"/>
    <w:rsid w:val="00640254"/>
    <w:rsid w:val="00640380"/>
    <w:rsid w:val="00640448"/>
    <w:rsid w:val="00640661"/>
    <w:rsid w:val="00641167"/>
    <w:rsid w:val="00641218"/>
    <w:rsid w:val="0064123E"/>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2F8"/>
    <w:rsid w:val="006434D7"/>
    <w:rsid w:val="006435C3"/>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1B"/>
    <w:rsid w:val="00646E71"/>
    <w:rsid w:val="00646EF8"/>
    <w:rsid w:val="0064724A"/>
    <w:rsid w:val="006472A4"/>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8FA"/>
    <w:rsid w:val="00653972"/>
    <w:rsid w:val="00654131"/>
    <w:rsid w:val="0065430F"/>
    <w:rsid w:val="006546C2"/>
    <w:rsid w:val="00654ABF"/>
    <w:rsid w:val="00654D66"/>
    <w:rsid w:val="00654E23"/>
    <w:rsid w:val="006553CB"/>
    <w:rsid w:val="006558E3"/>
    <w:rsid w:val="006559A4"/>
    <w:rsid w:val="006559D2"/>
    <w:rsid w:val="00655ABD"/>
    <w:rsid w:val="00655D7D"/>
    <w:rsid w:val="006560BC"/>
    <w:rsid w:val="00656294"/>
    <w:rsid w:val="006562E1"/>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214"/>
    <w:rsid w:val="006602FC"/>
    <w:rsid w:val="006603E6"/>
    <w:rsid w:val="006605F3"/>
    <w:rsid w:val="00660A06"/>
    <w:rsid w:val="00660B39"/>
    <w:rsid w:val="00660D8D"/>
    <w:rsid w:val="0066118C"/>
    <w:rsid w:val="006611F2"/>
    <w:rsid w:val="00661330"/>
    <w:rsid w:val="006617EC"/>
    <w:rsid w:val="00661A36"/>
    <w:rsid w:val="00661AED"/>
    <w:rsid w:val="00661C29"/>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B34"/>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BF0"/>
    <w:rsid w:val="00670CDB"/>
    <w:rsid w:val="00670D19"/>
    <w:rsid w:val="00670E72"/>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396"/>
    <w:rsid w:val="00675D41"/>
    <w:rsid w:val="00675FE3"/>
    <w:rsid w:val="0067609F"/>
    <w:rsid w:val="006765E4"/>
    <w:rsid w:val="00676B33"/>
    <w:rsid w:val="00676B97"/>
    <w:rsid w:val="00676C67"/>
    <w:rsid w:val="00676E67"/>
    <w:rsid w:val="00676E6D"/>
    <w:rsid w:val="00677016"/>
    <w:rsid w:val="0067703A"/>
    <w:rsid w:val="006771F3"/>
    <w:rsid w:val="00677694"/>
    <w:rsid w:val="00677725"/>
    <w:rsid w:val="00677C32"/>
    <w:rsid w:val="00677CDC"/>
    <w:rsid w:val="00677DA0"/>
    <w:rsid w:val="00677E42"/>
    <w:rsid w:val="00677F43"/>
    <w:rsid w:val="00677FA7"/>
    <w:rsid w:val="00680044"/>
    <w:rsid w:val="0068086E"/>
    <w:rsid w:val="00680C9F"/>
    <w:rsid w:val="00680D2D"/>
    <w:rsid w:val="00680E2E"/>
    <w:rsid w:val="00680EAB"/>
    <w:rsid w:val="00680F36"/>
    <w:rsid w:val="006810A7"/>
    <w:rsid w:val="00681218"/>
    <w:rsid w:val="00681484"/>
    <w:rsid w:val="0068156C"/>
    <w:rsid w:val="0068193F"/>
    <w:rsid w:val="00681987"/>
    <w:rsid w:val="006819CD"/>
    <w:rsid w:val="00681A1D"/>
    <w:rsid w:val="00682395"/>
    <w:rsid w:val="006824A5"/>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91"/>
    <w:rsid w:val="00690C00"/>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3066"/>
    <w:rsid w:val="0069331A"/>
    <w:rsid w:val="00693498"/>
    <w:rsid w:val="00693A62"/>
    <w:rsid w:val="00694132"/>
    <w:rsid w:val="00694199"/>
    <w:rsid w:val="00694240"/>
    <w:rsid w:val="006942F5"/>
    <w:rsid w:val="0069448C"/>
    <w:rsid w:val="00694794"/>
    <w:rsid w:val="006949FD"/>
    <w:rsid w:val="00694B66"/>
    <w:rsid w:val="00694D6B"/>
    <w:rsid w:val="00694E13"/>
    <w:rsid w:val="00694EF8"/>
    <w:rsid w:val="00694F89"/>
    <w:rsid w:val="006951EA"/>
    <w:rsid w:val="0069536D"/>
    <w:rsid w:val="006954B8"/>
    <w:rsid w:val="006955FF"/>
    <w:rsid w:val="00695961"/>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751"/>
    <w:rsid w:val="006A37C9"/>
    <w:rsid w:val="006A3BC4"/>
    <w:rsid w:val="006A3F24"/>
    <w:rsid w:val="006A3FD3"/>
    <w:rsid w:val="006A3FF5"/>
    <w:rsid w:val="006A40F7"/>
    <w:rsid w:val="006A46F2"/>
    <w:rsid w:val="006A493C"/>
    <w:rsid w:val="006A4F17"/>
    <w:rsid w:val="006A5255"/>
    <w:rsid w:val="006A558B"/>
    <w:rsid w:val="006A55D7"/>
    <w:rsid w:val="006A5660"/>
    <w:rsid w:val="006A5781"/>
    <w:rsid w:val="006A5C9D"/>
    <w:rsid w:val="006A5F6F"/>
    <w:rsid w:val="006A618C"/>
    <w:rsid w:val="006A6A8D"/>
    <w:rsid w:val="006A6F6B"/>
    <w:rsid w:val="006A712A"/>
    <w:rsid w:val="006A73EA"/>
    <w:rsid w:val="006A74F4"/>
    <w:rsid w:val="006A75D1"/>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C"/>
    <w:rsid w:val="006B292E"/>
    <w:rsid w:val="006B2A01"/>
    <w:rsid w:val="006B2ACD"/>
    <w:rsid w:val="006B2B48"/>
    <w:rsid w:val="006B2BB2"/>
    <w:rsid w:val="006B2CF1"/>
    <w:rsid w:val="006B2D50"/>
    <w:rsid w:val="006B2EBC"/>
    <w:rsid w:val="006B2EFA"/>
    <w:rsid w:val="006B30E5"/>
    <w:rsid w:val="006B316B"/>
    <w:rsid w:val="006B3462"/>
    <w:rsid w:val="006B3BFA"/>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ACC"/>
    <w:rsid w:val="006B5B1F"/>
    <w:rsid w:val="006B5C9E"/>
    <w:rsid w:val="006B5D5A"/>
    <w:rsid w:val="006B5DBF"/>
    <w:rsid w:val="006B5E5D"/>
    <w:rsid w:val="006B5F17"/>
    <w:rsid w:val="006B5F1B"/>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2EE"/>
    <w:rsid w:val="006B773C"/>
    <w:rsid w:val="006B7776"/>
    <w:rsid w:val="006B7829"/>
    <w:rsid w:val="006B7AB3"/>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59E"/>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36A"/>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AA6"/>
    <w:rsid w:val="006E6B2B"/>
    <w:rsid w:val="006E6B77"/>
    <w:rsid w:val="006E6D25"/>
    <w:rsid w:val="006E7055"/>
    <w:rsid w:val="006E735E"/>
    <w:rsid w:val="006E75DA"/>
    <w:rsid w:val="006E7660"/>
    <w:rsid w:val="006E77F8"/>
    <w:rsid w:val="006E78EC"/>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581"/>
    <w:rsid w:val="006F36E4"/>
    <w:rsid w:val="006F378B"/>
    <w:rsid w:val="006F37B1"/>
    <w:rsid w:val="006F38C6"/>
    <w:rsid w:val="006F399B"/>
    <w:rsid w:val="006F3A64"/>
    <w:rsid w:val="006F3C35"/>
    <w:rsid w:val="006F3EB7"/>
    <w:rsid w:val="006F4034"/>
    <w:rsid w:val="006F403E"/>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A57"/>
    <w:rsid w:val="006F5D78"/>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0FCF"/>
    <w:rsid w:val="0070104A"/>
    <w:rsid w:val="0070126C"/>
    <w:rsid w:val="00701399"/>
    <w:rsid w:val="007013DC"/>
    <w:rsid w:val="007017AA"/>
    <w:rsid w:val="007017CB"/>
    <w:rsid w:val="00701CC9"/>
    <w:rsid w:val="00701D9A"/>
    <w:rsid w:val="00701E18"/>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86"/>
    <w:rsid w:val="00705BEF"/>
    <w:rsid w:val="00705C78"/>
    <w:rsid w:val="00705CD6"/>
    <w:rsid w:val="00705F6F"/>
    <w:rsid w:val="00706290"/>
    <w:rsid w:val="0070646B"/>
    <w:rsid w:val="00706895"/>
    <w:rsid w:val="007068DF"/>
    <w:rsid w:val="00706A16"/>
    <w:rsid w:val="00706AAC"/>
    <w:rsid w:val="00706C78"/>
    <w:rsid w:val="00706D1E"/>
    <w:rsid w:val="00706E9C"/>
    <w:rsid w:val="0070733F"/>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A8F"/>
    <w:rsid w:val="00712B02"/>
    <w:rsid w:val="00712B7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5E06"/>
    <w:rsid w:val="00716022"/>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E5F"/>
    <w:rsid w:val="00723F8D"/>
    <w:rsid w:val="0072409E"/>
    <w:rsid w:val="0072415F"/>
    <w:rsid w:val="007243EC"/>
    <w:rsid w:val="00724503"/>
    <w:rsid w:val="00724680"/>
    <w:rsid w:val="00724B7B"/>
    <w:rsid w:val="0072513A"/>
    <w:rsid w:val="007258D5"/>
    <w:rsid w:val="00725C1F"/>
    <w:rsid w:val="00725DC4"/>
    <w:rsid w:val="00726351"/>
    <w:rsid w:val="00726462"/>
    <w:rsid w:val="0072669A"/>
    <w:rsid w:val="00726B99"/>
    <w:rsid w:val="00726EE5"/>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C0A"/>
    <w:rsid w:val="00733036"/>
    <w:rsid w:val="007332C0"/>
    <w:rsid w:val="00733381"/>
    <w:rsid w:val="0073374B"/>
    <w:rsid w:val="00733757"/>
    <w:rsid w:val="007338D2"/>
    <w:rsid w:val="00733BAB"/>
    <w:rsid w:val="00734038"/>
    <w:rsid w:val="007341EA"/>
    <w:rsid w:val="00734320"/>
    <w:rsid w:val="007348C9"/>
    <w:rsid w:val="00734A1B"/>
    <w:rsid w:val="00734D68"/>
    <w:rsid w:val="0073512A"/>
    <w:rsid w:val="0073515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979"/>
    <w:rsid w:val="00754C1F"/>
    <w:rsid w:val="00754C21"/>
    <w:rsid w:val="00754D05"/>
    <w:rsid w:val="00754D48"/>
    <w:rsid w:val="00754E6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72C1"/>
    <w:rsid w:val="007574C6"/>
    <w:rsid w:val="007574CF"/>
    <w:rsid w:val="00757A3C"/>
    <w:rsid w:val="00757FE5"/>
    <w:rsid w:val="0076003F"/>
    <w:rsid w:val="00760288"/>
    <w:rsid w:val="00760610"/>
    <w:rsid w:val="00760725"/>
    <w:rsid w:val="007609EF"/>
    <w:rsid w:val="00760FA3"/>
    <w:rsid w:val="00761134"/>
    <w:rsid w:val="00761640"/>
    <w:rsid w:val="00761A00"/>
    <w:rsid w:val="00761AE1"/>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3A"/>
    <w:rsid w:val="00771AAE"/>
    <w:rsid w:val="00771C0D"/>
    <w:rsid w:val="00771D83"/>
    <w:rsid w:val="007721E5"/>
    <w:rsid w:val="007722BC"/>
    <w:rsid w:val="0077241C"/>
    <w:rsid w:val="00772896"/>
    <w:rsid w:val="00772AA8"/>
    <w:rsid w:val="00772BA7"/>
    <w:rsid w:val="00772C66"/>
    <w:rsid w:val="007730E4"/>
    <w:rsid w:val="007731CB"/>
    <w:rsid w:val="0077352C"/>
    <w:rsid w:val="00773C88"/>
    <w:rsid w:val="00773C97"/>
    <w:rsid w:val="00774821"/>
    <w:rsid w:val="00774B13"/>
    <w:rsid w:val="00774B79"/>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D7A"/>
    <w:rsid w:val="00776FE9"/>
    <w:rsid w:val="00777061"/>
    <w:rsid w:val="007770EF"/>
    <w:rsid w:val="00777350"/>
    <w:rsid w:val="007773FA"/>
    <w:rsid w:val="007774DB"/>
    <w:rsid w:val="00777655"/>
    <w:rsid w:val="00777952"/>
    <w:rsid w:val="007779A0"/>
    <w:rsid w:val="00777C26"/>
    <w:rsid w:val="00777C4E"/>
    <w:rsid w:val="00777F96"/>
    <w:rsid w:val="00780115"/>
    <w:rsid w:val="007803EE"/>
    <w:rsid w:val="00780564"/>
    <w:rsid w:val="00780610"/>
    <w:rsid w:val="00780AB1"/>
    <w:rsid w:val="00780F13"/>
    <w:rsid w:val="00781212"/>
    <w:rsid w:val="00781289"/>
    <w:rsid w:val="00781894"/>
    <w:rsid w:val="007818D2"/>
    <w:rsid w:val="00781B25"/>
    <w:rsid w:val="00781B4F"/>
    <w:rsid w:val="00781C28"/>
    <w:rsid w:val="00781C81"/>
    <w:rsid w:val="00781E14"/>
    <w:rsid w:val="00782088"/>
    <w:rsid w:val="0078215E"/>
    <w:rsid w:val="007823E9"/>
    <w:rsid w:val="0078281C"/>
    <w:rsid w:val="00782C1E"/>
    <w:rsid w:val="00783234"/>
    <w:rsid w:val="007835BB"/>
    <w:rsid w:val="007835BE"/>
    <w:rsid w:val="0078362E"/>
    <w:rsid w:val="0078371C"/>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65C"/>
    <w:rsid w:val="00792764"/>
    <w:rsid w:val="0079287E"/>
    <w:rsid w:val="0079287F"/>
    <w:rsid w:val="0079296F"/>
    <w:rsid w:val="00792972"/>
    <w:rsid w:val="007929F7"/>
    <w:rsid w:val="00792C5C"/>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B08"/>
    <w:rsid w:val="00795B15"/>
    <w:rsid w:val="00795B87"/>
    <w:rsid w:val="00795F82"/>
    <w:rsid w:val="0079632F"/>
    <w:rsid w:val="00796622"/>
    <w:rsid w:val="0079679D"/>
    <w:rsid w:val="00796B92"/>
    <w:rsid w:val="00796BB4"/>
    <w:rsid w:val="00796C20"/>
    <w:rsid w:val="00796EDF"/>
    <w:rsid w:val="00797012"/>
    <w:rsid w:val="007970FD"/>
    <w:rsid w:val="00797372"/>
    <w:rsid w:val="007975DD"/>
    <w:rsid w:val="00797928"/>
    <w:rsid w:val="00797BF2"/>
    <w:rsid w:val="007A0049"/>
    <w:rsid w:val="007A01B7"/>
    <w:rsid w:val="007A01CB"/>
    <w:rsid w:val="007A027F"/>
    <w:rsid w:val="007A03A1"/>
    <w:rsid w:val="007A093B"/>
    <w:rsid w:val="007A09C0"/>
    <w:rsid w:val="007A0EC6"/>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2E"/>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836"/>
    <w:rsid w:val="007B39C5"/>
    <w:rsid w:val="007B39DC"/>
    <w:rsid w:val="007B39DF"/>
    <w:rsid w:val="007B3B2F"/>
    <w:rsid w:val="007B417F"/>
    <w:rsid w:val="007B4297"/>
    <w:rsid w:val="007B447A"/>
    <w:rsid w:val="007B44FD"/>
    <w:rsid w:val="007B4C4D"/>
    <w:rsid w:val="007B4DEE"/>
    <w:rsid w:val="007B50BA"/>
    <w:rsid w:val="007B5464"/>
    <w:rsid w:val="007B5599"/>
    <w:rsid w:val="007B5957"/>
    <w:rsid w:val="007B5AEE"/>
    <w:rsid w:val="007B5B0D"/>
    <w:rsid w:val="007B632B"/>
    <w:rsid w:val="007B6459"/>
    <w:rsid w:val="007B64A3"/>
    <w:rsid w:val="007B6726"/>
    <w:rsid w:val="007B6C0C"/>
    <w:rsid w:val="007B6C45"/>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7090"/>
    <w:rsid w:val="007C7358"/>
    <w:rsid w:val="007C76BA"/>
    <w:rsid w:val="007C7797"/>
    <w:rsid w:val="007C7C91"/>
    <w:rsid w:val="007C7EA9"/>
    <w:rsid w:val="007D010A"/>
    <w:rsid w:val="007D010C"/>
    <w:rsid w:val="007D018A"/>
    <w:rsid w:val="007D0300"/>
    <w:rsid w:val="007D03ED"/>
    <w:rsid w:val="007D07D7"/>
    <w:rsid w:val="007D098A"/>
    <w:rsid w:val="007D0B48"/>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6CC"/>
    <w:rsid w:val="007E2847"/>
    <w:rsid w:val="007E2C15"/>
    <w:rsid w:val="007E2E19"/>
    <w:rsid w:val="007E2F1A"/>
    <w:rsid w:val="007E2F58"/>
    <w:rsid w:val="007E3147"/>
    <w:rsid w:val="007E3419"/>
    <w:rsid w:val="007E3591"/>
    <w:rsid w:val="007E3744"/>
    <w:rsid w:val="007E3885"/>
    <w:rsid w:val="007E3B98"/>
    <w:rsid w:val="007E3DB9"/>
    <w:rsid w:val="007E3DFA"/>
    <w:rsid w:val="007E3E20"/>
    <w:rsid w:val="007E4408"/>
    <w:rsid w:val="007E469B"/>
    <w:rsid w:val="007E4848"/>
    <w:rsid w:val="007E49C6"/>
    <w:rsid w:val="007E52E4"/>
    <w:rsid w:val="007E5537"/>
    <w:rsid w:val="007E582D"/>
    <w:rsid w:val="007E5C50"/>
    <w:rsid w:val="007E5E40"/>
    <w:rsid w:val="007E601D"/>
    <w:rsid w:val="007E60F1"/>
    <w:rsid w:val="007E64C2"/>
    <w:rsid w:val="007E6A6B"/>
    <w:rsid w:val="007E6C53"/>
    <w:rsid w:val="007E6EE0"/>
    <w:rsid w:val="007E7447"/>
    <w:rsid w:val="007E78ED"/>
    <w:rsid w:val="007E7C5E"/>
    <w:rsid w:val="007E7EAC"/>
    <w:rsid w:val="007F0180"/>
    <w:rsid w:val="007F064B"/>
    <w:rsid w:val="007F0C37"/>
    <w:rsid w:val="007F0E0C"/>
    <w:rsid w:val="007F14C8"/>
    <w:rsid w:val="007F189A"/>
    <w:rsid w:val="007F1D21"/>
    <w:rsid w:val="007F1EEC"/>
    <w:rsid w:val="007F249B"/>
    <w:rsid w:val="007F2549"/>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C9"/>
    <w:rsid w:val="00802AFF"/>
    <w:rsid w:val="00802B1D"/>
    <w:rsid w:val="00802BCF"/>
    <w:rsid w:val="00802C1B"/>
    <w:rsid w:val="00803017"/>
    <w:rsid w:val="00803076"/>
    <w:rsid w:val="008031E7"/>
    <w:rsid w:val="00803398"/>
    <w:rsid w:val="00803682"/>
    <w:rsid w:val="00803C75"/>
    <w:rsid w:val="00803C8F"/>
    <w:rsid w:val="00803DFE"/>
    <w:rsid w:val="0080402C"/>
    <w:rsid w:val="0080467F"/>
    <w:rsid w:val="00804A37"/>
    <w:rsid w:val="00804DEE"/>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ABD"/>
    <w:rsid w:val="00810BFB"/>
    <w:rsid w:val="00810CFC"/>
    <w:rsid w:val="00810DEF"/>
    <w:rsid w:val="00810E60"/>
    <w:rsid w:val="00810E6A"/>
    <w:rsid w:val="00811171"/>
    <w:rsid w:val="00811337"/>
    <w:rsid w:val="008116A4"/>
    <w:rsid w:val="008116E4"/>
    <w:rsid w:val="008116FF"/>
    <w:rsid w:val="008119E0"/>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94A"/>
    <w:rsid w:val="008139A5"/>
    <w:rsid w:val="00813BAC"/>
    <w:rsid w:val="00813E68"/>
    <w:rsid w:val="00814645"/>
    <w:rsid w:val="00814791"/>
    <w:rsid w:val="008147E5"/>
    <w:rsid w:val="00814854"/>
    <w:rsid w:val="008148A0"/>
    <w:rsid w:val="00814959"/>
    <w:rsid w:val="00814AA9"/>
    <w:rsid w:val="00814BD6"/>
    <w:rsid w:val="00814BDD"/>
    <w:rsid w:val="00814EA8"/>
    <w:rsid w:val="00814FEF"/>
    <w:rsid w:val="00815263"/>
    <w:rsid w:val="0081534F"/>
    <w:rsid w:val="00815548"/>
    <w:rsid w:val="00815C82"/>
    <w:rsid w:val="00815F65"/>
    <w:rsid w:val="00815F98"/>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1B"/>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348"/>
    <w:rsid w:val="0083544B"/>
    <w:rsid w:val="008358A5"/>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0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DEE"/>
    <w:rsid w:val="00844E55"/>
    <w:rsid w:val="00844F4D"/>
    <w:rsid w:val="00844F9D"/>
    <w:rsid w:val="008451A8"/>
    <w:rsid w:val="00845319"/>
    <w:rsid w:val="0084563F"/>
    <w:rsid w:val="008456DF"/>
    <w:rsid w:val="00845868"/>
    <w:rsid w:val="008458A0"/>
    <w:rsid w:val="00845AD9"/>
    <w:rsid w:val="00845B0B"/>
    <w:rsid w:val="00845D4B"/>
    <w:rsid w:val="00845DB1"/>
    <w:rsid w:val="00845F4D"/>
    <w:rsid w:val="008460A4"/>
    <w:rsid w:val="0084611D"/>
    <w:rsid w:val="0084627A"/>
    <w:rsid w:val="00846457"/>
    <w:rsid w:val="0084675A"/>
    <w:rsid w:val="00846865"/>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57D"/>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78D"/>
    <w:rsid w:val="00856A5D"/>
    <w:rsid w:val="00856BAA"/>
    <w:rsid w:val="00857812"/>
    <w:rsid w:val="008579BD"/>
    <w:rsid w:val="00857B1B"/>
    <w:rsid w:val="00857D14"/>
    <w:rsid w:val="00857ED8"/>
    <w:rsid w:val="008604D9"/>
    <w:rsid w:val="008606CD"/>
    <w:rsid w:val="00860733"/>
    <w:rsid w:val="00860948"/>
    <w:rsid w:val="00860A2A"/>
    <w:rsid w:val="00860B72"/>
    <w:rsid w:val="00860E2B"/>
    <w:rsid w:val="00860F12"/>
    <w:rsid w:val="00860FAA"/>
    <w:rsid w:val="008619E4"/>
    <w:rsid w:val="00861C1E"/>
    <w:rsid w:val="00861E57"/>
    <w:rsid w:val="00861ED3"/>
    <w:rsid w:val="00862045"/>
    <w:rsid w:val="0086224C"/>
    <w:rsid w:val="0086227B"/>
    <w:rsid w:val="00862555"/>
    <w:rsid w:val="008625FA"/>
    <w:rsid w:val="008625FC"/>
    <w:rsid w:val="0086279D"/>
    <w:rsid w:val="008629D2"/>
    <w:rsid w:val="008629ED"/>
    <w:rsid w:val="00862D33"/>
    <w:rsid w:val="00862EA9"/>
    <w:rsid w:val="00862F40"/>
    <w:rsid w:val="008631A5"/>
    <w:rsid w:val="00863204"/>
    <w:rsid w:val="008632B9"/>
    <w:rsid w:val="008632ED"/>
    <w:rsid w:val="008632EF"/>
    <w:rsid w:val="008632F3"/>
    <w:rsid w:val="008635A6"/>
    <w:rsid w:val="00863FE1"/>
    <w:rsid w:val="00863FED"/>
    <w:rsid w:val="008640AF"/>
    <w:rsid w:val="008640C3"/>
    <w:rsid w:val="008641BB"/>
    <w:rsid w:val="00864395"/>
    <w:rsid w:val="00864753"/>
    <w:rsid w:val="00864770"/>
    <w:rsid w:val="0086494E"/>
    <w:rsid w:val="00864CD8"/>
    <w:rsid w:val="00864F42"/>
    <w:rsid w:val="0086504E"/>
    <w:rsid w:val="008650C0"/>
    <w:rsid w:val="0086518A"/>
    <w:rsid w:val="0086522A"/>
    <w:rsid w:val="00865248"/>
    <w:rsid w:val="00865295"/>
    <w:rsid w:val="00865362"/>
    <w:rsid w:val="008656B5"/>
    <w:rsid w:val="00866042"/>
    <w:rsid w:val="0086612A"/>
    <w:rsid w:val="0086613A"/>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865"/>
    <w:rsid w:val="00874B33"/>
    <w:rsid w:val="00874B73"/>
    <w:rsid w:val="00874CA3"/>
    <w:rsid w:val="00874D3E"/>
    <w:rsid w:val="00874FAE"/>
    <w:rsid w:val="00874FDF"/>
    <w:rsid w:val="0087504A"/>
    <w:rsid w:val="0087513F"/>
    <w:rsid w:val="008755A3"/>
    <w:rsid w:val="008757D8"/>
    <w:rsid w:val="008759A5"/>
    <w:rsid w:val="00875AEE"/>
    <w:rsid w:val="00875C62"/>
    <w:rsid w:val="00875D40"/>
    <w:rsid w:val="00875D4E"/>
    <w:rsid w:val="00876080"/>
    <w:rsid w:val="008760CD"/>
    <w:rsid w:val="0087623B"/>
    <w:rsid w:val="008762EA"/>
    <w:rsid w:val="00876439"/>
    <w:rsid w:val="00876654"/>
    <w:rsid w:val="00876808"/>
    <w:rsid w:val="00876916"/>
    <w:rsid w:val="00876B7A"/>
    <w:rsid w:val="00876BC8"/>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6F2"/>
    <w:rsid w:val="00883B81"/>
    <w:rsid w:val="00883CF7"/>
    <w:rsid w:val="00883E2A"/>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776"/>
    <w:rsid w:val="008878D6"/>
    <w:rsid w:val="00887D8A"/>
    <w:rsid w:val="00887EAD"/>
    <w:rsid w:val="00890532"/>
    <w:rsid w:val="00890808"/>
    <w:rsid w:val="00890898"/>
    <w:rsid w:val="00890914"/>
    <w:rsid w:val="00890B1A"/>
    <w:rsid w:val="00890FDA"/>
    <w:rsid w:val="0089128E"/>
    <w:rsid w:val="0089148A"/>
    <w:rsid w:val="00891508"/>
    <w:rsid w:val="00891672"/>
    <w:rsid w:val="008917A6"/>
    <w:rsid w:val="00891DDD"/>
    <w:rsid w:val="00891FB9"/>
    <w:rsid w:val="00892017"/>
    <w:rsid w:val="008920DF"/>
    <w:rsid w:val="0089270C"/>
    <w:rsid w:val="00892903"/>
    <w:rsid w:val="00892BA7"/>
    <w:rsid w:val="00892BAA"/>
    <w:rsid w:val="00892CB8"/>
    <w:rsid w:val="00892E35"/>
    <w:rsid w:val="00892E50"/>
    <w:rsid w:val="008931BE"/>
    <w:rsid w:val="008932A7"/>
    <w:rsid w:val="0089336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372"/>
    <w:rsid w:val="008A346C"/>
    <w:rsid w:val="008A383B"/>
    <w:rsid w:val="008A38B8"/>
    <w:rsid w:val="008A3AA2"/>
    <w:rsid w:val="008A411C"/>
    <w:rsid w:val="008A4448"/>
    <w:rsid w:val="008A46DE"/>
    <w:rsid w:val="008A47B2"/>
    <w:rsid w:val="008A4823"/>
    <w:rsid w:val="008A4C7F"/>
    <w:rsid w:val="008A607A"/>
    <w:rsid w:val="008A60FC"/>
    <w:rsid w:val="008A611D"/>
    <w:rsid w:val="008A615E"/>
    <w:rsid w:val="008A630A"/>
    <w:rsid w:val="008A67AA"/>
    <w:rsid w:val="008A6FE7"/>
    <w:rsid w:val="008A713E"/>
    <w:rsid w:val="008A7214"/>
    <w:rsid w:val="008A7445"/>
    <w:rsid w:val="008A771C"/>
    <w:rsid w:val="008A7A3C"/>
    <w:rsid w:val="008A7A65"/>
    <w:rsid w:val="008A7AD9"/>
    <w:rsid w:val="008A7EBB"/>
    <w:rsid w:val="008B0094"/>
    <w:rsid w:val="008B09FC"/>
    <w:rsid w:val="008B0B7F"/>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B11"/>
    <w:rsid w:val="008B2C93"/>
    <w:rsid w:val="008B2DCE"/>
    <w:rsid w:val="008B3196"/>
    <w:rsid w:val="008B33EA"/>
    <w:rsid w:val="008B346A"/>
    <w:rsid w:val="008B3582"/>
    <w:rsid w:val="008B35AC"/>
    <w:rsid w:val="008B3877"/>
    <w:rsid w:val="008B38DA"/>
    <w:rsid w:val="008B3902"/>
    <w:rsid w:val="008B3939"/>
    <w:rsid w:val="008B3D6E"/>
    <w:rsid w:val="008B41DF"/>
    <w:rsid w:val="008B42C5"/>
    <w:rsid w:val="008B42DF"/>
    <w:rsid w:val="008B45BE"/>
    <w:rsid w:val="008B47B7"/>
    <w:rsid w:val="008B4882"/>
    <w:rsid w:val="008B48EE"/>
    <w:rsid w:val="008B4DF5"/>
    <w:rsid w:val="008B505B"/>
    <w:rsid w:val="008B5150"/>
    <w:rsid w:val="008B59C2"/>
    <w:rsid w:val="008B5A03"/>
    <w:rsid w:val="008B5BFB"/>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713"/>
    <w:rsid w:val="008B7964"/>
    <w:rsid w:val="008B79A5"/>
    <w:rsid w:val="008B7A29"/>
    <w:rsid w:val="008B7FA3"/>
    <w:rsid w:val="008C0059"/>
    <w:rsid w:val="008C0203"/>
    <w:rsid w:val="008C035A"/>
    <w:rsid w:val="008C07C7"/>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369"/>
    <w:rsid w:val="008D6587"/>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7D8"/>
    <w:rsid w:val="008E0807"/>
    <w:rsid w:val="008E1154"/>
    <w:rsid w:val="008E166F"/>
    <w:rsid w:val="008E1E7C"/>
    <w:rsid w:val="008E1F49"/>
    <w:rsid w:val="008E2304"/>
    <w:rsid w:val="008E2558"/>
    <w:rsid w:val="008E27CC"/>
    <w:rsid w:val="008E2862"/>
    <w:rsid w:val="008E2897"/>
    <w:rsid w:val="008E2A05"/>
    <w:rsid w:val="008E2A5C"/>
    <w:rsid w:val="008E2AC5"/>
    <w:rsid w:val="008E2C46"/>
    <w:rsid w:val="008E2C6C"/>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4A4"/>
    <w:rsid w:val="008F56E7"/>
    <w:rsid w:val="008F5892"/>
    <w:rsid w:val="008F5BF0"/>
    <w:rsid w:val="008F5CF5"/>
    <w:rsid w:val="008F6468"/>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2EBF"/>
    <w:rsid w:val="00903100"/>
    <w:rsid w:val="009032B5"/>
    <w:rsid w:val="009033C5"/>
    <w:rsid w:val="009035A9"/>
    <w:rsid w:val="009035AD"/>
    <w:rsid w:val="009035D6"/>
    <w:rsid w:val="00903609"/>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2E"/>
    <w:rsid w:val="009137E3"/>
    <w:rsid w:val="00913900"/>
    <w:rsid w:val="00913B9F"/>
    <w:rsid w:val="00913C6B"/>
    <w:rsid w:val="00913CD2"/>
    <w:rsid w:val="00913F83"/>
    <w:rsid w:val="00914207"/>
    <w:rsid w:val="00914308"/>
    <w:rsid w:val="0091454C"/>
    <w:rsid w:val="009146F3"/>
    <w:rsid w:val="00914723"/>
    <w:rsid w:val="009147E5"/>
    <w:rsid w:val="0091487C"/>
    <w:rsid w:val="00914B83"/>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801"/>
    <w:rsid w:val="009232D4"/>
    <w:rsid w:val="009235E7"/>
    <w:rsid w:val="009237E7"/>
    <w:rsid w:val="0092380C"/>
    <w:rsid w:val="00923A9F"/>
    <w:rsid w:val="00923B1C"/>
    <w:rsid w:val="00923E8B"/>
    <w:rsid w:val="00923FAE"/>
    <w:rsid w:val="0092415A"/>
    <w:rsid w:val="00924273"/>
    <w:rsid w:val="009246AC"/>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7D"/>
    <w:rsid w:val="009321F3"/>
    <w:rsid w:val="009326FB"/>
    <w:rsid w:val="00932793"/>
    <w:rsid w:val="00932B6C"/>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7DE"/>
    <w:rsid w:val="00934876"/>
    <w:rsid w:val="00934AB9"/>
    <w:rsid w:val="00934E61"/>
    <w:rsid w:val="00934FC8"/>
    <w:rsid w:val="009350F2"/>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0BF6"/>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3BF"/>
    <w:rsid w:val="0094655D"/>
    <w:rsid w:val="009465CD"/>
    <w:rsid w:val="009466B1"/>
    <w:rsid w:val="009467C3"/>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4A9"/>
    <w:rsid w:val="00951515"/>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F70"/>
    <w:rsid w:val="009542FD"/>
    <w:rsid w:val="00954371"/>
    <w:rsid w:val="00954526"/>
    <w:rsid w:val="00954661"/>
    <w:rsid w:val="009546A7"/>
    <w:rsid w:val="00954A7C"/>
    <w:rsid w:val="00954E8E"/>
    <w:rsid w:val="00954FEC"/>
    <w:rsid w:val="00955113"/>
    <w:rsid w:val="0095527D"/>
    <w:rsid w:val="009554E3"/>
    <w:rsid w:val="00955527"/>
    <w:rsid w:val="0095557A"/>
    <w:rsid w:val="009558C8"/>
    <w:rsid w:val="00955A56"/>
    <w:rsid w:val="00955BC0"/>
    <w:rsid w:val="00955E19"/>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813"/>
    <w:rsid w:val="00960A43"/>
    <w:rsid w:val="00960BF7"/>
    <w:rsid w:val="0096108A"/>
    <w:rsid w:val="009612C4"/>
    <w:rsid w:val="009612C6"/>
    <w:rsid w:val="00961425"/>
    <w:rsid w:val="0096149C"/>
    <w:rsid w:val="009616DE"/>
    <w:rsid w:val="00961708"/>
    <w:rsid w:val="00961724"/>
    <w:rsid w:val="00962107"/>
    <w:rsid w:val="009621C4"/>
    <w:rsid w:val="009623EE"/>
    <w:rsid w:val="00962950"/>
    <w:rsid w:val="009629B0"/>
    <w:rsid w:val="009629D6"/>
    <w:rsid w:val="00962A14"/>
    <w:rsid w:val="00962B3B"/>
    <w:rsid w:val="00962D39"/>
    <w:rsid w:val="00962D73"/>
    <w:rsid w:val="009633B9"/>
    <w:rsid w:val="0096392C"/>
    <w:rsid w:val="00963B3B"/>
    <w:rsid w:val="0096400A"/>
    <w:rsid w:val="009642CF"/>
    <w:rsid w:val="009643F7"/>
    <w:rsid w:val="009645C6"/>
    <w:rsid w:val="009646DF"/>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8F4"/>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A5A"/>
    <w:rsid w:val="00984D77"/>
    <w:rsid w:val="00984F51"/>
    <w:rsid w:val="0098517F"/>
    <w:rsid w:val="00985370"/>
    <w:rsid w:val="00985810"/>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9D3"/>
    <w:rsid w:val="00987D03"/>
    <w:rsid w:val="00987E09"/>
    <w:rsid w:val="00987ED0"/>
    <w:rsid w:val="00987F10"/>
    <w:rsid w:val="00987F6E"/>
    <w:rsid w:val="0099019D"/>
    <w:rsid w:val="00990473"/>
    <w:rsid w:val="0099080C"/>
    <w:rsid w:val="00990865"/>
    <w:rsid w:val="00990CCF"/>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3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23A"/>
    <w:rsid w:val="00995251"/>
    <w:rsid w:val="00995510"/>
    <w:rsid w:val="00995633"/>
    <w:rsid w:val="00995714"/>
    <w:rsid w:val="00995836"/>
    <w:rsid w:val="00995876"/>
    <w:rsid w:val="0099598F"/>
    <w:rsid w:val="00995C12"/>
    <w:rsid w:val="00995CAC"/>
    <w:rsid w:val="00995D93"/>
    <w:rsid w:val="00995E8F"/>
    <w:rsid w:val="00995ED6"/>
    <w:rsid w:val="0099622D"/>
    <w:rsid w:val="00996387"/>
    <w:rsid w:val="009963C7"/>
    <w:rsid w:val="00996AA1"/>
    <w:rsid w:val="00996BE3"/>
    <w:rsid w:val="00996F39"/>
    <w:rsid w:val="009971E7"/>
    <w:rsid w:val="009973E9"/>
    <w:rsid w:val="00997522"/>
    <w:rsid w:val="00997904"/>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48D"/>
    <w:rsid w:val="009A369D"/>
    <w:rsid w:val="009A3A10"/>
    <w:rsid w:val="009A3CE3"/>
    <w:rsid w:val="009A43A3"/>
    <w:rsid w:val="009A4725"/>
    <w:rsid w:val="009A4918"/>
    <w:rsid w:val="009A4A46"/>
    <w:rsid w:val="009A53FE"/>
    <w:rsid w:val="009A54A5"/>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E"/>
    <w:rsid w:val="009B27CF"/>
    <w:rsid w:val="009B283B"/>
    <w:rsid w:val="009B29B0"/>
    <w:rsid w:val="009B2ADA"/>
    <w:rsid w:val="009B2EA6"/>
    <w:rsid w:val="009B2FA7"/>
    <w:rsid w:val="009B3243"/>
    <w:rsid w:val="009B33C1"/>
    <w:rsid w:val="009B3503"/>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47"/>
    <w:rsid w:val="009C5C68"/>
    <w:rsid w:val="009C5CEE"/>
    <w:rsid w:val="009C5DFB"/>
    <w:rsid w:val="009C5FD0"/>
    <w:rsid w:val="009C6361"/>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C"/>
    <w:rsid w:val="009D0D6B"/>
    <w:rsid w:val="009D0EC8"/>
    <w:rsid w:val="009D10B0"/>
    <w:rsid w:val="009D18E9"/>
    <w:rsid w:val="009D1B5E"/>
    <w:rsid w:val="009D1C01"/>
    <w:rsid w:val="009D1CBA"/>
    <w:rsid w:val="009D20D8"/>
    <w:rsid w:val="009D21AB"/>
    <w:rsid w:val="009D260F"/>
    <w:rsid w:val="009D2B11"/>
    <w:rsid w:val="009D2FA9"/>
    <w:rsid w:val="009D31A6"/>
    <w:rsid w:val="009D31E2"/>
    <w:rsid w:val="009D322D"/>
    <w:rsid w:val="009D37FA"/>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16E"/>
    <w:rsid w:val="009D7268"/>
    <w:rsid w:val="009D7602"/>
    <w:rsid w:val="009D765F"/>
    <w:rsid w:val="009D7945"/>
    <w:rsid w:val="009D7C95"/>
    <w:rsid w:val="009D7F11"/>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80"/>
    <w:rsid w:val="009E34C1"/>
    <w:rsid w:val="009E3537"/>
    <w:rsid w:val="009E38ED"/>
    <w:rsid w:val="009E3913"/>
    <w:rsid w:val="009E3AC0"/>
    <w:rsid w:val="009E3B27"/>
    <w:rsid w:val="009E3C3C"/>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5D0A"/>
    <w:rsid w:val="009E61DF"/>
    <w:rsid w:val="009E6221"/>
    <w:rsid w:val="009E632D"/>
    <w:rsid w:val="009E6406"/>
    <w:rsid w:val="009E6966"/>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46A"/>
    <w:rsid w:val="009F25A1"/>
    <w:rsid w:val="009F269E"/>
    <w:rsid w:val="009F2728"/>
    <w:rsid w:val="009F28C7"/>
    <w:rsid w:val="009F2A0F"/>
    <w:rsid w:val="009F2A66"/>
    <w:rsid w:val="009F2D1C"/>
    <w:rsid w:val="009F2E97"/>
    <w:rsid w:val="009F2EEA"/>
    <w:rsid w:val="009F307B"/>
    <w:rsid w:val="009F3294"/>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8D8"/>
    <w:rsid w:val="00A009BF"/>
    <w:rsid w:val="00A00AB0"/>
    <w:rsid w:val="00A00CA0"/>
    <w:rsid w:val="00A00F02"/>
    <w:rsid w:val="00A0129B"/>
    <w:rsid w:val="00A01640"/>
    <w:rsid w:val="00A01924"/>
    <w:rsid w:val="00A01A22"/>
    <w:rsid w:val="00A01A84"/>
    <w:rsid w:val="00A01BA4"/>
    <w:rsid w:val="00A01C1B"/>
    <w:rsid w:val="00A01FC8"/>
    <w:rsid w:val="00A01FFE"/>
    <w:rsid w:val="00A0243B"/>
    <w:rsid w:val="00A02689"/>
    <w:rsid w:val="00A02786"/>
    <w:rsid w:val="00A0282C"/>
    <w:rsid w:val="00A02F6E"/>
    <w:rsid w:val="00A0315E"/>
    <w:rsid w:val="00A03274"/>
    <w:rsid w:val="00A03579"/>
    <w:rsid w:val="00A0386A"/>
    <w:rsid w:val="00A03B65"/>
    <w:rsid w:val="00A03BE3"/>
    <w:rsid w:val="00A03BE5"/>
    <w:rsid w:val="00A03D57"/>
    <w:rsid w:val="00A04175"/>
    <w:rsid w:val="00A044C6"/>
    <w:rsid w:val="00A04634"/>
    <w:rsid w:val="00A0468E"/>
    <w:rsid w:val="00A0495C"/>
    <w:rsid w:val="00A049D2"/>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98"/>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365"/>
    <w:rsid w:val="00A13478"/>
    <w:rsid w:val="00A1359C"/>
    <w:rsid w:val="00A13719"/>
    <w:rsid w:val="00A13747"/>
    <w:rsid w:val="00A13915"/>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64E"/>
    <w:rsid w:val="00A169A7"/>
    <w:rsid w:val="00A16B45"/>
    <w:rsid w:val="00A16B70"/>
    <w:rsid w:val="00A16E57"/>
    <w:rsid w:val="00A1717C"/>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2FA3"/>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A"/>
    <w:rsid w:val="00A2551E"/>
    <w:rsid w:val="00A2554B"/>
    <w:rsid w:val="00A261F9"/>
    <w:rsid w:val="00A2627E"/>
    <w:rsid w:val="00A263B2"/>
    <w:rsid w:val="00A267E3"/>
    <w:rsid w:val="00A26B0F"/>
    <w:rsid w:val="00A26BDA"/>
    <w:rsid w:val="00A26C11"/>
    <w:rsid w:val="00A26DA4"/>
    <w:rsid w:val="00A26FD1"/>
    <w:rsid w:val="00A27049"/>
    <w:rsid w:val="00A27098"/>
    <w:rsid w:val="00A272E2"/>
    <w:rsid w:val="00A2763A"/>
    <w:rsid w:val="00A2765D"/>
    <w:rsid w:val="00A278BF"/>
    <w:rsid w:val="00A27948"/>
    <w:rsid w:val="00A27963"/>
    <w:rsid w:val="00A27A2D"/>
    <w:rsid w:val="00A30186"/>
    <w:rsid w:val="00A3038E"/>
    <w:rsid w:val="00A303EC"/>
    <w:rsid w:val="00A303F6"/>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D0"/>
    <w:rsid w:val="00A34C94"/>
    <w:rsid w:val="00A34CBF"/>
    <w:rsid w:val="00A34E0B"/>
    <w:rsid w:val="00A35373"/>
    <w:rsid w:val="00A35776"/>
    <w:rsid w:val="00A357AB"/>
    <w:rsid w:val="00A357C5"/>
    <w:rsid w:val="00A35A46"/>
    <w:rsid w:val="00A35B4A"/>
    <w:rsid w:val="00A35D32"/>
    <w:rsid w:val="00A35D9D"/>
    <w:rsid w:val="00A35EC6"/>
    <w:rsid w:val="00A35FD5"/>
    <w:rsid w:val="00A36048"/>
    <w:rsid w:val="00A3604A"/>
    <w:rsid w:val="00A36124"/>
    <w:rsid w:val="00A3624C"/>
    <w:rsid w:val="00A36294"/>
    <w:rsid w:val="00A367D6"/>
    <w:rsid w:val="00A367F4"/>
    <w:rsid w:val="00A368C4"/>
    <w:rsid w:val="00A3707C"/>
    <w:rsid w:val="00A374AD"/>
    <w:rsid w:val="00A379A4"/>
    <w:rsid w:val="00A37B82"/>
    <w:rsid w:val="00A400A5"/>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61A"/>
    <w:rsid w:val="00A417A2"/>
    <w:rsid w:val="00A41EF9"/>
    <w:rsid w:val="00A421C5"/>
    <w:rsid w:val="00A42514"/>
    <w:rsid w:val="00A42791"/>
    <w:rsid w:val="00A42ACA"/>
    <w:rsid w:val="00A4301E"/>
    <w:rsid w:val="00A431B5"/>
    <w:rsid w:val="00A43923"/>
    <w:rsid w:val="00A439B8"/>
    <w:rsid w:val="00A439C8"/>
    <w:rsid w:val="00A43C30"/>
    <w:rsid w:val="00A43F47"/>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460"/>
    <w:rsid w:val="00A47532"/>
    <w:rsid w:val="00A47B5E"/>
    <w:rsid w:val="00A47C6F"/>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113"/>
    <w:rsid w:val="00A5433D"/>
    <w:rsid w:val="00A5434D"/>
    <w:rsid w:val="00A54414"/>
    <w:rsid w:val="00A54548"/>
    <w:rsid w:val="00A546CE"/>
    <w:rsid w:val="00A5473E"/>
    <w:rsid w:val="00A54897"/>
    <w:rsid w:val="00A548CA"/>
    <w:rsid w:val="00A54ADD"/>
    <w:rsid w:val="00A54C85"/>
    <w:rsid w:val="00A54C9A"/>
    <w:rsid w:val="00A54F4F"/>
    <w:rsid w:val="00A55255"/>
    <w:rsid w:val="00A554DD"/>
    <w:rsid w:val="00A55658"/>
    <w:rsid w:val="00A55995"/>
    <w:rsid w:val="00A55A9A"/>
    <w:rsid w:val="00A56145"/>
    <w:rsid w:val="00A562AE"/>
    <w:rsid w:val="00A56845"/>
    <w:rsid w:val="00A56894"/>
    <w:rsid w:val="00A5689B"/>
    <w:rsid w:val="00A569F3"/>
    <w:rsid w:val="00A56A78"/>
    <w:rsid w:val="00A56BB9"/>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4E3B"/>
    <w:rsid w:val="00A7507B"/>
    <w:rsid w:val="00A7548A"/>
    <w:rsid w:val="00A756C9"/>
    <w:rsid w:val="00A7571E"/>
    <w:rsid w:val="00A7597B"/>
    <w:rsid w:val="00A75A50"/>
    <w:rsid w:val="00A75C29"/>
    <w:rsid w:val="00A75FA4"/>
    <w:rsid w:val="00A75FE1"/>
    <w:rsid w:val="00A76073"/>
    <w:rsid w:val="00A76132"/>
    <w:rsid w:val="00A76282"/>
    <w:rsid w:val="00A76410"/>
    <w:rsid w:val="00A76A80"/>
    <w:rsid w:val="00A76B98"/>
    <w:rsid w:val="00A76E7A"/>
    <w:rsid w:val="00A770A8"/>
    <w:rsid w:val="00A77189"/>
    <w:rsid w:val="00A771A0"/>
    <w:rsid w:val="00A77386"/>
    <w:rsid w:val="00A77390"/>
    <w:rsid w:val="00A7742A"/>
    <w:rsid w:val="00A7753C"/>
    <w:rsid w:val="00A8019D"/>
    <w:rsid w:val="00A801B6"/>
    <w:rsid w:val="00A803B2"/>
    <w:rsid w:val="00A80408"/>
    <w:rsid w:val="00A80633"/>
    <w:rsid w:val="00A806FD"/>
    <w:rsid w:val="00A80A9F"/>
    <w:rsid w:val="00A80B1B"/>
    <w:rsid w:val="00A81027"/>
    <w:rsid w:val="00A8103D"/>
    <w:rsid w:val="00A8151C"/>
    <w:rsid w:val="00A817CD"/>
    <w:rsid w:val="00A81A39"/>
    <w:rsid w:val="00A81AAE"/>
    <w:rsid w:val="00A8203E"/>
    <w:rsid w:val="00A821A5"/>
    <w:rsid w:val="00A8276B"/>
    <w:rsid w:val="00A828F0"/>
    <w:rsid w:val="00A8298A"/>
    <w:rsid w:val="00A82C46"/>
    <w:rsid w:val="00A82DDD"/>
    <w:rsid w:val="00A82DF6"/>
    <w:rsid w:val="00A82E47"/>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CFE"/>
    <w:rsid w:val="00A84EE4"/>
    <w:rsid w:val="00A84F39"/>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BD8"/>
    <w:rsid w:val="00A93C90"/>
    <w:rsid w:val="00A93D1C"/>
    <w:rsid w:val="00A94A9D"/>
    <w:rsid w:val="00A94D42"/>
    <w:rsid w:val="00A94E3E"/>
    <w:rsid w:val="00A95039"/>
    <w:rsid w:val="00A95148"/>
    <w:rsid w:val="00A951A6"/>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3DC"/>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0C0"/>
    <w:rsid w:val="00AC73BB"/>
    <w:rsid w:val="00AC76E2"/>
    <w:rsid w:val="00AC76F9"/>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6F"/>
    <w:rsid w:val="00AD43CA"/>
    <w:rsid w:val="00AD44CC"/>
    <w:rsid w:val="00AD4567"/>
    <w:rsid w:val="00AD4589"/>
    <w:rsid w:val="00AD45D5"/>
    <w:rsid w:val="00AD4610"/>
    <w:rsid w:val="00AD461C"/>
    <w:rsid w:val="00AD4699"/>
    <w:rsid w:val="00AD4827"/>
    <w:rsid w:val="00AD4896"/>
    <w:rsid w:val="00AD49E0"/>
    <w:rsid w:val="00AD4C0F"/>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BF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0D0"/>
    <w:rsid w:val="00AF3140"/>
    <w:rsid w:val="00AF315C"/>
    <w:rsid w:val="00AF31B4"/>
    <w:rsid w:val="00AF31CC"/>
    <w:rsid w:val="00AF378B"/>
    <w:rsid w:val="00AF3936"/>
    <w:rsid w:val="00AF39BF"/>
    <w:rsid w:val="00AF3C35"/>
    <w:rsid w:val="00AF3DF2"/>
    <w:rsid w:val="00AF3FD7"/>
    <w:rsid w:val="00AF4059"/>
    <w:rsid w:val="00AF44CD"/>
    <w:rsid w:val="00AF4DE8"/>
    <w:rsid w:val="00AF4EA7"/>
    <w:rsid w:val="00AF50F8"/>
    <w:rsid w:val="00AF5349"/>
    <w:rsid w:val="00AF5375"/>
    <w:rsid w:val="00AF5552"/>
    <w:rsid w:val="00AF55BD"/>
    <w:rsid w:val="00AF5867"/>
    <w:rsid w:val="00AF58AA"/>
    <w:rsid w:val="00AF5A9B"/>
    <w:rsid w:val="00AF5E17"/>
    <w:rsid w:val="00AF5E1C"/>
    <w:rsid w:val="00AF5E4F"/>
    <w:rsid w:val="00AF60AD"/>
    <w:rsid w:val="00AF61B1"/>
    <w:rsid w:val="00AF61F8"/>
    <w:rsid w:val="00AF6456"/>
    <w:rsid w:val="00AF64D3"/>
    <w:rsid w:val="00AF673E"/>
    <w:rsid w:val="00AF6B67"/>
    <w:rsid w:val="00AF6F30"/>
    <w:rsid w:val="00AF7020"/>
    <w:rsid w:val="00AF728B"/>
    <w:rsid w:val="00AF766C"/>
    <w:rsid w:val="00AF7C94"/>
    <w:rsid w:val="00B00037"/>
    <w:rsid w:val="00B00436"/>
    <w:rsid w:val="00B0066C"/>
    <w:rsid w:val="00B00890"/>
    <w:rsid w:val="00B0097B"/>
    <w:rsid w:val="00B00A84"/>
    <w:rsid w:val="00B00C00"/>
    <w:rsid w:val="00B00DB5"/>
    <w:rsid w:val="00B013D6"/>
    <w:rsid w:val="00B01709"/>
    <w:rsid w:val="00B01BF3"/>
    <w:rsid w:val="00B01CAD"/>
    <w:rsid w:val="00B01FF3"/>
    <w:rsid w:val="00B020C0"/>
    <w:rsid w:val="00B0214B"/>
    <w:rsid w:val="00B0242B"/>
    <w:rsid w:val="00B02898"/>
    <w:rsid w:val="00B02A87"/>
    <w:rsid w:val="00B03257"/>
    <w:rsid w:val="00B0340E"/>
    <w:rsid w:val="00B03556"/>
    <w:rsid w:val="00B0371D"/>
    <w:rsid w:val="00B03B25"/>
    <w:rsid w:val="00B03CE7"/>
    <w:rsid w:val="00B03D22"/>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61C"/>
    <w:rsid w:val="00B068BD"/>
    <w:rsid w:val="00B0694C"/>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024"/>
    <w:rsid w:val="00B11308"/>
    <w:rsid w:val="00B115C5"/>
    <w:rsid w:val="00B1163F"/>
    <w:rsid w:val="00B11782"/>
    <w:rsid w:val="00B11862"/>
    <w:rsid w:val="00B11A0F"/>
    <w:rsid w:val="00B11D31"/>
    <w:rsid w:val="00B11E4B"/>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32F"/>
    <w:rsid w:val="00B264C7"/>
    <w:rsid w:val="00B26585"/>
    <w:rsid w:val="00B266E0"/>
    <w:rsid w:val="00B26A48"/>
    <w:rsid w:val="00B26A93"/>
    <w:rsid w:val="00B26ADA"/>
    <w:rsid w:val="00B26C3F"/>
    <w:rsid w:val="00B27901"/>
    <w:rsid w:val="00B27DAD"/>
    <w:rsid w:val="00B27E04"/>
    <w:rsid w:val="00B27EAA"/>
    <w:rsid w:val="00B3039A"/>
    <w:rsid w:val="00B30638"/>
    <w:rsid w:val="00B3089F"/>
    <w:rsid w:val="00B308DA"/>
    <w:rsid w:val="00B309AC"/>
    <w:rsid w:val="00B30AA0"/>
    <w:rsid w:val="00B30F1A"/>
    <w:rsid w:val="00B31056"/>
    <w:rsid w:val="00B31993"/>
    <w:rsid w:val="00B31B31"/>
    <w:rsid w:val="00B31DAF"/>
    <w:rsid w:val="00B31E2B"/>
    <w:rsid w:val="00B31EB9"/>
    <w:rsid w:val="00B320DC"/>
    <w:rsid w:val="00B322B4"/>
    <w:rsid w:val="00B32454"/>
    <w:rsid w:val="00B324A6"/>
    <w:rsid w:val="00B3259D"/>
    <w:rsid w:val="00B327C9"/>
    <w:rsid w:val="00B328CB"/>
    <w:rsid w:val="00B3290B"/>
    <w:rsid w:val="00B3296F"/>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4F"/>
    <w:rsid w:val="00B35BB6"/>
    <w:rsid w:val="00B35E51"/>
    <w:rsid w:val="00B35F63"/>
    <w:rsid w:val="00B3616F"/>
    <w:rsid w:val="00B36567"/>
    <w:rsid w:val="00B3684F"/>
    <w:rsid w:val="00B36BDB"/>
    <w:rsid w:val="00B3724C"/>
    <w:rsid w:val="00B373EC"/>
    <w:rsid w:val="00B3789B"/>
    <w:rsid w:val="00B37F18"/>
    <w:rsid w:val="00B37F2B"/>
    <w:rsid w:val="00B4018A"/>
    <w:rsid w:val="00B402B0"/>
    <w:rsid w:val="00B403C7"/>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4DB9"/>
    <w:rsid w:val="00B453D6"/>
    <w:rsid w:val="00B45681"/>
    <w:rsid w:val="00B4584D"/>
    <w:rsid w:val="00B45889"/>
    <w:rsid w:val="00B459E5"/>
    <w:rsid w:val="00B45C55"/>
    <w:rsid w:val="00B45C7F"/>
    <w:rsid w:val="00B45D2E"/>
    <w:rsid w:val="00B45F13"/>
    <w:rsid w:val="00B4643E"/>
    <w:rsid w:val="00B467FF"/>
    <w:rsid w:val="00B469EE"/>
    <w:rsid w:val="00B46ABF"/>
    <w:rsid w:val="00B46B33"/>
    <w:rsid w:val="00B46EBB"/>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7F9"/>
    <w:rsid w:val="00B51A17"/>
    <w:rsid w:val="00B51AF8"/>
    <w:rsid w:val="00B51B44"/>
    <w:rsid w:val="00B51B96"/>
    <w:rsid w:val="00B51CE6"/>
    <w:rsid w:val="00B51D8A"/>
    <w:rsid w:val="00B51F91"/>
    <w:rsid w:val="00B52474"/>
    <w:rsid w:val="00B525DA"/>
    <w:rsid w:val="00B52617"/>
    <w:rsid w:val="00B527A9"/>
    <w:rsid w:val="00B527EA"/>
    <w:rsid w:val="00B52C80"/>
    <w:rsid w:val="00B52ECC"/>
    <w:rsid w:val="00B52F11"/>
    <w:rsid w:val="00B5302B"/>
    <w:rsid w:val="00B53043"/>
    <w:rsid w:val="00B5306E"/>
    <w:rsid w:val="00B531FF"/>
    <w:rsid w:val="00B53C0B"/>
    <w:rsid w:val="00B53C1E"/>
    <w:rsid w:val="00B53FF4"/>
    <w:rsid w:val="00B5400C"/>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229"/>
    <w:rsid w:val="00B704FC"/>
    <w:rsid w:val="00B7052D"/>
    <w:rsid w:val="00B7097E"/>
    <w:rsid w:val="00B70B9A"/>
    <w:rsid w:val="00B70EA2"/>
    <w:rsid w:val="00B71100"/>
    <w:rsid w:val="00B71198"/>
    <w:rsid w:val="00B71356"/>
    <w:rsid w:val="00B716C8"/>
    <w:rsid w:val="00B71811"/>
    <w:rsid w:val="00B71915"/>
    <w:rsid w:val="00B71A88"/>
    <w:rsid w:val="00B71B54"/>
    <w:rsid w:val="00B71D05"/>
    <w:rsid w:val="00B71F56"/>
    <w:rsid w:val="00B7200F"/>
    <w:rsid w:val="00B72264"/>
    <w:rsid w:val="00B72455"/>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5297"/>
    <w:rsid w:val="00B75407"/>
    <w:rsid w:val="00B7550C"/>
    <w:rsid w:val="00B759C1"/>
    <w:rsid w:val="00B75AA5"/>
    <w:rsid w:val="00B75BEF"/>
    <w:rsid w:val="00B75C2D"/>
    <w:rsid w:val="00B75CD5"/>
    <w:rsid w:val="00B75FEE"/>
    <w:rsid w:val="00B76209"/>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B86"/>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634"/>
    <w:rsid w:val="00B8280F"/>
    <w:rsid w:val="00B828C2"/>
    <w:rsid w:val="00B828F8"/>
    <w:rsid w:val="00B82918"/>
    <w:rsid w:val="00B8299C"/>
    <w:rsid w:val="00B82A9E"/>
    <w:rsid w:val="00B82AAC"/>
    <w:rsid w:val="00B82AC5"/>
    <w:rsid w:val="00B82B3B"/>
    <w:rsid w:val="00B82D64"/>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72C"/>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1F7A"/>
    <w:rsid w:val="00BA2144"/>
    <w:rsid w:val="00BA21D3"/>
    <w:rsid w:val="00BA26DE"/>
    <w:rsid w:val="00BA3103"/>
    <w:rsid w:val="00BA349D"/>
    <w:rsid w:val="00BA3783"/>
    <w:rsid w:val="00BA39A2"/>
    <w:rsid w:val="00BA3CEF"/>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0E"/>
    <w:rsid w:val="00BB2C1C"/>
    <w:rsid w:val="00BB2D3B"/>
    <w:rsid w:val="00BB2D51"/>
    <w:rsid w:val="00BB2E2E"/>
    <w:rsid w:val="00BB30CE"/>
    <w:rsid w:val="00BB3471"/>
    <w:rsid w:val="00BB3B06"/>
    <w:rsid w:val="00BB4250"/>
    <w:rsid w:val="00BB469A"/>
    <w:rsid w:val="00BB46AA"/>
    <w:rsid w:val="00BB5042"/>
    <w:rsid w:val="00BB50FA"/>
    <w:rsid w:val="00BB51B5"/>
    <w:rsid w:val="00BB52F9"/>
    <w:rsid w:val="00BB5313"/>
    <w:rsid w:val="00BB53B3"/>
    <w:rsid w:val="00BB549D"/>
    <w:rsid w:val="00BB553F"/>
    <w:rsid w:val="00BB56D1"/>
    <w:rsid w:val="00BB5A6F"/>
    <w:rsid w:val="00BB5AE7"/>
    <w:rsid w:val="00BB5B25"/>
    <w:rsid w:val="00BB5BFA"/>
    <w:rsid w:val="00BB5CBD"/>
    <w:rsid w:val="00BB6133"/>
    <w:rsid w:val="00BB631B"/>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B55"/>
    <w:rsid w:val="00BB7D88"/>
    <w:rsid w:val="00BB7FD9"/>
    <w:rsid w:val="00BC00E5"/>
    <w:rsid w:val="00BC0333"/>
    <w:rsid w:val="00BC0516"/>
    <w:rsid w:val="00BC089E"/>
    <w:rsid w:val="00BC090D"/>
    <w:rsid w:val="00BC095B"/>
    <w:rsid w:val="00BC0B77"/>
    <w:rsid w:val="00BC119E"/>
    <w:rsid w:val="00BC1298"/>
    <w:rsid w:val="00BC15AC"/>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A9"/>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48A"/>
    <w:rsid w:val="00BD34AF"/>
    <w:rsid w:val="00BD3686"/>
    <w:rsid w:val="00BD36AD"/>
    <w:rsid w:val="00BD39AF"/>
    <w:rsid w:val="00BD3A7C"/>
    <w:rsid w:val="00BD3BFC"/>
    <w:rsid w:val="00BD4154"/>
    <w:rsid w:val="00BD423F"/>
    <w:rsid w:val="00BD429E"/>
    <w:rsid w:val="00BD4378"/>
    <w:rsid w:val="00BD43FB"/>
    <w:rsid w:val="00BD44BD"/>
    <w:rsid w:val="00BD4670"/>
    <w:rsid w:val="00BD4677"/>
    <w:rsid w:val="00BD4691"/>
    <w:rsid w:val="00BD4B25"/>
    <w:rsid w:val="00BD4EB8"/>
    <w:rsid w:val="00BD502F"/>
    <w:rsid w:val="00BD50D3"/>
    <w:rsid w:val="00BD555A"/>
    <w:rsid w:val="00BD594E"/>
    <w:rsid w:val="00BD6501"/>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31"/>
    <w:rsid w:val="00BE2351"/>
    <w:rsid w:val="00BE25D1"/>
    <w:rsid w:val="00BE2DB5"/>
    <w:rsid w:val="00BE3039"/>
    <w:rsid w:val="00BE326E"/>
    <w:rsid w:val="00BE3334"/>
    <w:rsid w:val="00BE337E"/>
    <w:rsid w:val="00BE3658"/>
    <w:rsid w:val="00BE3759"/>
    <w:rsid w:val="00BE3ABC"/>
    <w:rsid w:val="00BE3C13"/>
    <w:rsid w:val="00BE3CF7"/>
    <w:rsid w:val="00BE4026"/>
    <w:rsid w:val="00BE4457"/>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09E"/>
    <w:rsid w:val="00BE635D"/>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2D2"/>
    <w:rsid w:val="00BF334C"/>
    <w:rsid w:val="00BF3430"/>
    <w:rsid w:val="00BF34C8"/>
    <w:rsid w:val="00BF3B26"/>
    <w:rsid w:val="00BF3C18"/>
    <w:rsid w:val="00BF3C1B"/>
    <w:rsid w:val="00BF3C87"/>
    <w:rsid w:val="00BF3CE5"/>
    <w:rsid w:val="00BF3D09"/>
    <w:rsid w:val="00BF3E44"/>
    <w:rsid w:val="00BF3E9B"/>
    <w:rsid w:val="00BF42C7"/>
    <w:rsid w:val="00BF43C7"/>
    <w:rsid w:val="00BF4401"/>
    <w:rsid w:val="00BF49AF"/>
    <w:rsid w:val="00BF4BA2"/>
    <w:rsid w:val="00BF4CE0"/>
    <w:rsid w:val="00BF4F46"/>
    <w:rsid w:val="00BF4F94"/>
    <w:rsid w:val="00BF4F9B"/>
    <w:rsid w:val="00BF505B"/>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2FA"/>
    <w:rsid w:val="00C0137B"/>
    <w:rsid w:val="00C0146B"/>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2D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406"/>
    <w:rsid w:val="00C1264C"/>
    <w:rsid w:val="00C12804"/>
    <w:rsid w:val="00C128F1"/>
    <w:rsid w:val="00C12A8E"/>
    <w:rsid w:val="00C13030"/>
    <w:rsid w:val="00C1308D"/>
    <w:rsid w:val="00C132E3"/>
    <w:rsid w:val="00C13C08"/>
    <w:rsid w:val="00C14285"/>
    <w:rsid w:val="00C1434A"/>
    <w:rsid w:val="00C14777"/>
    <w:rsid w:val="00C147AD"/>
    <w:rsid w:val="00C14824"/>
    <w:rsid w:val="00C14991"/>
    <w:rsid w:val="00C14A65"/>
    <w:rsid w:val="00C14C76"/>
    <w:rsid w:val="00C14FB6"/>
    <w:rsid w:val="00C151AA"/>
    <w:rsid w:val="00C15239"/>
    <w:rsid w:val="00C152A7"/>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515"/>
    <w:rsid w:val="00C23579"/>
    <w:rsid w:val="00C238A3"/>
    <w:rsid w:val="00C23EE0"/>
    <w:rsid w:val="00C24169"/>
    <w:rsid w:val="00C242D5"/>
    <w:rsid w:val="00C2432D"/>
    <w:rsid w:val="00C2480A"/>
    <w:rsid w:val="00C24975"/>
    <w:rsid w:val="00C249A8"/>
    <w:rsid w:val="00C24AC0"/>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4F"/>
    <w:rsid w:val="00C30077"/>
    <w:rsid w:val="00C3013C"/>
    <w:rsid w:val="00C30331"/>
    <w:rsid w:val="00C303C1"/>
    <w:rsid w:val="00C306B0"/>
    <w:rsid w:val="00C30A25"/>
    <w:rsid w:val="00C30BCD"/>
    <w:rsid w:val="00C30EC4"/>
    <w:rsid w:val="00C312DB"/>
    <w:rsid w:val="00C3168D"/>
    <w:rsid w:val="00C317C0"/>
    <w:rsid w:val="00C318E6"/>
    <w:rsid w:val="00C3202D"/>
    <w:rsid w:val="00C32061"/>
    <w:rsid w:val="00C32134"/>
    <w:rsid w:val="00C322AD"/>
    <w:rsid w:val="00C32444"/>
    <w:rsid w:val="00C3269A"/>
    <w:rsid w:val="00C32A46"/>
    <w:rsid w:val="00C32AD2"/>
    <w:rsid w:val="00C32B9D"/>
    <w:rsid w:val="00C32BD8"/>
    <w:rsid w:val="00C32D12"/>
    <w:rsid w:val="00C32D65"/>
    <w:rsid w:val="00C32DFE"/>
    <w:rsid w:val="00C32EB8"/>
    <w:rsid w:val="00C331C6"/>
    <w:rsid w:val="00C3325A"/>
    <w:rsid w:val="00C3373E"/>
    <w:rsid w:val="00C337F1"/>
    <w:rsid w:val="00C3382B"/>
    <w:rsid w:val="00C338B5"/>
    <w:rsid w:val="00C338DE"/>
    <w:rsid w:val="00C33B2D"/>
    <w:rsid w:val="00C33D66"/>
    <w:rsid w:val="00C33D8B"/>
    <w:rsid w:val="00C33F58"/>
    <w:rsid w:val="00C340C1"/>
    <w:rsid w:val="00C34488"/>
    <w:rsid w:val="00C345D9"/>
    <w:rsid w:val="00C34816"/>
    <w:rsid w:val="00C348BC"/>
    <w:rsid w:val="00C3499F"/>
    <w:rsid w:val="00C34B77"/>
    <w:rsid w:val="00C34D69"/>
    <w:rsid w:val="00C34E1D"/>
    <w:rsid w:val="00C34E84"/>
    <w:rsid w:val="00C35154"/>
    <w:rsid w:val="00C3530F"/>
    <w:rsid w:val="00C35945"/>
    <w:rsid w:val="00C35947"/>
    <w:rsid w:val="00C35D07"/>
    <w:rsid w:val="00C35DD7"/>
    <w:rsid w:val="00C35F12"/>
    <w:rsid w:val="00C3606E"/>
    <w:rsid w:val="00C36132"/>
    <w:rsid w:val="00C361B9"/>
    <w:rsid w:val="00C36826"/>
    <w:rsid w:val="00C3687A"/>
    <w:rsid w:val="00C36C7E"/>
    <w:rsid w:val="00C36CE1"/>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27F"/>
    <w:rsid w:val="00C456F5"/>
    <w:rsid w:val="00C45B12"/>
    <w:rsid w:val="00C45B75"/>
    <w:rsid w:val="00C45B83"/>
    <w:rsid w:val="00C45BF5"/>
    <w:rsid w:val="00C46032"/>
    <w:rsid w:val="00C4634D"/>
    <w:rsid w:val="00C463D6"/>
    <w:rsid w:val="00C4653A"/>
    <w:rsid w:val="00C467CA"/>
    <w:rsid w:val="00C46897"/>
    <w:rsid w:val="00C46B51"/>
    <w:rsid w:val="00C46C94"/>
    <w:rsid w:val="00C46D4E"/>
    <w:rsid w:val="00C4708B"/>
    <w:rsid w:val="00C47524"/>
    <w:rsid w:val="00C4799B"/>
    <w:rsid w:val="00C479B5"/>
    <w:rsid w:val="00C479DF"/>
    <w:rsid w:val="00C47B76"/>
    <w:rsid w:val="00C47D9D"/>
    <w:rsid w:val="00C500F0"/>
    <w:rsid w:val="00C50408"/>
    <w:rsid w:val="00C5057F"/>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49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6FB"/>
    <w:rsid w:val="00C648BE"/>
    <w:rsid w:val="00C64961"/>
    <w:rsid w:val="00C649A2"/>
    <w:rsid w:val="00C64A30"/>
    <w:rsid w:val="00C64BD3"/>
    <w:rsid w:val="00C64D4E"/>
    <w:rsid w:val="00C65026"/>
    <w:rsid w:val="00C651CB"/>
    <w:rsid w:val="00C65385"/>
    <w:rsid w:val="00C65507"/>
    <w:rsid w:val="00C6588A"/>
    <w:rsid w:val="00C659FC"/>
    <w:rsid w:val="00C65C3A"/>
    <w:rsid w:val="00C65D37"/>
    <w:rsid w:val="00C6604C"/>
    <w:rsid w:val="00C660BC"/>
    <w:rsid w:val="00C66134"/>
    <w:rsid w:val="00C66311"/>
    <w:rsid w:val="00C667D1"/>
    <w:rsid w:val="00C66C3E"/>
    <w:rsid w:val="00C66CA5"/>
    <w:rsid w:val="00C66E5F"/>
    <w:rsid w:val="00C671EF"/>
    <w:rsid w:val="00C6753B"/>
    <w:rsid w:val="00C679A7"/>
    <w:rsid w:val="00C67EA7"/>
    <w:rsid w:val="00C67F13"/>
    <w:rsid w:val="00C67F36"/>
    <w:rsid w:val="00C704A3"/>
    <w:rsid w:val="00C704FF"/>
    <w:rsid w:val="00C7054A"/>
    <w:rsid w:val="00C70841"/>
    <w:rsid w:val="00C70A52"/>
    <w:rsid w:val="00C710CF"/>
    <w:rsid w:val="00C71381"/>
    <w:rsid w:val="00C715EE"/>
    <w:rsid w:val="00C717CC"/>
    <w:rsid w:val="00C71B8F"/>
    <w:rsid w:val="00C71F8C"/>
    <w:rsid w:val="00C72036"/>
    <w:rsid w:val="00C72102"/>
    <w:rsid w:val="00C7239A"/>
    <w:rsid w:val="00C7293C"/>
    <w:rsid w:val="00C729B5"/>
    <w:rsid w:val="00C72C97"/>
    <w:rsid w:val="00C72CBC"/>
    <w:rsid w:val="00C72E9E"/>
    <w:rsid w:val="00C72FD9"/>
    <w:rsid w:val="00C73418"/>
    <w:rsid w:val="00C73898"/>
    <w:rsid w:val="00C73A4A"/>
    <w:rsid w:val="00C73C33"/>
    <w:rsid w:val="00C73D14"/>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680"/>
    <w:rsid w:val="00C7676E"/>
    <w:rsid w:val="00C76839"/>
    <w:rsid w:val="00C768DE"/>
    <w:rsid w:val="00C768F8"/>
    <w:rsid w:val="00C76C8D"/>
    <w:rsid w:val="00C76D5E"/>
    <w:rsid w:val="00C7710F"/>
    <w:rsid w:val="00C77339"/>
    <w:rsid w:val="00C773D5"/>
    <w:rsid w:val="00C77544"/>
    <w:rsid w:val="00C7757A"/>
    <w:rsid w:val="00C7758B"/>
    <w:rsid w:val="00C775CC"/>
    <w:rsid w:val="00C775FD"/>
    <w:rsid w:val="00C778F7"/>
    <w:rsid w:val="00C77A90"/>
    <w:rsid w:val="00C77BAE"/>
    <w:rsid w:val="00C800BC"/>
    <w:rsid w:val="00C80350"/>
    <w:rsid w:val="00C804CD"/>
    <w:rsid w:val="00C80506"/>
    <w:rsid w:val="00C8050A"/>
    <w:rsid w:val="00C80E8C"/>
    <w:rsid w:val="00C81AD2"/>
    <w:rsid w:val="00C81B1C"/>
    <w:rsid w:val="00C81B31"/>
    <w:rsid w:val="00C81C65"/>
    <w:rsid w:val="00C81D94"/>
    <w:rsid w:val="00C8205D"/>
    <w:rsid w:val="00C82105"/>
    <w:rsid w:val="00C828B4"/>
    <w:rsid w:val="00C82916"/>
    <w:rsid w:val="00C829A9"/>
    <w:rsid w:val="00C82DDB"/>
    <w:rsid w:val="00C83244"/>
    <w:rsid w:val="00C834CF"/>
    <w:rsid w:val="00C83BD7"/>
    <w:rsid w:val="00C83C6B"/>
    <w:rsid w:val="00C83EA9"/>
    <w:rsid w:val="00C848BA"/>
    <w:rsid w:val="00C84A7C"/>
    <w:rsid w:val="00C8500C"/>
    <w:rsid w:val="00C850A2"/>
    <w:rsid w:val="00C850A7"/>
    <w:rsid w:val="00C85117"/>
    <w:rsid w:val="00C85129"/>
    <w:rsid w:val="00C85AF7"/>
    <w:rsid w:val="00C85B6E"/>
    <w:rsid w:val="00C85C22"/>
    <w:rsid w:val="00C85D42"/>
    <w:rsid w:val="00C85E4B"/>
    <w:rsid w:val="00C8647B"/>
    <w:rsid w:val="00C866E8"/>
    <w:rsid w:val="00C86B27"/>
    <w:rsid w:val="00C86B33"/>
    <w:rsid w:val="00C86EED"/>
    <w:rsid w:val="00C86F93"/>
    <w:rsid w:val="00C8721C"/>
    <w:rsid w:val="00C87222"/>
    <w:rsid w:val="00C872AC"/>
    <w:rsid w:val="00C873E0"/>
    <w:rsid w:val="00C8766F"/>
    <w:rsid w:val="00C8792D"/>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3F63"/>
    <w:rsid w:val="00C9404B"/>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6F"/>
    <w:rsid w:val="00CA22DA"/>
    <w:rsid w:val="00CA23C4"/>
    <w:rsid w:val="00CA243F"/>
    <w:rsid w:val="00CA24A1"/>
    <w:rsid w:val="00CA24EF"/>
    <w:rsid w:val="00CA2579"/>
    <w:rsid w:val="00CA2731"/>
    <w:rsid w:val="00CA2948"/>
    <w:rsid w:val="00CA29DE"/>
    <w:rsid w:val="00CA2BE3"/>
    <w:rsid w:val="00CA2C0A"/>
    <w:rsid w:val="00CA2EE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A81"/>
    <w:rsid w:val="00CA6DD4"/>
    <w:rsid w:val="00CA71EE"/>
    <w:rsid w:val="00CA7202"/>
    <w:rsid w:val="00CA7213"/>
    <w:rsid w:val="00CA755E"/>
    <w:rsid w:val="00CA76A7"/>
    <w:rsid w:val="00CA7768"/>
    <w:rsid w:val="00CA79BF"/>
    <w:rsid w:val="00CA7B63"/>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9E8"/>
    <w:rsid w:val="00CC0D32"/>
    <w:rsid w:val="00CC0E5E"/>
    <w:rsid w:val="00CC101D"/>
    <w:rsid w:val="00CC11CA"/>
    <w:rsid w:val="00CC1233"/>
    <w:rsid w:val="00CC1236"/>
    <w:rsid w:val="00CC125A"/>
    <w:rsid w:val="00CC1383"/>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602"/>
    <w:rsid w:val="00CC4083"/>
    <w:rsid w:val="00CC41DE"/>
    <w:rsid w:val="00CC42DF"/>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588"/>
    <w:rsid w:val="00CC790A"/>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3EB"/>
    <w:rsid w:val="00CD46A8"/>
    <w:rsid w:val="00CD4938"/>
    <w:rsid w:val="00CD49B8"/>
    <w:rsid w:val="00CD49CE"/>
    <w:rsid w:val="00CD5217"/>
    <w:rsid w:val="00CD5439"/>
    <w:rsid w:val="00CD5485"/>
    <w:rsid w:val="00CD5561"/>
    <w:rsid w:val="00CD55B5"/>
    <w:rsid w:val="00CD5692"/>
    <w:rsid w:val="00CD56B3"/>
    <w:rsid w:val="00CD582E"/>
    <w:rsid w:val="00CD5A99"/>
    <w:rsid w:val="00CD5BDB"/>
    <w:rsid w:val="00CD5E94"/>
    <w:rsid w:val="00CD5EC3"/>
    <w:rsid w:val="00CD5EE3"/>
    <w:rsid w:val="00CD6119"/>
    <w:rsid w:val="00CD61B0"/>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638"/>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0FB6"/>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775"/>
    <w:rsid w:val="00CF31D5"/>
    <w:rsid w:val="00CF34E0"/>
    <w:rsid w:val="00CF35BE"/>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958"/>
    <w:rsid w:val="00D02A98"/>
    <w:rsid w:val="00D02FD1"/>
    <w:rsid w:val="00D031A2"/>
    <w:rsid w:val="00D03262"/>
    <w:rsid w:val="00D03290"/>
    <w:rsid w:val="00D040A6"/>
    <w:rsid w:val="00D04293"/>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7071"/>
    <w:rsid w:val="00D071BD"/>
    <w:rsid w:val="00D07333"/>
    <w:rsid w:val="00D074F2"/>
    <w:rsid w:val="00D07575"/>
    <w:rsid w:val="00D075DB"/>
    <w:rsid w:val="00D0763C"/>
    <w:rsid w:val="00D07CEC"/>
    <w:rsid w:val="00D10259"/>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4CFD"/>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204"/>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500"/>
    <w:rsid w:val="00D2177B"/>
    <w:rsid w:val="00D217C9"/>
    <w:rsid w:val="00D217F4"/>
    <w:rsid w:val="00D219F7"/>
    <w:rsid w:val="00D21AC7"/>
    <w:rsid w:val="00D21AEA"/>
    <w:rsid w:val="00D21AEC"/>
    <w:rsid w:val="00D21AF7"/>
    <w:rsid w:val="00D21E50"/>
    <w:rsid w:val="00D21EFD"/>
    <w:rsid w:val="00D22164"/>
    <w:rsid w:val="00D22169"/>
    <w:rsid w:val="00D2229C"/>
    <w:rsid w:val="00D223CA"/>
    <w:rsid w:val="00D2246E"/>
    <w:rsid w:val="00D2261D"/>
    <w:rsid w:val="00D2267B"/>
    <w:rsid w:val="00D22917"/>
    <w:rsid w:val="00D22CCC"/>
    <w:rsid w:val="00D23123"/>
    <w:rsid w:val="00D23472"/>
    <w:rsid w:val="00D2348A"/>
    <w:rsid w:val="00D23606"/>
    <w:rsid w:val="00D236F0"/>
    <w:rsid w:val="00D23791"/>
    <w:rsid w:val="00D23CE4"/>
    <w:rsid w:val="00D24093"/>
    <w:rsid w:val="00D2479E"/>
    <w:rsid w:val="00D2481C"/>
    <w:rsid w:val="00D24971"/>
    <w:rsid w:val="00D24C38"/>
    <w:rsid w:val="00D24C47"/>
    <w:rsid w:val="00D24C96"/>
    <w:rsid w:val="00D24CFC"/>
    <w:rsid w:val="00D25082"/>
    <w:rsid w:val="00D25180"/>
    <w:rsid w:val="00D251AA"/>
    <w:rsid w:val="00D2521F"/>
    <w:rsid w:val="00D256F0"/>
    <w:rsid w:val="00D26002"/>
    <w:rsid w:val="00D2603F"/>
    <w:rsid w:val="00D260BC"/>
    <w:rsid w:val="00D26126"/>
    <w:rsid w:val="00D26176"/>
    <w:rsid w:val="00D266D9"/>
    <w:rsid w:val="00D26908"/>
    <w:rsid w:val="00D26BC6"/>
    <w:rsid w:val="00D26D43"/>
    <w:rsid w:val="00D26D52"/>
    <w:rsid w:val="00D275B8"/>
    <w:rsid w:val="00D2770F"/>
    <w:rsid w:val="00D277B5"/>
    <w:rsid w:val="00D27A68"/>
    <w:rsid w:val="00D3043F"/>
    <w:rsid w:val="00D304C1"/>
    <w:rsid w:val="00D306C0"/>
    <w:rsid w:val="00D3074F"/>
    <w:rsid w:val="00D307C0"/>
    <w:rsid w:val="00D307C6"/>
    <w:rsid w:val="00D30838"/>
    <w:rsid w:val="00D30A39"/>
    <w:rsid w:val="00D30A60"/>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30"/>
    <w:rsid w:val="00D3392D"/>
    <w:rsid w:val="00D33CD0"/>
    <w:rsid w:val="00D34376"/>
    <w:rsid w:val="00D34BCA"/>
    <w:rsid w:val="00D34F40"/>
    <w:rsid w:val="00D35275"/>
    <w:rsid w:val="00D35598"/>
    <w:rsid w:val="00D355C7"/>
    <w:rsid w:val="00D359B6"/>
    <w:rsid w:val="00D35AB4"/>
    <w:rsid w:val="00D35DAC"/>
    <w:rsid w:val="00D35FEB"/>
    <w:rsid w:val="00D361C6"/>
    <w:rsid w:val="00D3622E"/>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30A3"/>
    <w:rsid w:val="00D4320E"/>
    <w:rsid w:val="00D4345D"/>
    <w:rsid w:val="00D4365A"/>
    <w:rsid w:val="00D436A7"/>
    <w:rsid w:val="00D43745"/>
    <w:rsid w:val="00D43951"/>
    <w:rsid w:val="00D43E65"/>
    <w:rsid w:val="00D43EC1"/>
    <w:rsid w:val="00D44022"/>
    <w:rsid w:val="00D44037"/>
    <w:rsid w:val="00D440CA"/>
    <w:rsid w:val="00D442C5"/>
    <w:rsid w:val="00D4450B"/>
    <w:rsid w:val="00D44553"/>
    <w:rsid w:val="00D4478B"/>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233"/>
    <w:rsid w:val="00D5037D"/>
    <w:rsid w:val="00D50521"/>
    <w:rsid w:val="00D505C5"/>
    <w:rsid w:val="00D50715"/>
    <w:rsid w:val="00D508FB"/>
    <w:rsid w:val="00D50E25"/>
    <w:rsid w:val="00D51560"/>
    <w:rsid w:val="00D5171F"/>
    <w:rsid w:val="00D5185F"/>
    <w:rsid w:val="00D51A70"/>
    <w:rsid w:val="00D51ABE"/>
    <w:rsid w:val="00D52016"/>
    <w:rsid w:val="00D52024"/>
    <w:rsid w:val="00D52193"/>
    <w:rsid w:val="00D521C4"/>
    <w:rsid w:val="00D522ED"/>
    <w:rsid w:val="00D5266A"/>
    <w:rsid w:val="00D5275A"/>
    <w:rsid w:val="00D52810"/>
    <w:rsid w:val="00D52DA0"/>
    <w:rsid w:val="00D52DB5"/>
    <w:rsid w:val="00D52FC7"/>
    <w:rsid w:val="00D53106"/>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B09"/>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3F94"/>
    <w:rsid w:val="00D6473E"/>
    <w:rsid w:val="00D64777"/>
    <w:rsid w:val="00D64868"/>
    <w:rsid w:val="00D64BEC"/>
    <w:rsid w:val="00D64E66"/>
    <w:rsid w:val="00D652A2"/>
    <w:rsid w:val="00D65479"/>
    <w:rsid w:val="00D654D7"/>
    <w:rsid w:val="00D65514"/>
    <w:rsid w:val="00D6562D"/>
    <w:rsid w:val="00D65806"/>
    <w:rsid w:val="00D65B62"/>
    <w:rsid w:val="00D65D75"/>
    <w:rsid w:val="00D66438"/>
    <w:rsid w:val="00D664FF"/>
    <w:rsid w:val="00D66862"/>
    <w:rsid w:val="00D66A66"/>
    <w:rsid w:val="00D66CEF"/>
    <w:rsid w:val="00D66D46"/>
    <w:rsid w:val="00D67152"/>
    <w:rsid w:val="00D67389"/>
    <w:rsid w:val="00D67395"/>
    <w:rsid w:val="00D6776D"/>
    <w:rsid w:val="00D6780F"/>
    <w:rsid w:val="00D67ADB"/>
    <w:rsid w:val="00D67B8B"/>
    <w:rsid w:val="00D67BFA"/>
    <w:rsid w:val="00D67C1A"/>
    <w:rsid w:val="00D70030"/>
    <w:rsid w:val="00D70743"/>
    <w:rsid w:val="00D70B11"/>
    <w:rsid w:val="00D70D25"/>
    <w:rsid w:val="00D70E2F"/>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AC"/>
    <w:rsid w:val="00D778EB"/>
    <w:rsid w:val="00D77971"/>
    <w:rsid w:val="00D779E4"/>
    <w:rsid w:val="00D77E21"/>
    <w:rsid w:val="00D8003B"/>
    <w:rsid w:val="00D8084A"/>
    <w:rsid w:val="00D808B5"/>
    <w:rsid w:val="00D80ACD"/>
    <w:rsid w:val="00D80C5D"/>
    <w:rsid w:val="00D80C75"/>
    <w:rsid w:val="00D80D77"/>
    <w:rsid w:val="00D80EDD"/>
    <w:rsid w:val="00D8110E"/>
    <w:rsid w:val="00D8112F"/>
    <w:rsid w:val="00D81326"/>
    <w:rsid w:val="00D81522"/>
    <w:rsid w:val="00D81811"/>
    <w:rsid w:val="00D8188A"/>
    <w:rsid w:val="00D8191C"/>
    <w:rsid w:val="00D819F3"/>
    <w:rsid w:val="00D81B80"/>
    <w:rsid w:val="00D81D3C"/>
    <w:rsid w:val="00D82179"/>
    <w:rsid w:val="00D821C4"/>
    <w:rsid w:val="00D822B6"/>
    <w:rsid w:val="00D827CA"/>
    <w:rsid w:val="00D82992"/>
    <w:rsid w:val="00D82BBE"/>
    <w:rsid w:val="00D82E24"/>
    <w:rsid w:val="00D82E26"/>
    <w:rsid w:val="00D8313E"/>
    <w:rsid w:val="00D831F8"/>
    <w:rsid w:val="00D83634"/>
    <w:rsid w:val="00D83681"/>
    <w:rsid w:val="00D8393F"/>
    <w:rsid w:val="00D83BA2"/>
    <w:rsid w:val="00D83DC3"/>
    <w:rsid w:val="00D83E24"/>
    <w:rsid w:val="00D83EFE"/>
    <w:rsid w:val="00D83F10"/>
    <w:rsid w:val="00D83FF9"/>
    <w:rsid w:val="00D84007"/>
    <w:rsid w:val="00D84064"/>
    <w:rsid w:val="00D8473F"/>
    <w:rsid w:val="00D84C18"/>
    <w:rsid w:val="00D84CBA"/>
    <w:rsid w:val="00D84DF4"/>
    <w:rsid w:val="00D8556F"/>
    <w:rsid w:val="00D855AA"/>
    <w:rsid w:val="00D857AA"/>
    <w:rsid w:val="00D85C47"/>
    <w:rsid w:val="00D86115"/>
    <w:rsid w:val="00D861ED"/>
    <w:rsid w:val="00D8624F"/>
    <w:rsid w:val="00D864C4"/>
    <w:rsid w:val="00D865B3"/>
    <w:rsid w:val="00D866AE"/>
    <w:rsid w:val="00D86F8A"/>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EA"/>
    <w:rsid w:val="00D96D5D"/>
    <w:rsid w:val="00D96E5B"/>
    <w:rsid w:val="00D96F74"/>
    <w:rsid w:val="00D97260"/>
    <w:rsid w:val="00D973E8"/>
    <w:rsid w:val="00D975B8"/>
    <w:rsid w:val="00D97699"/>
    <w:rsid w:val="00D97830"/>
    <w:rsid w:val="00D978E6"/>
    <w:rsid w:val="00D978FB"/>
    <w:rsid w:val="00D97975"/>
    <w:rsid w:val="00D97E0C"/>
    <w:rsid w:val="00D97ECE"/>
    <w:rsid w:val="00DA023B"/>
    <w:rsid w:val="00DA0365"/>
    <w:rsid w:val="00DA04C2"/>
    <w:rsid w:val="00DA0553"/>
    <w:rsid w:val="00DA0C2D"/>
    <w:rsid w:val="00DA0C42"/>
    <w:rsid w:val="00DA0E74"/>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EAB"/>
    <w:rsid w:val="00DB0F35"/>
    <w:rsid w:val="00DB110E"/>
    <w:rsid w:val="00DB169E"/>
    <w:rsid w:val="00DB16F3"/>
    <w:rsid w:val="00DB172A"/>
    <w:rsid w:val="00DB1813"/>
    <w:rsid w:val="00DB18A2"/>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0B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A1E"/>
    <w:rsid w:val="00DC1B3A"/>
    <w:rsid w:val="00DC1BEF"/>
    <w:rsid w:val="00DC1E4F"/>
    <w:rsid w:val="00DC1F45"/>
    <w:rsid w:val="00DC20C4"/>
    <w:rsid w:val="00DC2373"/>
    <w:rsid w:val="00DC247D"/>
    <w:rsid w:val="00DC252E"/>
    <w:rsid w:val="00DC2683"/>
    <w:rsid w:val="00DC26A0"/>
    <w:rsid w:val="00DC2731"/>
    <w:rsid w:val="00DC2C67"/>
    <w:rsid w:val="00DC2CBE"/>
    <w:rsid w:val="00DC2D72"/>
    <w:rsid w:val="00DC3134"/>
    <w:rsid w:val="00DC3197"/>
    <w:rsid w:val="00DC3325"/>
    <w:rsid w:val="00DC3724"/>
    <w:rsid w:val="00DC3AD8"/>
    <w:rsid w:val="00DC3C08"/>
    <w:rsid w:val="00DC3D0A"/>
    <w:rsid w:val="00DC3D1E"/>
    <w:rsid w:val="00DC3F5A"/>
    <w:rsid w:val="00DC4038"/>
    <w:rsid w:val="00DC43C9"/>
    <w:rsid w:val="00DC44C4"/>
    <w:rsid w:val="00DC44F1"/>
    <w:rsid w:val="00DC4C02"/>
    <w:rsid w:val="00DC4CD1"/>
    <w:rsid w:val="00DC4D93"/>
    <w:rsid w:val="00DC4F3D"/>
    <w:rsid w:val="00DC4F80"/>
    <w:rsid w:val="00DC510D"/>
    <w:rsid w:val="00DC573B"/>
    <w:rsid w:val="00DC57CB"/>
    <w:rsid w:val="00DC5821"/>
    <w:rsid w:val="00DC583D"/>
    <w:rsid w:val="00DC5A1B"/>
    <w:rsid w:val="00DC5A26"/>
    <w:rsid w:val="00DC6113"/>
    <w:rsid w:val="00DC6258"/>
    <w:rsid w:val="00DC635D"/>
    <w:rsid w:val="00DC64CC"/>
    <w:rsid w:val="00DC6F09"/>
    <w:rsid w:val="00DC6F18"/>
    <w:rsid w:val="00DC717A"/>
    <w:rsid w:val="00DC71B8"/>
    <w:rsid w:val="00DC7231"/>
    <w:rsid w:val="00DC73B3"/>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5D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748"/>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0D7"/>
    <w:rsid w:val="00E041A7"/>
    <w:rsid w:val="00E04315"/>
    <w:rsid w:val="00E0434E"/>
    <w:rsid w:val="00E04400"/>
    <w:rsid w:val="00E045F7"/>
    <w:rsid w:val="00E04691"/>
    <w:rsid w:val="00E04A78"/>
    <w:rsid w:val="00E04B52"/>
    <w:rsid w:val="00E04D5A"/>
    <w:rsid w:val="00E05148"/>
    <w:rsid w:val="00E051ED"/>
    <w:rsid w:val="00E055BD"/>
    <w:rsid w:val="00E05B24"/>
    <w:rsid w:val="00E05EC1"/>
    <w:rsid w:val="00E06005"/>
    <w:rsid w:val="00E060D4"/>
    <w:rsid w:val="00E06104"/>
    <w:rsid w:val="00E06120"/>
    <w:rsid w:val="00E063D7"/>
    <w:rsid w:val="00E0654F"/>
    <w:rsid w:val="00E0663D"/>
    <w:rsid w:val="00E0677C"/>
    <w:rsid w:val="00E06D72"/>
    <w:rsid w:val="00E06E9F"/>
    <w:rsid w:val="00E06EEA"/>
    <w:rsid w:val="00E0715B"/>
    <w:rsid w:val="00E071B8"/>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195"/>
    <w:rsid w:val="00E15254"/>
    <w:rsid w:val="00E152EA"/>
    <w:rsid w:val="00E1562F"/>
    <w:rsid w:val="00E157D1"/>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FA"/>
    <w:rsid w:val="00E25C1B"/>
    <w:rsid w:val="00E26063"/>
    <w:rsid w:val="00E260F0"/>
    <w:rsid w:val="00E26654"/>
    <w:rsid w:val="00E26A16"/>
    <w:rsid w:val="00E27A48"/>
    <w:rsid w:val="00E27C3B"/>
    <w:rsid w:val="00E27FBA"/>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81A"/>
    <w:rsid w:val="00E3699C"/>
    <w:rsid w:val="00E36B67"/>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C5B"/>
    <w:rsid w:val="00E40DCD"/>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30"/>
    <w:rsid w:val="00E44E4D"/>
    <w:rsid w:val="00E4508D"/>
    <w:rsid w:val="00E4509D"/>
    <w:rsid w:val="00E45230"/>
    <w:rsid w:val="00E4577B"/>
    <w:rsid w:val="00E45968"/>
    <w:rsid w:val="00E45D7A"/>
    <w:rsid w:val="00E45D8C"/>
    <w:rsid w:val="00E45F5B"/>
    <w:rsid w:val="00E46208"/>
    <w:rsid w:val="00E463A6"/>
    <w:rsid w:val="00E463BD"/>
    <w:rsid w:val="00E46465"/>
    <w:rsid w:val="00E46469"/>
    <w:rsid w:val="00E4647F"/>
    <w:rsid w:val="00E46538"/>
    <w:rsid w:val="00E465AF"/>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C"/>
    <w:rsid w:val="00E5578B"/>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82"/>
    <w:rsid w:val="00E60CD4"/>
    <w:rsid w:val="00E60D1C"/>
    <w:rsid w:val="00E60E6C"/>
    <w:rsid w:val="00E60E6F"/>
    <w:rsid w:val="00E6128E"/>
    <w:rsid w:val="00E61309"/>
    <w:rsid w:val="00E61459"/>
    <w:rsid w:val="00E61532"/>
    <w:rsid w:val="00E6180C"/>
    <w:rsid w:val="00E6189F"/>
    <w:rsid w:val="00E61951"/>
    <w:rsid w:val="00E61972"/>
    <w:rsid w:val="00E61C7A"/>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DB0"/>
    <w:rsid w:val="00E64E38"/>
    <w:rsid w:val="00E64EFA"/>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BF2"/>
    <w:rsid w:val="00E66DB4"/>
    <w:rsid w:val="00E67067"/>
    <w:rsid w:val="00E67431"/>
    <w:rsid w:val="00E67A6A"/>
    <w:rsid w:val="00E700D7"/>
    <w:rsid w:val="00E7023A"/>
    <w:rsid w:val="00E702C8"/>
    <w:rsid w:val="00E70422"/>
    <w:rsid w:val="00E70524"/>
    <w:rsid w:val="00E708A7"/>
    <w:rsid w:val="00E709B1"/>
    <w:rsid w:val="00E709E5"/>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AC8"/>
    <w:rsid w:val="00E74B5C"/>
    <w:rsid w:val="00E75000"/>
    <w:rsid w:val="00E75016"/>
    <w:rsid w:val="00E750DD"/>
    <w:rsid w:val="00E75442"/>
    <w:rsid w:val="00E75655"/>
    <w:rsid w:val="00E7574F"/>
    <w:rsid w:val="00E75904"/>
    <w:rsid w:val="00E759B7"/>
    <w:rsid w:val="00E75B54"/>
    <w:rsid w:val="00E75CE0"/>
    <w:rsid w:val="00E75D30"/>
    <w:rsid w:val="00E75E17"/>
    <w:rsid w:val="00E75F8D"/>
    <w:rsid w:val="00E7674D"/>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4D"/>
    <w:rsid w:val="00E80A99"/>
    <w:rsid w:val="00E80BB0"/>
    <w:rsid w:val="00E80D0D"/>
    <w:rsid w:val="00E80D2A"/>
    <w:rsid w:val="00E8121F"/>
    <w:rsid w:val="00E812EF"/>
    <w:rsid w:val="00E813D4"/>
    <w:rsid w:val="00E814C8"/>
    <w:rsid w:val="00E814E7"/>
    <w:rsid w:val="00E818E3"/>
    <w:rsid w:val="00E818EB"/>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3B"/>
    <w:rsid w:val="00E858C5"/>
    <w:rsid w:val="00E85930"/>
    <w:rsid w:val="00E85BB3"/>
    <w:rsid w:val="00E85E21"/>
    <w:rsid w:val="00E85E2A"/>
    <w:rsid w:val="00E85E57"/>
    <w:rsid w:val="00E85EBE"/>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AF"/>
    <w:rsid w:val="00E90201"/>
    <w:rsid w:val="00E90628"/>
    <w:rsid w:val="00E90917"/>
    <w:rsid w:val="00E90987"/>
    <w:rsid w:val="00E90B76"/>
    <w:rsid w:val="00E90CA3"/>
    <w:rsid w:val="00E90D3E"/>
    <w:rsid w:val="00E90EB1"/>
    <w:rsid w:val="00E91023"/>
    <w:rsid w:val="00E9102E"/>
    <w:rsid w:val="00E91142"/>
    <w:rsid w:val="00E91696"/>
    <w:rsid w:val="00E91864"/>
    <w:rsid w:val="00E918BC"/>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417"/>
    <w:rsid w:val="00E945B8"/>
    <w:rsid w:val="00E945BF"/>
    <w:rsid w:val="00E94786"/>
    <w:rsid w:val="00E949F5"/>
    <w:rsid w:val="00E94AE0"/>
    <w:rsid w:val="00E94C79"/>
    <w:rsid w:val="00E94CEC"/>
    <w:rsid w:val="00E94F91"/>
    <w:rsid w:val="00E94FEA"/>
    <w:rsid w:val="00E950DA"/>
    <w:rsid w:val="00E951A7"/>
    <w:rsid w:val="00E9523C"/>
    <w:rsid w:val="00E9565A"/>
    <w:rsid w:val="00E959AE"/>
    <w:rsid w:val="00E95C35"/>
    <w:rsid w:val="00E95CB3"/>
    <w:rsid w:val="00E960E1"/>
    <w:rsid w:val="00E9638B"/>
    <w:rsid w:val="00E96667"/>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30B"/>
    <w:rsid w:val="00EA7406"/>
    <w:rsid w:val="00EA76F7"/>
    <w:rsid w:val="00EA7878"/>
    <w:rsid w:val="00EA7931"/>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8D"/>
    <w:rsid w:val="00EC16A4"/>
    <w:rsid w:val="00EC1854"/>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00"/>
    <w:rsid w:val="00ED0823"/>
    <w:rsid w:val="00ED0854"/>
    <w:rsid w:val="00ED08DB"/>
    <w:rsid w:val="00ED11CF"/>
    <w:rsid w:val="00ED143E"/>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647"/>
    <w:rsid w:val="00EE1940"/>
    <w:rsid w:val="00EE19A1"/>
    <w:rsid w:val="00EE1A5F"/>
    <w:rsid w:val="00EE1ACE"/>
    <w:rsid w:val="00EE1B41"/>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5F9"/>
    <w:rsid w:val="00EE5690"/>
    <w:rsid w:val="00EE56D2"/>
    <w:rsid w:val="00EE5770"/>
    <w:rsid w:val="00EE5799"/>
    <w:rsid w:val="00EE5BDA"/>
    <w:rsid w:val="00EE5C0D"/>
    <w:rsid w:val="00EE5CD3"/>
    <w:rsid w:val="00EE646F"/>
    <w:rsid w:val="00EE6814"/>
    <w:rsid w:val="00EE6989"/>
    <w:rsid w:val="00EE69BE"/>
    <w:rsid w:val="00EE6CA0"/>
    <w:rsid w:val="00EE6E55"/>
    <w:rsid w:val="00EE6E73"/>
    <w:rsid w:val="00EE6F61"/>
    <w:rsid w:val="00EE71CA"/>
    <w:rsid w:val="00EE7308"/>
    <w:rsid w:val="00EE7554"/>
    <w:rsid w:val="00EE75EE"/>
    <w:rsid w:val="00EE766B"/>
    <w:rsid w:val="00EE77BE"/>
    <w:rsid w:val="00EE7812"/>
    <w:rsid w:val="00EE78BC"/>
    <w:rsid w:val="00EE79F0"/>
    <w:rsid w:val="00EE7B23"/>
    <w:rsid w:val="00EE7BB8"/>
    <w:rsid w:val="00EE7D35"/>
    <w:rsid w:val="00EE7DA3"/>
    <w:rsid w:val="00EE7DA8"/>
    <w:rsid w:val="00EF0049"/>
    <w:rsid w:val="00EF020C"/>
    <w:rsid w:val="00EF037A"/>
    <w:rsid w:val="00EF038C"/>
    <w:rsid w:val="00EF0484"/>
    <w:rsid w:val="00EF04B9"/>
    <w:rsid w:val="00EF0715"/>
    <w:rsid w:val="00EF077F"/>
    <w:rsid w:val="00EF090D"/>
    <w:rsid w:val="00EF098B"/>
    <w:rsid w:val="00EF0B3A"/>
    <w:rsid w:val="00EF0C0A"/>
    <w:rsid w:val="00EF0D11"/>
    <w:rsid w:val="00EF0EAD"/>
    <w:rsid w:val="00EF0F0A"/>
    <w:rsid w:val="00EF0F97"/>
    <w:rsid w:val="00EF12D4"/>
    <w:rsid w:val="00EF14B7"/>
    <w:rsid w:val="00EF1624"/>
    <w:rsid w:val="00EF1687"/>
    <w:rsid w:val="00EF1762"/>
    <w:rsid w:val="00EF192C"/>
    <w:rsid w:val="00EF1B6F"/>
    <w:rsid w:val="00EF1EC2"/>
    <w:rsid w:val="00EF1FB8"/>
    <w:rsid w:val="00EF20B7"/>
    <w:rsid w:val="00EF2417"/>
    <w:rsid w:val="00EF24FD"/>
    <w:rsid w:val="00EF2606"/>
    <w:rsid w:val="00EF287E"/>
    <w:rsid w:val="00EF29E0"/>
    <w:rsid w:val="00EF2AB7"/>
    <w:rsid w:val="00EF2E48"/>
    <w:rsid w:val="00EF321D"/>
    <w:rsid w:val="00EF33EC"/>
    <w:rsid w:val="00EF34A7"/>
    <w:rsid w:val="00EF3766"/>
    <w:rsid w:val="00EF393E"/>
    <w:rsid w:val="00EF3A04"/>
    <w:rsid w:val="00EF3B8A"/>
    <w:rsid w:val="00EF3C2B"/>
    <w:rsid w:val="00EF3D3E"/>
    <w:rsid w:val="00EF3DB7"/>
    <w:rsid w:val="00EF3E27"/>
    <w:rsid w:val="00EF40BA"/>
    <w:rsid w:val="00EF40FD"/>
    <w:rsid w:val="00EF436E"/>
    <w:rsid w:val="00EF4E5A"/>
    <w:rsid w:val="00EF5063"/>
    <w:rsid w:val="00EF50C1"/>
    <w:rsid w:val="00EF5307"/>
    <w:rsid w:val="00EF55C7"/>
    <w:rsid w:val="00EF570F"/>
    <w:rsid w:val="00EF5844"/>
    <w:rsid w:val="00EF589B"/>
    <w:rsid w:val="00EF5AD5"/>
    <w:rsid w:val="00EF5B86"/>
    <w:rsid w:val="00EF5C3B"/>
    <w:rsid w:val="00EF5DB8"/>
    <w:rsid w:val="00EF61BC"/>
    <w:rsid w:val="00EF62DE"/>
    <w:rsid w:val="00EF6442"/>
    <w:rsid w:val="00EF668D"/>
    <w:rsid w:val="00EF670C"/>
    <w:rsid w:val="00EF678B"/>
    <w:rsid w:val="00EF6888"/>
    <w:rsid w:val="00EF6922"/>
    <w:rsid w:val="00EF6B58"/>
    <w:rsid w:val="00EF6BD3"/>
    <w:rsid w:val="00EF6DB1"/>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62"/>
    <w:rsid w:val="00F13877"/>
    <w:rsid w:val="00F13B9D"/>
    <w:rsid w:val="00F13C0C"/>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95C"/>
    <w:rsid w:val="00F20CE3"/>
    <w:rsid w:val="00F20D46"/>
    <w:rsid w:val="00F20D4D"/>
    <w:rsid w:val="00F20D9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4AD"/>
    <w:rsid w:val="00F237EE"/>
    <w:rsid w:val="00F2391A"/>
    <w:rsid w:val="00F239E8"/>
    <w:rsid w:val="00F23AA8"/>
    <w:rsid w:val="00F23F28"/>
    <w:rsid w:val="00F24189"/>
    <w:rsid w:val="00F24441"/>
    <w:rsid w:val="00F24A51"/>
    <w:rsid w:val="00F24DB9"/>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27F48"/>
    <w:rsid w:val="00F3001E"/>
    <w:rsid w:val="00F30047"/>
    <w:rsid w:val="00F30303"/>
    <w:rsid w:val="00F3054D"/>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88"/>
    <w:rsid w:val="00F334DB"/>
    <w:rsid w:val="00F33859"/>
    <w:rsid w:val="00F33E45"/>
    <w:rsid w:val="00F33F7B"/>
    <w:rsid w:val="00F341F5"/>
    <w:rsid w:val="00F34293"/>
    <w:rsid w:val="00F3434F"/>
    <w:rsid w:val="00F34536"/>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85"/>
    <w:rsid w:val="00F37CA7"/>
    <w:rsid w:val="00F37CCE"/>
    <w:rsid w:val="00F400B9"/>
    <w:rsid w:val="00F400CC"/>
    <w:rsid w:val="00F400EE"/>
    <w:rsid w:val="00F401B7"/>
    <w:rsid w:val="00F4036F"/>
    <w:rsid w:val="00F4066E"/>
    <w:rsid w:val="00F406B3"/>
    <w:rsid w:val="00F40789"/>
    <w:rsid w:val="00F409A9"/>
    <w:rsid w:val="00F40A15"/>
    <w:rsid w:val="00F40B05"/>
    <w:rsid w:val="00F40C90"/>
    <w:rsid w:val="00F40CDD"/>
    <w:rsid w:val="00F40E1E"/>
    <w:rsid w:val="00F41347"/>
    <w:rsid w:val="00F41398"/>
    <w:rsid w:val="00F4151D"/>
    <w:rsid w:val="00F41568"/>
    <w:rsid w:val="00F41632"/>
    <w:rsid w:val="00F4163D"/>
    <w:rsid w:val="00F41F73"/>
    <w:rsid w:val="00F41FA6"/>
    <w:rsid w:val="00F42178"/>
    <w:rsid w:val="00F4229A"/>
    <w:rsid w:val="00F42342"/>
    <w:rsid w:val="00F42414"/>
    <w:rsid w:val="00F4253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031"/>
    <w:rsid w:val="00F531F8"/>
    <w:rsid w:val="00F532B6"/>
    <w:rsid w:val="00F5374C"/>
    <w:rsid w:val="00F5385F"/>
    <w:rsid w:val="00F538D8"/>
    <w:rsid w:val="00F53B4D"/>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CF4"/>
    <w:rsid w:val="00F55D10"/>
    <w:rsid w:val="00F55E42"/>
    <w:rsid w:val="00F55ED5"/>
    <w:rsid w:val="00F55F8B"/>
    <w:rsid w:val="00F56486"/>
    <w:rsid w:val="00F5649C"/>
    <w:rsid w:val="00F5659C"/>
    <w:rsid w:val="00F5683A"/>
    <w:rsid w:val="00F56C28"/>
    <w:rsid w:val="00F56F0E"/>
    <w:rsid w:val="00F5734E"/>
    <w:rsid w:val="00F57376"/>
    <w:rsid w:val="00F57707"/>
    <w:rsid w:val="00F577ED"/>
    <w:rsid w:val="00F57A41"/>
    <w:rsid w:val="00F57A4D"/>
    <w:rsid w:val="00F57C6C"/>
    <w:rsid w:val="00F57D1B"/>
    <w:rsid w:val="00F605B9"/>
    <w:rsid w:val="00F608E9"/>
    <w:rsid w:val="00F60DF4"/>
    <w:rsid w:val="00F612AA"/>
    <w:rsid w:val="00F6150A"/>
    <w:rsid w:val="00F61593"/>
    <w:rsid w:val="00F615F7"/>
    <w:rsid w:val="00F616C9"/>
    <w:rsid w:val="00F61A73"/>
    <w:rsid w:val="00F61EB9"/>
    <w:rsid w:val="00F61EF7"/>
    <w:rsid w:val="00F61F3C"/>
    <w:rsid w:val="00F623ED"/>
    <w:rsid w:val="00F6256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367"/>
    <w:rsid w:val="00F664DA"/>
    <w:rsid w:val="00F665C9"/>
    <w:rsid w:val="00F66841"/>
    <w:rsid w:val="00F669F1"/>
    <w:rsid w:val="00F66B46"/>
    <w:rsid w:val="00F67568"/>
    <w:rsid w:val="00F67749"/>
    <w:rsid w:val="00F677F2"/>
    <w:rsid w:val="00F678F0"/>
    <w:rsid w:val="00F67956"/>
    <w:rsid w:val="00F67A83"/>
    <w:rsid w:val="00F67B4C"/>
    <w:rsid w:val="00F67D24"/>
    <w:rsid w:val="00F7038F"/>
    <w:rsid w:val="00F7060D"/>
    <w:rsid w:val="00F706AD"/>
    <w:rsid w:val="00F70A1E"/>
    <w:rsid w:val="00F70BA8"/>
    <w:rsid w:val="00F70EC2"/>
    <w:rsid w:val="00F70FC7"/>
    <w:rsid w:val="00F7125B"/>
    <w:rsid w:val="00F71643"/>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6CB2"/>
    <w:rsid w:val="00F76F43"/>
    <w:rsid w:val="00F772FA"/>
    <w:rsid w:val="00F77380"/>
    <w:rsid w:val="00F7752D"/>
    <w:rsid w:val="00F77644"/>
    <w:rsid w:val="00F77811"/>
    <w:rsid w:val="00F77B07"/>
    <w:rsid w:val="00F77B7E"/>
    <w:rsid w:val="00F77B9D"/>
    <w:rsid w:val="00F77FE6"/>
    <w:rsid w:val="00F801AF"/>
    <w:rsid w:val="00F802FD"/>
    <w:rsid w:val="00F8031D"/>
    <w:rsid w:val="00F80370"/>
    <w:rsid w:val="00F806D0"/>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D5"/>
    <w:rsid w:val="00F86729"/>
    <w:rsid w:val="00F86782"/>
    <w:rsid w:val="00F86A87"/>
    <w:rsid w:val="00F86B05"/>
    <w:rsid w:val="00F86B7D"/>
    <w:rsid w:val="00F86E3F"/>
    <w:rsid w:val="00F87330"/>
    <w:rsid w:val="00F87558"/>
    <w:rsid w:val="00F8757A"/>
    <w:rsid w:val="00F87902"/>
    <w:rsid w:val="00F879B5"/>
    <w:rsid w:val="00F87A44"/>
    <w:rsid w:val="00F87D3F"/>
    <w:rsid w:val="00F87DB4"/>
    <w:rsid w:val="00F902D6"/>
    <w:rsid w:val="00F903E2"/>
    <w:rsid w:val="00F90482"/>
    <w:rsid w:val="00F90833"/>
    <w:rsid w:val="00F908C9"/>
    <w:rsid w:val="00F90BB9"/>
    <w:rsid w:val="00F90C1D"/>
    <w:rsid w:val="00F90F34"/>
    <w:rsid w:val="00F910BE"/>
    <w:rsid w:val="00F91140"/>
    <w:rsid w:val="00F911CA"/>
    <w:rsid w:val="00F912A9"/>
    <w:rsid w:val="00F914A5"/>
    <w:rsid w:val="00F917C9"/>
    <w:rsid w:val="00F917EC"/>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4E36"/>
    <w:rsid w:val="00F95155"/>
    <w:rsid w:val="00F952FF"/>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D9"/>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72"/>
    <w:rsid w:val="00FB3CEA"/>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1E0"/>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285"/>
    <w:rsid w:val="00FC64E2"/>
    <w:rsid w:val="00FC682C"/>
    <w:rsid w:val="00FC68E4"/>
    <w:rsid w:val="00FC70F8"/>
    <w:rsid w:val="00FC72F3"/>
    <w:rsid w:val="00FC7301"/>
    <w:rsid w:val="00FC7444"/>
    <w:rsid w:val="00FC779D"/>
    <w:rsid w:val="00FC7A2C"/>
    <w:rsid w:val="00FC7A8E"/>
    <w:rsid w:val="00FC7C12"/>
    <w:rsid w:val="00FC7D35"/>
    <w:rsid w:val="00FD003C"/>
    <w:rsid w:val="00FD040B"/>
    <w:rsid w:val="00FD0994"/>
    <w:rsid w:val="00FD0B9D"/>
    <w:rsid w:val="00FD0C49"/>
    <w:rsid w:val="00FD1285"/>
    <w:rsid w:val="00FD13C0"/>
    <w:rsid w:val="00FD15E2"/>
    <w:rsid w:val="00FD168B"/>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D7E1D"/>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ACA"/>
    <w:rsid w:val="00FF0BA2"/>
    <w:rsid w:val="00FF0D95"/>
    <w:rsid w:val="00FF0DC6"/>
    <w:rsid w:val="00FF0E8E"/>
    <w:rsid w:val="00FF1074"/>
    <w:rsid w:val="00FF10EB"/>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xbrl.org/" TargetMode="External"/><Relationship Id="rId18" Type="http://schemas.openxmlformats.org/officeDocument/2006/relationships/hyperlink" Target="http://www.isaca.org/cobit/pages/default.aspx"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raw.rutgers.edu/docs/carlab/innovations.pdf" TargetMode="External"/><Relationship Id="rId17" Type="http://schemas.openxmlformats.org/officeDocument/2006/relationships/hyperlink" Target="https://www.isaca.org/Pages/default.aspx" TargetMode="External"/><Relationship Id="rId2" Type="http://schemas.openxmlformats.org/officeDocument/2006/relationships/numbering" Target="numbering.xml"/><Relationship Id="rId16" Type="http://schemas.openxmlformats.org/officeDocument/2006/relationships/hyperlink" Target="http://www.ifac.org/publications-resources/2015-handbook-international-education-pronouncements" TargetMode="External"/><Relationship Id="rId20" Type="http://schemas.openxmlformats.org/officeDocument/2006/relationships/hyperlink" Target="http://www.dian.gov.co/Dian/13normatividad.nsf/b567ccf43e6839ce0525729100707915/a232e5f7bc4dc3b505257eee006f8076?OpenDocume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incit.gov.co/descargar.php?id=76932"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ifrs.org/Alerts/XBRL/Pages/IFRS-Taxonomy-in-Spanish.aspx" TargetMode="External"/><Relationship Id="rId23" Type="http://schemas.openxmlformats.org/officeDocument/2006/relationships/fontTable" Target="fontTable.xml"/><Relationship Id="rId10" Type="http://schemas.openxmlformats.org/officeDocument/2006/relationships/hyperlink" Target="http://www.dian.gov.co/descargas/normatividad/2015/Decretos/Decreto_2242_del_24_de_Noviembre_2015.pdf" TargetMode="External"/><Relationship Id="rId19" Type="http://schemas.openxmlformats.org/officeDocument/2006/relationships/hyperlink" Target="http://www.isaca.org/Knowledge-Center/Research/ResearchDeliverables/Pages/Relating-the-COSO-Internal-Control-Integrated-Framework-and-COBIT.aspx" TargetMode="External"/><Relationship Id="rId4" Type="http://schemas.microsoft.com/office/2007/relationships/stylesWithEffects" Target="stylesWithEffects.xml"/><Relationship Id="rId9" Type="http://schemas.openxmlformats.org/officeDocument/2006/relationships/hyperlink" Target="http://www.secretariasenado.gov.co/senado/basedoc/ley_1430_2010.html" TargetMode="External"/><Relationship Id="rId14" Type="http://schemas.openxmlformats.org/officeDocument/2006/relationships/hyperlink" Target="http://www.ifrs.org/XBRL/IFRS-Taxonomy/Pages/IFRS-Taxonomy.asp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91A20-AD7C-4A84-A233-B7EEE64FD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573</Words>
  <Characters>3152</Characters>
  <Application>Microsoft Office Word</Application>
  <DocSecurity>0</DocSecurity>
  <Lines>26</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3718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2015-12-22T02:44:00Z</dcterms:created>
  <dcterms:modified xsi:type="dcterms:W3CDTF">2015-12-22T02:44:00Z</dcterms:modified>
</cp:coreProperties>
</file>