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6B6" w:rsidRPr="004A36B6" w:rsidRDefault="004A36B6" w:rsidP="004A36B6">
      <w:pPr>
        <w:keepNext/>
        <w:framePr w:dropCap="drop" w:lines="3" w:wrap="around" w:vAnchor="text" w:hAnchor="text"/>
        <w:spacing w:after="0" w:line="926" w:lineRule="exact"/>
        <w:textAlignment w:val="baseline"/>
        <w:rPr>
          <w:position w:val="-8"/>
          <w:sz w:val="123"/>
        </w:rPr>
      </w:pPr>
      <w:bookmarkStart w:id="0" w:name="_GoBack"/>
      <w:bookmarkEnd w:id="0"/>
      <w:r w:rsidRPr="004A36B6">
        <w:rPr>
          <w:position w:val="-8"/>
          <w:sz w:val="123"/>
        </w:rPr>
        <w:t>M</w:t>
      </w:r>
    </w:p>
    <w:p w:rsidR="000474C1" w:rsidRDefault="004A36B6" w:rsidP="004A36B6">
      <w:r>
        <w:t xml:space="preserve">uchos consideran que la prestación de servicios adicionales a un cliente por parte de su auditor disminuye la independencia de este. Algunas leyes, por ejemplo SOX, han regulado esta concurrencia de actividades. Estudios de investigación han desmentido la hipótesis pero las legislaciones siguen prohibiendo la simultaneidad. El impedimento legal en cuestión es bienvenido por los competidores, pues ellos ganan terreno en la conquista del mercado, ante la imposibilidad </w:t>
      </w:r>
      <w:r w:rsidR="0078334A">
        <w:t xml:space="preserve">legal </w:t>
      </w:r>
      <w:r>
        <w:t>de los auditores de participar en el mismo.</w:t>
      </w:r>
      <w:r w:rsidR="0078334A">
        <w:t xml:space="preserve"> La regulación legal es diversa. En los países en los cuales el auditor debe expresar una opinión ante la autoridad fiscal (como es el caso de Colombia), el ordenamiento prohíbe la concurrencia </w:t>
      </w:r>
      <w:r w:rsidR="00C96288">
        <w:t xml:space="preserve">de la auditoría con la asesoría tributaria. </w:t>
      </w:r>
      <w:r w:rsidR="000E6F32">
        <w:t>Mas hay países en los cuales los denuncios rentísticos se basan en su propio sistema contable y el auditor financiero no está obligado a expresar opiniones ante la autoridad tributaria (como en Estados Unidos de América), en los cuales no se prohíbe la concurrencia o se admite bajo ciertas condiciones.</w:t>
      </w:r>
    </w:p>
    <w:p w:rsidR="000E6F32" w:rsidRPr="00B750DA" w:rsidRDefault="000E6F32" w:rsidP="00B750DA">
      <w:r w:rsidRPr="000E6F32">
        <w:rPr>
          <w:lang w:val="en-US"/>
        </w:rPr>
        <w:t xml:space="preserve">Kenneth J. Klassen, Petro </w:t>
      </w:r>
      <w:proofErr w:type="spellStart"/>
      <w:r w:rsidRPr="000E6F32">
        <w:rPr>
          <w:lang w:val="en-US"/>
        </w:rPr>
        <w:t>Lisowsky</w:t>
      </w:r>
      <w:proofErr w:type="spellEnd"/>
      <w:r w:rsidRPr="000E6F32">
        <w:rPr>
          <w:lang w:val="en-US"/>
        </w:rPr>
        <w:t xml:space="preserve"> y Devan </w:t>
      </w:r>
      <w:proofErr w:type="spellStart"/>
      <w:r w:rsidRPr="000E6F32">
        <w:rPr>
          <w:lang w:val="en-US"/>
        </w:rPr>
        <w:t>Mescall</w:t>
      </w:r>
      <w:proofErr w:type="spellEnd"/>
      <w:r w:rsidRPr="000E6F32">
        <w:rPr>
          <w:lang w:val="en-US"/>
        </w:rPr>
        <w:t xml:space="preserve">, </w:t>
      </w:r>
      <w:proofErr w:type="spellStart"/>
      <w:r w:rsidRPr="000E6F32">
        <w:rPr>
          <w:lang w:val="en-US"/>
        </w:rPr>
        <w:t>en</w:t>
      </w:r>
      <w:proofErr w:type="spellEnd"/>
      <w:r w:rsidRPr="000E6F32">
        <w:rPr>
          <w:lang w:val="en-US"/>
        </w:rPr>
        <w:t xml:space="preserve"> </w:t>
      </w:r>
      <w:proofErr w:type="spellStart"/>
      <w:r w:rsidRPr="000E6F32">
        <w:rPr>
          <w:lang w:val="en-US"/>
        </w:rPr>
        <w:t>su</w:t>
      </w:r>
      <w:proofErr w:type="spellEnd"/>
      <w:r w:rsidRPr="000E6F32">
        <w:rPr>
          <w:lang w:val="en-US"/>
        </w:rPr>
        <w:t xml:space="preserve"> </w:t>
      </w:r>
      <w:proofErr w:type="spellStart"/>
      <w:r w:rsidRPr="000E6F32">
        <w:rPr>
          <w:lang w:val="en-US"/>
        </w:rPr>
        <w:t>artículo</w:t>
      </w:r>
      <w:proofErr w:type="spellEnd"/>
      <w:r w:rsidRPr="000E6F32">
        <w:rPr>
          <w:lang w:val="en-US"/>
        </w:rPr>
        <w:t xml:space="preserve"> </w:t>
      </w:r>
      <w:hyperlink r:id="rId9" w:history="1">
        <w:r w:rsidRPr="00B750DA">
          <w:rPr>
            <w:rStyle w:val="Hyperlink"/>
            <w:lang w:val="en-US"/>
          </w:rPr>
          <w:t>The Role of Auditors, Non-Auditors, and Internal Tax Departments in Corporate Tax Aggressiveness</w:t>
        </w:r>
      </w:hyperlink>
      <w:r w:rsidR="00B750DA" w:rsidRPr="00B750DA">
        <w:rPr>
          <w:lang w:val="en-US"/>
        </w:rPr>
        <w:t xml:space="preserve"> (The Accounting Review</w:t>
      </w:r>
      <w:r w:rsidR="00B750DA">
        <w:rPr>
          <w:lang w:val="en-US"/>
        </w:rPr>
        <w:t xml:space="preserve">, </w:t>
      </w:r>
      <w:r w:rsidR="00B750DA" w:rsidRPr="00B750DA">
        <w:rPr>
          <w:lang w:val="en-US"/>
        </w:rPr>
        <w:t>Vol. 91, No. 1</w:t>
      </w:r>
      <w:r w:rsidR="00B750DA">
        <w:rPr>
          <w:lang w:val="en-US"/>
        </w:rPr>
        <w:t xml:space="preserve">, </w:t>
      </w:r>
      <w:r w:rsidR="00B750DA" w:rsidRPr="00B750DA">
        <w:rPr>
          <w:lang w:val="en-US"/>
        </w:rPr>
        <w:t>2016</w:t>
      </w:r>
      <w:r w:rsidR="00B750DA">
        <w:rPr>
          <w:lang w:val="en-US"/>
        </w:rPr>
        <w:t xml:space="preserve">, </w:t>
      </w:r>
      <w:r w:rsidR="00B750DA" w:rsidRPr="00B750DA">
        <w:rPr>
          <w:lang w:val="en-US"/>
        </w:rPr>
        <w:t>pp. 179–205</w:t>
      </w:r>
      <w:r w:rsidR="00B750DA">
        <w:rPr>
          <w:lang w:val="en-US"/>
        </w:rPr>
        <w:t xml:space="preserve">) </w:t>
      </w:r>
      <w:proofErr w:type="spellStart"/>
      <w:r w:rsidR="00B750DA">
        <w:rPr>
          <w:lang w:val="en-US"/>
        </w:rPr>
        <w:t>anotan</w:t>
      </w:r>
      <w:proofErr w:type="spellEnd"/>
      <w:r w:rsidR="00B750DA">
        <w:rPr>
          <w:lang w:val="en-US"/>
        </w:rPr>
        <w:t xml:space="preserve"> que “(…) </w:t>
      </w:r>
      <w:r w:rsidR="00B750DA" w:rsidRPr="00B750DA">
        <w:rPr>
          <w:i/>
          <w:lang w:val="en-US"/>
        </w:rPr>
        <w:t>Extensive research has examined the effect of auditors providing tax services on the audit process, e.g., how they affect financial reporting.</w:t>
      </w:r>
      <w:r w:rsidR="00B750DA" w:rsidRPr="00B750DA">
        <w:rPr>
          <w:i/>
          <w:vertAlign w:val="superscript"/>
          <w:lang w:val="en-US"/>
        </w:rPr>
        <w:t>2</w:t>
      </w:r>
      <w:r w:rsidR="00B750DA" w:rsidRPr="00B750DA">
        <w:rPr>
          <w:i/>
          <w:lang w:val="en-US"/>
        </w:rPr>
        <w:t xml:space="preserve"> However, the literature remains silent on the tax-related preparation costs imposed on auditor-tax </w:t>
      </w:r>
      <w:r w:rsidR="00B750DA" w:rsidRPr="00B750DA">
        <w:rPr>
          <w:i/>
          <w:lang w:val="en-US"/>
        </w:rPr>
        <w:lastRenderedPageBreak/>
        <w:t>preparers and the relation of these costs to tax reporting outcomes.</w:t>
      </w:r>
      <w:r w:rsidR="00B750DA">
        <w:rPr>
          <w:lang w:val="en-US"/>
        </w:rPr>
        <w:t xml:space="preserve"> </w:t>
      </w:r>
      <w:r w:rsidR="00B750DA" w:rsidRPr="00B750DA">
        <w:t>(…)”.</w:t>
      </w:r>
    </w:p>
    <w:p w:rsidR="00B750DA" w:rsidRPr="0071241F" w:rsidRDefault="00B750DA" w:rsidP="00D84C4B">
      <w:r w:rsidRPr="00B750DA">
        <w:t xml:space="preserve">En un acto normal entre los investigadores, acostumbrados a ver las cosas desde diversos puntos de vista y dispuestos a cambiar de forma de pensar ante nueva evidencia, los citados autores </w:t>
      </w:r>
      <w:r w:rsidR="00D84C4B">
        <w:t xml:space="preserve">revisaron “(…) </w:t>
      </w:r>
      <w:r w:rsidR="00D84C4B" w:rsidRPr="00D84C4B">
        <w:rPr>
          <w:i/>
        </w:rPr>
        <w:t xml:space="preserve">final test </w:t>
      </w:r>
      <w:proofErr w:type="spellStart"/>
      <w:r w:rsidR="00D84C4B" w:rsidRPr="00D84C4B">
        <w:rPr>
          <w:i/>
        </w:rPr>
        <w:t>sample</w:t>
      </w:r>
      <w:proofErr w:type="spellEnd"/>
      <w:r w:rsidR="00D84C4B" w:rsidRPr="00D84C4B">
        <w:rPr>
          <w:i/>
        </w:rPr>
        <w:t xml:space="preserve"> of 1,533 </w:t>
      </w:r>
      <w:proofErr w:type="spellStart"/>
      <w:r w:rsidR="00D84C4B" w:rsidRPr="00D84C4B">
        <w:rPr>
          <w:i/>
        </w:rPr>
        <w:t>firm-years</w:t>
      </w:r>
      <w:proofErr w:type="spellEnd"/>
      <w:r w:rsidR="00D84C4B" w:rsidRPr="00D84C4B">
        <w:rPr>
          <w:i/>
        </w:rPr>
        <w:t xml:space="preserve"> (</w:t>
      </w:r>
      <w:proofErr w:type="spellStart"/>
      <w:r w:rsidR="00D84C4B" w:rsidRPr="00D84C4B">
        <w:rPr>
          <w:i/>
        </w:rPr>
        <w:t>or</w:t>
      </w:r>
      <w:proofErr w:type="spellEnd"/>
      <w:r w:rsidR="00D84C4B" w:rsidRPr="00D84C4B">
        <w:rPr>
          <w:i/>
        </w:rPr>
        <w:t xml:space="preserve"> 804 </w:t>
      </w:r>
      <w:proofErr w:type="spellStart"/>
      <w:r w:rsidR="00D84C4B" w:rsidRPr="00D84C4B">
        <w:rPr>
          <w:i/>
        </w:rPr>
        <w:t>firms</w:t>
      </w:r>
      <w:proofErr w:type="spellEnd"/>
      <w:r w:rsidR="00D84C4B" w:rsidRPr="00D84C4B">
        <w:rPr>
          <w:i/>
        </w:rPr>
        <w:t xml:space="preserve"> in 2008 and 729 in 2009) </w:t>
      </w:r>
      <w:proofErr w:type="spellStart"/>
      <w:r w:rsidR="00D84C4B" w:rsidRPr="00D84C4B">
        <w:rPr>
          <w:i/>
        </w:rPr>
        <w:t>with</w:t>
      </w:r>
      <w:proofErr w:type="spellEnd"/>
      <w:r w:rsidR="00D84C4B" w:rsidRPr="00D84C4B">
        <w:rPr>
          <w:i/>
        </w:rPr>
        <w:t xml:space="preserve"> non-</w:t>
      </w:r>
      <w:proofErr w:type="spellStart"/>
      <w:r w:rsidR="00D84C4B" w:rsidRPr="00D84C4B">
        <w:rPr>
          <w:i/>
        </w:rPr>
        <w:t>missing</w:t>
      </w:r>
      <w:proofErr w:type="spellEnd"/>
      <w:r w:rsidR="00D84C4B" w:rsidRPr="00D84C4B">
        <w:rPr>
          <w:i/>
        </w:rPr>
        <w:t xml:space="preserve"> data </w:t>
      </w:r>
      <w:proofErr w:type="spellStart"/>
      <w:r w:rsidR="00D84C4B" w:rsidRPr="00D84C4B">
        <w:rPr>
          <w:i/>
        </w:rPr>
        <w:t>for</w:t>
      </w:r>
      <w:proofErr w:type="spellEnd"/>
      <w:r w:rsidR="00D84C4B" w:rsidRPr="00D84C4B">
        <w:rPr>
          <w:i/>
        </w:rPr>
        <w:t xml:space="preserve"> </w:t>
      </w:r>
      <w:proofErr w:type="spellStart"/>
      <w:r w:rsidR="00D84C4B" w:rsidRPr="00D84C4B">
        <w:rPr>
          <w:i/>
        </w:rPr>
        <w:t>all</w:t>
      </w:r>
      <w:proofErr w:type="spellEnd"/>
      <w:r w:rsidR="00D84C4B" w:rsidRPr="00D84C4B">
        <w:rPr>
          <w:i/>
        </w:rPr>
        <w:t xml:space="preserve"> analyses.</w:t>
      </w:r>
      <w:r w:rsidR="00D84C4B" w:rsidRPr="00D84C4B">
        <w:rPr>
          <w:i/>
          <w:vertAlign w:val="superscript"/>
        </w:rPr>
        <w:t>24</w:t>
      </w:r>
      <w:r w:rsidR="00D84C4B">
        <w:t xml:space="preserve"> (…)”</w:t>
      </w:r>
      <w:r w:rsidR="0079591E">
        <w:t xml:space="preserve">. </w:t>
      </w:r>
      <w:r w:rsidR="0079591E" w:rsidRPr="0079591E">
        <w:rPr>
          <w:lang w:val="en-US"/>
        </w:rPr>
        <w:t>“(…)</w:t>
      </w:r>
      <w:r w:rsidR="0079591E">
        <w:rPr>
          <w:lang w:val="en-US"/>
        </w:rPr>
        <w:t xml:space="preserve"> </w:t>
      </w:r>
      <w:r w:rsidR="0079591E" w:rsidRPr="0079591E">
        <w:rPr>
          <w:i/>
          <w:lang w:val="en-US"/>
        </w:rPr>
        <w:t>We report three key findings: (1) firms preparing their own tax returns or hiring a non-auditor claim more aggressive tax positions than firms using their auditor as the tax preparer; (2) auditor-provided tax services are related to tax aggressiveness even after considering tax preparer identity, which supports and extends prior research using tax fees as a proxy for tax planning; and (3) Big 4 tax preparers, in particular, are linked to less tax aggressiveness when they are the auditor than when they are not the auditor.</w:t>
      </w:r>
      <w:r w:rsidR="0079591E">
        <w:rPr>
          <w:lang w:val="en-US"/>
        </w:rPr>
        <w:t xml:space="preserve"> </w:t>
      </w:r>
      <w:r w:rsidR="0079591E" w:rsidRPr="0071241F">
        <w:t>(…)”</w:t>
      </w:r>
      <w:r w:rsidR="0071241F" w:rsidRPr="0071241F">
        <w:t>.</w:t>
      </w:r>
    </w:p>
    <w:p w:rsidR="0071241F" w:rsidRDefault="0071241F" w:rsidP="00D84C4B">
      <w:r w:rsidRPr="0071241F">
        <w:t xml:space="preserve">En nuestro país es común observar que se trabaja en </w:t>
      </w:r>
      <w:r>
        <w:t xml:space="preserve">lograr </w:t>
      </w:r>
      <w:r w:rsidRPr="0071241F">
        <w:t>un c</w:t>
      </w:r>
      <w:r>
        <w:t>onsenso entre los funcionarios del cliente, sus asesores y los revisores fiscales.</w:t>
      </w:r>
      <w:r w:rsidR="00016AB0">
        <w:t xml:space="preserve"> </w:t>
      </w:r>
      <w:r w:rsidR="00D84589">
        <w:t xml:space="preserve">Mientras los asesores están entrenados en argumentar, los contadores no. El cliente </w:t>
      </w:r>
      <w:r w:rsidR="00694F20">
        <w:t>sopesa el menor pago de impuestos frente a los riesgos de un rechazo.</w:t>
      </w:r>
      <w:r w:rsidR="00A37980">
        <w:t xml:space="preserve"> Sabemos que las estrategias se extienden como pólvora, provocando que la DIAN proponga nuevas leyes prohibiéndolas.</w:t>
      </w:r>
      <w:r w:rsidR="00EE551E">
        <w:t xml:space="preserve"> Los empresarios se las ingenian para lograr nuevas oportunidades y el ciclo se repite.</w:t>
      </w:r>
      <w:r w:rsidR="00407AFA">
        <w:t xml:space="preserve"> En resumen</w:t>
      </w:r>
      <w:r w:rsidR="00A81343">
        <w:t>,</w:t>
      </w:r>
      <w:r w:rsidR="00407AFA">
        <w:t xml:space="preserve"> el Gobierno y los grandes empresarios convienen la carga tributaria.</w:t>
      </w:r>
    </w:p>
    <w:p w:rsidR="00407AFA" w:rsidRPr="00407AFA" w:rsidRDefault="00407AFA" w:rsidP="00407AFA">
      <w:pPr>
        <w:jc w:val="right"/>
        <w:rPr>
          <w:i/>
        </w:rPr>
      </w:pPr>
      <w:r w:rsidRPr="00407AFA">
        <w:rPr>
          <w:i/>
        </w:rPr>
        <w:t>Hernando Bermúdez Gómez</w:t>
      </w:r>
    </w:p>
    <w:sectPr w:rsidR="00407AFA" w:rsidRPr="00407AFA"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F96" w:rsidRDefault="00874F96" w:rsidP="00EE7812">
      <w:pPr>
        <w:spacing w:after="0" w:line="240" w:lineRule="auto"/>
      </w:pPr>
      <w:r>
        <w:separator/>
      </w:r>
    </w:p>
  </w:endnote>
  <w:endnote w:type="continuationSeparator" w:id="0">
    <w:p w:rsidR="00874F96" w:rsidRDefault="00874F9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F96" w:rsidRDefault="00874F96" w:rsidP="00EE7812">
      <w:pPr>
        <w:spacing w:after="0" w:line="240" w:lineRule="auto"/>
      </w:pPr>
      <w:r>
        <w:separator/>
      </w:r>
    </w:p>
  </w:footnote>
  <w:footnote w:type="continuationSeparator" w:id="0">
    <w:p w:rsidR="00874F96" w:rsidRDefault="00874F96"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 xml:space="preserve">De </w:t>
    </w:r>
    <w:proofErr w:type="spellStart"/>
    <w:r>
      <w:t>Computationis</w:t>
    </w:r>
    <w:proofErr w:type="spellEnd"/>
    <w:r>
      <w:t xml:space="preserve"> Jure Opiniones</w:t>
    </w:r>
  </w:p>
  <w:p w:rsidR="00107416" w:rsidRDefault="000417C0" w:rsidP="00613BC8">
    <w:pPr>
      <w:pStyle w:val="Header"/>
      <w:tabs>
        <w:tab w:val="left" w:pos="2580"/>
        <w:tab w:val="left" w:pos="2985"/>
      </w:tabs>
      <w:spacing w:line="276" w:lineRule="auto"/>
      <w:jc w:val="right"/>
    </w:pPr>
    <w:r>
      <w:t xml:space="preserve">Número </w:t>
    </w:r>
    <w:r w:rsidR="004A36B6">
      <w:t>1852</w:t>
    </w:r>
    <w:r w:rsidR="00107416">
      <w:t xml:space="preserve">, febrero </w:t>
    </w:r>
    <w:r w:rsidR="00040540">
      <w:t>8</w:t>
    </w:r>
    <w:r w:rsidR="00107416">
      <w:t xml:space="preserve"> de 2016</w:t>
    </w:r>
  </w:p>
  <w:p w:rsidR="00107416" w:rsidRDefault="00874F96"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AA9"/>
    <w:rsid w:val="00016AB0"/>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0F2"/>
    <w:rsid w:val="0002319F"/>
    <w:rsid w:val="000231C1"/>
    <w:rsid w:val="00023576"/>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4C1"/>
    <w:rsid w:val="000475F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B24"/>
    <w:rsid w:val="00054CEA"/>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31B"/>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213"/>
    <w:rsid w:val="000915EE"/>
    <w:rsid w:val="000915F0"/>
    <w:rsid w:val="0009183D"/>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7D5"/>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8AC"/>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DF"/>
    <w:rsid w:val="000F1295"/>
    <w:rsid w:val="000F1480"/>
    <w:rsid w:val="000F14DA"/>
    <w:rsid w:val="000F181A"/>
    <w:rsid w:val="000F1A16"/>
    <w:rsid w:val="000F1AEC"/>
    <w:rsid w:val="000F1BCC"/>
    <w:rsid w:val="000F20BB"/>
    <w:rsid w:val="000F2189"/>
    <w:rsid w:val="000F21DE"/>
    <w:rsid w:val="000F24C9"/>
    <w:rsid w:val="000F2703"/>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34"/>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A5F"/>
    <w:rsid w:val="00131AED"/>
    <w:rsid w:val="0013203C"/>
    <w:rsid w:val="0013210F"/>
    <w:rsid w:val="001322A1"/>
    <w:rsid w:val="001322AA"/>
    <w:rsid w:val="0013238E"/>
    <w:rsid w:val="0013285A"/>
    <w:rsid w:val="00132A91"/>
    <w:rsid w:val="00132B20"/>
    <w:rsid w:val="00132B2E"/>
    <w:rsid w:val="00132C47"/>
    <w:rsid w:val="00132D65"/>
    <w:rsid w:val="00132E05"/>
    <w:rsid w:val="00132E23"/>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AC0"/>
    <w:rsid w:val="00143B72"/>
    <w:rsid w:val="00143BA9"/>
    <w:rsid w:val="00143DCE"/>
    <w:rsid w:val="00143DED"/>
    <w:rsid w:val="00144123"/>
    <w:rsid w:val="00144288"/>
    <w:rsid w:val="0014434F"/>
    <w:rsid w:val="001444B3"/>
    <w:rsid w:val="0014467B"/>
    <w:rsid w:val="001446BC"/>
    <w:rsid w:val="00144827"/>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24"/>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2A"/>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DA8"/>
    <w:rsid w:val="00167E2B"/>
    <w:rsid w:val="0017002F"/>
    <w:rsid w:val="00170149"/>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70"/>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4"/>
    <w:rsid w:val="001B51E0"/>
    <w:rsid w:val="001B52E6"/>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73"/>
    <w:rsid w:val="002050D6"/>
    <w:rsid w:val="00205151"/>
    <w:rsid w:val="00205316"/>
    <w:rsid w:val="00205718"/>
    <w:rsid w:val="002058D6"/>
    <w:rsid w:val="002059A3"/>
    <w:rsid w:val="00205B6D"/>
    <w:rsid w:val="00205C87"/>
    <w:rsid w:val="00206397"/>
    <w:rsid w:val="002063CD"/>
    <w:rsid w:val="00206420"/>
    <w:rsid w:val="0020656F"/>
    <w:rsid w:val="002065CC"/>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CFE"/>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1A"/>
    <w:rsid w:val="00226A73"/>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323"/>
    <w:rsid w:val="002324D7"/>
    <w:rsid w:val="00232740"/>
    <w:rsid w:val="002328A3"/>
    <w:rsid w:val="00232A2A"/>
    <w:rsid w:val="00232C22"/>
    <w:rsid w:val="00232DD9"/>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28"/>
    <w:rsid w:val="00251984"/>
    <w:rsid w:val="002519AB"/>
    <w:rsid w:val="00251F9C"/>
    <w:rsid w:val="00252043"/>
    <w:rsid w:val="002521F3"/>
    <w:rsid w:val="00252209"/>
    <w:rsid w:val="00252236"/>
    <w:rsid w:val="00252274"/>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5D"/>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CE"/>
    <w:rsid w:val="00256784"/>
    <w:rsid w:val="00256B23"/>
    <w:rsid w:val="00256BC2"/>
    <w:rsid w:val="00256C24"/>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15"/>
    <w:rsid w:val="002625A3"/>
    <w:rsid w:val="002626E1"/>
    <w:rsid w:val="002626EC"/>
    <w:rsid w:val="00262872"/>
    <w:rsid w:val="00262F12"/>
    <w:rsid w:val="002631D3"/>
    <w:rsid w:val="002631EA"/>
    <w:rsid w:val="0026327D"/>
    <w:rsid w:val="00263411"/>
    <w:rsid w:val="00263917"/>
    <w:rsid w:val="002639D2"/>
    <w:rsid w:val="002639EC"/>
    <w:rsid w:val="00263B48"/>
    <w:rsid w:val="00263F45"/>
    <w:rsid w:val="00264186"/>
    <w:rsid w:val="00264264"/>
    <w:rsid w:val="002642B3"/>
    <w:rsid w:val="002644F7"/>
    <w:rsid w:val="0026451B"/>
    <w:rsid w:val="0026464E"/>
    <w:rsid w:val="00264780"/>
    <w:rsid w:val="00264882"/>
    <w:rsid w:val="00264A68"/>
    <w:rsid w:val="00264AC5"/>
    <w:rsid w:val="00264AF7"/>
    <w:rsid w:val="00264B06"/>
    <w:rsid w:val="00264B97"/>
    <w:rsid w:val="00264C57"/>
    <w:rsid w:val="00264E42"/>
    <w:rsid w:val="00264EDB"/>
    <w:rsid w:val="00265125"/>
    <w:rsid w:val="00265212"/>
    <w:rsid w:val="002652CD"/>
    <w:rsid w:val="002652CE"/>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213"/>
    <w:rsid w:val="00294389"/>
    <w:rsid w:val="00294ADA"/>
    <w:rsid w:val="00294BEA"/>
    <w:rsid w:val="00294EE5"/>
    <w:rsid w:val="00294F2E"/>
    <w:rsid w:val="00294FEA"/>
    <w:rsid w:val="00295227"/>
    <w:rsid w:val="00295231"/>
    <w:rsid w:val="00295557"/>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05"/>
    <w:rsid w:val="002B2A2E"/>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AAF"/>
    <w:rsid w:val="002C7C7C"/>
    <w:rsid w:val="002C7D49"/>
    <w:rsid w:val="002C7D58"/>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B00"/>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6CE"/>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7D4"/>
    <w:rsid w:val="002F4BEA"/>
    <w:rsid w:val="002F4BF7"/>
    <w:rsid w:val="002F50DC"/>
    <w:rsid w:val="002F520D"/>
    <w:rsid w:val="002F5557"/>
    <w:rsid w:val="002F557E"/>
    <w:rsid w:val="002F56A4"/>
    <w:rsid w:val="002F5810"/>
    <w:rsid w:val="002F58A9"/>
    <w:rsid w:val="002F5974"/>
    <w:rsid w:val="002F5BFA"/>
    <w:rsid w:val="002F5CA0"/>
    <w:rsid w:val="002F5F10"/>
    <w:rsid w:val="002F5F8B"/>
    <w:rsid w:val="002F5FB0"/>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29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8DB"/>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08"/>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99A"/>
    <w:rsid w:val="00386A1C"/>
    <w:rsid w:val="00386A8F"/>
    <w:rsid w:val="00386CE5"/>
    <w:rsid w:val="00386D31"/>
    <w:rsid w:val="00386FA3"/>
    <w:rsid w:val="0038708B"/>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984"/>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037"/>
    <w:rsid w:val="003C0268"/>
    <w:rsid w:val="003C02E2"/>
    <w:rsid w:val="003C0424"/>
    <w:rsid w:val="003C048A"/>
    <w:rsid w:val="003C04A8"/>
    <w:rsid w:val="003C0568"/>
    <w:rsid w:val="003C0998"/>
    <w:rsid w:val="003C0A63"/>
    <w:rsid w:val="003C0B6F"/>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220"/>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CDA"/>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47F"/>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5E2"/>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076"/>
    <w:rsid w:val="00406379"/>
    <w:rsid w:val="004064AA"/>
    <w:rsid w:val="00406712"/>
    <w:rsid w:val="0040685B"/>
    <w:rsid w:val="00406CEE"/>
    <w:rsid w:val="00406CF0"/>
    <w:rsid w:val="00406DA4"/>
    <w:rsid w:val="00406DB6"/>
    <w:rsid w:val="0040731D"/>
    <w:rsid w:val="00407726"/>
    <w:rsid w:val="00407789"/>
    <w:rsid w:val="00407AFA"/>
    <w:rsid w:val="00407D3D"/>
    <w:rsid w:val="00407DF1"/>
    <w:rsid w:val="0041062B"/>
    <w:rsid w:val="00410654"/>
    <w:rsid w:val="00410B02"/>
    <w:rsid w:val="00410BC0"/>
    <w:rsid w:val="004111C5"/>
    <w:rsid w:val="0041152B"/>
    <w:rsid w:val="00411742"/>
    <w:rsid w:val="00411768"/>
    <w:rsid w:val="004118D5"/>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C4F"/>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D9"/>
    <w:rsid w:val="00445C30"/>
    <w:rsid w:val="00445C41"/>
    <w:rsid w:val="00445F64"/>
    <w:rsid w:val="004460FB"/>
    <w:rsid w:val="00446234"/>
    <w:rsid w:val="00446387"/>
    <w:rsid w:val="0044644F"/>
    <w:rsid w:val="00446561"/>
    <w:rsid w:val="00446676"/>
    <w:rsid w:val="00446684"/>
    <w:rsid w:val="0044669A"/>
    <w:rsid w:val="004466EF"/>
    <w:rsid w:val="004467CD"/>
    <w:rsid w:val="004472E4"/>
    <w:rsid w:val="00447408"/>
    <w:rsid w:val="00447547"/>
    <w:rsid w:val="00447B27"/>
    <w:rsid w:val="00447EA6"/>
    <w:rsid w:val="00450122"/>
    <w:rsid w:val="0045014D"/>
    <w:rsid w:val="00450344"/>
    <w:rsid w:val="00450565"/>
    <w:rsid w:val="004505D3"/>
    <w:rsid w:val="00450634"/>
    <w:rsid w:val="004507AC"/>
    <w:rsid w:val="00450896"/>
    <w:rsid w:val="004508E6"/>
    <w:rsid w:val="00450D94"/>
    <w:rsid w:val="00451592"/>
    <w:rsid w:val="00451A9A"/>
    <w:rsid w:val="00451D33"/>
    <w:rsid w:val="00451F02"/>
    <w:rsid w:val="00452061"/>
    <w:rsid w:val="004523EA"/>
    <w:rsid w:val="0045242B"/>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01"/>
    <w:rsid w:val="00465669"/>
    <w:rsid w:val="0046588B"/>
    <w:rsid w:val="0046597D"/>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5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147"/>
    <w:rsid w:val="00482637"/>
    <w:rsid w:val="004828B2"/>
    <w:rsid w:val="0048296A"/>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B6"/>
    <w:rsid w:val="004A36E8"/>
    <w:rsid w:val="004A387D"/>
    <w:rsid w:val="004A3887"/>
    <w:rsid w:val="004A3C0E"/>
    <w:rsid w:val="004A3C41"/>
    <w:rsid w:val="004A40CF"/>
    <w:rsid w:val="004A4537"/>
    <w:rsid w:val="004A49E5"/>
    <w:rsid w:val="004A4AA4"/>
    <w:rsid w:val="004A4CD3"/>
    <w:rsid w:val="004A4FCC"/>
    <w:rsid w:val="004A4FD6"/>
    <w:rsid w:val="004A5407"/>
    <w:rsid w:val="004A55DD"/>
    <w:rsid w:val="004A5B0F"/>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841"/>
    <w:rsid w:val="004B3845"/>
    <w:rsid w:val="004B3885"/>
    <w:rsid w:val="004B3A4C"/>
    <w:rsid w:val="004B3AB9"/>
    <w:rsid w:val="004B3B30"/>
    <w:rsid w:val="004B3E55"/>
    <w:rsid w:val="004B3F4F"/>
    <w:rsid w:val="004B425C"/>
    <w:rsid w:val="004B43CA"/>
    <w:rsid w:val="004B4563"/>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9FC"/>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10B3"/>
    <w:rsid w:val="004E1560"/>
    <w:rsid w:val="004E158A"/>
    <w:rsid w:val="004E194B"/>
    <w:rsid w:val="004E19CD"/>
    <w:rsid w:val="004E1A20"/>
    <w:rsid w:val="004E1A87"/>
    <w:rsid w:val="004E1AB6"/>
    <w:rsid w:val="004E1BFD"/>
    <w:rsid w:val="004E1C92"/>
    <w:rsid w:val="004E1CF6"/>
    <w:rsid w:val="004E1D31"/>
    <w:rsid w:val="004E2083"/>
    <w:rsid w:val="004E2713"/>
    <w:rsid w:val="004E278C"/>
    <w:rsid w:val="004E29E7"/>
    <w:rsid w:val="004E2BC1"/>
    <w:rsid w:val="004E2C4E"/>
    <w:rsid w:val="004E2C59"/>
    <w:rsid w:val="004E32C3"/>
    <w:rsid w:val="004E32C6"/>
    <w:rsid w:val="004E36E3"/>
    <w:rsid w:val="004E3A07"/>
    <w:rsid w:val="004E3C35"/>
    <w:rsid w:val="004E3CA1"/>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239"/>
    <w:rsid w:val="00505504"/>
    <w:rsid w:val="0050557D"/>
    <w:rsid w:val="005055F5"/>
    <w:rsid w:val="0050575F"/>
    <w:rsid w:val="0050577F"/>
    <w:rsid w:val="00505937"/>
    <w:rsid w:val="005059AE"/>
    <w:rsid w:val="00505B70"/>
    <w:rsid w:val="00505D03"/>
    <w:rsid w:val="00505D9D"/>
    <w:rsid w:val="00505DF3"/>
    <w:rsid w:val="00505F19"/>
    <w:rsid w:val="00506280"/>
    <w:rsid w:val="005065F6"/>
    <w:rsid w:val="00506880"/>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271"/>
    <w:rsid w:val="00515401"/>
    <w:rsid w:val="0051557C"/>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37E21"/>
    <w:rsid w:val="005407E6"/>
    <w:rsid w:val="00540814"/>
    <w:rsid w:val="00540942"/>
    <w:rsid w:val="00540A0B"/>
    <w:rsid w:val="00540B63"/>
    <w:rsid w:val="00540DDC"/>
    <w:rsid w:val="00540F3C"/>
    <w:rsid w:val="00540FC8"/>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F8A"/>
    <w:rsid w:val="005452FB"/>
    <w:rsid w:val="00545481"/>
    <w:rsid w:val="005454EC"/>
    <w:rsid w:val="005457C4"/>
    <w:rsid w:val="00545F2B"/>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1FCD"/>
    <w:rsid w:val="00552209"/>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77F"/>
    <w:rsid w:val="00554798"/>
    <w:rsid w:val="00554A08"/>
    <w:rsid w:val="00554C00"/>
    <w:rsid w:val="00554D91"/>
    <w:rsid w:val="00554E0B"/>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9EA"/>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453"/>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ED"/>
    <w:rsid w:val="005E1480"/>
    <w:rsid w:val="005E1702"/>
    <w:rsid w:val="005E1815"/>
    <w:rsid w:val="005E1BC9"/>
    <w:rsid w:val="005E1DA0"/>
    <w:rsid w:val="005E1E2B"/>
    <w:rsid w:val="005E1FCB"/>
    <w:rsid w:val="005E2070"/>
    <w:rsid w:val="005E2539"/>
    <w:rsid w:val="005E2615"/>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EBF"/>
    <w:rsid w:val="005F4F13"/>
    <w:rsid w:val="005F50F6"/>
    <w:rsid w:val="005F53B7"/>
    <w:rsid w:val="005F546E"/>
    <w:rsid w:val="005F551E"/>
    <w:rsid w:val="005F5656"/>
    <w:rsid w:val="005F5699"/>
    <w:rsid w:val="005F57F1"/>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348"/>
    <w:rsid w:val="0060639C"/>
    <w:rsid w:val="006068C5"/>
    <w:rsid w:val="00606B11"/>
    <w:rsid w:val="00607169"/>
    <w:rsid w:val="006071C0"/>
    <w:rsid w:val="0060729C"/>
    <w:rsid w:val="00607375"/>
    <w:rsid w:val="00607A2A"/>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DAA"/>
    <w:rsid w:val="00615FEB"/>
    <w:rsid w:val="00616278"/>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B41"/>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B39"/>
    <w:rsid w:val="006331B8"/>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3D74"/>
    <w:rsid w:val="00654102"/>
    <w:rsid w:val="00654131"/>
    <w:rsid w:val="006541F9"/>
    <w:rsid w:val="0065430F"/>
    <w:rsid w:val="006546C2"/>
    <w:rsid w:val="00654ABF"/>
    <w:rsid w:val="00654D66"/>
    <w:rsid w:val="00654E23"/>
    <w:rsid w:val="00655088"/>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9E0"/>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4ED"/>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1B"/>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A02CB"/>
    <w:rsid w:val="006A07CA"/>
    <w:rsid w:val="006A0B63"/>
    <w:rsid w:val="006A0C2E"/>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4BE"/>
    <w:rsid w:val="006A558B"/>
    <w:rsid w:val="006A55D7"/>
    <w:rsid w:val="006A5660"/>
    <w:rsid w:val="006A5781"/>
    <w:rsid w:val="006A5C9D"/>
    <w:rsid w:val="006A5F6F"/>
    <w:rsid w:val="006A618C"/>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33A"/>
    <w:rsid w:val="006B7525"/>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BFF"/>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D12"/>
    <w:rsid w:val="006E2EA6"/>
    <w:rsid w:val="006E2F21"/>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D4B"/>
    <w:rsid w:val="006E7D63"/>
    <w:rsid w:val="006E7F33"/>
    <w:rsid w:val="006F0097"/>
    <w:rsid w:val="006F00E2"/>
    <w:rsid w:val="006F0254"/>
    <w:rsid w:val="006F051B"/>
    <w:rsid w:val="006F087F"/>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173"/>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A8F"/>
    <w:rsid w:val="00712B02"/>
    <w:rsid w:val="00712B71"/>
    <w:rsid w:val="00712E60"/>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95A"/>
    <w:rsid w:val="00726AF4"/>
    <w:rsid w:val="00726B99"/>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4038"/>
    <w:rsid w:val="007341EA"/>
    <w:rsid w:val="00734320"/>
    <w:rsid w:val="00734358"/>
    <w:rsid w:val="007348C9"/>
    <w:rsid w:val="00734A1B"/>
    <w:rsid w:val="00734D68"/>
    <w:rsid w:val="0073512A"/>
    <w:rsid w:val="00735153"/>
    <w:rsid w:val="007353A3"/>
    <w:rsid w:val="007353D1"/>
    <w:rsid w:val="00735593"/>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4AD"/>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6DC"/>
    <w:rsid w:val="00743891"/>
    <w:rsid w:val="00743ABD"/>
    <w:rsid w:val="00743B9F"/>
    <w:rsid w:val="00743C48"/>
    <w:rsid w:val="00743C95"/>
    <w:rsid w:val="00743FDD"/>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C59"/>
    <w:rsid w:val="00762C9A"/>
    <w:rsid w:val="00763368"/>
    <w:rsid w:val="007634C6"/>
    <w:rsid w:val="007634D8"/>
    <w:rsid w:val="00763656"/>
    <w:rsid w:val="007636C4"/>
    <w:rsid w:val="00763816"/>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E4"/>
    <w:rsid w:val="007731CB"/>
    <w:rsid w:val="0077352C"/>
    <w:rsid w:val="00773611"/>
    <w:rsid w:val="00773749"/>
    <w:rsid w:val="00773813"/>
    <w:rsid w:val="00773C88"/>
    <w:rsid w:val="00773C97"/>
    <w:rsid w:val="00774821"/>
    <w:rsid w:val="00774867"/>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CAB"/>
    <w:rsid w:val="00781E14"/>
    <w:rsid w:val="00782088"/>
    <w:rsid w:val="0078215E"/>
    <w:rsid w:val="007823E9"/>
    <w:rsid w:val="0078281C"/>
    <w:rsid w:val="0078292C"/>
    <w:rsid w:val="00782C1E"/>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459"/>
    <w:rsid w:val="007B2FA4"/>
    <w:rsid w:val="007B3224"/>
    <w:rsid w:val="007B3445"/>
    <w:rsid w:val="007B344C"/>
    <w:rsid w:val="007B3713"/>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459"/>
    <w:rsid w:val="007B64A3"/>
    <w:rsid w:val="007B6638"/>
    <w:rsid w:val="007B6726"/>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3FB1"/>
    <w:rsid w:val="007D40B4"/>
    <w:rsid w:val="007D4150"/>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96A"/>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293"/>
    <w:rsid w:val="007E7447"/>
    <w:rsid w:val="007E78ED"/>
    <w:rsid w:val="007E7C5E"/>
    <w:rsid w:val="007E7EAC"/>
    <w:rsid w:val="007E7FE0"/>
    <w:rsid w:val="007F008C"/>
    <w:rsid w:val="007F0180"/>
    <w:rsid w:val="007F064B"/>
    <w:rsid w:val="007F0C37"/>
    <w:rsid w:val="007F0E0C"/>
    <w:rsid w:val="007F14C8"/>
    <w:rsid w:val="007F189A"/>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764"/>
    <w:rsid w:val="007F4A2D"/>
    <w:rsid w:val="007F4AFA"/>
    <w:rsid w:val="007F4CE9"/>
    <w:rsid w:val="007F5031"/>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DEE"/>
    <w:rsid w:val="00805141"/>
    <w:rsid w:val="00805227"/>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0B7"/>
    <w:rsid w:val="0080719F"/>
    <w:rsid w:val="00807375"/>
    <w:rsid w:val="008074BF"/>
    <w:rsid w:val="0080757A"/>
    <w:rsid w:val="00807588"/>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D6"/>
    <w:rsid w:val="00814BDD"/>
    <w:rsid w:val="00814EA8"/>
    <w:rsid w:val="00814EDF"/>
    <w:rsid w:val="00814FEF"/>
    <w:rsid w:val="00815263"/>
    <w:rsid w:val="0081534F"/>
    <w:rsid w:val="00815548"/>
    <w:rsid w:val="00815634"/>
    <w:rsid w:val="00815C82"/>
    <w:rsid w:val="00815DF8"/>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CA6"/>
    <w:rsid w:val="00846CFC"/>
    <w:rsid w:val="00846DCB"/>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22A"/>
    <w:rsid w:val="00865248"/>
    <w:rsid w:val="00865295"/>
    <w:rsid w:val="008652B4"/>
    <w:rsid w:val="00865362"/>
    <w:rsid w:val="0086546D"/>
    <w:rsid w:val="008656B5"/>
    <w:rsid w:val="008659F8"/>
    <w:rsid w:val="00865B1A"/>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A26"/>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96"/>
    <w:rsid w:val="00874FAE"/>
    <w:rsid w:val="00874FD5"/>
    <w:rsid w:val="00874FDF"/>
    <w:rsid w:val="0087504A"/>
    <w:rsid w:val="0087513F"/>
    <w:rsid w:val="008751C8"/>
    <w:rsid w:val="008755A3"/>
    <w:rsid w:val="008757D8"/>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FD9"/>
    <w:rsid w:val="008771E1"/>
    <w:rsid w:val="00877288"/>
    <w:rsid w:val="008773F2"/>
    <w:rsid w:val="00877401"/>
    <w:rsid w:val="00877731"/>
    <w:rsid w:val="00877A05"/>
    <w:rsid w:val="00877DF6"/>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76"/>
    <w:rsid w:val="008C3CCF"/>
    <w:rsid w:val="008C3DED"/>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7CA"/>
    <w:rsid w:val="008C6984"/>
    <w:rsid w:val="008C6A77"/>
    <w:rsid w:val="008C6CAF"/>
    <w:rsid w:val="008C6D0A"/>
    <w:rsid w:val="008C733E"/>
    <w:rsid w:val="008C7380"/>
    <w:rsid w:val="008C7432"/>
    <w:rsid w:val="008C75F4"/>
    <w:rsid w:val="008C7719"/>
    <w:rsid w:val="008C7970"/>
    <w:rsid w:val="008C79A3"/>
    <w:rsid w:val="008C7B17"/>
    <w:rsid w:val="008C7E73"/>
    <w:rsid w:val="008D0400"/>
    <w:rsid w:val="008D0405"/>
    <w:rsid w:val="008D08CD"/>
    <w:rsid w:val="008D0908"/>
    <w:rsid w:val="008D09AC"/>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4E79"/>
    <w:rsid w:val="008D5183"/>
    <w:rsid w:val="008D51BB"/>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8DF"/>
    <w:rsid w:val="008F3901"/>
    <w:rsid w:val="008F393B"/>
    <w:rsid w:val="008F409B"/>
    <w:rsid w:val="008F40ED"/>
    <w:rsid w:val="008F42EC"/>
    <w:rsid w:val="008F44A6"/>
    <w:rsid w:val="008F45F4"/>
    <w:rsid w:val="008F489B"/>
    <w:rsid w:val="008F48B3"/>
    <w:rsid w:val="008F529C"/>
    <w:rsid w:val="008F5490"/>
    <w:rsid w:val="008F54A4"/>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5B"/>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853"/>
    <w:rsid w:val="009128F2"/>
    <w:rsid w:val="009129B4"/>
    <w:rsid w:val="00912E64"/>
    <w:rsid w:val="00912E9B"/>
    <w:rsid w:val="00913029"/>
    <w:rsid w:val="0091322C"/>
    <w:rsid w:val="00913339"/>
    <w:rsid w:val="0091333B"/>
    <w:rsid w:val="0091348F"/>
    <w:rsid w:val="0091372E"/>
    <w:rsid w:val="009137E3"/>
    <w:rsid w:val="00913900"/>
    <w:rsid w:val="00913B9F"/>
    <w:rsid w:val="00913C6B"/>
    <w:rsid w:val="00913CAC"/>
    <w:rsid w:val="00913CD2"/>
    <w:rsid w:val="00913F83"/>
    <w:rsid w:val="00914207"/>
    <w:rsid w:val="0091423B"/>
    <w:rsid w:val="00914308"/>
    <w:rsid w:val="0091454C"/>
    <w:rsid w:val="009146F3"/>
    <w:rsid w:val="00914723"/>
    <w:rsid w:val="009147E5"/>
    <w:rsid w:val="0091487C"/>
    <w:rsid w:val="00914B83"/>
    <w:rsid w:val="00914D79"/>
    <w:rsid w:val="00914EA0"/>
    <w:rsid w:val="00914FCB"/>
    <w:rsid w:val="009151E5"/>
    <w:rsid w:val="00915524"/>
    <w:rsid w:val="00915876"/>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32D4"/>
    <w:rsid w:val="009235E7"/>
    <w:rsid w:val="009237E7"/>
    <w:rsid w:val="0092380C"/>
    <w:rsid w:val="00923A9F"/>
    <w:rsid w:val="00923B1C"/>
    <w:rsid w:val="00923E8B"/>
    <w:rsid w:val="00923FAE"/>
    <w:rsid w:val="0092415A"/>
    <w:rsid w:val="00924273"/>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10E"/>
    <w:rsid w:val="0093114B"/>
    <w:rsid w:val="009311CD"/>
    <w:rsid w:val="00931389"/>
    <w:rsid w:val="009313FE"/>
    <w:rsid w:val="0093154C"/>
    <w:rsid w:val="00931555"/>
    <w:rsid w:val="009319B1"/>
    <w:rsid w:val="00931F03"/>
    <w:rsid w:val="0093217D"/>
    <w:rsid w:val="009321F3"/>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5BD"/>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40"/>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3A3"/>
    <w:rsid w:val="009A4725"/>
    <w:rsid w:val="009A4918"/>
    <w:rsid w:val="009A4A46"/>
    <w:rsid w:val="009A5052"/>
    <w:rsid w:val="009A53FE"/>
    <w:rsid w:val="009A54A5"/>
    <w:rsid w:val="009A5AEA"/>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933"/>
    <w:rsid w:val="009B39CE"/>
    <w:rsid w:val="009B4145"/>
    <w:rsid w:val="009B4162"/>
    <w:rsid w:val="009B436E"/>
    <w:rsid w:val="009B43A3"/>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FB"/>
    <w:rsid w:val="009C5E1A"/>
    <w:rsid w:val="009C5FCC"/>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9D7"/>
    <w:rsid w:val="009D4101"/>
    <w:rsid w:val="009D4158"/>
    <w:rsid w:val="009D42D3"/>
    <w:rsid w:val="009D453E"/>
    <w:rsid w:val="009D47FE"/>
    <w:rsid w:val="009D4B32"/>
    <w:rsid w:val="009D4BE4"/>
    <w:rsid w:val="009D4BEF"/>
    <w:rsid w:val="009D4C56"/>
    <w:rsid w:val="009D4C6C"/>
    <w:rsid w:val="009D4EC0"/>
    <w:rsid w:val="009D4F50"/>
    <w:rsid w:val="009D50CD"/>
    <w:rsid w:val="009D52D1"/>
    <w:rsid w:val="009D5531"/>
    <w:rsid w:val="009D5712"/>
    <w:rsid w:val="009D5A7C"/>
    <w:rsid w:val="009D5BAC"/>
    <w:rsid w:val="009D60D0"/>
    <w:rsid w:val="009D6143"/>
    <w:rsid w:val="009D626A"/>
    <w:rsid w:val="009D63D7"/>
    <w:rsid w:val="009D6611"/>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F6E"/>
    <w:rsid w:val="00A0315E"/>
    <w:rsid w:val="00A03274"/>
    <w:rsid w:val="00A033A1"/>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EF4"/>
    <w:rsid w:val="00A07F98"/>
    <w:rsid w:val="00A07FB2"/>
    <w:rsid w:val="00A10087"/>
    <w:rsid w:val="00A10851"/>
    <w:rsid w:val="00A1090C"/>
    <w:rsid w:val="00A10A3C"/>
    <w:rsid w:val="00A10B25"/>
    <w:rsid w:val="00A10B71"/>
    <w:rsid w:val="00A10BFB"/>
    <w:rsid w:val="00A10E03"/>
    <w:rsid w:val="00A1122D"/>
    <w:rsid w:val="00A11360"/>
    <w:rsid w:val="00A1144E"/>
    <w:rsid w:val="00A11D94"/>
    <w:rsid w:val="00A11EFB"/>
    <w:rsid w:val="00A12046"/>
    <w:rsid w:val="00A123C3"/>
    <w:rsid w:val="00A125EE"/>
    <w:rsid w:val="00A128F8"/>
    <w:rsid w:val="00A129C7"/>
    <w:rsid w:val="00A12CAD"/>
    <w:rsid w:val="00A12DE9"/>
    <w:rsid w:val="00A132AE"/>
    <w:rsid w:val="00A13365"/>
    <w:rsid w:val="00A13478"/>
    <w:rsid w:val="00A13502"/>
    <w:rsid w:val="00A1359C"/>
    <w:rsid w:val="00A13719"/>
    <w:rsid w:val="00A13747"/>
    <w:rsid w:val="00A13915"/>
    <w:rsid w:val="00A13AB0"/>
    <w:rsid w:val="00A13C39"/>
    <w:rsid w:val="00A13D4C"/>
    <w:rsid w:val="00A13EEF"/>
    <w:rsid w:val="00A140DD"/>
    <w:rsid w:val="00A1418B"/>
    <w:rsid w:val="00A1422B"/>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4A3"/>
    <w:rsid w:val="00A1664E"/>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692"/>
    <w:rsid w:val="00A22AC0"/>
    <w:rsid w:val="00A22FA3"/>
    <w:rsid w:val="00A23211"/>
    <w:rsid w:val="00A232BD"/>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5DA4"/>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57D"/>
    <w:rsid w:val="00A2763A"/>
    <w:rsid w:val="00A2765D"/>
    <w:rsid w:val="00A278BF"/>
    <w:rsid w:val="00A27948"/>
    <w:rsid w:val="00A27963"/>
    <w:rsid w:val="00A27A2D"/>
    <w:rsid w:val="00A30186"/>
    <w:rsid w:val="00A3038E"/>
    <w:rsid w:val="00A303EC"/>
    <w:rsid w:val="00A303F6"/>
    <w:rsid w:val="00A3068F"/>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F4"/>
    <w:rsid w:val="00A37980"/>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577"/>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B62"/>
    <w:rsid w:val="00A64C30"/>
    <w:rsid w:val="00A64CF6"/>
    <w:rsid w:val="00A64DF8"/>
    <w:rsid w:val="00A64E2A"/>
    <w:rsid w:val="00A65486"/>
    <w:rsid w:val="00A654C8"/>
    <w:rsid w:val="00A65B50"/>
    <w:rsid w:val="00A661D2"/>
    <w:rsid w:val="00A66303"/>
    <w:rsid w:val="00A66588"/>
    <w:rsid w:val="00A66892"/>
    <w:rsid w:val="00A66A94"/>
    <w:rsid w:val="00A66FF5"/>
    <w:rsid w:val="00A6716F"/>
    <w:rsid w:val="00A673FE"/>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343"/>
    <w:rsid w:val="00A8151C"/>
    <w:rsid w:val="00A817CD"/>
    <w:rsid w:val="00A81A39"/>
    <w:rsid w:val="00A81AAE"/>
    <w:rsid w:val="00A8203E"/>
    <w:rsid w:val="00A821A5"/>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9B8"/>
    <w:rsid w:val="00A95AB5"/>
    <w:rsid w:val="00A95ACE"/>
    <w:rsid w:val="00A95CDC"/>
    <w:rsid w:val="00A95D77"/>
    <w:rsid w:val="00A95EBB"/>
    <w:rsid w:val="00A95F82"/>
    <w:rsid w:val="00A96215"/>
    <w:rsid w:val="00A9628C"/>
    <w:rsid w:val="00A9683B"/>
    <w:rsid w:val="00A96932"/>
    <w:rsid w:val="00A969AA"/>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EDC"/>
    <w:rsid w:val="00AA1F74"/>
    <w:rsid w:val="00AA2F55"/>
    <w:rsid w:val="00AA3633"/>
    <w:rsid w:val="00AA37BF"/>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400"/>
    <w:rsid w:val="00AB15FD"/>
    <w:rsid w:val="00AB1805"/>
    <w:rsid w:val="00AB18E6"/>
    <w:rsid w:val="00AB1BEB"/>
    <w:rsid w:val="00AB1C0C"/>
    <w:rsid w:val="00AB2084"/>
    <w:rsid w:val="00AB2210"/>
    <w:rsid w:val="00AB23D2"/>
    <w:rsid w:val="00AB23DC"/>
    <w:rsid w:val="00AB24B2"/>
    <w:rsid w:val="00AB28A7"/>
    <w:rsid w:val="00AB2C25"/>
    <w:rsid w:val="00AB2CF0"/>
    <w:rsid w:val="00AB2D67"/>
    <w:rsid w:val="00AB3049"/>
    <w:rsid w:val="00AB3113"/>
    <w:rsid w:val="00AB332C"/>
    <w:rsid w:val="00AB355F"/>
    <w:rsid w:val="00AB35CB"/>
    <w:rsid w:val="00AB399D"/>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454"/>
    <w:rsid w:val="00AD54A2"/>
    <w:rsid w:val="00AD55CB"/>
    <w:rsid w:val="00AD570F"/>
    <w:rsid w:val="00AD59C8"/>
    <w:rsid w:val="00AD5A51"/>
    <w:rsid w:val="00AD5C0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4A8"/>
    <w:rsid w:val="00AE1581"/>
    <w:rsid w:val="00AE15FC"/>
    <w:rsid w:val="00AE19D8"/>
    <w:rsid w:val="00AE19E4"/>
    <w:rsid w:val="00AE1A0D"/>
    <w:rsid w:val="00AE2122"/>
    <w:rsid w:val="00AE2185"/>
    <w:rsid w:val="00AE2776"/>
    <w:rsid w:val="00AE30C0"/>
    <w:rsid w:val="00AE319D"/>
    <w:rsid w:val="00AE33CE"/>
    <w:rsid w:val="00AE3415"/>
    <w:rsid w:val="00AE35D5"/>
    <w:rsid w:val="00AE37D4"/>
    <w:rsid w:val="00AE39AF"/>
    <w:rsid w:val="00AE3A12"/>
    <w:rsid w:val="00AE3BBE"/>
    <w:rsid w:val="00AE3E95"/>
    <w:rsid w:val="00AE409F"/>
    <w:rsid w:val="00AE447B"/>
    <w:rsid w:val="00AE4573"/>
    <w:rsid w:val="00AE46AF"/>
    <w:rsid w:val="00AE472B"/>
    <w:rsid w:val="00AE4CEB"/>
    <w:rsid w:val="00AE4DC1"/>
    <w:rsid w:val="00AE4EBA"/>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B4D"/>
    <w:rsid w:val="00AF3025"/>
    <w:rsid w:val="00AF30D0"/>
    <w:rsid w:val="00AF3140"/>
    <w:rsid w:val="00AF315C"/>
    <w:rsid w:val="00AF31B4"/>
    <w:rsid w:val="00AF31CC"/>
    <w:rsid w:val="00AF35CD"/>
    <w:rsid w:val="00AF378B"/>
    <w:rsid w:val="00AF3936"/>
    <w:rsid w:val="00AF39BF"/>
    <w:rsid w:val="00AF3A4B"/>
    <w:rsid w:val="00AF3C35"/>
    <w:rsid w:val="00AF3DF2"/>
    <w:rsid w:val="00AF3FD7"/>
    <w:rsid w:val="00AF4059"/>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430"/>
    <w:rsid w:val="00B164B5"/>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192"/>
    <w:rsid w:val="00B2632F"/>
    <w:rsid w:val="00B264C7"/>
    <w:rsid w:val="00B26585"/>
    <w:rsid w:val="00B266E0"/>
    <w:rsid w:val="00B26A48"/>
    <w:rsid w:val="00B26A8A"/>
    <w:rsid w:val="00B26A93"/>
    <w:rsid w:val="00B26ADA"/>
    <w:rsid w:val="00B26C3F"/>
    <w:rsid w:val="00B27901"/>
    <w:rsid w:val="00B27DAD"/>
    <w:rsid w:val="00B27E04"/>
    <w:rsid w:val="00B27EAA"/>
    <w:rsid w:val="00B3039A"/>
    <w:rsid w:val="00B30638"/>
    <w:rsid w:val="00B3089F"/>
    <w:rsid w:val="00B308DA"/>
    <w:rsid w:val="00B309AC"/>
    <w:rsid w:val="00B30A50"/>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6FC2"/>
    <w:rsid w:val="00B3724C"/>
    <w:rsid w:val="00B373EC"/>
    <w:rsid w:val="00B3789B"/>
    <w:rsid w:val="00B37F18"/>
    <w:rsid w:val="00B37F2B"/>
    <w:rsid w:val="00B4018A"/>
    <w:rsid w:val="00B402B0"/>
    <w:rsid w:val="00B403C7"/>
    <w:rsid w:val="00B406C1"/>
    <w:rsid w:val="00B406F7"/>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081"/>
    <w:rsid w:val="00B47312"/>
    <w:rsid w:val="00B47384"/>
    <w:rsid w:val="00B475B6"/>
    <w:rsid w:val="00B475F7"/>
    <w:rsid w:val="00B476A8"/>
    <w:rsid w:val="00B47B04"/>
    <w:rsid w:val="00B47C84"/>
    <w:rsid w:val="00B47F2F"/>
    <w:rsid w:val="00B47FB8"/>
    <w:rsid w:val="00B502B2"/>
    <w:rsid w:val="00B503DD"/>
    <w:rsid w:val="00B504C9"/>
    <w:rsid w:val="00B50600"/>
    <w:rsid w:val="00B50655"/>
    <w:rsid w:val="00B5072A"/>
    <w:rsid w:val="00B50858"/>
    <w:rsid w:val="00B509EA"/>
    <w:rsid w:val="00B50D1A"/>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BA5"/>
    <w:rsid w:val="00B56BB4"/>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A9"/>
    <w:rsid w:val="00B622FD"/>
    <w:rsid w:val="00B623B2"/>
    <w:rsid w:val="00B62703"/>
    <w:rsid w:val="00B63222"/>
    <w:rsid w:val="00B63248"/>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3D9"/>
    <w:rsid w:val="00B66405"/>
    <w:rsid w:val="00B66540"/>
    <w:rsid w:val="00B665AD"/>
    <w:rsid w:val="00B667AC"/>
    <w:rsid w:val="00B66985"/>
    <w:rsid w:val="00B66EE4"/>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49D"/>
    <w:rsid w:val="00BA3783"/>
    <w:rsid w:val="00BA38DD"/>
    <w:rsid w:val="00BA39A2"/>
    <w:rsid w:val="00BA3CEF"/>
    <w:rsid w:val="00BA3E8E"/>
    <w:rsid w:val="00BA3E9B"/>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03"/>
    <w:rsid w:val="00BC191D"/>
    <w:rsid w:val="00BC1DC8"/>
    <w:rsid w:val="00BC1F63"/>
    <w:rsid w:val="00BC1FC3"/>
    <w:rsid w:val="00BC20B8"/>
    <w:rsid w:val="00BC2150"/>
    <w:rsid w:val="00BC2421"/>
    <w:rsid w:val="00BC257C"/>
    <w:rsid w:val="00BC26BF"/>
    <w:rsid w:val="00BC284E"/>
    <w:rsid w:val="00BC2C75"/>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24B"/>
    <w:rsid w:val="00BD555A"/>
    <w:rsid w:val="00BD594E"/>
    <w:rsid w:val="00BD613D"/>
    <w:rsid w:val="00BD6501"/>
    <w:rsid w:val="00BD6644"/>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AA5"/>
    <w:rsid w:val="00BE2DB5"/>
    <w:rsid w:val="00BE3039"/>
    <w:rsid w:val="00BE326E"/>
    <w:rsid w:val="00BE3334"/>
    <w:rsid w:val="00BE337E"/>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02"/>
    <w:rsid w:val="00BE5F63"/>
    <w:rsid w:val="00BE609E"/>
    <w:rsid w:val="00BE635D"/>
    <w:rsid w:val="00BE6459"/>
    <w:rsid w:val="00BE672B"/>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530"/>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1E"/>
    <w:rsid w:val="00C010AD"/>
    <w:rsid w:val="00C012FA"/>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F4"/>
    <w:rsid w:val="00C11C2D"/>
    <w:rsid w:val="00C11D20"/>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6D0"/>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188"/>
    <w:rsid w:val="00C66311"/>
    <w:rsid w:val="00C664CF"/>
    <w:rsid w:val="00C667D1"/>
    <w:rsid w:val="00C66C3E"/>
    <w:rsid w:val="00C66CA5"/>
    <w:rsid w:val="00C66CD6"/>
    <w:rsid w:val="00C66E5F"/>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10CF"/>
    <w:rsid w:val="00C71381"/>
    <w:rsid w:val="00C715EE"/>
    <w:rsid w:val="00C717CC"/>
    <w:rsid w:val="00C71B58"/>
    <w:rsid w:val="00C71B8F"/>
    <w:rsid w:val="00C71BDD"/>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597"/>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88"/>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3D6"/>
    <w:rsid w:val="00CA54B0"/>
    <w:rsid w:val="00CA5549"/>
    <w:rsid w:val="00CA557A"/>
    <w:rsid w:val="00CA5956"/>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83"/>
    <w:rsid w:val="00CC41DE"/>
    <w:rsid w:val="00CC42DF"/>
    <w:rsid w:val="00CC4358"/>
    <w:rsid w:val="00CC48AC"/>
    <w:rsid w:val="00CC4969"/>
    <w:rsid w:val="00CC4AFE"/>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1CC"/>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8B7"/>
    <w:rsid w:val="00CD195A"/>
    <w:rsid w:val="00CD1AD2"/>
    <w:rsid w:val="00CD1B30"/>
    <w:rsid w:val="00CD1B88"/>
    <w:rsid w:val="00CD1D7F"/>
    <w:rsid w:val="00CD1E1A"/>
    <w:rsid w:val="00CD1F5C"/>
    <w:rsid w:val="00CD25A7"/>
    <w:rsid w:val="00CD2839"/>
    <w:rsid w:val="00CD2A23"/>
    <w:rsid w:val="00CD2AF7"/>
    <w:rsid w:val="00CD305E"/>
    <w:rsid w:val="00CD3233"/>
    <w:rsid w:val="00CD3369"/>
    <w:rsid w:val="00CD35A9"/>
    <w:rsid w:val="00CD3632"/>
    <w:rsid w:val="00CD3659"/>
    <w:rsid w:val="00CD3667"/>
    <w:rsid w:val="00CD3705"/>
    <w:rsid w:val="00CD3C28"/>
    <w:rsid w:val="00CD3C2D"/>
    <w:rsid w:val="00CD3DF4"/>
    <w:rsid w:val="00CD42A4"/>
    <w:rsid w:val="00CD4356"/>
    <w:rsid w:val="00CD43EB"/>
    <w:rsid w:val="00CD46A8"/>
    <w:rsid w:val="00CD481C"/>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611"/>
    <w:rsid w:val="00CF2775"/>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61F"/>
    <w:rsid w:val="00D16675"/>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79E"/>
    <w:rsid w:val="00D2481C"/>
    <w:rsid w:val="00D24971"/>
    <w:rsid w:val="00D24C38"/>
    <w:rsid w:val="00D24C47"/>
    <w:rsid w:val="00D24C96"/>
    <w:rsid w:val="00D24CFC"/>
    <w:rsid w:val="00D25082"/>
    <w:rsid w:val="00D25180"/>
    <w:rsid w:val="00D251AA"/>
    <w:rsid w:val="00D2521F"/>
    <w:rsid w:val="00D253B7"/>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63"/>
    <w:rsid w:val="00D417B1"/>
    <w:rsid w:val="00D41850"/>
    <w:rsid w:val="00D41895"/>
    <w:rsid w:val="00D41969"/>
    <w:rsid w:val="00D41B9A"/>
    <w:rsid w:val="00D41DDF"/>
    <w:rsid w:val="00D41DEF"/>
    <w:rsid w:val="00D41EBF"/>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4022"/>
    <w:rsid w:val="00D44037"/>
    <w:rsid w:val="00D440CA"/>
    <w:rsid w:val="00D440F9"/>
    <w:rsid w:val="00D442C5"/>
    <w:rsid w:val="00D4450B"/>
    <w:rsid w:val="00D4453A"/>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6F4A"/>
    <w:rsid w:val="00D470FD"/>
    <w:rsid w:val="00D471B5"/>
    <w:rsid w:val="00D47374"/>
    <w:rsid w:val="00D473DC"/>
    <w:rsid w:val="00D4774F"/>
    <w:rsid w:val="00D47919"/>
    <w:rsid w:val="00D479E7"/>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71F"/>
    <w:rsid w:val="00D5185F"/>
    <w:rsid w:val="00D51A70"/>
    <w:rsid w:val="00D51ABE"/>
    <w:rsid w:val="00D51B78"/>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438"/>
    <w:rsid w:val="00D6649E"/>
    <w:rsid w:val="00D664FF"/>
    <w:rsid w:val="00D66862"/>
    <w:rsid w:val="00D66A66"/>
    <w:rsid w:val="00D66CEF"/>
    <w:rsid w:val="00D66D46"/>
    <w:rsid w:val="00D67152"/>
    <w:rsid w:val="00D67389"/>
    <w:rsid w:val="00D67395"/>
    <w:rsid w:val="00D6776D"/>
    <w:rsid w:val="00D677E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A023B"/>
    <w:rsid w:val="00DA0365"/>
    <w:rsid w:val="00DA04C2"/>
    <w:rsid w:val="00DA0553"/>
    <w:rsid w:val="00DA0C2D"/>
    <w:rsid w:val="00DA0C42"/>
    <w:rsid w:val="00DA0E74"/>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21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8"/>
    <w:rsid w:val="00DB5BED"/>
    <w:rsid w:val="00DB5CDE"/>
    <w:rsid w:val="00DB5D8B"/>
    <w:rsid w:val="00DB5DA3"/>
    <w:rsid w:val="00DB5E38"/>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1F27"/>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F81"/>
    <w:rsid w:val="00DF4378"/>
    <w:rsid w:val="00DF471D"/>
    <w:rsid w:val="00DF4912"/>
    <w:rsid w:val="00DF4973"/>
    <w:rsid w:val="00DF4D7B"/>
    <w:rsid w:val="00DF50E6"/>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402C"/>
    <w:rsid w:val="00E040C0"/>
    <w:rsid w:val="00E040D7"/>
    <w:rsid w:val="00E041A7"/>
    <w:rsid w:val="00E041FF"/>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589"/>
    <w:rsid w:val="00E125D7"/>
    <w:rsid w:val="00E1268C"/>
    <w:rsid w:val="00E12701"/>
    <w:rsid w:val="00E128A0"/>
    <w:rsid w:val="00E1293E"/>
    <w:rsid w:val="00E12C85"/>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732"/>
    <w:rsid w:val="00E27A48"/>
    <w:rsid w:val="00E27C3B"/>
    <w:rsid w:val="00E27EFB"/>
    <w:rsid w:val="00E27FBA"/>
    <w:rsid w:val="00E3025F"/>
    <w:rsid w:val="00E30629"/>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1"/>
    <w:rsid w:val="00E8306B"/>
    <w:rsid w:val="00E830F8"/>
    <w:rsid w:val="00E83150"/>
    <w:rsid w:val="00E831C3"/>
    <w:rsid w:val="00E832AF"/>
    <w:rsid w:val="00E83955"/>
    <w:rsid w:val="00E83F2E"/>
    <w:rsid w:val="00E84265"/>
    <w:rsid w:val="00E84341"/>
    <w:rsid w:val="00E843DA"/>
    <w:rsid w:val="00E84421"/>
    <w:rsid w:val="00E844F1"/>
    <w:rsid w:val="00E844F5"/>
    <w:rsid w:val="00E847A0"/>
    <w:rsid w:val="00E849EC"/>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7E"/>
    <w:rsid w:val="00EA009C"/>
    <w:rsid w:val="00EA01F1"/>
    <w:rsid w:val="00EA05A6"/>
    <w:rsid w:val="00EA06A7"/>
    <w:rsid w:val="00EA0A16"/>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5A"/>
    <w:rsid w:val="00EC0AF1"/>
    <w:rsid w:val="00EC0BAB"/>
    <w:rsid w:val="00EC0BFD"/>
    <w:rsid w:val="00EC0C2D"/>
    <w:rsid w:val="00EC0D97"/>
    <w:rsid w:val="00EC0FAA"/>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83C"/>
    <w:rsid w:val="00ED2ACF"/>
    <w:rsid w:val="00ED2D25"/>
    <w:rsid w:val="00ED2D42"/>
    <w:rsid w:val="00ED308A"/>
    <w:rsid w:val="00ED325D"/>
    <w:rsid w:val="00ED32A9"/>
    <w:rsid w:val="00ED3A85"/>
    <w:rsid w:val="00ED3BEE"/>
    <w:rsid w:val="00ED4368"/>
    <w:rsid w:val="00ED4440"/>
    <w:rsid w:val="00ED44A0"/>
    <w:rsid w:val="00ED45E7"/>
    <w:rsid w:val="00ED46C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442"/>
    <w:rsid w:val="00EF668D"/>
    <w:rsid w:val="00EF670C"/>
    <w:rsid w:val="00EF678B"/>
    <w:rsid w:val="00EF6888"/>
    <w:rsid w:val="00EF6922"/>
    <w:rsid w:val="00EF6A2A"/>
    <w:rsid w:val="00EF6B58"/>
    <w:rsid w:val="00EF6BD3"/>
    <w:rsid w:val="00EF6D67"/>
    <w:rsid w:val="00EF6DB1"/>
    <w:rsid w:val="00EF6F9B"/>
    <w:rsid w:val="00EF72E9"/>
    <w:rsid w:val="00EF7564"/>
    <w:rsid w:val="00EF7822"/>
    <w:rsid w:val="00EF7850"/>
    <w:rsid w:val="00EF7891"/>
    <w:rsid w:val="00EF7B5C"/>
    <w:rsid w:val="00F0007C"/>
    <w:rsid w:val="00F00099"/>
    <w:rsid w:val="00F0011F"/>
    <w:rsid w:val="00F00471"/>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357"/>
    <w:rsid w:val="00F044C8"/>
    <w:rsid w:val="00F045D2"/>
    <w:rsid w:val="00F045EE"/>
    <w:rsid w:val="00F04605"/>
    <w:rsid w:val="00F0468F"/>
    <w:rsid w:val="00F04777"/>
    <w:rsid w:val="00F049C3"/>
    <w:rsid w:val="00F050AE"/>
    <w:rsid w:val="00F05274"/>
    <w:rsid w:val="00F05515"/>
    <w:rsid w:val="00F0552E"/>
    <w:rsid w:val="00F05848"/>
    <w:rsid w:val="00F05AC2"/>
    <w:rsid w:val="00F05AEC"/>
    <w:rsid w:val="00F05B50"/>
    <w:rsid w:val="00F05CD6"/>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2211"/>
    <w:rsid w:val="00F2229F"/>
    <w:rsid w:val="00F2261F"/>
    <w:rsid w:val="00F22627"/>
    <w:rsid w:val="00F22850"/>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B5"/>
    <w:rsid w:val="00F314CA"/>
    <w:rsid w:val="00F317B2"/>
    <w:rsid w:val="00F31800"/>
    <w:rsid w:val="00F31DC5"/>
    <w:rsid w:val="00F32649"/>
    <w:rsid w:val="00F32987"/>
    <w:rsid w:val="00F32ACC"/>
    <w:rsid w:val="00F32B6C"/>
    <w:rsid w:val="00F32C9C"/>
    <w:rsid w:val="00F32DBA"/>
    <w:rsid w:val="00F32ED6"/>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5F71"/>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43"/>
    <w:rsid w:val="00F401B7"/>
    <w:rsid w:val="00F4036F"/>
    <w:rsid w:val="00F4066E"/>
    <w:rsid w:val="00F406B3"/>
    <w:rsid w:val="00F40789"/>
    <w:rsid w:val="00F409A9"/>
    <w:rsid w:val="00F40A15"/>
    <w:rsid w:val="00F40B05"/>
    <w:rsid w:val="00F40C90"/>
    <w:rsid w:val="00F40CDD"/>
    <w:rsid w:val="00F40E1E"/>
    <w:rsid w:val="00F41075"/>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B32"/>
    <w:rsid w:val="00F60DF4"/>
    <w:rsid w:val="00F612AA"/>
    <w:rsid w:val="00F6150A"/>
    <w:rsid w:val="00F61593"/>
    <w:rsid w:val="00F615F7"/>
    <w:rsid w:val="00F616C9"/>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38E"/>
    <w:rsid w:val="00F7540A"/>
    <w:rsid w:val="00F7546B"/>
    <w:rsid w:val="00F756AC"/>
    <w:rsid w:val="00F7571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AAF"/>
    <w:rsid w:val="00F87D3F"/>
    <w:rsid w:val="00F87D58"/>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AC3"/>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220"/>
    <w:rsid w:val="00FB746F"/>
    <w:rsid w:val="00FB74C2"/>
    <w:rsid w:val="00FB751F"/>
    <w:rsid w:val="00FB7C0E"/>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760"/>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7A7"/>
    <w:rsid w:val="00FD1A40"/>
    <w:rsid w:val="00FD1A62"/>
    <w:rsid w:val="00FD1B2C"/>
    <w:rsid w:val="00FD1E6E"/>
    <w:rsid w:val="00FD1EB8"/>
    <w:rsid w:val="00FD1F1C"/>
    <w:rsid w:val="00FD1FB5"/>
    <w:rsid w:val="00FD211F"/>
    <w:rsid w:val="00FD22D1"/>
    <w:rsid w:val="00FD25B5"/>
    <w:rsid w:val="00FD28C4"/>
    <w:rsid w:val="00FD2AAD"/>
    <w:rsid w:val="00FD2D5E"/>
    <w:rsid w:val="00FD2E7A"/>
    <w:rsid w:val="00FD3198"/>
    <w:rsid w:val="00FD338A"/>
    <w:rsid w:val="00FD3462"/>
    <w:rsid w:val="00FD3A11"/>
    <w:rsid w:val="00FD3C18"/>
    <w:rsid w:val="00FD431E"/>
    <w:rsid w:val="00FD4730"/>
    <w:rsid w:val="00FD4767"/>
    <w:rsid w:val="00FD480D"/>
    <w:rsid w:val="00FD4A59"/>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9C9"/>
    <w:rsid w:val="00FE09EE"/>
    <w:rsid w:val="00FE0B3C"/>
    <w:rsid w:val="00FE0CAA"/>
    <w:rsid w:val="00FE0DA0"/>
    <w:rsid w:val="00FE0E96"/>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71B7"/>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aajournals.org/doi/abs/10.2308/accr-511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D1D7E-D0D1-4B01-A41E-8642C2BFC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2677</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2016-02-08T21:59:00Z</dcterms:created>
  <dcterms:modified xsi:type="dcterms:W3CDTF">2016-02-08T21:59:00Z</dcterms:modified>
</cp:coreProperties>
</file>