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37" w:rsidRPr="00A63737" w:rsidRDefault="00A63737" w:rsidP="00A6373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A63737">
        <w:rPr>
          <w:position w:val="-8"/>
          <w:sz w:val="122"/>
        </w:rPr>
        <w:t>N</w:t>
      </w:r>
    </w:p>
    <w:p w:rsidR="00640771" w:rsidRDefault="00A63737" w:rsidP="000F2356">
      <w:r>
        <w:t>o nos parece correcta la remisión que las normas legales colombianas suelen hacer hacia la contabilidad financiera, ignorando otras ramas de la contabilidad, tan importantes como ésta.</w:t>
      </w:r>
    </w:p>
    <w:p w:rsidR="00A63737" w:rsidRDefault="00A63737" w:rsidP="000F2356">
      <w:r>
        <w:t xml:space="preserve">La verdad es que cada cual pretende que la contabilidad </w:t>
      </w:r>
      <w:r w:rsidR="00636EEA">
        <w:t>es</w:t>
      </w:r>
      <w:r>
        <w:t xml:space="preserve"> lo que él practica. Así, para algunos no existe sino la contabilidad y la auditoría financiera, para otros la contabilidad de costos y para los de más allá la contabilidad tributaria.</w:t>
      </w:r>
    </w:p>
    <w:p w:rsidR="00636EEA" w:rsidRDefault="00381B77" w:rsidP="00381B77">
      <w:r>
        <w:t xml:space="preserve">La reciente búsqueda de autores iniciada por </w:t>
      </w:r>
      <w:hyperlink r:id="rId9" w:history="1">
        <w:r w:rsidRPr="00381B77">
          <w:rPr>
            <w:rStyle w:val="Hyperlink"/>
          </w:rPr>
          <w:t>IMA</w:t>
        </w:r>
      </w:hyperlink>
      <w:r>
        <w:t xml:space="preserve"> nos suministra una lista de asuntos de interés para los contadores en los negocios, categoría que corresponde a la que utiliza IFAC. </w:t>
      </w:r>
      <w:r w:rsidRPr="00381B77">
        <w:rPr>
          <w:lang w:val="en-US"/>
        </w:rPr>
        <w:t xml:space="preserve">Están buscando escritos </w:t>
      </w:r>
      <w:r>
        <w:rPr>
          <w:lang w:val="en-US"/>
        </w:rPr>
        <w:t>sobre</w:t>
      </w:r>
      <w:r w:rsidRPr="00381B77">
        <w:rPr>
          <w:lang w:val="en-US"/>
        </w:rPr>
        <w:t>:</w:t>
      </w:r>
      <w:r>
        <w:rPr>
          <w:lang w:val="en-US"/>
        </w:rPr>
        <w:t xml:space="preserve"> </w:t>
      </w:r>
      <w:r w:rsidRPr="00381B77">
        <w:rPr>
          <w:i/>
          <w:lang w:val="en-US"/>
        </w:rPr>
        <w:t xml:space="preserve">“• Performance measurement, incentives, and alignment. • Planning and analysis (including strategic planning and budgeting) • Strategic cost management • Operations, process, management, and innovation • Technology enablement (including cloud computing, predictive analytics, etc.) • External reporting and disclosures (including sustainability reporting) • Business leadership and ethics (including role of Controller, CFO, etc.) </w:t>
      </w:r>
      <w:r w:rsidRPr="00381B77">
        <w:rPr>
          <w:i/>
        </w:rPr>
        <w:t>• Risk management and internal controls.</w:t>
      </w:r>
      <w:r>
        <w:t>”</w:t>
      </w:r>
    </w:p>
    <w:p w:rsidR="00A23113" w:rsidRDefault="00AE2E1C" w:rsidP="00381B77">
      <w:r>
        <w:t>Todas las formas de contabilidad giran en torno a información y toda ésta pretende apoyar la toma de decisiones.</w:t>
      </w:r>
      <w:r w:rsidR="009B25AF">
        <w:t xml:space="preserve"> Pero la información para conducir el negocio es diferente de la necesaria para gravarla con impuestos, distinta de la requerida para invertir en ella, desigual a la espera</w:t>
      </w:r>
      <w:r w:rsidR="007B1F60">
        <w:t>da en una rendición de cuentas y así sucesivamente.</w:t>
      </w:r>
      <w:r w:rsidR="009B7408">
        <w:t xml:space="preserve"> </w:t>
      </w:r>
      <w:r w:rsidR="00560854">
        <w:t xml:space="preserve">Cuanta información económica (no meramente financiera) requiera una </w:t>
      </w:r>
      <w:r w:rsidR="00560854">
        <w:lastRenderedPageBreak/>
        <w:t>empresa</w:t>
      </w:r>
      <w:r w:rsidR="00494122">
        <w:t>,</w:t>
      </w:r>
      <w:r w:rsidR="00560854">
        <w:t xml:space="preserve"> se espera que la suministre la contabilidad.</w:t>
      </w:r>
      <w:r w:rsidR="007C25F4">
        <w:t xml:space="preserve"> Esta tiene que ver </w:t>
      </w:r>
      <w:r w:rsidR="00494122">
        <w:t xml:space="preserve">con </w:t>
      </w:r>
      <w:r w:rsidR="007C25F4">
        <w:t>las ciencias de la información, puesto que trata de una información especializada.</w:t>
      </w:r>
    </w:p>
    <w:p w:rsidR="007C25F4" w:rsidRDefault="00272830" w:rsidP="00381B77">
      <w:r>
        <w:t>La información y la comunicación son conceptos básicos de la vida en sociedad.</w:t>
      </w:r>
      <w:r w:rsidR="00CA6C8C">
        <w:t xml:space="preserve"> Su conocimiento y desarrollo toca con otras disciplinas como la sicología, la sociología, la política, la estadística, etc.</w:t>
      </w:r>
      <w:r w:rsidR="00494846">
        <w:t xml:space="preserve"> Como se sabe, toda expresión causa una impresión. El gran reto es que aquella y ésta coincidan. </w:t>
      </w:r>
    </w:p>
    <w:p w:rsidR="00A23D4F" w:rsidRDefault="007C2F7C" w:rsidP="00381B77">
      <w:r>
        <w:t>Un punto clave de la teoría de la contabilidad financiera es el desarrollo de las calidades de la información. Este aparte bien puede ser extrapolado a muchas otras formas de contabilidad. Así, por ejemplo, es evidente que toda información debe ser verdadera, correcta, real.</w:t>
      </w:r>
    </w:p>
    <w:p w:rsidR="00A80CE3" w:rsidRDefault="00E304FF" w:rsidP="00381B77">
      <w:r>
        <w:t>Otra nota fundamental de la teoría de la contabilidad toca con el registro, puesto que la información debe poder ser recordada. Hay que dejar una memoria de ella. Pero no a la manera de apuntes privados, sino según técnicas que garanticen su entendimiento universal.</w:t>
      </w:r>
    </w:p>
    <w:p w:rsidR="00A60D88" w:rsidRDefault="000A5EB9" w:rsidP="00381B77">
      <w:r>
        <w:t>Desde hace mucho tiempo la contabilidad se ha caracterizado como una historia, pero las escuelas profesionales no han dedicado esfuerzos para profundizar en esta concepción.</w:t>
      </w:r>
      <w:r w:rsidR="00D56EDC">
        <w:t xml:space="preserve"> Aunque la información es susceptible de múltiples presentaciones, su registro cronológico es fundamental para el logro de sus finalidades.</w:t>
      </w:r>
      <w:r w:rsidR="00A60D88">
        <w:t xml:space="preserve"> </w:t>
      </w:r>
      <w:r w:rsidR="004C1594">
        <w:t xml:space="preserve">En fin… </w:t>
      </w:r>
      <w:r w:rsidR="00A60D88">
        <w:t>La información contable tiene un amplio espectro.</w:t>
      </w:r>
    </w:p>
    <w:p w:rsidR="00A60D88" w:rsidRPr="00A60D88" w:rsidRDefault="00A60D88" w:rsidP="00A60D88">
      <w:pPr>
        <w:jc w:val="right"/>
        <w:rPr>
          <w:i/>
        </w:rPr>
      </w:pPr>
      <w:r w:rsidRPr="00A60D88">
        <w:rPr>
          <w:i/>
        </w:rPr>
        <w:t>Hernando Bermúdez Gómez</w:t>
      </w:r>
    </w:p>
    <w:sectPr w:rsidR="00A60D88" w:rsidRPr="00A60D88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DCE" w:rsidRDefault="005A5DCE" w:rsidP="00EE7812">
      <w:pPr>
        <w:spacing w:after="0" w:line="240" w:lineRule="auto"/>
      </w:pPr>
      <w:r>
        <w:separator/>
      </w:r>
    </w:p>
  </w:endnote>
  <w:endnote w:type="continuationSeparator" w:id="0">
    <w:p w:rsidR="005A5DCE" w:rsidRDefault="005A5DC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DCE" w:rsidRDefault="005A5DCE" w:rsidP="00EE7812">
      <w:pPr>
        <w:spacing w:after="0" w:line="240" w:lineRule="auto"/>
      </w:pPr>
      <w:r>
        <w:separator/>
      </w:r>
    </w:p>
  </w:footnote>
  <w:footnote w:type="continuationSeparator" w:id="0">
    <w:p w:rsidR="005A5DCE" w:rsidRDefault="005A5DC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0F2356">
      <w:t>1893</w:t>
    </w:r>
    <w:r w:rsidR="00107416">
      <w:t xml:space="preserve">, febrero </w:t>
    </w:r>
    <w:r w:rsidR="007D7255">
      <w:t>22</w:t>
    </w:r>
    <w:r w:rsidR="00107416">
      <w:t xml:space="preserve"> de 2016</w:t>
    </w:r>
  </w:p>
  <w:p w:rsidR="00107416" w:rsidRDefault="005A5DC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3E4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89F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31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1B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512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763"/>
    <w:rsid w:val="00045A21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3B1"/>
    <w:rsid w:val="000474C1"/>
    <w:rsid w:val="00047553"/>
    <w:rsid w:val="000475FA"/>
    <w:rsid w:val="0004768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CA7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287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08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0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A8D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EB9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4D1"/>
    <w:rsid w:val="000A7509"/>
    <w:rsid w:val="000A7556"/>
    <w:rsid w:val="000A7A10"/>
    <w:rsid w:val="000A7BFC"/>
    <w:rsid w:val="000A7C20"/>
    <w:rsid w:val="000A7CB1"/>
    <w:rsid w:val="000B0001"/>
    <w:rsid w:val="000B0338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356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5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17FAD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5C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B45"/>
    <w:rsid w:val="00124D83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A8"/>
    <w:rsid w:val="001335BF"/>
    <w:rsid w:val="001335EF"/>
    <w:rsid w:val="00133710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84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96D"/>
    <w:rsid w:val="00136EC2"/>
    <w:rsid w:val="00136F7E"/>
    <w:rsid w:val="001370AC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04A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98B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1DE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147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A89"/>
    <w:rsid w:val="00166BB0"/>
    <w:rsid w:val="00166BF4"/>
    <w:rsid w:val="00166DAF"/>
    <w:rsid w:val="00166DEA"/>
    <w:rsid w:val="00166E7B"/>
    <w:rsid w:val="00167091"/>
    <w:rsid w:val="001671DE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2AD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65A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B5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0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3AED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0AE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67"/>
    <w:rsid w:val="00207080"/>
    <w:rsid w:val="002070D5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4C"/>
    <w:rsid w:val="00210BB1"/>
    <w:rsid w:val="00210CF6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1D3B"/>
    <w:rsid w:val="00232129"/>
    <w:rsid w:val="00232323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8D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9D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58"/>
    <w:rsid w:val="00264264"/>
    <w:rsid w:val="002642B3"/>
    <w:rsid w:val="002644F7"/>
    <w:rsid w:val="0026451B"/>
    <w:rsid w:val="0026452E"/>
    <w:rsid w:val="0026464E"/>
    <w:rsid w:val="00264780"/>
    <w:rsid w:val="00264882"/>
    <w:rsid w:val="00264A68"/>
    <w:rsid w:val="00264AC5"/>
    <w:rsid w:val="00264AF7"/>
    <w:rsid w:val="00264B06"/>
    <w:rsid w:val="00264B1A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30"/>
    <w:rsid w:val="0027286E"/>
    <w:rsid w:val="00272892"/>
    <w:rsid w:val="00272B17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EAE"/>
    <w:rsid w:val="00284FC5"/>
    <w:rsid w:val="00285070"/>
    <w:rsid w:val="00285589"/>
    <w:rsid w:val="00285726"/>
    <w:rsid w:val="00285732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8C6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6D7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9F5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AA"/>
    <w:rsid w:val="002C59BA"/>
    <w:rsid w:val="002C5A55"/>
    <w:rsid w:val="002C5EE6"/>
    <w:rsid w:val="002C5F8B"/>
    <w:rsid w:val="002C618F"/>
    <w:rsid w:val="002C62C9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38F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8E8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5E3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2F3"/>
    <w:rsid w:val="002F4302"/>
    <w:rsid w:val="002F4443"/>
    <w:rsid w:val="002F445D"/>
    <w:rsid w:val="002F44F0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58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6E9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3F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E99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07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3E58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21D"/>
    <w:rsid w:val="00335373"/>
    <w:rsid w:val="0033549B"/>
    <w:rsid w:val="00335A2B"/>
    <w:rsid w:val="00335A50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771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A50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68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B77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B6F"/>
    <w:rsid w:val="00383D09"/>
    <w:rsid w:val="00383F32"/>
    <w:rsid w:val="00384053"/>
    <w:rsid w:val="0038405F"/>
    <w:rsid w:val="003840AD"/>
    <w:rsid w:val="0038433C"/>
    <w:rsid w:val="0038433E"/>
    <w:rsid w:val="00384463"/>
    <w:rsid w:val="0038471D"/>
    <w:rsid w:val="00384AC6"/>
    <w:rsid w:val="00384BE5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CAB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CEA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9A0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2F7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207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282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1B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D8C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915"/>
    <w:rsid w:val="00451A9A"/>
    <w:rsid w:val="00451D33"/>
    <w:rsid w:val="00451F02"/>
    <w:rsid w:val="00452061"/>
    <w:rsid w:val="004523EA"/>
    <w:rsid w:val="0045242B"/>
    <w:rsid w:val="00452876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C23"/>
    <w:rsid w:val="00461D44"/>
    <w:rsid w:val="0046214C"/>
    <w:rsid w:val="00462615"/>
    <w:rsid w:val="00462635"/>
    <w:rsid w:val="0046273A"/>
    <w:rsid w:val="0046283F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478C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99E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5D6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985"/>
    <w:rsid w:val="00493AF9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EB6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6AA"/>
    <w:rsid w:val="004B1782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2F3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594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09D3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67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0AD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DF4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4F7E35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4FFC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04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BD6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6BF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13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2D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94A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CD9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09B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27F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742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DCE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938"/>
    <w:rsid w:val="005B4A14"/>
    <w:rsid w:val="005B4F58"/>
    <w:rsid w:val="005B4F8C"/>
    <w:rsid w:val="005B523F"/>
    <w:rsid w:val="005B5601"/>
    <w:rsid w:val="005B56E5"/>
    <w:rsid w:val="005B57B4"/>
    <w:rsid w:val="005B57FB"/>
    <w:rsid w:val="005B5B3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32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8FD"/>
    <w:rsid w:val="005E1BC9"/>
    <w:rsid w:val="005E1DA0"/>
    <w:rsid w:val="005E1E2B"/>
    <w:rsid w:val="005E1FCB"/>
    <w:rsid w:val="005E2070"/>
    <w:rsid w:val="005E2539"/>
    <w:rsid w:val="005E2615"/>
    <w:rsid w:val="005E292A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2A2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005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B28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949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AD6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6EEA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77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880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D82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4E2C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DB4"/>
    <w:rsid w:val="00674F74"/>
    <w:rsid w:val="006751C4"/>
    <w:rsid w:val="00675396"/>
    <w:rsid w:val="00675960"/>
    <w:rsid w:val="006759E0"/>
    <w:rsid w:val="00675AC0"/>
    <w:rsid w:val="00675D41"/>
    <w:rsid w:val="00675D77"/>
    <w:rsid w:val="00675FE3"/>
    <w:rsid w:val="0067609F"/>
    <w:rsid w:val="0067632C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802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5E32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2E3"/>
    <w:rsid w:val="006A54BE"/>
    <w:rsid w:val="006A558B"/>
    <w:rsid w:val="006A55D7"/>
    <w:rsid w:val="006A55F7"/>
    <w:rsid w:val="006A5660"/>
    <w:rsid w:val="006A5781"/>
    <w:rsid w:val="006A5883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398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7B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BF8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C73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6F7DAA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6B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48B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3FD6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691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130"/>
    <w:rsid w:val="007441EC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BC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27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515"/>
    <w:rsid w:val="00774821"/>
    <w:rsid w:val="00774867"/>
    <w:rsid w:val="00774B13"/>
    <w:rsid w:val="00774B79"/>
    <w:rsid w:val="00774BCF"/>
    <w:rsid w:val="00774FEE"/>
    <w:rsid w:val="00775286"/>
    <w:rsid w:val="00775389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1F60"/>
    <w:rsid w:val="007B222B"/>
    <w:rsid w:val="007B2459"/>
    <w:rsid w:val="007B2FA4"/>
    <w:rsid w:val="007B3224"/>
    <w:rsid w:val="007B3445"/>
    <w:rsid w:val="007B344C"/>
    <w:rsid w:val="007B3713"/>
    <w:rsid w:val="007B3724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360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5F4"/>
    <w:rsid w:val="007C2696"/>
    <w:rsid w:val="007C27A9"/>
    <w:rsid w:val="007C27F8"/>
    <w:rsid w:val="007C2A22"/>
    <w:rsid w:val="007C2A2A"/>
    <w:rsid w:val="007C2F7C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5EF2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2B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255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88F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D74"/>
    <w:rsid w:val="007E5E40"/>
    <w:rsid w:val="007E601D"/>
    <w:rsid w:val="007E60F1"/>
    <w:rsid w:val="007E613C"/>
    <w:rsid w:val="007E64C2"/>
    <w:rsid w:val="007E6A6B"/>
    <w:rsid w:val="007E6C53"/>
    <w:rsid w:val="007E6EE0"/>
    <w:rsid w:val="007E71FF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4FCD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93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231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5B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38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0A0"/>
    <w:rsid w:val="00816106"/>
    <w:rsid w:val="008161EE"/>
    <w:rsid w:val="0081624C"/>
    <w:rsid w:val="008163C7"/>
    <w:rsid w:val="008165D3"/>
    <w:rsid w:val="008167C3"/>
    <w:rsid w:val="00816841"/>
    <w:rsid w:val="00816A36"/>
    <w:rsid w:val="00816A58"/>
    <w:rsid w:val="00816AC1"/>
    <w:rsid w:val="00816B32"/>
    <w:rsid w:val="00816FD6"/>
    <w:rsid w:val="0081702A"/>
    <w:rsid w:val="00817161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1D"/>
    <w:rsid w:val="008228F2"/>
    <w:rsid w:val="00822A01"/>
    <w:rsid w:val="00822A08"/>
    <w:rsid w:val="00822A9F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B0C"/>
    <w:rsid w:val="00823CBC"/>
    <w:rsid w:val="00823DA9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01E"/>
    <w:rsid w:val="008314C4"/>
    <w:rsid w:val="008315A8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9B3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945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78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1D1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5DF6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A37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9A3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3A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BE1"/>
    <w:rsid w:val="00876FD9"/>
    <w:rsid w:val="008771E1"/>
    <w:rsid w:val="00877288"/>
    <w:rsid w:val="008773F2"/>
    <w:rsid w:val="00877401"/>
    <w:rsid w:val="008776C2"/>
    <w:rsid w:val="00877731"/>
    <w:rsid w:val="00877A05"/>
    <w:rsid w:val="00877DF6"/>
    <w:rsid w:val="00877EBF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28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55E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35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2E0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ADB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9D1"/>
    <w:rsid w:val="008C2A88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6"/>
    <w:rsid w:val="008C3BB8"/>
    <w:rsid w:val="008C3C76"/>
    <w:rsid w:val="008C3CCF"/>
    <w:rsid w:val="008C3DED"/>
    <w:rsid w:val="008C4019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DA2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15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5C8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8A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599"/>
    <w:rsid w:val="00912853"/>
    <w:rsid w:val="009128F2"/>
    <w:rsid w:val="009129B4"/>
    <w:rsid w:val="00912E64"/>
    <w:rsid w:val="00912E9B"/>
    <w:rsid w:val="00913029"/>
    <w:rsid w:val="00913212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0F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816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3BF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265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09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1A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CF2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743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383"/>
    <w:rsid w:val="009B550C"/>
    <w:rsid w:val="009B5519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408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19B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38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821"/>
    <w:rsid w:val="009D39D7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5C5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A6B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923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359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EE0"/>
    <w:rsid w:val="00A02F6E"/>
    <w:rsid w:val="00A0315E"/>
    <w:rsid w:val="00A03274"/>
    <w:rsid w:val="00A033A1"/>
    <w:rsid w:val="00A03493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4DE0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C5C"/>
    <w:rsid w:val="00A07EF4"/>
    <w:rsid w:val="00A07F98"/>
    <w:rsid w:val="00A07FB2"/>
    <w:rsid w:val="00A10087"/>
    <w:rsid w:val="00A10383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3AB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CD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273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113"/>
    <w:rsid w:val="00A23211"/>
    <w:rsid w:val="00A232BD"/>
    <w:rsid w:val="00A23337"/>
    <w:rsid w:val="00A235B1"/>
    <w:rsid w:val="00A23959"/>
    <w:rsid w:val="00A23AE5"/>
    <w:rsid w:val="00A23B7A"/>
    <w:rsid w:val="00A23D4F"/>
    <w:rsid w:val="00A240E5"/>
    <w:rsid w:val="00A244E6"/>
    <w:rsid w:val="00A2473E"/>
    <w:rsid w:val="00A24E85"/>
    <w:rsid w:val="00A24F65"/>
    <w:rsid w:val="00A24FDA"/>
    <w:rsid w:val="00A2513F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31D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387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D88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737"/>
    <w:rsid w:val="00A63CA0"/>
    <w:rsid w:val="00A63D08"/>
    <w:rsid w:val="00A63F37"/>
    <w:rsid w:val="00A63F96"/>
    <w:rsid w:val="00A643B4"/>
    <w:rsid w:val="00A643C2"/>
    <w:rsid w:val="00A6460E"/>
    <w:rsid w:val="00A646D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26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07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0CE3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22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5B7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71F"/>
    <w:rsid w:val="00AA19A7"/>
    <w:rsid w:val="00AA1C2E"/>
    <w:rsid w:val="00AA1E04"/>
    <w:rsid w:val="00AA1EDC"/>
    <w:rsid w:val="00AA1F74"/>
    <w:rsid w:val="00AA27AB"/>
    <w:rsid w:val="00AA2F5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3DB"/>
    <w:rsid w:val="00AB1400"/>
    <w:rsid w:val="00AB15FD"/>
    <w:rsid w:val="00AB1805"/>
    <w:rsid w:val="00AB18E6"/>
    <w:rsid w:val="00AB1BBE"/>
    <w:rsid w:val="00AB1BEB"/>
    <w:rsid w:val="00AB1C0C"/>
    <w:rsid w:val="00AB2084"/>
    <w:rsid w:val="00AB2210"/>
    <w:rsid w:val="00AB23D2"/>
    <w:rsid w:val="00AB23DC"/>
    <w:rsid w:val="00AB24B2"/>
    <w:rsid w:val="00AB284D"/>
    <w:rsid w:val="00AB28A7"/>
    <w:rsid w:val="00AB2C25"/>
    <w:rsid w:val="00AB2CF0"/>
    <w:rsid w:val="00AB2D67"/>
    <w:rsid w:val="00AB3049"/>
    <w:rsid w:val="00AB3113"/>
    <w:rsid w:val="00AB332C"/>
    <w:rsid w:val="00AB3541"/>
    <w:rsid w:val="00AB355F"/>
    <w:rsid w:val="00AB35CB"/>
    <w:rsid w:val="00AB399D"/>
    <w:rsid w:val="00AB3BA8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6C9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2EE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481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0EE8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2E1C"/>
    <w:rsid w:val="00AE30C0"/>
    <w:rsid w:val="00AE319D"/>
    <w:rsid w:val="00AE33CE"/>
    <w:rsid w:val="00AE3415"/>
    <w:rsid w:val="00AE35D5"/>
    <w:rsid w:val="00AE35FE"/>
    <w:rsid w:val="00AE37D4"/>
    <w:rsid w:val="00AE3940"/>
    <w:rsid w:val="00AE39AF"/>
    <w:rsid w:val="00AE3A12"/>
    <w:rsid w:val="00AE3BBE"/>
    <w:rsid w:val="00AE3DA2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42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E7F3C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AC9"/>
    <w:rsid w:val="00AF3C35"/>
    <w:rsid w:val="00AF3DF2"/>
    <w:rsid w:val="00AF3FD7"/>
    <w:rsid w:val="00AF4059"/>
    <w:rsid w:val="00AF4206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09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65D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4F9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4F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4C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797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0F2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AE5"/>
    <w:rsid w:val="00B43B02"/>
    <w:rsid w:val="00B43D90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8E8"/>
    <w:rsid w:val="00B459E5"/>
    <w:rsid w:val="00B45C55"/>
    <w:rsid w:val="00B45C7F"/>
    <w:rsid w:val="00B45D2E"/>
    <w:rsid w:val="00B45F13"/>
    <w:rsid w:val="00B46026"/>
    <w:rsid w:val="00B46178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BBB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5E86"/>
    <w:rsid w:val="00B663D6"/>
    <w:rsid w:val="00B663D9"/>
    <w:rsid w:val="00B66405"/>
    <w:rsid w:val="00B66540"/>
    <w:rsid w:val="00B665AD"/>
    <w:rsid w:val="00B667AC"/>
    <w:rsid w:val="00B66985"/>
    <w:rsid w:val="00B66D86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BD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3BD"/>
    <w:rsid w:val="00BA349D"/>
    <w:rsid w:val="00BA3783"/>
    <w:rsid w:val="00BA381C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15A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2EAB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E1D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7BD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5F4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35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B4F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3A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255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9F2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3C9"/>
    <w:rsid w:val="00C65507"/>
    <w:rsid w:val="00C6588A"/>
    <w:rsid w:val="00C659FC"/>
    <w:rsid w:val="00C65BC9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44"/>
    <w:rsid w:val="00C66CA5"/>
    <w:rsid w:val="00C66CD6"/>
    <w:rsid w:val="00C66E5F"/>
    <w:rsid w:val="00C66FCE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6B6"/>
    <w:rsid w:val="00C747D4"/>
    <w:rsid w:val="00C74A0A"/>
    <w:rsid w:val="00C74A56"/>
    <w:rsid w:val="00C74FE0"/>
    <w:rsid w:val="00C750C6"/>
    <w:rsid w:val="00C75110"/>
    <w:rsid w:val="00C752B9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AEE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C8C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3958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BA0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B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6AB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B21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7E5"/>
    <w:rsid w:val="00CE4C1E"/>
    <w:rsid w:val="00CE4EFF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5D8"/>
    <w:rsid w:val="00CF6902"/>
    <w:rsid w:val="00CF6DCF"/>
    <w:rsid w:val="00CF71CB"/>
    <w:rsid w:val="00CF72DC"/>
    <w:rsid w:val="00CF741B"/>
    <w:rsid w:val="00CF7727"/>
    <w:rsid w:val="00CF784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7BE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A3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6E5B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4D6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1FB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84F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293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3FFF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06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BE8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EDC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23B"/>
    <w:rsid w:val="00D67389"/>
    <w:rsid w:val="00D67395"/>
    <w:rsid w:val="00D67497"/>
    <w:rsid w:val="00D6776D"/>
    <w:rsid w:val="00D677ED"/>
    <w:rsid w:val="00D6780F"/>
    <w:rsid w:val="00D67ADB"/>
    <w:rsid w:val="00D67B8B"/>
    <w:rsid w:val="00D67BFA"/>
    <w:rsid w:val="00D67C1A"/>
    <w:rsid w:val="00D67F22"/>
    <w:rsid w:val="00D70030"/>
    <w:rsid w:val="00D70453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B72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B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97F4A"/>
    <w:rsid w:val="00DA023B"/>
    <w:rsid w:val="00DA0365"/>
    <w:rsid w:val="00DA04C2"/>
    <w:rsid w:val="00DA0553"/>
    <w:rsid w:val="00DA0C2D"/>
    <w:rsid w:val="00DA0C42"/>
    <w:rsid w:val="00DA0E74"/>
    <w:rsid w:val="00DA0EC1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0D7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742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1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3D9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49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27A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CDE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6D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DE4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DF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336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50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57"/>
    <w:rsid w:val="00E10EE7"/>
    <w:rsid w:val="00E110F4"/>
    <w:rsid w:val="00E112DC"/>
    <w:rsid w:val="00E114FF"/>
    <w:rsid w:val="00E121B3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66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4F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260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6BB"/>
    <w:rsid w:val="00E517B8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1CD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97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DA2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7D6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0FF1"/>
    <w:rsid w:val="00E91023"/>
    <w:rsid w:val="00E9102E"/>
    <w:rsid w:val="00E91142"/>
    <w:rsid w:val="00E91696"/>
    <w:rsid w:val="00E91864"/>
    <w:rsid w:val="00E918BC"/>
    <w:rsid w:val="00E91CA5"/>
    <w:rsid w:val="00E922F9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C2"/>
    <w:rsid w:val="00EA0FDD"/>
    <w:rsid w:val="00EA0FEE"/>
    <w:rsid w:val="00EA1253"/>
    <w:rsid w:val="00EA1287"/>
    <w:rsid w:val="00EA1404"/>
    <w:rsid w:val="00EA18C1"/>
    <w:rsid w:val="00EA18EA"/>
    <w:rsid w:val="00EA1B64"/>
    <w:rsid w:val="00EA1C2F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B9C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629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0E6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06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4E"/>
    <w:rsid w:val="00ED146B"/>
    <w:rsid w:val="00ED146C"/>
    <w:rsid w:val="00ED189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3DB7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775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33F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4CAB"/>
    <w:rsid w:val="00F050AE"/>
    <w:rsid w:val="00F05274"/>
    <w:rsid w:val="00F05515"/>
    <w:rsid w:val="00F0552E"/>
    <w:rsid w:val="00F05848"/>
    <w:rsid w:val="00F05AC2"/>
    <w:rsid w:val="00F05AEC"/>
    <w:rsid w:val="00F05B50"/>
    <w:rsid w:val="00F05BB6"/>
    <w:rsid w:val="00F05CD6"/>
    <w:rsid w:val="00F05E3E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83A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7B2"/>
    <w:rsid w:val="00F31800"/>
    <w:rsid w:val="00F31DC5"/>
    <w:rsid w:val="00F325D2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B8A"/>
    <w:rsid w:val="00F35E12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6D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0DC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805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39F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970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5E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6DE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B60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8DB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BEE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14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7E2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722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DE8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CE8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manet.org/about-ima/news-media-relations/ima-press-releases/ima-seeking-new-authors-to-further-thought-leadership-in-management-accoun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2A705-1231-45D6-AE23-E6436D0A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3079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2016-02-21T15:35:00Z</dcterms:created>
  <dcterms:modified xsi:type="dcterms:W3CDTF">2016-02-21T15:35:00Z</dcterms:modified>
</cp:coreProperties>
</file>