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5DC" w:rsidRPr="009B55DC" w:rsidRDefault="009B55DC" w:rsidP="009B55DC">
      <w:pPr>
        <w:keepNext/>
        <w:framePr w:dropCap="drop" w:lines="3" w:wrap="around" w:vAnchor="text" w:hAnchor="text"/>
        <w:spacing w:after="0" w:line="926" w:lineRule="exact"/>
        <w:textAlignment w:val="baseline"/>
        <w:rPr>
          <w:position w:val="-9"/>
          <w:sz w:val="123"/>
        </w:rPr>
      </w:pPr>
      <w:bookmarkStart w:id="0" w:name="_GoBack"/>
      <w:bookmarkEnd w:id="0"/>
      <w:r w:rsidRPr="009B55DC">
        <w:rPr>
          <w:position w:val="-9"/>
          <w:sz w:val="123"/>
        </w:rPr>
        <w:t>L</w:t>
      </w:r>
    </w:p>
    <w:p w:rsidR="00671145" w:rsidRDefault="009B55DC" w:rsidP="009B55DC">
      <w:r>
        <w:t>a consecuencia de un mundo cambiante, en el cual la ciencia y la tecnología nos sorprenden con frecuencia, es que necesitamos aprender nuevas cosas. Tal evolución se hace presente en los mercados de capitales. Sus partícipes innovan las maneras de relacionarse, construyendo nuevas modalidades que repetidamente descartan paradigmas. Hace siglos, cuando nació la letra de cambio, nadie imaginó que llegaría el momento en el cual las transacciones serían electrónicas.</w:t>
      </w:r>
    </w:p>
    <w:p w:rsidR="009B55DC" w:rsidRDefault="00956093" w:rsidP="009B55DC">
      <w:r>
        <w:t xml:space="preserve">Si bien es placentero aprender más y el mercado se encarga de exigir los nuevos bienes y servicios, tanto la </w:t>
      </w:r>
      <w:hyperlink r:id="rId8" w:history="1">
        <w:r w:rsidRPr="00956093">
          <w:rPr>
            <w:rStyle w:val="Hipervnculo"/>
          </w:rPr>
          <w:t>Ley 43 de 1990</w:t>
        </w:r>
      </w:hyperlink>
      <w:r>
        <w:t xml:space="preserve"> (artículo 37.7) como el </w:t>
      </w:r>
      <w:hyperlink r:id="rId9" w:history="1">
        <w:r w:rsidRPr="00956093">
          <w:rPr>
            <w:rStyle w:val="Hipervnculo"/>
          </w:rPr>
          <w:t>Código de Ética emitido por IESBA</w:t>
        </w:r>
      </w:hyperlink>
      <w:r>
        <w:t xml:space="preserve"> (literal c del párrafo 100.5), establecen que la actualización profesional es un deber de conducta de los profesionales de la contabilidad.</w:t>
      </w:r>
    </w:p>
    <w:p w:rsidR="006D2359" w:rsidRDefault="0004008E" w:rsidP="009B55DC">
      <w:r>
        <w:t xml:space="preserve">Por su parte, </w:t>
      </w:r>
      <w:hyperlink r:id="rId10" w:history="1">
        <w:r w:rsidRPr="0004008E">
          <w:rPr>
            <w:rStyle w:val="Hipervnculo"/>
          </w:rPr>
          <w:t>IAESB</w:t>
        </w:r>
      </w:hyperlink>
      <w:r>
        <w:t xml:space="preserve"> dedicó su IES 7, al Desarrollo Profesional Continuo. Además de tratarse de una actividad cuyo objeto es mantener la competencia (es decir, los conocimientos, las habilidades y los valores de la profesión), también permite al profesional </w:t>
      </w:r>
      <w:r w:rsidR="007464EE">
        <w:t xml:space="preserve">adentrarse en </w:t>
      </w:r>
      <w:r>
        <w:t>nuevos campos, que podrían no haber sido objeto de estudio en su pregrado.</w:t>
      </w:r>
    </w:p>
    <w:p w:rsidR="007464EE" w:rsidRDefault="007464EE" w:rsidP="009B55DC">
      <w:r>
        <w:t>Dice la IES 7: “</w:t>
      </w:r>
      <w:r w:rsidRPr="007464EE">
        <w:rPr>
          <w:i/>
        </w:rPr>
        <w:t xml:space="preserve">5. In </w:t>
      </w:r>
      <w:proofErr w:type="spellStart"/>
      <w:r w:rsidRPr="007464EE">
        <w:rPr>
          <w:i/>
        </w:rPr>
        <w:t>addition</w:t>
      </w:r>
      <w:proofErr w:type="spellEnd"/>
      <w:r w:rsidRPr="007464EE">
        <w:rPr>
          <w:i/>
        </w:rPr>
        <w:t xml:space="preserve"> to </w:t>
      </w:r>
      <w:proofErr w:type="spellStart"/>
      <w:r w:rsidRPr="007464EE">
        <w:rPr>
          <w:i/>
        </w:rPr>
        <w:t>education</w:t>
      </w:r>
      <w:proofErr w:type="spellEnd"/>
      <w:r w:rsidRPr="007464EE">
        <w:rPr>
          <w:i/>
        </w:rPr>
        <w:t xml:space="preserve">, </w:t>
      </w:r>
      <w:proofErr w:type="spellStart"/>
      <w:r w:rsidRPr="007464EE">
        <w:rPr>
          <w:i/>
        </w:rPr>
        <w:t>practical</w:t>
      </w:r>
      <w:proofErr w:type="spellEnd"/>
      <w:r w:rsidRPr="007464EE">
        <w:rPr>
          <w:i/>
        </w:rPr>
        <w:t xml:space="preserve"> </w:t>
      </w:r>
      <w:proofErr w:type="spellStart"/>
      <w:r w:rsidRPr="007464EE">
        <w:rPr>
          <w:i/>
        </w:rPr>
        <w:t>experience</w:t>
      </w:r>
      <w:proofErr w:type="spellEnd"/>
      <w:r w:rsidRPr="007464EE">
        <w:rPr>
          <w:i/>
        </w:rPr>
        <w:t xml:space="preserve">, and training, CPD </w:t>
      </w:r>
      <w:proofErr w:type="spellStart"/>
      <w:r w:rsidRPr="007464EE">
        <w:rPr>
          <w:i/>
        </w:rPr>
        <w:t>also</w:t>
      </w:r>
      <w:proofErr w:type="spellEnd"/>
      <w:r w:rsidRPr="007464EE">
        <w:rPr>
          <w:i/>
        </w:rPr>
        <w:t xml:space="preserve"> </w:t>
      </w:r>
      <w:proofErr w:type="spellStart"/>
      <w:r w:rsidRPr="007464EE">
        <w:rPr>
          <w:i/>
        </w:rPr>
        <w:t>includes</w:t>
      </w:r>
      <w:proofErr w:type="spellEnd"/>
      <w:r w:rsidRPr="007464EE">
        <w:rPr>
          <w:i/>
        </w:rPr>
        <w:t xml:space="preserve"> </w:t>
      </w:r>
      <w:proofErr w:type="spellStart"/>
      <w:r w:rsidRPr="007464EE">
        <w:rPr>
          <w:i/>
        </w:rPr>
        <w:t>learning</w:t>
      </w:r>
      <w:proofErr w:type="spellEnd"/>
      <w:r w:rsidRPr="007464EE">
        <w:rPr>
          <w:i/>
        </w:rPr>
        <w:t xml:space="preserve"> and </w:t>
      </w:r>
      <w:proofErr w:type="spellStart"/>
      <w:r w:rsidRPr="007464EE">
        <w:rPr>
          <w:i/>
        </w:rPr>
        <w:t>development</w:t>
      </w:r>
      <w:proofErr w:type="spellEnd"/>
      <w:r w:rsidRPr="007464EE">
        <w:rPr>
          <w:i/>
        </w:rPr>
        <w:t xml:space="preserve"> </w:t>
      </w:r>
      <w:proofErr w:type="spellStart"/>
      <w:r w:rsidRPr="007464EE">
        <w:rPr>
          <w:i/>
        </w:rPr>
        <w:t>activities</w:t>
      </w:r>
      <w:proofErr w:type="spellEnd"/>
      <w:r w:rsidRPr="007464EE">
        <w:rPr>
          <w:i/>
        </w:rPr>
        <w:t xml:space="preserve">, </w:t>
      </w:r>
      <w:proofErr w:type="spellStart"/>
      <w:r w:rsidRPr="007464EE">
        <w:rPr>
          <w:i/>
        </w:rPr>
        <w:t>such</w:t>
      </w:r>
      <w:proofErr w:type="spellEnd"/>
      <w:r w:rsidRPr="007464EE">
        <w:rPr>
          <w:i/>
        </w:rPr>
        <w:t xml:space="preserve"> as (a) coaching and </w:t>
      </w:r>
      <w:proofErr w:type="spellStart"/>
      <w:r w:rsidRPr="007464EE">
        <w:rPr>
          <w:i/>
        </w:rPr>
        <w:t>mentoring</w:t>
      </w:r>
      <w:proofErr w:type="spellEnd"/>
      <w:r w:rsidRPr="007464EE">
        <w:rPr>
          <w:i/>
        </w:rPr>
        <w:t xml:space="preserve">, (b) </w:t>
      </w:r>
      <w:proofErr w:type="spellStart"/>
      <w:r w:rsidRPr="007464EE">
        <w:rPr>
          <w:i/>
        </w:rPr>
        <w:t>networking</w:t>
      </w:r>
      <w:proofErr w:type="spellEnd"/>
      <w:r w:rsidRPr="007464EE">
        <w:rPr>
          <w:i/>
        </w:rPr>
        <w:t xml:space="preserve">, (c) </w:t>
      </w:r>
      <w:proofErr w:type="spellStart"/>
      <w:r w:rsidRPr="007464EE">
        <w:rPr>
          <w:i/>
        </w:rPr>
        <w:t>observation</w:t>
      </w:r>
      <w:proofErr w:type="spellEnd"/>
      <w:r w:rsidRPr="007464EE">
        <w:rPr>
          <w:i/>
        </w:rPr>
        <w:t xml:space="preserve">, </w:t>
      </w:r>
      <w:proofErr w:type="spellStart"/>
      <w:r w:rsidRPr="007464EE">
        <w:rPr>
          <w:i/>
        </w:rPr>
        <w:t>feedback</w:t>
      </w:r>
      <w:proofErr w:type="spellEnd"/>
      <w:r w:rsidRPr="007464EE">
        <w:rPr>
          <w:i/>
        </w:rPr>
        <w:t xml:space="preserve">, and </w:t>
      </w:r>
      <w:proofErr w:type="spellStart"/>
      <w:r w:rsidRPr="007464EE">
        <w:rPr>
          <w:i/>
        </w:rPr>
        <w:t>reflection</w:t>
      </w:r>
      <w:proofErr w:type="spellEnd"/>
      <w:r w:rsidRPr="007464EE">
        <w:rPr>
          <w:i/>
        </w:rPr>
        <w:t xml:space="preserve">, and </w:t>
      </w:r>
      <w:proofErr w:type="spellStart"/>
      <w:r w:rsidRPr="007464EE">
        <w:rPr>
          <w:i/>
        </w:rPr>
        <w:t>the</w:t>
      </w:r>
      <w:proofErr w:type="spellEnd"/>
      <w:r w:rsidRPr="007464EE">
        <w:rPr>
          <w:i/>
        </w:rPr>
        <w:t xml:space="preserve"> (d) </w:t>
      </w:r>
      <w:proofErr w:type="spellStart"/>
      <w:r w:rsidRPr="007464EE">
        <w:rPr>
          <w:i/>
        </w:rPr>
        <w:t>self-directed</w:t>
      </w:r>
      <w:proofErr w:type="spellEnd"/>
      <w:r w:rsidRPr="007464EE">
        <w:rPr>
          <w:i/>
        </w:rPr>
        <w:t xml:space="preserve"> and </w:t>
      </w:r>
      <w:proofErr w:type="spellStart"/>
      <w:r w:rsidRPr="007464EE">
        <w:rPr>
          <w:i/>
        </w:rPr>
        <w:t>unstructured</w:t>
      </w:r>
      <w:proofErr w:type="spellEnd"/>
      <w:r w:rsidRPr="007464EE">
        <w:rPr>
          <w:i/>
        </w:rPr>
        <w:t xml:space="preserve"> </w:t>
      </w:r>
      <w:proofErr w:type="spellStart"/>
      <w:r w:rsidRPr="007464EE">
        <w:rPr>
          <w:i/>
        </w:rPr>
        <w:t>gaining</w:t>
      </w:r>
      <w:proofErr w:type="spellEnd"/>
      <w:r w:rsidRPr="007464EE">
        <w:rPr>
          <w:i/>
        </w:rPr>
        <w:t xml:space="preserve"> of </w:t>
      </w:r>
      <w:proofErr w:type="spellStart"/>
      <w:r w:rsidRPr="007464EE">
        <w:rPr>
          <w:i/>
        </w:rPr>
        <w:t>knowledge</w:t>
      </w:r>
      <w:proofErr w:type="spellEnd"/>
      <w:r w:rsidRPr="007464EE">
        <w:rPr>
          <w:i/>
        </w:rPr>
        <w:t>.</w:t>
      </w:r>
      <w:r>
        <w:t xml:space="preserve">”. En nuestro país, la mayoría de la oferta de </w:t>
      </w:r>
      <w:r>
        <w:t>educación para graduados replica las formas de enseñanza de los pregrados y se centra</w:t>
      </w:r>
      <w:r w:rsidR="00410824">
        <w:t>,</w:t>
      </w:r>
      <w:r>
        <w:t xml:space="preserve"> casi</w:t>
      </w:r>
      <w:r w:rsidR="00EE1A46">
        <w:t xml:space="preserve"> que exclusivamente</w:t>
      </w:r>
      <w:r w:rsidR="00410824">
        <w:t>,</w:t>
      </w:r>
      <w:r w:rsidR="00EE1A46">
        <w:t xml:space="preserve"> en el hacer, esto es, en las cuestiones técnicas.</w:t>
      </w:r>
    </w:p>
    <w:p w:rsidR="00EE1A46" w:rsidRDefault="00EE1A46" w:rsidP="009B55DC">
      <w:r>
        <w:t>Es muy claro que el deber de actualización incumbe a todos los contadores, cualquiera que sea su práctica.</w:t>
      </w:r>
      <w:r w:rsidR="00993C3C">
        <w:t xml:space="preserve"> La cuestión es evidente tratándose de la cambiante legislación tributaria. Así no se advierta fácilmente, el pensamiento contable evoluciona en todos los frentes y la investigación científica multiplica las preguntas que se hacen los estudiosos.</w:t>
      </w:r>
      <w:r w:rsidR="00C2203C">
        <w:t xml:space="preserve"> Siendo la empresa (gubernamental o privada) el entorno propio del desempeño contable, hay qu</w:t>
      </w:r>
      <w:r w:rsidR="008D4FEF">
        <w:t>e responder a la evolución que é</w:t>
      </w:r>
      <w:r w:rsidR="00C2203C">
        <w:t xml:space="preserve">sta experimenta por todos su ángulos, en forma por demás compleja, pues lo natural es la concurrencia y la mixtura de los saberes propios de la ética, la ecología, el derecho, la economía, la administración, </w:t>
      </w:r>
      <w:r w:rsidR="008D4FEF">
        <w:t xml:space="preserve">la electrónica, </w:t>
      </w:r>
      <w:r w:rsidR="00C2203C">
        <w:t>la logística y aún de la propia conta</w:t>
      </w:r>
      <w:r w:rsidR="00410824">
        <w:t>bilidad, en forma que el resultado</w:t>
      </w:r>
      <w:r w:rsidR="00C2203C">
        <w:t xml:space="preserve"> no es un mero resumen sino una verdadera síntesis.</w:t>
      </w:r>
    </w:p>
    <w:p w:rsidR="00410824" w:rsidRDefault="008D4FEF" w:rsidP="009B55DC">
      <w:r>
        <w:t xml:space="preserve">Por lo anterior </w:t>
      </w:r>
      <w:hyperlink r:id="rId11" w:history="1">
        <w:r w:rsidRPr="008D4FEF">
          <w:rPr>
            <w:rStyle w:val="Hipervnculo"/>
          </w:rPr>
          <w:t>no creemos acertado proponer</w:t>
        </w:r>
      </w:hyperlink>
      <w:r>
        <w:t xml:space="preserve"> que la certificación periódica sea una carga solamente de los contadores profesionales. Si los auditores deben estar al día, con mayor razón los preparadores de la información, quienes tienen que atender muchas más necesidades de información que aquellas que demandan de un dictamen.</w:t>
      </w:r>
      <w:r w:rsidR="001A1F2F">
        <w:t xml:space="preserve"> Sabemos que, así no lo queramos, la certificación periódica también es un negocio. Pero lo uno no quita lo otro. Hay que estar al día.</w:t>
      </w:r>
    </w:p>
    <w:p w:rsidR="001A1F2F" w:rsidRPr="001A1F2F" w:rsidRDefault="001A1F2F" w:rsidP="001A1F2F">
      <w:pPr>
        <w:jc w:val="right"/>
        <w:rPr>
          <w:i/>
        </w:rPr>
      </w:pPr>
      <w:r w:rsidRPr="001A1F2F">
        <w:rPr>
          <w:i/>
        </w:rPr>
        <w:t>Hernando Bermúdez Gómez</w:t>
      </w:r>
    </w:p>
    <w:sectPr w:rsidR="001A1F2F" w:rsidRPr="001A1F2F"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A85" w:rsidRDefault="00E01A85" w:rsidP="00EE7812">
      <w:pPr>
        <w:spacing w:after="0" w:line="240" w:lineRule="auto"/>
      </w:pPr>
      <w:r>
        <w:separator/>
      </w:r>
    </w:p>
  </w:endnote>
  <w:endnote w:type="continuationSeparator" w:id="0">
    <w:p w:rsidR="00E01A85" w:rsidRDefault="00E01A8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416" w:rsidRDefault="00107416" w:rsidP="009E770B">
    <w:pPr>
      <w:pStyle w:val="Piedepgina"/>
      <w:jc w:val="center"/>
    </w:pPr>
    <w:r w:rsidRPr="009E770B">
      <w:rPr>
        <w:rFonts w:cs="Times New Roman"/>
        <w:i/>
      </w:rPr>
      <w:t>Las</w:t>
    </w:r>
    <w:r w:rsidR="00623292">
      <w:rPr>
        <w:rFonts w:cs="Times New Roman"/>
        <w:i/>
      </w:rPr>
      <w:t xml:space="preserve"> </w:t>
    </w:r>
    <w:r w:rsidRPr="009E770B">
      <w:rPr>
        <w:rFonts w:cs="Times New Roman"/>
        <w:i/>
      </w:rPr>
      <w:t>opiniones</w:t>
    </w:r>
    <w:r w:rsidR="00623292">
      <w:rPr>
        <w:rFonts w:cs="Times New Roman"/>
        <w:i/>
      </w:rPr>
      <w:t xml:space="preserve"> </w:t>
    </w:r>
    <w:r w:rsidRPr="009E770B">
      <w:rPr>
        <w:rFonts w:cs="Times New Roman"/>
        <w:i/>
      </w:rPr>
      <w:t>expresadas</w:t>
    </w:r>
    <w:r w:rsidR="00623292">
      <w:rPr>
        <w:rFonts w:cs="Times New Roman"/>
        <w:i/>
      </w:rPr>
      <w:t xml:space="preserve"> </w:t>
    </w:r>
    <w:r w:rsidRPr="009E770B">
      <w:rPr>
        <w:rFonts w:cs="Times New Roman"/>
        <w:i/>
      </w:rPr>
      <w:t>en</w:t>
    </w:r>
    <w:r w:rsidR="00623292">
      <w:rPr>
        <w:rFonts w:cs="Times New Roman"/>
        <w:i/>
      </w:rPr>
      <w:t xml:space="preserve"> </w:t>
    </w:r>
    <w:r w:rsidRPr="009E770B">
      <w:rPr>
        <w:rFonts w:ascii="Kristen ITC" w:hAnsi="Kristen ITC" w:cs="Times New Roman"/>
        <w:i/>
      </w:rPr>
      <w:t>Contrapartida</w:t>
    </w:r>
    <w:r w:rsidR="00623292">
      <w:rPr>
        <w:rFonts w:cs="Times New Roman"/>
        <w:i/>
      </w:rPr>
      <w:t xml:space="preserve"> </w:t>
    </w:r>
    <w:r w:rsidRPr="009E770B">
      <w:rPr>
        <w:rFonts w:cs="Times New Roman"/>
        <w:i/>
      </w:rPr>
      <w:t>comprometen</w:t>
    </w:r>
    <w:r w:rsidR="00623292">
      <w:rPr>
        <w:rFonts w:cs="Times New Roman"/>
        <w:i/>
      </w:rPr>
      <w:t xml:space="preserve"> </w:t>
    </w:r>
    <w:r w:rsidRPr="009E770B">
      <w:rPr>
        <w:rFonts w:cs="Times New Roman"/>
        <w:i/>
      </w:rPr>
      <w:t>exclusivamente</w:t>
    </w:r>
    <w:r w:rsidR="00623292">
      <w:rPr>
        <w:rFonts w:cs="Times New Roman"/>
        <w:i/>
      </w:rPr>
      <w:t xml:space="preserve"> </w:t>
    </w:r>
    <w:r w:rsidRPr="009E770B">
      <w:rPr>
        <w:rFonts w:cs="Times New Roman"/>
        <w:i/>
      </w:rPr>
      <w:t>a</w:t>
    </w:r>
    <w:r w:rsidR="00623292">
      <w:rPr>
        <w:rFonts w:cs="Times New Roman"/>
        <w:i/>
      </w:rPr>
      <w:t xml:space="preserve"> </w:t>
    </w:r>
    <w:r w:rsidRPr="009E770B">
      <w:rPr>
        <w:rFonts w:cs="Times New Roman"/>
        <w:i/>
      </w:rPr>
      <w:t>sus</w:t>
    </w:r>
    <w:r w:rsidR="00623292">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A85" w:rsidRDefault="00E01A85" w:rsidP="00EE7812">
      <w:pPr>
        <w:spacing w:after="0" w:line="240" w:lineRule="auto"/>
      </w:pPr>
      <w:r>
        <w:separator/>
      </w:r>
    </w:p>
  </w:footnote>
  <w:footnote w:type="continuationSeparator" w:id="0">
    <w:p w:rsidR="00E01A85" w:rsidRDefault="00E01A8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w:t>
    </w:r>
    <w:r w:rsidR="00623292">
      <w:t xml:space="preserve"> </w:t>
    </w:r>
    <w:proofErr w:type="spellStart"/>
    <w:r>
      <w:t>Computationis</w:t>
    </w:r>
    <w:proofErr w:type="spellEnd"/>
    <w:r w:rsidR="00623292">
      <w:t xml:space="preserve"> </w:t>
    </w:r>
    <w:r>
      <w:t>Jure</w:t>
    </w:r>
    <w:r w:rsidR="00623292">
      <w:t xml:space="preserve"> </w:t>
    </w:r>
    <w:r>
      <w:t>Opiniones</w:t>
    </w:r>
  </w:p>
  <w:p w:rsidR="00107416" w:rsidRDefault="000417C0" w:rsidP="00613BC8">
    <w:pPr>
      <w:pStyle w:val="Encabezado"/>
      <w:tabs>
        <w:tab w:val="left" w:pos="2580"/>
        <w:tab w:val="left" w:pos="2985"/>
      </w:tabs>
      <w:spacing w:line="276" w:lineRule="auto"/>
      <w:jc w:val="right"/>
    </w:pPr>
    <w:r>
      <w:t>Número</w:t>
    </w:r>
    <w:r w:rsidR="00623292">
      <w:t xml:space="preserve"> </w:t>
    </w:r>
    <w:r w:rsidR="0011226B">
      <w:t>2</w:t>
    </w:r>
    <w:r w:rsidR="009B55DC">
      <w:t>011</w:t>
    </w:r>
    <w:r w:rsidR="00107416">
      <w:t>,</w:t>
    </w:r>
    <w:r w:rsidR="00623292">
      <w:t xml:space="preserve"> </w:t>
    </w:r>
    <w:r w:rsidR="00F25945">
      <w:t>abril</w:t>
    </w:r>
    <w:r w:rsidR="00623292">
      <w:t xml:space="preserve"> </w:t>
    </w:r>
    <w:r w:rsidR="00500632">
      <w:t>25</w:t>
    </w:r>
    <w:r w:rsidR="00623292">
      <w:t xml:space="preserve"> </w:t>
    </w:r>
    <w:r w:rsidR="00107416">
      <w:t>de</w:t>
    </w:r>
    <w:r w:rsidR="00623292">
      <w:t xml:space="preserve"> </w:t>
    </w:r>
    <w:r w:rsidR="00107416">
      <w:t>2016</w:t>
    </w:r>
  </w:p>
  <w:p w:rsidR="00107416" w:rsidRDefault="00E01A85" w:rsidP="00613BC8">
    <w:pPr>
      <w:pStyle w:val="Encabezado"/>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AC7"/>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EE"/>
    <w:rsid w:val="00021C83"/>
    <w:rsid w:val="00021E0D"/>
    <w:rsid w:val="0002207A"/>
    <w:rsid w:val="0002215E"/>
    <w:rsid w:val="00022288"/>
    <w:rsid w:val="0002240B"/>
    <w:rsid w:val="000224AB"/>
    <w:rsid w:val="00022572"/>
    <w:rsid w:val="000226A7"/>
    <w:rsid w:val="000226E9"/>
    <w:rsid w:val="000229BE"/>
    <w:rsid w:val="00022A3C"/>
    <w:rsid w:val="00022C55"/>
    <w:rsid w:val="00022CE9"/>
    <w:rsid w:val="00023087"/>
    <w:rsid w:val="000230F2"/>
    <w:rsid w:val="0002319F"/>
    <w:rsid w:val="000231C1"/>
    <w:rsid w:val="000232C4"/>
    <w:rsid w:val="00023314"/>
    <w:rsid w:val="00023576"/>
    <w:rsid w:val="0002377A"/>
    <w:rsid w:val="00023935"/>
    <w:rsid w:val="000239DD"/>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08E"/>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8"/>
    <w:rsid w:val="00077B1D"/>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2BF"/>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74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235"/>
    <w:rsid w:val="001235C0"/>
    <w:rsid w:val="001236B7"/>
    <w:rsid w:val="001238AA"/>
    <w:rsid w:val="00123A91"/>
    <w:rsid w:val="00123AA3"/>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B4B"/>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57A"/>
    <w:rsid w:val="001567DA"/>
    <w:rsid w:val="00156855"/>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1E2"/>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2F"/>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4D80"/>
    <w:rsid w:val="001A502A"/>
    <w:rsid w:val="001A52AD"/>
    <w:rsid w:val="001A539F"/>
    <w:rsid w:val="001A53EA"/>
    <w:rsid w:val="001A53F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0F97"/>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D7F9B"/>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A8"/>
    <w:rsid w:val="002016AE"/>
    <w:rsid w:val="0020188B"/>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1F09"/>
    <w:rsid w:val="00242247"/>
    <w:rsid w:val="00242330"/>
    <w:rsid w:val="002424FF"/>
    <w:rsid w:val="00242698"/>
    <w:rsid w:val="00242FA4"/>
    <w:rsid w:val="002430F9"/>
    <w:rsid w:val="002431D6"/>
    <w:rsid w:val="00243320"/>
    <w:rsid w:val="00243385"/>
    <w:rsid w:val="002433C8"/>
    <w:rsid w:val="002434E3"/>
    <w:rsid w:val="0024353C"/>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E33"/>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D83"/>
    <w:rsid w:val="00282EF6"/>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455"/>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A34"/>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DFC"/>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7043"/>
    <w:rsid w:val="0033729C"/>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8E3"/>
    <w:rsid w:val="0035497E"/>
    <w:rsid w:val="003549DB"/>
    <w:rsid w:val="00354BC0"/>
    <w:rsid w:val="00354D4D"/>
    <w:rsid w:val="00354FCD"/>
    <w:rsid w:val="0035512F"/>
    <w:rsid w:val="003553FF"/>
    <w:rsid w:val="00355400"/>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5DD"/>
    <w:rsid w:val="003C0998"/>
    <w:rsid w:val="003C0A63"/>
    <w:rsid w:val="003C0B6F"/>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1EFA"/>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82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94D"/>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B3A"/>
    <w:rsid w:val="00442B77"/>
    <w:rsid w:val="00442C80"/>
    <w:rsid w:val="00442D52"/>
    <w:rsid w:val="00442FED"/>
    <w:rsid w:val="0044302A"/>
    <w:rsid w:val="00443165"/>
    <w:rsid w:val="00443302"/>
    <w:rsid w:val="00443357"/>
    <w:rsid w:val="0044356E"/>
    <w:rsid w:val="004435F3"/>
    <w:rsid w:val="004437E8"/>
    <w:rsid w:val="00443A0F"/>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80"/>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57"/>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9E8"/>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632"/>
    <w:rsid w:val="005007AE"/>
    <w:rsid w:val="005008F6"/>
    <w:rsid w:val="00500A4E"/>
    <w:rsid w:val="00500ACA"/>
    <w:rsid w:val="00500ACF"/>
    <w:rsid w:val="00500CC3"/>
    <w:rsid w:val="00501119"/>
    <w:rsid w:val="005011AF"/>
    <w:rsid w:val="0050126D"/>
    <w:rsid w:val="0050135C"/>
    <w:rsid w:val="0050165D"/>
    <w:rsid w:val="005017CA"/>
    <w:rsid w:val="00501A77"/>
    <w:rsid w:val="00501B05"/>
    <w:rsid w:val="00501CDB"/>
    <w:rsid w:val="00501DE1"/>
    <w:rsid w:val="00501E66"/>
    <w:rsid w:val="00501F41"/>
    <w:rsid w:val="00502236"/>
    <w:rsid w:val="00502574"/>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ABE"/>
    <w:rsid w:val="00592E22"/>
    <w:rsid w:val="00592EEF"/>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8D4"/>
    <w:rsid w:val="005C3AB9"/>
    <w:rsid w:val="005C3F69"/>
    <w:rsid w:val="005C416A"/>
    <w:rsid w:val="005C430E"/>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15C"/>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BCE"/>
    <w:rsid w:val="00601CF6"/>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B5B"/>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45"/>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7E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A"/>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58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59"/>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E3B"/>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CA8"/>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4EE"/>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EF2"/>
    <w:rsid w:val="00787F8A"/>
    <w:rsid w:val="0079047F"/>
    <w:rsid w:val="00790729"/>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96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B001C"/>
    <w:rsid w:val="007B011C"/>
    <w:rsid w:val="007B020A"/>
    <w:rsid w:val="007B025C"/>
    <w:rsid w:val="007B04B0"/>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4D0"/>
    <w:rsid w:val="007C1943"/>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77"/>
    <w:rsid w:val="007F5A8A"/>
    <w:rsid w:val="007F5F69"/>
    <w:rsid w:val="007F615C"/>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85B"/>
    <w:rsid w:val="0080786C"/>
    <w:rsid w:val="00807890"/>
    <w:rsid w:val="00807C7A"/>
    <w:rsid w:val="00807D4B"/>
    <w:rsid w:val="00807DA9"/>
    <w:rsid w:val="00807E70"/>
    <w:rsid w:val="00807F3E"/>
    <w:rsid w:val="0081006E"/>
    <w:rsid w:val="008102BE"/>
    <w:rsid w:val="00810518"/>
    <w:rsid w:val="00810655"/>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0E2"/>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C8"/>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EF"/>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30F"/>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40C"/>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093"/>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661"/>
    <w:rsid w:val="00967888"/>
    <w:rsid w:val="009678A0"/>
    <w:rsid w:val="00967993"/>
    <w:rsid w:val="0096799A"/>
    <w:rsid w:val="00967A81"/>
    <w:rsid w:val="00967C8D"/>
    <w:rsid w:val="009700EC"/>
    <w:rsid w:val="009704B5"/>
    <w:rsid w:val="00970538"/>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3C"/>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4145"/>
    <w:rsid w:val="009B4162"/>
    <w:rsid w:val="009B436E"/>
    <w:rsid w:val="009B4378"/>
    <w:rsid w:val="009B43A3"/>
    <w:rsid w:val="009B4FAD"/>
    <w:rsid w:val="009B5282"/>
    <w:rsid w:val="009B5383"/>
    <w:rsid w:val="009B550C"/>
    <w:rsid w:val="009B5519"/>
    <w:rsid w:val="009B55DC"/>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2D"/>
    <w:rsid w:val="009F3B78"/>
    <w:rsid w:val="009F3F90"/>
    <w:rsid w:val="009F46E9"/>
    <w:rsid w:val="009F4AF2"/>
    <w:rsid w:val="009F4BB5"/>
    <w:rsid w:val="009F4C47"/>
    <w:rsid w:val="009F4D85"/>
    <w:rsid w:val="009F5063"/>
    <w:rsid w:val="009F50F8"/>
    <w:rsid w:val="009F5359"/>
    <w:rsid w:val="009F5412"/>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94"/>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929"/>
    <w:rsid w:val="00A50A39"/>
    <w:rsid w:val="00A50BB2"/>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88"/>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83"/>
    <w:rsid w:val="00A90917"/>
    <w:rsid w:val="00A90962"/>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E14"/>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7187"/>
    <w:rsid w:val="00B274CF"/>
    <w:rsid w:val="00B2759E"/>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80A"/>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C1C"/>
    <w:rsid w:val="00B97CE6"/>
    <w:rsid w:val="00B97F1E"/>
    <w:rsid w:val="00BA0120"/>
    <w:rsid w:val="00BA01BA"/>
    <w:rsid w:val="00BA0331"/>
    <w:rsid w:val="00BA0387"/>
    <w:rsid w:val="00BA0722"/>
    <w:rsid w:val="00BA088E"/>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05F"/>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6FF"/>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3CA4"/>
    <w:rsid w:val="00C141D0"/>
    <w:rsid w:val="00C14285"/>
    <w:rsid w:val="00C1434A"/>
    <w:rsid w:val="00C14519"/>
    <w:rsid w:val="00C14777"/>
    <w:rsid w:val="00C147AD"/>
    <w:rsid w:val="00C14824"/>
    <w:rsid w:val="00C14991"/>
    <w:rsid w:val="00C14A65"/>
    <w:rsid w:val="00C14B9D"/>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24F"/>
    <w:rsid w:val="00C20531"/>
    <w:rsid w:val="00C2055C"/>
    <w:rsid w:val="00C206C4"/>
    <w:rsid w:val="00C20794"/>
    <w:rsid w:val="00C20FB9"/>
    <w:rsid w:val="00C21029"/>
    <w:rsid w:val="00C214C5"/>
    <w:rsid w:val="00C2167D"/>
    <w:rsid w:val="00C21C46"/>
    <w:rsid w:val="00C21D2A"/>
    <w:rsid w:val="00C2203C"/>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14C"/>
    <w:rsid w:val="00C80350"/>
    <w:rsid w:val="00C804CD"/>
    <w:rsid w:val="00C80506"/>
    <w:rsid w:val="00C8050A"/>
    <w:rsid w:val="00C80E8C"/>
    <w:rsid w:val="00C80F52"/>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6F16"/>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4C8"/>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472"/>
    <w:rsid w:val="00CD66DB"/>
    <w:rsid w:val="00CD678D"/>
    <w:rsid w:val="00CD6843"/>
    <w:rsid w:val="00CD68B2"/>
    <w:rsid w:val="00CD6A6D"/>
    <w:rsid w:val="00CD6DFE"/>
    <w:rsid w:val="00CD70BB"/>
    <w:rsid w:val="00CD7145"/>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89"/>
    <w:rsid w:val="00D031A2"/>
    <w:rsid w:val="00D03262"/>
    <w:rsid w:val="00D03290"/>
    <w:rsid w:val="00D040A6"/>
    <w:rsid w:val="00D04293"/>
    <w:rsid w:val="00D047C7"/>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72"/>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3BF"/>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B1"/>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0C5"/>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725"/>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B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8E9"/>
    <w:rsid w:val="00DE7D19"/>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85"/>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46"/>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FA"/>
    <w:rsid w:val="00F77380"/>
    <w:rsid w:val="00F7752D"/>
    <w:rsid w:val="00F77644"/>
    <w:rsid w:val="00F77811"/>
    <w:rsid w:val="00F778F4"/>
    <w:rsid w:val="00F77B07"/>
    <w:rsid w:val="00F77B7E"/>
    <w:rsid w:val="00F77B9D"/>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93"/>
    <w:rsid w:val="00F924EB"/>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882"/>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01"/>
    <w:rsid w:val="00FA61E0"/>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15:docId w15:val="{5EA19C4F-365D-4C90-881D-4AF9456A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0-ley-43.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cpcolombia.org/documentos/REFORMA_LEY__1314_y_43.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fac.org/publications-resources/2015-handbook-international-education-pronouncements" TargetMode="External"/><Relationship Id="rId4" Type="http://schemas.openxmlformats.org/officeDocument/2006/relationships/settings" Target="settings.xml"/><Relationship Id="rId9" Type="http://schemas.openxmlformats.org/officeDocument/2006/relationships/hyperlink" Target="http://www.ethicsboard.org/iesba-co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F836C-8B79-452B-9217-2FC1BCE80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508</Words>
  <Characters>2798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2016-04-24T15:55:00Z</dcterms:created>
  <dcterms:modified xsi:type="dcterms:W3CDTF">2016-04-24T15:55:00Z</dcterms:modified>
</cp:coreProperties>
</file>