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A81DF" w14:textId="5BC01A3D" w:rsidR="00F42270" w:rsidRPr="00F42270" w:rsidRDefault="00F42270" w:rsidP="00F42270">
      <w:pPr>
        <w:keepNext/>
        <w:framePr w:dropCap="drop" w:lines="3" w:wrap="around" w:vAnchor="text" w:hAnchor="text"/>
        <w:spacing w:after="0" w:line="926" w:lineRule="exact"/>
        <w:textAlignment w:val="baseline"/>
        <w:rPr>
          <w:position w:val="-9"/>
          <w:sz w:val="123"/>
          <w:lang w:val="es-ES"/>
        </w:rPr>
      </w:pPr>
      <w:bookmarkStart w:id="0" w:name="_GoBack"/>
      <w:bookmarkEnd w:id="0"/>
      <w:r w:rsidRPr="00F42270">
        <w:rPr>
          <w:position w:val="-9"/>
          <w:sz w:val="123"/>
          <w:lang w:val="es-ES"/>
        </w:rPr>
        <w:t>E</w:t>
      </w:r>
    </w:p>
    <w:p w14:paraId="5F967702" w14:textId="288DFAE8" w:rsidR="00861D9E" w:rsidRDefault="00F42270" w:rsidP="00506A81">
      <w:pPr>
        <w:rPr>
          <w:lang w:val="es-ES"/>
        </w:rPr>
      </w:pPr>
      <w:r w:rsidRPr="00F42270">
        <w:rPr>
          <w:lang w:val="es-ES"/>
        </w:rPr>
        <w:t>ncontramos un artículo de</w:t>
      </w:r>
      <w:r w:rsidR="00F83A17" w:rsidRPr="00F42270">
        <w:rPr>
          <w:lang w:val="es-ES"/>
        </w:rPr>
        <w:t xml:space="preserve"> Arthur J</w:t>
      </w:r>
      <w:r w:rsidRPr="00F42270">
        <w:rPr>
          <w:lang w:val="es-ES"/>
        </w:rPr>
        <w:t xml:space="preserve"> </w:t>
      </w:r>
      <w:proofErr w:type="spellStart"/>
      <w:r w:rsidRPr="00F42270">
        <w:rPr>
          <w:lang w:val="es-ES"/>
        </w:rPr>
        <w:t>Radin</w:t>
      </w:r>
      <w:proofErr w:type="spellEnd"/>
      <w:r w:rsidR="00F83A17" w:rsidRPr="00F42270">
        <w:rPr>
          <w:lang w:val="es-ES"/>
        </w:rPr>
        <w:t xml:space="preserve">, </w:t>
      </w:r>
      <w:r w:rsidRPr="00F42270">
        <w:rPr>
          <w:lang w:val="es-ES"/>
        </w:rPr>
        <w:t xml:space="preserve">titulado </w:t>
      </w:r>
      <w:hyperlink r:id="rId8" w:history="1">
        <w:proofErr w:type="spellStart"/>
        <w:r w:rsidRPr="00F42270">
          <w:rPr>
            <w:rStyle w:val="Hipervnculo"/>
            <w:lang w:val="es-ES"/>
          </w:rPr>
          <w:t>Sustainability</w:t>
        </w:r>
        <w:proofErr w:type="spellEnd"/>
        <w:r w:rsidRPr="00F42270">
          <w:rPr>
            <w:rStyle w:val="Hipervnculo"/>
            <w:lang w:val="es-ES"/>
          </w:rPr>
          <w:t xml:space="preserve"> </w:t>
        </w:r>
        <w:proofErr w:type="spellStart"/>
        <w:r w:rsidRPr="00F42270">
          <w:rPr>
            <w:rStyle w:val="Hipervnculo"/>
            <w:lang w:val="es-ES"/>
          </w:rPr>
          <w:t>Assurance</w:t>
        </w:r>
        <w:proofErr w:type="spellEnd"/>
        <w:r w:rsidRPr="00F42270">
          <w:rPr>
            <w:rStyle w:val="Hipervnculo"/>
            <w:lang w:val="es-ES"/>
          </w:rPr>
          <w:t xml:space="preserve"> </w:t>
        </w:r>
        <w:proofErr w:type="spellStart"/>
        <w:r w:rsidRPr="00F42270">
          <w:rPr>
            <w:rStyle w:val="Hipervnculo"/>
            <w:lang w:val="es-ES"/>
          </w:rPr>
          <w:t>Reporting</w:t>
        </w:r>
        <w:proofErr w:type="spellEnd"/>
        <w:r w:rsidRPr="00F42270">
          <w:rPr>
            <w:rStyle w:val="Hipervnculo"/>
            <w:lang w:val="es-ES"/>
          </w:rPr>
          <w:t xml:space="preserve"> A </w:t>
        </w:r>
        <w:proofErr w:type="spellStart"/>
        <w:r w:rsidRPr="00F42270">
          <w:rPr>
            <w:rStyle w:val="Hipervnculo"/>
            <w:lang w:val="es-ES"/>
          </w:rPr>
          <w:t>Nascent</w:t>
        </w:r>
        <w:proofErr w:type="spellEnd"/>
        <w:r w:rsidRPr="00F42270">
          <w:rPr>
            <w:rStyle w:val="Hipervnculo"/>
            <w:lang w:val="es-ES"/>
          </w:rPr>
          <w:t xml:space="preserve"> Niche, </w:t>
        </w:r>
        <w:proofErr w:type="spellStart"/>
        <w:r w:rsidRPr="00F42270">
          <w:rPr>
            <w:rStyle w:val="Hipervnculo"/>
            <w:lang w:val="es-ES"/>
          </w:rPr>
          <w:t>Likely</w:t>
        </w:r>
        <w:proofErr w:type="spellEnd"/>
        <w:r w:rsidRPr="00F42270">
          <w:rPr>
            <w:rStyle w:val="Hipervnculo"/>
            <w:lang w:val="es-ES"/>
          </w:rPr>
          <w:t xml:space="preserve"> to </w:t>
        </w:r>
        <w:proofErr w:type="spellStart"/>
        <w:r w:rsidRPr="00F42270">
          <w:rPr>
            <w:rStyle w:val="Hipervnculo"/>
            <w:lang w:val="es-ES"/>
          </w:rPr>
          <w:t>Grow</w:t>
        </w:r>
        <w:proofErr w:type="spellEnd"/>
        <w:r w:rsidRPr="00F42270">
          <w:rPr>
            <w:rStyle w:val="Hipervnculo"/>
            <w:lang w:val="es-ES"/>
          </w:rPr>
          <w:t xml:space="preserve"> </w:t>
        </w:r>
        <w:r w:rsidR="00F83A17" w:rsidRPr="00F42270">
          <w:rPr>
            <w:rStyle w:val="Hipervnculo"/>
            <w:lang w:val="es-ES"/>
          </w:rPr>
          <w:t>CPA</w:t>
        </w:r>
      </w:hyperlink>
      <w:r w:rsidR="00F83A17" w:rsidRPr="00F42270">
        <w:rPr>
          <w:lang w:val="es-ES"/>
        </w:rPr>
        <w:t xml:space="preserve">. </w:t>
      </w:r>
      <w:r w:rsidRPr="00F42270">
        <w:rPr>
          <w:lang w:val="es-ES"/>
        </w:rPr>
        <w:t>(</w:t>
      </w:r>
      <w:proofErr w:type="spellStart"/>
      <w:r w:rsidR="00F83A17" w:rsidRPr="00F42270">
        <w:rPr>
          <w:lang w:val="es-ES"/>
        </w:rPr>
        <w:t>The</w:t>
      </w:r>
      <w:proofErr w:type="spellEnd"/>
      <w:r w:rsidR="00F83A17" w:rsidRPr="00F42270">
        <w:rPr>
          <w:lang w:val="es-ES"/>
        </w:rPr>
        <w:t xml:space="preserve"> CPA </w:t>
      </w:r>
      <w:proofErr w:type="spellStart"/>
      <w:r w:rsidR="00F83A17" w:rsidRPr="00F42270">
        <w:rPr>
          <w:lang w:val="es-ES"/>
        </w:rPr>
        <w:t>Journal</w:t>
      </w:r>
      <w:proofErr w:type="spellEnd"/>
      <w:r w:rsidRPr="00F42270">
        <w:rPr>
          <w:lang w:val="es-ES"/>
        </w:rPr>
        <w:t xml:space="preserve"> </w:t>
      </w:r>
      <w:r w:rsidR="00F83A17" w:rsidRPr="00F42270">
        <w:rPr>
          <w:lang w:val="es-ES"/>
        </w:rPr>
        <w:t>86.6 (Jun 2016): 33-34.</w:t>
      </w:r>
      <w:r w:rsidRPr="00F42270">
        <w:rPr>
          <w:lang w:val="es-ES"/>
        </w:rPr>
        <w:t>), en el cual se hace un resumen del estado en el cual se encuentra la divulgaci</w:t>
      </w:r>
      <w:r>
        <w:rPr>
          <w:lang w:val="es-ES"/>
        </w:rPr>
        <w:t>ón de reportes sobre la sostenibilidad.</w:t>
      </w:r>
    </w:p>
    <w:p w14:paraId="69DF6029" w14:textId="3CEDC1F3" w:rsidR="00553007" w:rsidRPr="00553007" w:rsidRDefault="00553007" w:rsidP="00553007">
      <w:pPr>
        <w:rPr>
          <w:lang w:val="es-ES"/>
        </w:rPr>
      </w:pPr>
      <w:proofErr w:type="gramStart"/>
      <w:r w:rsidRPr="00553007">
        <w:rPr>
          <w:lang w:val="es-ES"/>
        </w:rPr>
        <w:t xml:space="preserve">Como muy bien anota </w:t>
      </w:r>
      <w:proofErr w:type="spellStart"/>
      <w:r w:rsidRPr="00553007">
        <w:rPr>
          <w:lang w:val="es-ES"/>
        </w:rPr>
        <w:t>Radin</w:t>
      </w:r>
      <w:proofErr w:type="spellEnd"/>
      <w:r w:rsidRPr="00553007">
        <w:rPr>
          <w:lang w:val="es-ES"/>
        </w:rPr>
        <w:t xml:space="preserve">, </w:t>
      </w:r>
      <w:r w:rsidRPr="00553007">
        <w:rPr>
          <w:i/>
          <w:lang w:val="es-ES"/>
        </w:rPr>
        <w:t xml:space="preserve">“(…) </w:t>
      </w:r>
      <w:r w:rsidRPr="00553007">
        <w:rPr>
          <w:i/>
          <w:lang w:val="en-US"/>
        </w:rPr>
        <w:t>Is there a market for sustainability assurance services provided by CPAs?</w:t>
      </w:r>
      <w:proofErr w:type="gramEnd"/>
      <w:r w:rsidRPr="00553007">
        <w:rPr>
          <w:i/>
          <w:lang w:val="en-US"/>
        </w:rPr>
        <w:t xml:space="preserve"> One </w:t>
      </w:r>
      <w:proofErr w:type="spellStart"/>
      <w:r w:rsidRPr="00553007">
        <w:rPr>
          <w:i/>
          <w:lang w:val="en-US"/>
        </w:rPr>
        <w:t>nonaccounting</w:t>
      </w:r>
      <w:proofErr w:type="spellEnd"/>
      <w:r w:rsidRPr="00553007">
        <w:rPr>
          <w:i/>
          <w:lang w:val="en-US"/>
        </w:rPr>
        <w:t xml:space="preserve"> assurance consultant, according to its website, has a total volume of more than $4 billion (although it is unclear how much is for sustainability assurance reports). All of the major accounting firms dedicate significant resources to sustainability, both with regard to their internal operations and the marketing of their services. Furthermore, the AICPA in June 2015 issued a report ("The State of Sustainability Assurance and Related Services in the US: Two Market Assessments," http://bit.ly/24iUTip) that is moderately optimistic about the future of such services and notes that the demand has grown. ―Sustainability reporting is going to continue to grow, and CPA firms seeking future growth should investigate the niche. While there are many objections to the various issues of reporting, frameworks, and investor usefulness, as well as the dogmatic beliefs of sustainability advocates, some form of sustainability reporting is here to stay, and auditors at all levels of the profession should get involved. </w:t>
      </w:r>
      <w:r w:rsidRPr="00553007">
        <w:rPr>
          <w:lang w:val="es-ES"/>
        </w:rPr>
        <w:t>(…)”.</w:t>
      </w:r>
    </w:p>
    <w:p w14:paraId="08365DD3" w14:textId="0B4A1D4B" w:rsidR="00553007" w:rsidRDefault="00553007" w:rsidP="00553007">
      <w:pPr>
        <w:rPr>
          <w:lang w:val="es-ES"/>
        </w:rPr>
      </w:pPr>
      <w:r w:rsidRPr="00553007">
        <w:rPr>
          <w:lang w:val="es-ES"/>
        </w:rPr>
        <w:t xml:space="preserve">Si se quiere aprovechar esta oportunidad, hay que estudiarla prontamente, a fin de </w:t>
      </w:r>
      <w:r w:rsidRPr="00553007">
        <w:rPr>
          <w:lang w:val="es-ES"/>
        </w:rPr>
        <w:t>estar preparados para ofrecer los servicios respectivos lo m</w:t>
      </w:r>
      <w:r>
        <w:rPr>
          <w:lang w:val="es-ES"/>
        </w:rPr>
        <w:t xml:space="preserve">ás </w:t>
      </w:r>
      <w:r w:rsidR="009152CB">
        <w:rPr>
          <w:lang w:val="es-ES"/>
        </w:rPr>
        <w:t>rápidamente</w:t>
      </w:r>
      <w:r>
        <w:rPr>
          <w:lang w:val="es-ES"/>
        </w:rPr>
        <w:t xml:space="preserve"> posible.</w:t>
      </w:r>
    </w:p>
    <w:p w14:paraId="6D22E90A" w14:textId="2007055B" w:rsidR="00C83F8A" w:rsidRDefault="00C83F8A" w:rsidP="00553007">
      <w:pPr>
        <w:rPr>
          <w:lang w:val="es-ES"/>
        </w:rPr>
      </w:pPr>
      <w:r>
        <w:rPr>
          <w:lang w:val="es-ES"/>
        </w:rPr>
        <w:t xml:space="preserve">Uno de los mayores retos consiste en la diversidad de estándares. El mencionado autor alude a 11, aunque precisa que el más citado es el </w:t>
      </w:r>
      <w:hyperlink r:id="rId9" w:history="1">
        <w:r w:rsidRPr="00C83F8A">
          <w:rPr>
            <w:rStyle w:val="Hipervnculo"/>
            <w:lang w:val="es-ES"/>
          </w:rPr>
          <w:t>GRI</w:t>
        </w:r>
      </w:hyperlink>
      <w:r>
        <w:rPr>
          <w:lang w:val="es-ES"/>
        </w:rPr>
        <w:t xml:space="preserve">. En Estados Unidos de América, en cuestiones más precisas, se destaca el </w:t>
      </w:r>
      <w:hyperlink r:id="rId10" w:history="1">
        <w:proofErr w:type="spellStart"/>
        <w:r w:rsidRPr="00C83F8A">
          <w:rPr>
            <w:rStyle w:val="Hipervnculo"/>
            <w:lang w:val="es-ES"/>
          </w:rPr>
          <w:t>Sustainability</w:t>
        </w:r>
        <w:proofErr w:type="spellEnd"/>
        <w:r w:rsidRPr="00C83F8A">
          <w:rPr>
            <w:rStyle w:val="Hipervnculo"/>
            <w:lang w:val="es-ES"/>
          </w:rPr>
          <w:t xml:space="preserve"> </w:t>
        </w:r>
        <w:proofErr w:type="spellStart"/>
        <w:r w:rsidRPr="00C83F8A">
          <w:rPr>
            <w:rStyle w:val="Hipervnculo"/>
            <w:lang w:val="es-ES"/>
          </w:rPr>
          <w:t>Accounting</w:t>
        </w:r>
        <w:proofErr w:type="spellEnd"/>
        <w:r w:rsidRPr="00C83F8A">
          <w:rPr>
            <w:rStyle w:val="Hipervnculo"/>
            <w:lang w:val="es-ES"/>
          </w:rPr>
          <w:t xml:space="preserve"> </w:t>
        </w:r>
        <w:proofErr w:type="spellStart"/>
        <w:r w:rsidRPr="00C83F8A">
          <w:rPr>
            <w:rStyle w:val="Hipervnculo"/>
            <w:lang w:val="es-ES"/>
          </w:rPr>
          <w:t>Standards</w:t>
        </w:r>
        <w:proofErr w:type="spellEnd"/>
        <w:r w:rsidRPr="00C83F8A">
          <w:rPr>
            <w:rStyle w:val="Hipervnculo"/>
            <w:lang w:val="es-ES"/>
          </w:rPr>
          <w:t xml:space="preserve"> </w:t>
        </w:r>
        <w:proofErr w:type="spellStart"/>
        <w:r w:rsidRPr="00C83F8A">
          <w:rPr>
            <w:rStyle w:val="Hipervnculo"/>
            <w:lang w:val="es-ES"/>
          </w:rPr>
          <w:t>Board</w:t>
        </w:r>
        <w:proofErr w:type="spellEnd"/>
      </w:hyperlink>
      <w:r>
        <w:rPr>
          <w:lang w:val="es-ES"/>
        </w:rPr>
        <w:t>.</w:t>
      </w:r>
    </w:p>
    <w:p w14:paraId="48653998" w14:textId="7319AA6B" w:rsidR="00C83F8A" w:rsidRDefault="00C83F8A" w:rsidP="00553007">
      <w:pPr>
        <w:rPr>
          <w:lang w:val="es-ES"/>
        </w:rPr>
      </w:pPr>
      <w:r>
        <w:rPr>
          <w:lang w:val="es-ES"/>
        </w:rPr>
        <w:t xml:space="preserve">En cuanto a las normas que rigen el trabajo, los contadores estadounidenses se remiten a sus normas de atestación, que son el equivalente de las normas de aseguramiento para otros servicios (en inglés, ISAE), recientemente incorporadas al derecho contable colombiano. </w:t>
      </w:r>
    </w:p>
    <w:p w14:paraId="3AABB113" w14:textId="1D6F06E5" w:rsidR="0075454A" w:rsidRDefault="00467104" w:rsidP="00553007">
      <w:pPr>
        <w:rPr>
          <w:lang w:val="es-ES"/>
        </w:rPr>
      </w:pPr>
      <w:r>
        <w:rPr>
          <w:lang w:val="es-ES"/>
        </w:rPr>
        <w:t>Los hay que no prestan atención a estas nuevas oportunidades y los hay, como las 4 Grandes Firmas, que se sumergen totalmente en ellas. Aquellos seguramente no podrán responder a los crecientes requerimientos del mercado, que, obviamente, serán atendidos por éstos.</w:t>
      </w:r>
    </w:p>
    <w:p w14:paraId="47685309" w14:textId="27C0EF73" w:rsidR="002C27E8" w:rsidRDefault="002C27E8" w:rsidP="00553007">
      <w:pPr>
        <w:rPr>
          <w:lang w:val="es-ES"/>
        </w:rPr>
      </w:pPr>
      <w:r>
        <w:rPr>
          <w:lang w:val="es-ES"/>
        </w:rPr>
        <w:t>Entre los que suelen demorarse en fijarse en los linderos están los programas académicos de pregrado. Como lo acabamos de ver con la incorpo</w:t>
      </w:r>
      <w:r w:rsidR="00412418">
        <w:rPr>
          <w:lang w:val="es-ES"/>
        </w:rPr>
        <w:t>ración de los IFRS y de lo</w:t>
      </w:r>
      <w:r w:rsidR="00065DE9">
        <w:rPr>
          <w:lang w:val="es-ES"/>
        </w:rPr>
        <w:t>s ISA;</w:t>
      </w:r>
      <w:r>
        <w:rPr>
          <w:lang w:val="es-ES"/>
        </w:rPr>
        <w:t xml:space="preserve"> muchos solo han reaccionado cuando los estándares se convirtieron en normas jurídicas y entraron en vigencia. Con esta actitud adicionan el mercado con nuevos profesionales carentes de competencia en las nuevas manifestaciones, como es el caso de los reportes de sostenibilidad.</w:t>
      </w:r>
    </w:p>
    <w:p w14:paraId="4D63D8B4" w14:textId="75712D2F" w:rsidR="00065DE9" w:rsidRPr="00065DE9" w:rsidRDefault="00065DE9" w:rsidP="00065DE9">
      <w:pPr>
        <w:jc w:val="right"/>
        <w:rPr>
          <w:i/>
          <w:lang w:val="es-ES"/>
        </w:rPr>
      </w:pPr>
      <w:r w:rsidRPr="00065DE9">
        <w:rPr>
          <w:i/>
          <w:lang w:val="es-ES"/>
        </w:rPr>
        <w:t>Hernando Bermúdez Gómez</w:t>
      </w:r>
    </w:p>
    <w:sectPr w:rsidR="00065DE9" w:rsidRPr="00065DE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B924D" w14:textId="77777777" w:rsidR="00BC36A2" w:rsidRDefault="00BC36A2" w:rsidP="00EE7812">
      <w:pPr>
        <w:spacing w:after="0" w:line="240" w:lineRule="auto"/>
      </w:pPr>
      <w:r>
        <w:separator/>
      </w:r>
    </w:p>
  </w:endnote>
  <w:endnote w:type="continuationSeparator" w:id="0">
    <w:p w14:paraId="278A998C" w14:textId="77777777" w:rsidR="00BC36A2" w:rsidRDefault="00BC36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44F2D" w14:textId="77777777" w:rsidR="00BC36A2" w:rsidRDefault="00BC36A2" w:rsidP="00EE7812">
      <w:pPr>
        <w:spacing w:after="0" w:line="240" w:lineRule="auto"/>
      </w:pPr>
      <w:r>
        <w:separator/>
      </w:r>
    </w:p>
  </w:footnote>
  <w:footnote w:type="continuationSeparator" w:id="0">
    <w:p w14:paraId="3E82ED1A" w14:textId="77777777" w:rsidR="00BC36A2" w:rsidRDefault="00BC36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009021" w:rsidR="00C04001" w:rsidRDefault="00C04001" w:rsidP="00613BC8">
    <w:pPr>
      <w:pStyle w:val="Encabezado"/>
      <w:tabs>
        <w:tab w:val="left" w:pos="2580"/>
        <w:tab w:val="left" w:pos="2985"/>
      </w:tabs>
      <w:spacing w:line="276" w:lineRule="auto"/>
      <w:jc w:val="right"/>
    </w:pPr>
    <w:r>
      <w:t>Número 2</w:t>
    </w:r>
    <w:r w:rsidR="00641FEB">
      <w:t>2</w:t>
    </w:r>
    <w:r w:rsidR="00506A81">
      <w:t>23</w:t>
    </w:r>
    <w:r w:rsidR="00B13530">
      <w:t>, jul</w:t>
    </w:r>
    <w:r w:rsidR="00F36EE9">
      <w:t xml:space="preserve">io </w:t>
    </w:r>
    <w:r w:rsidR="00014197">
      <w:t>25</w:t>
    </w:r>
    <w:r>
      <w:t xml:space="preserve"> de 2016</w:t>
    </w:r>
  </w:p>
  <w:p w14:paraId="29566F03" w14:textId="77777777" w:rsidR="00C04001" w:rsidRDefault="00BC36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6A5"/>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6A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149"/>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a.com/magazine/1P3-4117877901/sustainability-assurance-reporting-a-nascent-nic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sb.org/" TargetMode="External"/><Relationship Id="rId4" Type="http://schemas.openxmlformats.org/officeDocument/2006/relationships/settings" Target="settings.xml"/><Relationship Id="rId9" Type="http://schemas.openxmlformats.org/officeDocument/2006/relationships/hyperlink" Target="https://www.globalreporting.org/Pages/default.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70094-296D-465C-880B-637C738F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2016-07-24T19:54:00Z</dcterms:created>
  <dcterms:modified xsi:type="dcterms:W3CDTF">2016-07-24T19:54:00Z</dcterms:modified>
</cp:coreProperties>
</file>