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DA103" w14:textId="2828C928" w:rsidR="00D864AB" w:rsidRPr="00D864AB" w:rsidRDefault="00D864AB" w:rsidP="00D864A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D864AB">
        <w:rPr>
          <w:position w:val="-7"/>
          <w:sz w:val="120"/>
        </w:rPr>
        <w:t>S</w:t>
      </w:r>
    </w:p>
    <w:p w14:paraId="597027AB" w14:textId="32ED5E58" w:rsidR="005B3102" w:rsidRDefault="00D864AB" w:rsidP="00D864AB">
      <w:r>
        <w:t xml:space="preserve">egún </w:t>
      </w:r>
      <w:hyperlink r:id="rId8" w:history="1">
        <w:proofErr w:type="spellStart"/>
        <w:r w:rsidRPr="00D864AB">
          <w:rPr>
            <w:rStyle w:val="Hipervnculo"/>
          </w:rPr>
          <w:t>Confecámaras</w:t>
        </w:r>
        <w:proofErr w:type="spellEnd"/>
      </w:hyperlink>
      <w:r>
        <w:t xml:space="preserve">, el inventario de empresas del país a 2015, “(…) </w:t>
      </w:r>
      <w:r w:rsidRPr="00D864AB">
        <w:rPr>
          <w:i/>
        </w:rPr>
        <w:t>ascendió a 1.379.284, con un total de 370.318 sociedades y 1.008.996 personas naturales</w:t>
      </w:r>
      <w:r>
        <w:t xml:space="preserve"> (…)”. “(…) </w:t>
      </w:r>
      <w:r w:rsidRPr="00D864AB">
        <w:rPr>
          <w:i/>
        </w:rPr>
        <w:t>en el país, por cada 100 empresas formales, entran 23 empresas nuevas al mercado y salen alrededor de 19</w:t>
      </w:r>
      <w:r>
        <w:t xml:space="preserve"> (…)”. El </w:t>
      </w:r>
      <w:r w:rsidRPr="00D864AB">
        <w:t>92,1</w:t>
      </w:r>
      <w:r>
        <w:t xml:space="preserve">% son microempresas, el </w:t>
      </w:r>
      <w:r w:rsidRPr="00D864AB">
        <w:t>5,9</w:t>
      </w:r>
      <w:r>
        <w:t xml:space="preserve">% pequeñas, el </w:t>
      </w:r>
      <w:r w:rsidRPr="00D864AB">
        <w:t>1,5</w:t>
      </w:r>
      <w:r>
        <w:t>% medianas y el 0,5% grandes. Por otra parte</w:t>
      </w:r>
      <w:r w:rsidR="000C2BA5">
        <w:t>,</w:t>
      </w:r>
      <w:r>
        <w:t xml:space="preserve"> sabemos </w:t>
      </w:r>
      <w:r w:rsidRPr="00704EB9">
        <w:t xml:space="preserve">que </w:t>
      </w:r>
      <w:hyperlink r:id="rId9" w:history="1">
        <w:r w:rsidRPr="00704EB9">
          <w:rPr>
            <w:rStyle w:val="Hipervnculo"/>
          </w:rPr>
          <w:t>ante la Junta Central de Contadores</w:t>
        </w:r>
      </w:hyperlink>
      <w:r w:rsidRPr="00704EB9">
        <w:t xml:space="preserve"> al 2 de septiembre de 2016</w:t>
      </w:r>
      <w:r>
        <w:t xml:space="preserve"> había 2303 entidades registradas para prestar servicios contables.</w:t>
      </w:r>
      <w:r w:rsidR="00926163">
        <w:t xml:space="preserve"> Oficialmente no sabemos nada más de éstas, pero nos atrevemos a especular que se agrupan en porcentajes similares a la muestra total.</w:t>
      </w:r>
    </w:p>
    <w:p w14:paraId="24569DB7" w14:textId="3D225743" w:rsidR="00056121" w:rsidRDefault="005B3102" w:rsidP="00D864AB">
      <w:r>
        <w:t>Un gran problema de nuestras autoridades y de los líderes de muchas organizaciones es que no tienen el país en la cabeza. Como siempre se desenvuelven por dentro de los estratos 4, 5 y 6, solo saben pensar en y para los grandes, y cuando hablan de microempresas se las imaginan como si fueran medianas.</w:t>
      </w:r>
    </w:p>
    <w:p w14:paraId="66F2B952" w14:textId="6073BE95" w:rsidR="0023393F" w:rsidRDefault="000C2BA5" w:rsidP="000C2BA5">
      <w:r>
        <w:t xml:space="preserve">Por lo anterior nos han llamado la atención estas manifestaciones del </w:t>
      </w:r>
      <w:hyperlink r:id="rId10" w:history="1">
        <w:r w:rsidRPr="000C2BA5">
          <w:rPr>
            <w:rStyle w:val="Hipervnculo"/>
          </w:rPr>
          <w:t xml:space="preserve">columnista de </w:t>
        </w:r>
        <w:proofErr w:type="spellStart"/>
        <w:r w:rsidRPr="000C2BA5">
          <w:rPr>
            <w:rStyle w:val="Hipervnculo"/>
          </w:rPr>
          <w:t>Accounting</w:t>
        </w:r>
        <w:proofErr w:type="spellEnd"/>
        <w:r w:rsidRPr="000C2BA5">
          <w:rPr>
            <w:rStyle w:val="Hipervnculo"/>
          </w:rPr>
          <w:t xml:space="preserve"> </w:t>
        </w:r>
        <w:proofErr w:type="spellStart"/>
        <w:r w:rsidRPr="000C2BA5">
          <w:rPr>
            <w:rStyle w:val="Hipervnculo"/>
          </w:rPr>
          <w:t>Today</w:t>
        </w:r>
        <w:proofErr w:type="spellEnd"/>
        <w:r w:rsidRPr="000C2BA5">
          <w:rPr>
            <w:rStyle w:val="Hipervnculo"/>
          </w:rPr>
          <w:t xml:space="preserve">, Edward </w:t>
        </w:r>
        <w:proofErr w:type="spellStart"/>
        <w:r w:rsidRPr="000C2BA5">
          <w:rPr>
            <w:rStyle w:val="Hipervnculo"/>
          </w:rPr>
          <w:t>Mendlowitz</w:t>
        </w:r>
        <w:proofErr w:type="spellEnd"/>
      </w:hyperlink>
      <w:r>
        <w:t xml:space="preserve">: “(…) </w:t>
      </w:r>
      <w:proofErr w:type="spellStart"/>
      <w:r w:rsidRPr="000C2BA5">
        <w:rPr>
          <w:i/>
        </w:rPr>
        <w:t>By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my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reckoning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there</w:t>
      </w:r>
      <w:proofErr w:type="spellEnd"/>
      <w:r w:rsidRPr="000C2BA5">
        <w:rPr>
          <w:i/>
        </w:rPr>
        <w:t xml:space="preserve"> are </w:t>
      </w:r>
      <w:proofErr w:type="spellStart"/>
      <w:r w:rsidRPr="000C2BA5">
        <w:rPr>
          <w:i/>
        </w:rPr>
        <w:t>about</w:t>
      </w:r>
      <w:proofErr w:type="spellEnd"/>
      <w:r w:rsidRPr="000C2BA5">
        <w:rPr>
          <w:i/>
        </w:rPr>
        <w:t xml:space="preserve"> 42,000 </w:t>
      </w:r>
      <w:proofErr w:type="spellStart"/>
      <w:r w:rsidRPr="000C2BA5">
        <w:rPr>
          <w:i/>
        </w:rPr>
        <w:t>accounting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firms</w:t>
      </w:r>
      <w:proofErr w:type="spellEnd"/>
      <w:r w:rsidRPr="000C2BA5">
        <w:rPr>
          <w:i/>
        </w:rPr>
        <w:t xml:space="preserve"> in </w:t>
      </w:r>
      <w:proofErr w:type="spellStart"/>
      <w:r w:rsidRPr="000C2BA5">
        <w:rPr>
          <w:i/>
        </w:rPr>
        <w:t>the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United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States</w:t>
      </w:r>
      <w:proofErr w:type="spellEnd"/>
      <w:r w:rsidRPr="000C2BA5">
        <w:rPr>
          <w:i/>
        </w:rPr>
        <w:t xml:space="preserve">, and 41,600 </w:t>
      </w:r>
      <w:proofErr w:type="spellStart"/>
      <w:r w:rsidRPr="000C2BA5">
        <w:rPr>
          <w:i/>
        </w:rPr>
        <w:t>might</w:t>
      </w:r>
      <w:proofErr w:type="spellEnd"/>
      <w:r w:rsidRPr="000C2BA5">
        <w:rPr>
          <w:i/>
        </w:rPr>
        <w:t xml:space="preserve"> be </w:t>
      </w:r>
      <w:proofErr w:type="spellStart"/>
      <w:r w:rsidRPr="000C2BA5">
        <w:rPr>
          <w:i/>
        </w:rPr>
        <w:t>considered</w:t>
      </w:r>
      <w:proofErr w:type="spellEnd"/>
      <w:r w:rsidRPr="000C2BA5">
        <w:rPr>
          <w:i/>
        </w:rPr>
        <w:t xml:space="preserve"> to be </w:t>
      </w:r>
      <w:proofErr w:type="spellStart"/>
      <w:r w:rsidRPr="000C2BA5">
        <w:rPr>
          <w:i/>
        </w:rPr>
        <w:t>small</w:t>
      </w:r>
      <w:proofErr w:type="spellEnd"/>
      <w:r w:rsidRPr="000C2BA5">
        <w:rPr>
          <w:i/>
        </w:rPr>
        <w:t>. ―</w:t>
      </w:r>
      <w:proofErr w:type="spellStart"/>
      <w:r w:rsidRPr="000C2BA5">
        <w:rPr>
          <w:i/>
        </w:rPr>
        <w:t>The</w:t>
      </w:r>
      <w:proofErr w:type="spellEnd"/>
      <w:r w:rsidRPr="000C2BA5">
        <w:rPr>
          <w:i/>
        </w:rPr>
        <w:t xml:space="preserve"> No. 1 </w:t>
      </w:r>
      <w:proofErr w:type="spellStart"/>
      <w:r w:rsidRPr="000C2BA5">
        <w:rPr>
          <w:i/>
        </w:rPr>
        <w:t>firm</w:t>
      </w:r>
      <w:proofErr w:type="spellEnd"/>
      <w:r w:rsidRPr="000C2BA5">
        <w:rPr>
          <w:i/>
        </w:rPr>
        <w:t xml:space="preserve"> has </w:t>
      </w:r>
      <w:proofErr w:type="spellStart"/>
      <w:r w:rsidRPr="000C2BA5">
        <w:rPr>
          <w:i/>
        </w:rPr>
        <w:t>revenues</w:t>
      </w:r>
      <w:proofErr w:type="spellEnd"/>
      <w:r w:rsidRPr="000C2BA5">
        <w:rPr>
          <w:i/>
        </w:rPr>
        <w:t xml:space="preserve"> of </w:t>
      </w:r>
      <w:proofErr w:type="spellStart"/>
      <w:r w:rsidRPr="000C2BA5">
        <w:rPr>
          <w:i/>
        </w:rPr>
        <w:t>about</w:t>
      </w:r>
      <w:proofErr w:type="spellEnd"/>
      <w:r w:rsidRPr="000C2BA5">
        <w:rPr>
          <w:i/>
        </w:rPr>
        <w:t xml:space="preserve"> $16 </w:t>
      </w:r>
      <w:proofErr w:type="spellStart"/>
      <w:r w:rsidRPr="000C2BA5">
        <w:rPr>
          <w:i/>
        </w:rPr>
        <w:t>billion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with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about</w:t>
      </w:r>
      <w:proofErr w:type="spellEnd"/>
      <w:r w:rsidRPr="000C2BA5">
        <w:rPr>
          <w:i/>
        </w:rPr>
        <w:t xml:space="preserve"> 65,000 </w:t>
      </w:r>
      <w:proofErr w:type="spellStart"/>
      <w:r w:rsidRPr="000C2BA5">
        <w:rPr>
          <w:i/>
        </w:rPr>
        <w:t>people</w:t>
      </w:r>
      <w:proofErr w:type="spellEnd"/>
      <w:r w:rsidRPr="000C2BA5">
        <w:rPr>
          <w:i/>
        </w:rPr>
        <w:t xml:space="preserve">. </w:t>
      </w:r>
      <w:proofErr w:type="spellStart"/>
      <w:r w:rsidRPr="000C2BA5">
        <w:rPr>
          <w:i/>
        </w:rPr>
        <w:t>Number</w:t>
      </w:r>
      <w:proofErr w:type="spellEnd"/>
      <w:r w:rsidRPr="000C2BA5">
        <w:rPr>
          <w:i/>
        </w:rPr>
        <w:t xml:space="preserve"> 100 has </w:t>
      </w:r>
      <w:proofErr w:type="spellStart"/>
      <w:r w:rsidRPr="000C2BA5">
        <w:rPr>
          <w:i/>
        </w:rPr>
        <w:t>revenues</w:t>
      </w:r>
      <w:proofErr w:type="spellEnd"/>
      <w:r w:rsidRPr="000C2BA5">
        <w:rPr>
          <w:i/>
        </w:rPr>
        <w:t xml:space="preserve"> of $35 </w:t>
      </w:r>
      <w:proofErr w:type="spellStart"/>
      <w:r w:rsidRPr="000C2BA5">
        <w:rPr>
          <w:i/>
        </w:rPr>
        <w:t>million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with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about</w:t>
      </w:r>
      <w:proofErr w:type="spellEnd"/>
      <w:r w:rsidRPr="000C2BA5">
        <w:rPr>
          <w:i/>
        </w:rPr>
        <w:t xml:space="preserve"> 175 </w:t>
      </w:r>
      <w:proofErr w:type="spellStart"/>
      <w:r w:rsidRPr="000C2BA5">
        <w:rPr>
          <w:i/>
        </w:rPr>
        <w:t>people</w:t>
      </w:r>
      <w:proofErr w:type="spellEnd"/>
      <w:r w:rsidRPr="000C2BA5">
        <w:rPr>
          <w:i/>
        </w:rPr>
        <w:t xml:space="preserve">. </w:t>
      </w:r>
      <w:proofErr w:type="spellStart"/>
      <w:r w:rsidRPr="000C2BA5">
        <w:rPr>
          <w:i/>
        </w:rPr>
        <w:t>Number</w:t>
      </w:r>
      <w:proofErr w:type="spellEnd"/>
      <w:r w:rsidRPr="000C2BA5">
        <w:rPr>
          <w:i/>
        </w:rPr>
        <w:t xml:space="preserve"> 300 has </w:t>
      </w:r>
      <w:proofErr w:type="spellStart"/>
      <w:r w:rsidRPr="000C2BA5">
        <w:rPr>
          <w:i/>
        </w:rPr>
        <w:t>about</w:t>
      </w:r>
      <w:proofErr w:type="spellEnd"/>
      <w:r w:rsidRPr="000C2BA5">
        <w:rPr>
          <w:i/>
        </w:rPr>
        <w:t xml:space="preserve"> $8 </w:t>
      </w:r>
      <w:proofErr w:type="spellStart"/>
      <w:r w:rsidRPr="000C2BA5">
        <w:rPr>
          <w:i/>
        </w:rPr>
        <w:t>million</w:t>
      </w:r>
      <w:proofErr w:type="spellEnd"/>
      <w:r w:rsidRPr="000C2BA5">
        <w:rPr>
          <w:i/>
        </w:rPr>
        <w:t xml:space="preserve"> in </w:t>
      </w:r>
      <w:proofErr w:type="spellStart"/>
      <w:r w:rsidRPr="000C2BA5">
        <w:rPr>
          <w:i/>
        </w:rPr>
        <w:t>revenues</w:t>
      </w:r>
      <w:proofErr w:type="spellEnd"/>
      <w:r w:rsidRPr="000C2BA5">
        <w:rPr>
          <w:i/>
        </w:rPr>
        <w:t xml:space="preserve"> and No. 400 has </w:t>
      </w:r>
      <w:proofErr w:type="spellStart"/>
      <w:r w:rsidRPr="000C2BA5">
        <w:rPr>
          <w:i/>
        </w:rPr>
        <w:t>about</w:t>
      </w:r>
      <w:proofErr w:type="spellEnd"/>
      <w:r w:rsidRPr="000C2BA5">
        <w:rPr>
          <w:i/>
        </w:rPr>
        <w:t xml:space="preserve"> 20 </w:t>
      </w:r>
      <w:proofErr w:type="spellStart"/>
      <w:r w:rsidRPr="000C2BA5">
        <w:rPr>
          <w:i/>
        </w:rPr>
        <w:t>people</w:t>
      </w:r>
      <w:proofErr w:type="spellEnd"/>
      <w:r w:rsidRPr="000C2BA5">
        <w:rPr>
          <w:i/>
        </w:rPr>
        <w:t xml:space="preserve"> and $3 </w:t>
      </w:r>
      <w:proofErr w:type="spellStart"/>
      <w:r w:rsidRPr="000C2BA5">
        <w:rPr>
          <w:i/>
        </w:rPr>
        <w:t>million</w:t>
      </w:r>
      <w:proofErr w:type="spellEnd"/>
      <w:r w:rsidRPr="000C2BA5">
        <w:rPr>
          <w:i/>
        </w:rPr>
        <w:t xml:space="preserve"> in </w:t>
      </w:r>
      <w:proofErr w:type="spellStart"/>
      <w:r w:rsidRPr="000C2BA5">
        <w:rPr>
          <w:i/>
        </w:rPr>
        <w:t>revenues</w:t>
      </w:r>
      <w:proofErr w:type="spellEnd"/>
      <w:r w:rsidRPr="000C2BA5">
        <w:rPr>
          <w:i/>
        </w:rPr>
        <w:t xml:space="preserve">. </w:t>
      </w:r>
      <w:proofErr w:type="spellStart"/>
      <w:r w:rsidRPr="000C2BA5">
        <w:rPr>
          <w:i/>
        </w:rPr>
        <w:t>That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means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the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revenues</w:t>
      </w:r>
      <w:proofErr w:type="spellEnd"/>
      <w:r w:rsidRPr="000C2BA5">
        <w:rPr>
          <w:i/>
        </w:rPr>
        <w:t xml:space="preserve"> of </w:t>
      </w:r>
      <w:proofErr w:type="spellStart"/>
      <w:r w:rsidRPr="000C2BA5">
        <w:rPr>
          <w:i/>
        </w:rPr>
        <w:t>any</w:t>
      </w:r>
      <w:proofErr w:type="spellEnd"/>
      <w:r w:rsidRPr="000C2BA5">
        <w:rPr>
          <w:i/>
        </w:rPr>
        <w:t xml:space="preserve"> of </w:t>
      </w:r>
      <w:proofErr w:type="spellStart"/>
      <w:r w:rsidRPr="000C2BA5">
        <w:rPr>
          <w:i/>
        </w:rPr>
        <w:t>the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next</w:t>
      </w:r>
      <w:proofErr w:type="spellEnd"/>
      <w:r w:rsidRPr="000C2BA5">
        <w:rPr>
          <w:i/>
        </w:rPr>
        <w:t xml:space="preserve"> 41,600 </w:t>
      </w:r>
      <w:proofErr w:type="spellStart"/>
      <w:r w:rsidRPr="000C2BA5">
        <w:rPr>
          <w:i/>
        </w:rPr>
        <w:t>firms</w:t>
      </w:r>
      <w:proofErr w:type="spellEnd"/>
      <w:r w:rsidRPr="000C2BA5">
        <w:rPr>
          <w:i/>
        </w:rPr>
        <w:t xml:space="preserve"> are </w:t>
      </w:r>
      <w:proofErr w:type="spellStart"/>
      <w:r w:rsidRPr="000C2BA5">
        <w:rPr>
          <w:i/>
        </w:rPr>
        <w:t>less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than</w:t>
      </w:r>
      <w:proofErr w:type="spellEnd"/>
      <w:r w:rsidRPr="000C2BA5">
        <w:rPr>
          <w:i/>
        </w:rPr>
        <w:t xml:space="preserve"> $3 </w:t>
      </w:r>
      <w:proofErr w:type="spellStart"/>
      <w:r w:rsidRPr="000C2BA5">
        <w:rPr>
          <w:i/>
        </w:rPr>
        <w:t>million</w:t>
      </w:r>
      <w:proofErr w:type="spellEnd"/>
      <w:r w:rsidRPr="000C2BA5">
        <w:rPr>
          <w:i/>
        </w:rPr>
        <w:t xml:space="preserve">, and </w:t>
      </w:r>
      <w:proofErr w:type="spellStart"/>
      <w:r w:rsidRPr="000C2BA5">
        <w:rPr>
          <w:i/>
        </w:rPr>
        <w:t>they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have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fewer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than</w:t>
      </w:r>
      <w:proofErr w:type="spellEnd"/>
      <w:r w:rsidRPr="000C2BA5">
        <w:rPr>
          <w:i/>
        </w:rPr>
        <w:t xml:space="preserve"> 20 </w:t>
      </w:r>
      <w:proofErr w:type="spellStart"/>
      <w:r w:rsidRPr="000C2BA5">
        <w:rPr>
          <w:i/>
        </w:rPr>
        <w:t>people</w:t>
      </w:r>
      <w:proofErr w:type="spellEnd"/>
      <w:r w:rsidRPr="000C2BA5">
        <w:rPr>
          <w:i/>
        </w:rPr>
        <w:t xml:space="preserve">, </w:t>
      </w:r>
      <w:proofErr w:type="spellStart"/>
      <w:r w:rsidRPr="000C2BA5">
        <w:rPr>
          <w:i/>
        </w:rPr>
        <w:t>including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partners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or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owners</w:t>
      </w:r>
      <w:proofErr w:type="spellEnd"/>
      <w:r w:rsidRPr="000C2BA5">
        <w:rPr>
          <w:i/>
        </w:rPr>
        <w:t xml:space="preserve">. </w:t>
      </w:r>
      <w:proofErr w:type="spellStart"/>
      <w:r w:rsidRPr="000C2BA5">
        <w:rPr>
          <w:i/>
        </w:rPr>
        <w:t>By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any</w:t>
      </w:r>
      <w:proofErr w:type="spellEnd"/>
      <w:r w:rsidRPr="000C2BA5">
        <w:rPr>
          <w:i/>
        </w:rPr>
        <w:t xml:space="preserve"> standard </w:t>
      </w:r>
      <w:proofErr w:type="spellStart"/>
      <w:r w:rsidRPr="000C2BA5">
        <w:rPr>
          <w:i/>
        </w:rPr>
        <w:t>that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is</w:t>
      </w:r>
      <w:proofErr w:type="spellEnd"/>
      <w:r w:rsidRPr="000C2BA5">
        <w:rPr>
          <w:i/>
        </w:rPr>
        <w:t xml:space="preserve"> a </w:t>
      </w:r>
      <w:proofErr w:type="spellStart"/>
      <w:r w:rsidRPr="000C2BA5">
        <w:rPr>
          <w:i/>
        </w:rPr>
        <w:t>small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business</w:t>
      </w:r>
      <w:proofErr w:type="spellEnd"/>
      <w:r w:rsidRPr="000C2BA5">
        <w:rPr>
          <w:i/>
        </w:rPr>
        <w:t xml:space="preserve">. </w:t>
      </w:r>
      <w:proofErr w:type="spellStart"/>
      <w:r w:rsidRPr="000C2BA5">
        <w:rPr>
          <w:i/>
        </w:rPr>
        <w:t>Most</w:t>
      </w:r>
      <w:proofErr w:type="spellEnd"/>
      <w:r w:rsidRPr="000C2BA5">
        <w:rPr>
          <w:i/>
        </w:rPr>
        <w:t xml:space="preserve"> of </w:t>
      </w:r>
      <w:proofErr w:type="spellStart"/>
      <w:r w:rsidRPr="000C2BA5">
        <w:rPr>
          <w:i/>
        </w:rPr>
        <w:t>the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small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firms</w:t>
      </w:r>
      <w:proofErr w:type="spellEnd"/>
      <w:r w:rsidRPr="000C2BA5">
        <w:rPr>
          <w:i/>
        </w:rPr>
        <w:t xml:space="preserve"> are </w:t>
      </w:r>
      <w:proofErr w:type="spellStart"/>
      <w:r w:rsidRPr="000C2BA5">
        <w:rPr>
          <w:i/>
        </w:rPr>
        <w:t>really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small</w:t>
      </w:r>
      <w:proofErr w:type="spellEnd"/>
      <w:r w:rsidRPr="000C2BA5">
        <w:rPr>
          <w:i/>
        </w:rPr>
        <w:t xml:space="preserve">, </w:t>
      </w:r>
      <w:proofErr w:type="spellStart"/>
      <w:r w:rsidRPr="000C2BA5">
        <w:rPr>
          <w:i/>
        </w:rPr>
        <w:t>with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less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than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four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or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five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people</w:t>
      </w:r>
      <w:proofErr w:type="spellEnd"/>
      <w:r w:rsidRPr="000C2BA5">
        <w:rPr>
          <w:i/>
        </w:rPr>
        <w:t xml:space="preserve"> and </w:t>
      </w:r>
      <w:proofErr w:type="spellStart"/>
      <w:r w:rsidRPr="000C2BA5">
        <w:rPr>
          <w:i/>
        </w:rPr>
        <w:t>revenues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less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than</w:t>
      </w:r>
      <w:proofErr w:type="spellEnd"/>
      <w:r w:rsidRPr="000C2BA5">
        <w:rPr>
          <w:i/>
        </w:rPr>
        <w:t xml:space="preserve"> $600,000. I </w:t>
      </w:r>
      <w:proofErr w:type="spellStart"/>
      <w:r w:rsidRPr="000C2BA5">
        <w:rPr>
          <w:i/>
        </w:rPr>
        <w:t>see</w:t>
      </w:r>
      <w:proofErr w:type="spellEnd"/>
      <w:r w:rsidRPr="000C2BA5">
        <w:rPr>
          <w:i/>
        </w:rPr>
        <w:t xml:space="preserve"> a </w:t>
      </w:r>
      <w:proofErr w:type="spellStart"/>
      <w:r w:rsidRPr="000C2BA5">
        <w:rPr>
          <w:i/>
        </w:rPr>
        <w:t>bright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future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for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these</w:t>
      </w:r>
      <w:proofErr w:type="spellEnd"/>
      <w:r w:rsidRPr="000C2BA5">
        <w:rPr>
          <w:i/>
        </w:rPr>
        <w:t xml:space="preserve"> </w:t>
      </w:r>
      <w:proofErr w:type="spellStart"/>
      <w:r w:rsidRPr="000C2BA5">
        <w:rPr>
          <w:i/>
        </w:rPr>
        <w:t>firms</w:t>
      </w:r>
      <w:proofErr w:type="spellEnd"/>
      <w:r w:rsidRPr="000C2BA5">
        <w:rPr>
          <w:i/>
        </w:rPr>
        <w:t>.</w:t>
      </w:r>
      <w:r>
        <w:t xml:space="preserve"> (…)”. Como se ve la estructura de allá es como la de aquí.</w:t>
      </w:r>
      <w:r w:rsidR="0070452B">
        <w:t xml:space="preserve"> </w:t>
      </w:r>
      <w:r w:rsidR="0023393F">
        <w:t xml:space="preserve">El artículo tiene dos frases impactantes: “(…) </w:t>
      </w:r>
      <w:proofErr w:type="spellStart"/>
      <w:r w:rsidR="0023393F" w:rsidRPr="0023393F">
        <w:rPr>
          <w:i/>
        </w:rPr>
        <w:t>Filling</w:t>
      </w:r>
      <w:proofErr w:type="spellEnd"/>
      <w:r w:rsidR="0023393F" w:rsidRPr="0023393F">
        <w:rPr>
          <w:i/>
        </w:rPr>
        <w:t xml:space="preserve"> a </w:t>
      </w:r>
      <w:proofErr w:type="spellStart"/>
      <w:r w:rsidR="0023393F" w:rsidRPr="0023393F">
        <w:rPr>
          <w:i/>
        </w:rPr>
        <w:t>need</w:t>
      </w:r>
      <w:proofErr w:type="spellEnd"/>
      <w:r w:rsidR="0023393F" w:rsidRPr="0023393F">
        <w:rPr>
          <w:i/>
        </w:rPr>
        <w:t xml:space="preserve"> can </w:t>
      </w:r>
      <w:proofErr w:type="spellStart"/>
      <w:r w:rsidR="0023393F" w:rsidRPr="0023393F">
        <w:rPr>
          <w:i/>
        </w:rPr>
        <w:t>often</w:t>
      </w:r>
      <w:proofErr w:type="spellEnd"/>
      <w:r w:rsidR="0023393F" w:rsidRPr="0023393F">
        <w:rPr>
          <w:i/>
        </w:rPr>
        <w:t xml:space="preserve"> be </w:t>
      </w:r>
      <w:proofErr w:type="spellStart"/>
      <w:r w:rsidR="0023393F" w:rsidRPr="0023393F">
        <w:rPr>
          <w:i/>
        </w:rPr>
        <w:t>met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by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providing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an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available</w:t>
      </w:r>
      <w:proofErr w:type="spellEnd"/>
      <w:r w:rsidR="0023393F" w:rsidRPr="0023393F">
        <w:rPr>
          <w:i/>
        </w:rPr>
        <w:t xml:space="preserve"> and </w:t>
      </w:r>
      <w:proofErr w:type="spellStart"/>
      <w:r w:rsidR="0023393F" w:rsidRPr="0023393F">
        <w:rPr>
          <w:i/>
        </w:rPr>
        <w:t>friendly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ear</w:t>
      </w:r>
      <w:proofErr w:type="spellEnd"/>
      <w:r w:rsidR="0023393F" w:rsidRPr="0023393F">
        <w:rPr>
          <w:i/>
        </w:rPr>
        <w:t xml:space="preserve"> to a </w:t>
      </w:r>
      <w:proofErr w:type="spellStart"/>
      <w:r w:rsidR="0023393F" w:rsidRPr="0023393F">
        <w:rPr>
          <w:i/>
        </w:rPr>
        <w:t>client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when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it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is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necessary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since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many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small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business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clients</w:t>
      </w:r>
      <w:proofErr w:type="spellEnd"/>
      <w:r w:rsidR="0023393F" w:rsidRPr="0023393F">
        <w:rPr>
          <w:i/>
        </w:rPr>
        <w:t xml:space="preserve"> (and </w:t>
      </w:r>
      <w:proofErr w:type="spellStart"/>
      <w:r w:rsidR="0023393F" w:rsidRPr="0023393F">
        <w:rPr>
          <w:i/>
        </w:rPr>
        <w:t>even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some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larger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ones</w:t>
      </w:r>
      <w:proofErr w:type="spellEnd"/>
      <w:r w:rsidR="0023393F" w:rsidRPr="0023393F">
        <w:rPr>
          <w:i/>
        </w:rPr>
        <w:t xml:space="preserve">) are </w:t>
      </w:r>
      <w:proofErr w:type="spellStart"/>
      <w:r w:rsidR="0023393F" w:rsidRPr="0023393F">
        <w:rPr>
          <w:i/>
        </w:rPr>
        <w:t>alone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with</w:t>
      </w:r>
      <w:proofErr w:type="spellEnd"/>
      <w:r w:rsidR="0023393F" w:rsidRPr="0023393F">
        <w:rPr>
          <w:i/>
        </w:rPr>
        <w:t xml:space="preserve"> no </w:t>
      </w:r>
      <w:proofErr w:type="spellStart"/>
      <w:r w:rsidR="0023393F" w:rsidRPr="0023393F">
        <w:rPr>
          <w:i/>
        </w:rPr>
        <w:t>one</w:t>
      </w:r>
      <w:proofErr w:type="spellEnd"/>
      <w:r w:rsidR="0023393F" w:rsidRPr="0023393F">
        <w:rPr>
          <w:i/>
        </w:rPr>
        <w:t xml:space="preserve"> to </w:t>
      </w:r>
      <w:proofErr w:type="spellStart"/>
      <w:r w:rsidR="0023393F" w:rsidRPr="0023393F">
        <w:rPr>
          <w:i/>
        </w:rPr>
        <w:t>talk</w:t>
      </w:r>
      <w:proofErr w:type="spellEnd"/>
      <w:r w:rsidR="0023393F" w:rsidRPr="0023393F">
        <w:rPr>
          <w:i/>
        </w:rPr>
        <w:t xml:space="preserve"> to, </w:t>
      </w:r>
      <w:proofErr w:type="spellStart"/>
      <w:r w:rsidR="0023393F" w:rsidRPr="0023393F">
        <w:rPr>
          <w:i/>
        </w:rPr>
        <w:t>vent</w:t>
      </w:r>
      <w:proofErr w:type="spellEnd"/>
      <w:r w:rsidR="0023393F" w:rsidRPr="0023393F">
        <w:rPr>
          <w:i/>
        </w:rPr>
        <w:t xml:space="preserve"> and share </w:t>
      </w:r>
      <w:proofErr w:type="spellStart"/>
      <w:r w:rsidR="0023393F" w:rsidRPr="0023393F">
        <w:rPr>
          <w:i/>
        </w:rPr>
        <w:t>their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thoughts</w:t>
      </w:r>
      <w:proofErr w:type="spellEnd"/>
      <w:r w:rsidR="0023393F" w:rsidRPr="0023393F">
        <w:rPr>
          <w:i/>
        </w:rPr>
        <w:t>. (…)</w:t>
      </w:r>
      <w:proofErr w:type="spellStart"/>
      <w:r w:rsidR="0023393F" w:rsidRPr="0023393F">
        <w:rPr>
          <w:i/>
        </w:rPr>
        <w:t>Just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by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being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there</w:t>
      </w:r>
      <w:proofErr w:type="spellEnd"/>
      <w:r w:rsidR="0023393F" w:rsidRPr="0023393F">
        <w:rPr>
          <w:i/>
        </w:rPr>
        <w:t xml:space="preserve">, </w:t>
      </w:r>
      <w:proofErr w:type="spellStart"/>
      <w:r w:rsidR="0023393F" w:rsidRPr="0023393F">
        <w:rPr>
          <w:i/>
        </w:rPr>
        <w:t>an</w:t>
      </w:r>
      <w:proofErr w:type="spellEnd"/>
      <w:r w:rsidR="0023393F" w:rsidRPr="0023393F">
        <w:rPr>
          <w:i/>
        </w:rPr>
        <w:t xml:space="preserve"> </w:t>
      </w:r>
      <w:proofErr w:type="spellStart"/>
      <w:r w:rsidR="0023393F" w:rsidRPr="0023393F">
        <w:rPr>
          <w:i/>
        </w:rPr>
        <w:t>accountant</w:t>
      </w:r>
      <w:proofErr w:type="spellEnd"/>
      <w:r w:rsidR="0023393F" w:rsidRPr="0023393F">
        <w:rPr>
          <w:i/>
        </w:rPr>
        <w:t xml:space="preserve"> can </w:t>
      </w:r>
      <w:proofErr w:type="spellStart"/>
      <w:r w:rsidR="0023393F" w:rsidRPr="0023393F">
        <w:rPr>
          <w:i/>
        </w:rPr>
        <w:t>help</w:t>
      </w:r>
      <w:proofErr w:type="spellEnd"/>
      <w:r w:rsidR="0023393F" w:rsidRPr="0023393F">
        <w:rPr>
          <w:i/>
        </w:rPr>
        <w:t>.</w:t>
      </w:r>
      <w:r w:rsidR="0023393F">
        <w:t xml:space="preserve"> (…)”</w:t>
      </w:r>
    </w:p>
    <w:p w14:paraId="7C2A94B6" w14:textId="78B5A849" w:rsidR="0023393F" w:rsidRDefault="0023393F" w:rsidP="000C2BA5">
      <w:r>
        <w:t xml:space="preserve">Seguramente los que miran desde arriba despreciarán la importancia que el columnista atribuye a las pequeñas firmas. Nosotros, en cambio, hemos experimentado que ello es así y, por tanto, sabemos que muchos contadores pueden ser felices (que es lo más importante) y prósperos, trabajando fraternamente con sus clientes, también pequeños. Por esta razón nos parece </w:t>
      </w:r>
      <w:hyperlink r:id="rId11" w:history="1">
        <w:r w:rsidRPr="0023393F">
          <w:rPr>
            <w:rStyle w:val="Hipervnculo"/>
          </w:rPr>
          <w:t>muy inteligente el esfuerzo de IFAC</w:t>
        </w:r>
      </w:hyperlink>
      <w:r>
        <w:t xml:space="preserve">: “(…) </w:t>
      </w:r>
      <w:r w:rsidRPr="0023393F">
        <w:rPr>
          <w:i/>
        </w:rPr>
        <w:t xml:space="preserve">IFAC </w:t>
      </w:r>
      <w:proofErr w:type="spellStart"/>
      <w:r w:rsidRPr="0023393F">
        <w:rPr>
          <w:i/>
        </w:rPr>
        <w:t>supports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this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critical</w:t>
      </w:r>
      <w:proofErr w:type="spellEnd"/>
      <w:r w:rsidRPr="0023393F">
        <w:rPr>
          <w:i/>
        </w:rPr>
        <w:t xml:space="preserve"> sector </w:t>
      </w:r>
      <w:proofErr w:type="spellStart"/>
      <w:r w:rsidRPr="0023393F">
        <w:rPr>
          <w:i/>
        </w:rPr>
        <w:t>through</w:t>
      </w:r>
      <w:proofErr w:type="spellEnd"/>
      <w:r w:rsidRPr="0023393F">
        <w:rPr>
          <w:i/>
        </w:rPr>
        <w:t xml:space="preserve"> a </w:t>
      </w:r>
      <w:proofErr w:type="spellStart"/>
      <w:r w:rsidRPr="0023393F">
        <w:rPr>
          <w:i/>
        </w:rPr>
        <w:t>number</w:t>
      </w:r>
      <w:proofErr w:type="spellEnd"/>
      <w:r w:rsidRPr="0023393F">
        <w:rPr>
          <w:i/>
        </w:rPr>
        <w:t xml:space="preserve"> of </w:t>
      </w:r>
      <w:proofErr w:type="spellStart"/>
      <w:r w:rsidRPr="0023393F">
        <w:rPr>
          <w:i/>
        </w:rPr>
        <w:t>initiatives</w:t>
      </w:r>
      <w:proofErr w:type="spellEnd"/>
      <w:r w:rsidRPr="0023393F">
        <w:rPr>
          <w:i/>
        </w:rPr>
        <w:t xml:space="preserve"> to </w:t>
      </w:r>
      <w:proofErr w:type="spellStart"/>
      <w:r w:rsidRPr="0023393F">
        <w:rPr>
          <w:i/>
        </w:rPr>
        <w:t>raise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the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profile</w:t>
      </w:r>
      <w:proofErr w:type="spellEnd"/>
      <w:r w:rsidRPr="0023393F">
        <w:rPr>
          <w:i/>
        </w:rPr>
        <w:t xml:space="preserve"> and </w:t>
      </w:r>
      <w:proofErr w:type="spellStart"/>
      <w:r w:rsidRPr="0023393F">
        <w:rPr>
          <w:i/>
        </w:rPr>
        <w:t>build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the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capacity</w:t>
      </w:r>
      <w:proofErr w:type="spellEnd"/>
      <w:r w:rsidRPr="0023393F">
        <w:rPr>
          <w:i/>
        </w:rPr>
        <w:t xml:space="preserve"> of </w:t>
      </w:r>
      <w:proofErr w:type="spellStart"/>
      <w:r w:rsidRPr="0023393F">
        <w:rPr>
          <w:i/>
        </w:rPr>
        <w:t>SMPs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globally</w:t>
      </w:r>
      <w:proofErr w:type="spellEnd"/>
      <w:r w:rsidRPr="0023393F">
        <w:rPr>
          <w:i/>
        </w:rPr>
        <w:t xml:space="preserve">. </w:t>
      </w:r>
      <w:proofErr w:type="spellStart"/>
      <w:r w:rsidRPr="0023393F">
        <w:rPr>
          <w:i/>
        </w:rPr>
        <w:t>With</w:t>
      </w:r>
      <w:proofErr w:type="spellEnd"/>
      <w:r w:rsidRPr="0023393F">
        <w:rPr>
          <w:i/>
        </w:rPr>
        <w:t xml:space="preserve"> input and </w:t>
      </w:r>
      <w:proofErr w:type="spellStart"/>
      <w:r w:rsidRPr="0023393F">
        <w:rPr>
          <w:i/>
        </w:rPr>
        <w:t>guidance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from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the</w:t>
      </w:r>
      <w:proofErr w:type="spellEnd"/>
      <w:r w:rsidRPr="0023393F">
        <w:rPr>
          <w:i/>
        </w:rPr>
        <w:t xml:space="preserve"> SMP </w:t>
      </w:r>
      <w:proofErr w:type="spellStart"/>
      <w:r w:rsidRPr="0023393F">
        <w:rPr>
          <w:i/>
        </w:rPr>
        <w:t>Committee</w:t>
      </w:r>
      <w:proofErr w:type="spellEnd"/>
      <w:r w:rsidRPr="0023393F">
        <w:rPr>
          <w:i/>
        </w:rPr>
        <w:t xml:space="preserve">, IFAC </w:t>
      </w:r>
      <w:proofErr w:type="spellStart"/>
      <w:r w:rsidRPr="0023393F">
        <w:rPr>
          <w:i/>
        </w:rPr>
        <w:t>represents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SMPs</w:t>
      </w:r>
      <w:proofErr w:type="spellEnd"/>
      <w:r w:rsidRPr="0023393F">
        <w:rPr>
          <w:i/>
        </w:rPr>
        <w:t xml:space="preserve">’ </w:t>
      </w:r>
      <w:proofErr w:type="spellStart"/>
      <w:r w:rsidRPr="0023393F">
        <w:rPr>
          <w:i/>
        </w:rPr>
        <w:t>interests</w:t>
      </w:r>
      <w:proofErr w:type="spellEnd"/>
      <w:r w:rsidRPr="0023393F">
        <w:rPr>
          <w:i/>
        </w:rPr>
        <w:t xml:space="preserve"> to standard </w:t>
      </w:r>
      <w:proofErr w:type="spellStart"/>
      <w:r w:rsidRPr="0023393F">
        <w:rPr>
          <w:i/>
        </w:rPr>
        <w:t>setters</w:t>
      </w:r>
      <w:proofErr w:type="spellEnd"/>
      <w:r w:rsidRPr="0023393F">
        <w:rPr>
          <w:i/>
        </w:rPr>
        <w:t xml:space="preserve"> and </w:t>
      </w:r>
      <w:proofErr w:type="spellStart"/>
      <w:r w:rsidRPr="0023393F">
        <w:rPr>
          <w:i/>
        </w:rPr>
        <w:t>regulators</w:t>
      </w:r>
      <w:proofErr w:type="spellEnd"/>
      <w:r w:rsidRPr="0023393F">
        <w:rPr>
          <w:i/>
        </w:rPr>
        <w:t xml:space="preserve">, </w:t>
      </w:r>
      <w:proofErr w:type="spellStart"/>
      <w:r w:rsidRPr="0023393F">
        <w:rPr>
          <w:i/>
        </w:rPr>
        <w:t>facilitates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the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sharing</w:t>
      </w:r>
      <w:proofErr w:type="spellEnd"/>
      <w:r w:rsidRPr="0023393F">
        <w:rPr>
          <w:i/>
        </w:rPr>
        <w:t xml:space="preserve"> of </w:t>
      </w:r>
      <w:proofErr w:type="spellStart"/>
      <w:r w:rsidRPr="0023393F">
        <w:rPr>
          <w:i/>
        </w:rPr>
        <w:t>tools</w:t>
      </w:r>
      <w:proofErr w:type="spellEnd"/>
      <w:r w:rsidRPr="0023393F">
        <w:rPr>
          <w:i/>
        </w:rPr>
        <w:t xml:space="preserve"> and </w:t>
      </w:r>
      <w:proofErr w:type="spellStart"/>
      <w:r w:rsidRPr="0023393F">
        <w:rPr>
          <w:i/>
        </w:rPr>
        <w:t>resources</w:t>
      </w:r>
      <w:proofErr w:type="spellEnd"/>
      <w:r w:rsidRPr="0023393F">
        <w:rPr>
          <w:i/>
        </w:rPr>
        <w:t xml:space="preserve"> to </w:t>
      </w:r>
      <w:proofErr w:type="spellStart"/>
      <w:r w:rsidRPr="0023393F">
        <w:rPr>
          <w:i/>
        </w:rPr>
        <w:t>help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them</w:t>
      </w:r>
      <w:proofErr w:type="spellEnd"/>
      <w:r w:rsidRPr="0023393F">
        <w:rPr>
          <w:i/>
        </w:rPr>
        <w:t xml:space="preserve"> compete in </w:t>
      </w:r>
      <w:proofErr w:type="spellStart"/>
      <w:r w:rsidRPr="0023393F">
        <w:rPr>
          <w:i/>
        </w:rPr>
        <w:t>the</w:t>
      </w:r>
      <w:proofErr w:type="spellEnd"/>
      <w:r w:rsidRPr="0023393F">
        <w:rPr>
          <w:i/>
        </w:rPr>
        <w:t xml:space="preserve"> global </w:t>
      </w:r>
      <w:proofErr w:type="spellStart"/>
      <w:r w:rsidRPr="0023393F">
        <w:rPr>
          <w:i/>
        </w:rPr>
        <w:t>marketplace</w:t>
      </w:r>
      <w:proofErr w:type="spellEnd"/>
      <w:r w:rsidRPr="0023393F">
        <w:rPr>
          <w:i/>
        </w:rPr>
        <w:t xml:space="preserve">, and </w:t>
      </w:r>
      <w:proofErr w:type="spellStart"/>
      <w:r w:rsidRPr="0023393F">
        <w:rPr>
          <w:i/>
        </w:rPr>
        <w:t>speaks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out</w:t>
      </w:r>
      <w:proofErr w:type="spellEnd"/>
      <w:r w:rsidRPr="0023393F">
        <w:rPr>
          <w:i/>
        </w:rPr>
        <w:t xml:space="preserve"> to </w:t>
      </w:r>
      <w:proofErr w:type="spellStart"/>
      <w:r w:rsidRPr="0023393F">
        <w:rPr>
          <w:i/>
        </w:rPr>
        <w:t>raise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awareness</w:t>
      </w:r>
      <w:proofErr w:type="spellEnd"/>
      <w:r w:rsidRPr="0023393F">
        <w:rPr>
          <w:i/>
        </w:rPr>
        <w:t xml:space="preserve"> of </w:t>
      </w:r>
      <w:proofErr w:type="spellStart"/>
      <w:r w:rsidRPr="0023393F">
        <w:rPr>
          <w:i/>
        </w:rPr>
        <w:t>their</w:t>
      </w:r>
      <w:proofErr w:type="spellEnd"/>
      <w:r w:rsidRPr="0023393F">
        <w:rPr>
          <w:i/>
        </w:rPr>
        <w:t xml:space="preserve"> role and </w:t>
      </w:r>
      <w:proofErr w:type="spellStart"/>
      <w:r w:rsidRPr="0023393F">
        <w:rPr>
          <w:i/>
        </w:rPr>
        <w:t>value</w:t>
      </w:r>
      <w:proofErr w:type="spellEnd"/>
      <w:r w:rsidRPr="0023393F">
        <w:rPr>
          <w:i/>
        </w:rPr>
        <w:t xml:space="preserve">, </w:t>
      </w:r>
      <w:proofErr w:type="spellStart"/>
      <w:r w:rsidRPr="0023393F">
        <w:rPr>
          <w:i/>
        </w:rPr>
        <w:t>especially</w:t>
      </w:r>
      <w:proofErr w:type="spellEnd"/>
      <w:r w:rsidRPr="0023393F">
        <w:rPr>
          <w:i/>
        </w:rPr>
        <w:t xml:space="preserve"> in </w:t>
      </w:r>
      <w:proofErr w:type="spellStart"/>
      <w:r w:rsidRPr="0023393F">
        <w:rPr>
          <w:i/>
        </w:rPr>
        <w:t>supporting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SMEs</w:t>
      </w:r>
      <w:proofErr w:type="spellEnd"/>
      <w:r w:rsidRPr="0023393F">
        <w:rPr>
          <w:i/>
        </w:rPr>
        <w:t xml:space="preserve">, and </w:t>
      </w:r>
      <w:proofErr w:type="spellStart"/>
      <w:r w:rsidRPr="0023393F">
        <w:rPr>
          <w:i/>
        </w:rPr>
        <w:t>the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importance</w:t>
      </w:r>
      <w:proofErr w:type="spellEnd"/>
      <w:r w:rsidRPr="0023393F">
        <w:rPr>
          <w:i/>
        </w:rPr>
        <w:t xml:space="preserve"> of </w:t>
      </w:r>
      <w:proofErr w:type="spellStart"/>
      <w:r w:rsidRPr="0023393F">
        <w:rPr>
          <w:i/>
        </w:rPr>
        <w:t>the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small</w:t>
      </w:r>
      <w:proofErr w:type="spellEnd"/>
      <w:r w:rsidRPr="0023393F">
        <w:rPr>
          <w:i/>
        </w:rPr>
        <w:t xml:space="preserve"> </w:t>
      </w:r>
      <w:proofErr w:type="spellStart"/>
      <w:r w:rsidRPr="0023393F">
        <w:rPr>
          <w:i/>
        </w:rPr>
        <w:t>business</w:t>
      </w:r>
      <w:proofErr w:type="spellEnd"/>
      <w:r w:rsidRPr="0023393F">
        <w:rPr>
          <w:i/>
        </w:rPr>
        <w:t xml:space="preserve"> sector </w:t>
      </w:r>
      <w:proofErr w:type="spellStart"/>
      <w:r w:rsidRPr="0023393F">
        <w:rPr>
          <w:i/>
        </w:rPr>
        <w:t>overall</w:t>
      </w:r>
      <w:proofErr w:type="spellEnd"/>
      <w:r>
        <w:t>. (…)”.</w:t>
      </w:r>
    </w:p>
    <w:p w14:paraId="53633910" w14:textId="4D644D3B" w:rsidR="0070452B" w:rsidRPr="0070452B" w:rsidRDefault="0070452B" w:rsidP="0070452B">
      <w:pPr>
        <w:jc w:val="right"/>
        <w:rPr>
          <w:i/>
        </w:rPr>
      </w:pPr>
      <w:r w:rsidRPr="0070452B">
        <w:rPr>
          <w:i/>
        </w:rPr>
        <w:t>Hernando Bermúdez Gómez</w:t>
      </w:r>
    </w:p>
    <w:sectPr w:rsidR="0070452B" w:rsidRPr="0070452B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DAB50" w14:textId="77777777" w:rsidR="003E3376" w:rsidRDefault="003E3376" w:rsidP="00EE7812">
      <w:pPr>
        <w:spacing w:after="0" w:line="240" w:lineRule="auto"/>
      </w:pPr>
      <w:r>
        <w:separator/>
      </w:r>
    </w:p>
  </w:endnote>
  <w:endnote w:type="continuationSeparator" w:id="0">
    <w:p w14:paraId="27C4E17A" w14:textId="77777777" w:rsidR="003E3376" w:rsidRDefault="003E337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BFFA2" w14:textId="77777777" w:rsidR="003E3376" w:rsidRDefault="003E3376" w:rsidP="00EE7812">
      <w:pPr>
        <w:spacing w:after="0" w:line="240" w:lineRule="auto"/>
      </w:pPr>
      <w:r>
        <w:separator/>
      </w:r>
    </w:p>
  </w:footnote>
  <w:footnote w:type="continuationSeparator" w:id="0">
    <w:p w14:paraId="46B56A1D" w14:textId="77777777" w:rsidR="003E3376" w:rsidRDefault="003E337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C907D86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575E04">
      <w:t>344</w:t>
    </w:r>
    <w:r w:rsidR="00B13530">
      <w:t xml:space="preserve">, </w:t>
    </w:r>
    <w:r w:rsidR="00731C98">
      <w:t>septiembre</w:t>
    </w:r>
    <w:r w:rsidR="001F557F">
      <w:t xml:space="preserve"> </w:t>
    </w:r>
    <w:r w:rsidR="00676973">
      <w:t>26</w:t>
    </w:r>
    <w:r>
      <w:t xml:space="preserve"> de 2016</w:t>
    </w:r>
  </w:p>
  <w:p w14:paraId="29566F03" w14:textId="77777777" w:rsidR="00C04001" w:rsidRDefault="003E337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21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BD4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C72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6B8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8FF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6BB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6B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EF0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CF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1FF0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E7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969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76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C3C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3E8"/>
    <w:rsid w:val="003F347F"/>
    <w:rsid w:val="003F34EC"/>
    <w:rsid w:val="003F3609"/>
    <w:rsid w:val="003F373E"/>
    <w:rsid w:val="003F3757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383"/>
    <w:rsid w:val="00403536"/>
    <w:rsid w:val="004035E2"/>
    <w:rsid w:val="004039A0"/>
    <w:rsid w:val="00403AB7"/>
    <w:rsid w:val="00403CCB"/>
    <w:rsid w:val="00403CCC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7E"/>
    <w:rsid w:val="005F0696"/>
    <w:rsid w:val="005F0771"/>
    <w:rsid w:val="005F082F"/>
    <w:rsid w:val="005F08EE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0BF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12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31"/>
    <w:rsid w:val="006F6AB1"/>
    <w:rsid w:val="006F6AC7"/>
    <w:rsid w:val="006F6B0D"/>
    <w:rsid w:val="006F6C40"/>
    <w:rsid w:val="006F6CBA"/>
    <w:rsid w:val="006F707C"/>
    <w:rsid w:val="006F712F"/>
    <w:rsid w:val="006F72D2"/>
    <w:rsid w:val="006F76E5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52B"/>
    <w:rsid w:val="00704763"/>
    <w:rsid w:val="00704870"/>
    <w:rsid w:val="00704EB9"/>
    <w:rsid w:val="00704FF8"/>
    <w:rsid w:val="00705107"/>
    <w:rsid w:val="007051E0"/>
    <w:rsid w:val="00705729"/>
    <w:rsid w:val="00705786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B1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9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89D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36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DB6"/>
    <w:rsid w:val="00871DD8"/>
    <w:rsid w:val="00871F84"/>
    <w:rsid w:val="00871FCD"/>
    <w:rsid w:val="0087202E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4F43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761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4E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5D1D"/>
    <w:rsid w:val="00926163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133"/>
    <w:rsid w:val="009632BB"/>
    <w:rsid w:val="009633B9"/>
    <w:rsid w:val="0096392C"/>
    <w:rsid w:val="00963B3B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AB0"/>
    <w:rsid w:val="00A13C39"/>
    <w:rsid w:val="00A13D4C"/>
    <w:rsid w:val="00A13EE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3C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3CC"/>
    <w:rsid w:val="00AA171F"/>
    <w:rsid w:val="00AA19A7"/>
    <w:rsid w:val="00AA1BA9"/>
    <w:rsid w:val="00AA1C2E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776"/>
    <w:rsid w:val="00AE27A9"/>
    <w:rsid w:val="00AE27F1"/>
    <w:rsid w:val="00AE2934"/>
    <w:rsid w:val="00AE2943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130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34A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945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BC7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A2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4FBF"/>
    <w:rsid w:val="00D952EF"/>
    <w:rsid w:val="00D95327"/>
    <w:rsid w:val="00D959D7"/>
    <w:rsid w:val="00D95BD9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3E3D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60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73"/>
    <w:rsid w:val="00E821FC"/>
    <w:rsid w:val="00E82239"/>
    <w:rsid w:val="00E8242B"/>
    <w:rsid w:val="00E82475"/>
    <w:rsid w:val="00E827C6"/>
    <w:rsid w:val="00E829F3"/>
    <w:rsid w:val="00E82A1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C3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8E"/>
    <w:rsid w:val="00F93690"/>
    <w:rsid w:val="00F93693"/>
    <w:rsid w:val="00F93922"/>
    <w:rsid w:val="00F93CA0"/>
    <w:rsid w:val="00F93EB1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9ED"/>
    <w:rsid w:val="00FC3A28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97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0B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camaras.org.co/phocadownload/Cuadernos_de_analisis_economico/Cuaderno_de_An%D0%B0lisis_Economico_N_11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ac.org/about-ifac/small-and-medium-practi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ccountingtoday.com/news/firm-profession/art-of-accounting-the-future-of-the-small-firm-79232-1.html?utm_medium=email&amp;ET=webcpa:e7687694:4492915a:&amp;utm_source=newsletter&amp;utm_campaign=smb%20finance-sep%2022%202016&amp;st=email&amp;eid=eadd576bff8b85446d29263ab6120a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cc.gov.co/images/pdfs/actas-comite-registro/acta_8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847C9-52DE-4ACA-A8E3-1E667E2DA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3114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3673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2016-09-25T17:27:00Z</dcterms:created>
  <dcterms:modified xsi:type="dcterms:W3CDTF">2016-09-25T17:27:00Z</dcterms:modified>
</cp:coreProperties>
</file>