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3FAFC" w14:textId="54B24CCD" w:rsidR="00E00AD4" w:rsidRPr="00E00AD4" w:rsidRDefault="00E00AD4" w:rsidP="00E00AD4">
      <w:pPr>
        <w:keepNext/>
        <w:framePr w:dropCap="drop" w:lines="3" w:wrap="around" w:vAnchor="text" w:hAnchor="text"/>
        <w:spacing w:after="0" w:line="926" w:lineRule="exact"/>
        <w:textAlignment w:val="baseline"/>
        <w:rPr>
          <w:position w:val="-8"/>
          <w:sz w:val="123"/>
          <w:lang w:val="en-US"/>
        </w:rPr>
      </w:pPr>
      <w:bookmarkStart w:id="0" w:name="_GoBack"/>
      <w:bookmarkEnd w:id="0"/>
      <w:r w:rsidRPr="00E00AD4">
        <w:rPr>
          <w:position w:val="-8"/>
          <w:sz w:val="123"/>
          <w:lang w:val="en-US"/>
        </w:rPr>
        <w:t>P</w:t>
      </w:r>
    </w:p>
    <w:p w14:paraId="008BC83F" w14:textId="60E682E4" w:rsidR="005D39FD" w:rsidRPr="00CB6AB3" w:rsidRDefault="00E00AD4" w:rsidP="00AF7E78">
      <w:pPr>
        <w:rPr>
          <w:lang w:val="es-ES"/>
        </w:rPr>
      </w:pPr>
      <w:r w:rsidRPr="00E00AD4">
        <w:rPr>
          <w:lang w:val="en-US"/>
        </w:rPr>
        <w:t xml:space="preserve">ensando </w:t>
      </w:r>
      <w:proofErr w:type="spellStart"/>
      <w:r w:rsidRPr="00E00AD4">
        <w:rPr>
          <w:lang w:val="en-US"/>
        </w:rPr>
        <w:t>en</w:t>
      </w:r>
      <w:proofErr w:type="spellEnd"/>
      <w:r w:rsidRPr="00E00AD4">
        <w:rPr>
          <w:lang w:val="en-US"/>
        </w:rPr>
        <w:t xml:space="preserve"> </w:t>
      </w:r>
      <w:proofErr w:type="spellStart"/>
      <w:r w:rsidRPr="00E00AD4">
        <w:rPr>
          <w:lang w:val="en-US"/>
        </w:rPr>
        <w:t>nuestra</w:t>
      </w:r>
      <w:proofErr w:type="spellEnd"/>
      <w:r w:rsidRPr="00E00AD4">
        <w:rPr>
          <w:lang w:val="en-US"/>
        </w:rPr>
        <w:t xml:space="preserve"> </w:t>
      </w:r>
      <w:proofErr w:type="spellStart"/>
      <w:r w:rsidRPr="00E00AD4">
        <w:rPr>
          <w:lang w:val="en-US"/>
        </w:rPr>
        <w:t>paradoja</w:t>
      </w:r>
      <w:proofErr w:type="spellEnd"/>
      <w:r w:rsidRPr="00E00AD4">
        <w:rPr>
          <w:lang w:val="en-US"/>
        </w:rPr>
        <w:t xml:space="preserve">, </w:t>
      </w:r>
      <w:proofErr w:type="spellStart"/>
      <w:r w:rsidRPr="00E00AD4">
        <w:rPr>
          <w:lang w:val="en-US"/>
        </w:rPr>
        <w:t>encontramos</w:t>
      </w:r>
      <w:proofErr w:type="spellEnd"/>
      <w:r w:rsidRPr="00E00AD4">
        <w:rPr>
          <w:lang w:val="en-US"/>
        </w:rPr>
        <w:t xml:space="preserve"> el </w:t>
      </w:r>
      <w:proofErr w:type="spellStart"/>
      <w:r w:rsidRPr="00E00AD4">
        <w:rPr>
          <w:lang w:val="en-US"/>
        </w:rPr>
        <w:t>artículo</w:t>
      </w:r>
      <w:proofErr w:type="spellEnd"/>
      <w:r w:rsidRPr="00E00AD4">
        <w:rPr>
          <w:lang w:val="en-US"/>
        </w:rPr>
        <w:t xml:space="preserve"> de Hasan Yousef El-</w:t>
      </w:r>
      <w:proofErr w:type="spellStart"/>
      <w:r w:rsidRPr="00E00AD4">
        <w:rPr>
          <w:lang w:val="en-US"/>
        </w:rPr>
        <w:t>Mousawi</w:t>
      </w:r>
      <w:proofErr w:type="spellEnd"/>
      <w:r w:rsidRPr="00E00AD4">
        <w:rPr>
          <w:lang w:val="en-US"/>
        </w:rPr>
        <w:t xml:space="preserve"> y </w:t>
      </w:r>
      <w:proofErr w:type="spellStart"/>
      <w:r w:rsidRPr="00E00AD4">
        <w:rPr>
          <w:lang w:val="en-US"/>
        </w:rPr>
        <w:t>Abdulrazzak</w:t>
      </w:r>
      <w:proofErr w:type="spellEnd"/>
      <w:r w:rsidRPr="00E00AD4">
        <w:rPr>
          <w:lang w:val="en-US"/>
        </w:rPr>
        <w:t xml:space="preserve"> </w:t>
      </w:r>
      <w:proofErr w:type="spellStart"/>
      <w:r w:rsidRPr="00E00AD4">
        <w:rPr>
          <w:lang w:val="en-US"/>
        </w:rPr>
        <w:t>Charbaji</w:t>
      </w:r>
      <w:proofErr w:type="spellEnd"/>
      <w:r w:rsidRPr="00E00AD4">
        <w:rPr>
          <w:lang w:val="en-US"/>
        </w:rPr>
        <w:t xml:space="preserve">, </w:t>
      </w:r>
      <w:proofErr w:type="spellStart"/>
      <w:r w:rsidRPr="00E00AD4">
        <w:rPr>
          <w:lang w:val="en-US"/>
        </w:rPr>
        <w:t>titulado</w:t>
      </w:r>
      <w:proofErr w:type="spellEnd"/>
      <w:r w:rsidRPr="00E00AD4">
        <w:rPr>
          <w:lang w:val="en-US"/>
        </w:rPr>
        <w:t xml:space="preserve"> </w:t>
      </w:r>
      <w:hyperlink r:id="rId8" w:history="1">
        <w:r w:rsidRPr="00CB6AB3">
          <w:rPr>
            <w:rStyle w:val="Hipervnculo"/>
            <w:i/>
            <w:lang w:val="en-US"/>
          </w:rPr>
          <w:t>Becoming a CPA—How to Attract University Students to the Accounting Profession Using Theory of Planned Behavior?</w:t>
        </w:r>
      </w:hyperlink>
      <w:r>
        <w:rPr>
          <w:lang w:val="en-US"/>
        </w:rPr>
        <w:t xml:space="preserve"> </w:t>
      </w:r>
      <w:r w:rsidRPr="00CB6AB3">
        <w:rPr>
          <w:lang w:val="es-ES"/>
        </w:rPr>
        <w:t xml:space="preserve">(Open </w:t>
      </w:r>
      <w:proofErr w:type="spellStart"/>
      <w:r w:rsidRPr="00CB6AB3">
        <w:rPr>
          <w:lang w:val="es-ES"/>
        </w:rPr>
        <w:t>Journal</w:t>
      </w:r>
      <w:proofErr w:type="spellEnd"/>
      <w:r w:rsidRPr="00CB6AB3">
        <w:rPr>
          <w:lang w:val="es-ES"/>
        </w:rPr>
        <w:t xml:space="preserve"> of </w:t>
      </w:r>
      <w:proofErr w:type="spellStart"/>
      <w:r w:rsidRPr="00CB6AB3">
        <w:rPr>
          <w:lang w:val="es-ES"/>
        </w:rPr>
        <w:t>Accounting</w:t>
      </w:r>
      <w:proofErr w:type="spellEnd"/>
      <w:r w:rsidRPr="00CB6AB3">
        <w:rPr>
          <w:lang w:val="es-ES"/>
        </w:rPr>
        <w:t>, 2016, 5, 9-18)</w:t>
      </w:r>
      <w:r w:rsidR="00CB6AB3" w:rsidRPr="00CB6AB3">
        <w:rPr>
          <w:lang w:val="es-ES"/>
        </w:rPr>
        <w:t>.</w:t>
      </w:r>
    </w:p>
    <w:p w14:paraId="0638530D" w14:textId="0EEEB96A" w:rsidR="00CB6AB3" w:rsidRDefault="00CB6AB3" w:rsidP="00AF7E78">
      <w:pPr>
        <w:rPr>
          <w:lang w:val="es-ES"/>
        </w:rPr>
      </w:pPr>
      <w:r w:rsidRPr="00CB6AB3">
        <w:rPr>
          <w:lang w:val="es-ES"/>
        </w:rPr>
        <w:t xml:space="preserve">Considerando que para </w:t>
      </w:r>
      <w:r>
        <w:rPr>
          <w:lang w:val="es-ES"/>
        </w:rPr>
        <w:t>una</w:t>
      </w:r>
      <w:r w:rsidRPr="00CB6AB3">
        <w:rPr>
          <w:lang w:val="es-ES"/>
        </w:rPr>
        <w:t xml:space="preserve"> parte de la comunidad los </w:t>
      </w:r>
      <w:r>
        <w:rPr>
          <w:lang w:val="es-ES"/>
        </w:rPr>
        <w:t>c</w:t>
      </w:r>
      <w:r w:rsidRPr="00CB6AB3">
        <w:rPr>
          <w:lang w:val="es-ES"/>
        </w:rPr>
        <w:t>ontadores tienen un bajo perfil</w:t>
      </w:r>
      <w:r>
        <w:rPr>
          <w:lang w:val="es-ES"/>
        </w:rPr>
        <w:t xml:space="preserve">, que sus salarios medios no son muy altos, que </w:t>
      </w:r>
      <w:r w:rsidR="00E03D84">
        <w:rPr>
          <w:lang w:val="es-ES"/>
        </w:rPr>
        <w:t>los</w:t>
      </w:r>
      <w:r>
        <w:rPr>
          <w:lang w:val="es-ES"/>
        </w:rPr>
        <w:t xml:space="preserve"> considera</w:t>
      </w:r>
      <w:r w:rsidR="00E03D84">
        <w:rPr>
          <w:lang w:val="es-ES"/>
        </w:rPr>
        <w:t>n</w:t>
      </w:r>
      <w:r>
        <w:rPr>
          <w:lang w:val="es-ES"/>
        </w:rPr>
        <w:t xml:space="preserve"> “cuadriculados”, </w:t>
      </w:r>
      <w:r w:rsidR="00F347C7">
        <w:rPr>
          <w:lang w:val="es-ES"/>
        </w:rPr>
        <w:t>es sorprendente el número de programas y de estudiantes en todo el país. ¿Qué los induce a estudiar ésta carrera?</w:t>
      </w:r>
    </w:p>
    <w:p w14:paraId="6AF8EA50" w14:textId="6A0AF0A3" w:rsidR="00F347C7" w:rsidRDefault="00F347C7" w:rsidP="00AF7E78">
      <w:pPr>
        <w:rPr>
          <w:lang w:val="es-ES"/>
        </w:rPr>
      </w:pPr>
      <w:r>
        <w:rPr>
          <w:lang w:val="es-ES"/>
        </w:rPr>
        <w:t>Algunos opinan que las jornadas nocturnas son un gran atractivo para personas que necesitan trabajar o que prefieren tener el día disponible para otros asuntos.</w:t>
      </w:r>
    </w:p>
    <w:p w14:paraId="40BE922E" w14:textId="774BDBD7" w:rsidR="00F347C7" w:rsidRDefault="00F347C7" w:rsidP="00AF7E78">
      <w:pPr>
        <w:rPr>
          <w:lang w:val="es-ES"/>
        </w:rPr>
      </w:pPr>
      <w:r>
        <w:rPr>
          <w:lang w:val="es-ES"/>
        </w:rPr>
        <w:t xml:space="preserve">Otros piensan que el bajo costo de la matrícula, posible ante la casi nula inversión en tecnología, </w:t>
      </w:r>
      <w:r w:rsidR="00F6601A">
        <w:rPr>
          <w:lang w:val="es-ES"/>
        </w:rPr>
        <w:t>es la respuesta.</w:t>
      </w:r>
    </w:p>
    <w:p w14:paraId="343DBA1F" w14:textId="0ECDFCA4" w:rsidR="00E03D84" w:rsidRDefault="00E03D84" w:rsidP="00AF7E78">
      <w:pPr>
        <w:rPr>
          <w:lang w:val="es-ES"/>
        </w:rPr>
      </w:pPr>
      <w:r>
        <w:rPr>
          <w:lang w:val="es-ES"/>
        </w:rPr>
        <w:t>En los procesos de selección, varios aspirantes destacan la posibilidad de ejercer independientemente, dato que rima con un país lleno de empresas de familia y microestablecimientos (92%).</w:t>
      </w:r>
    </w:p>
    <w:p w14:paraId="0F61D442" w14:textId="620CB209" w:rsidR="00E03D84" w:rsidRDefault="00E03D84" w:rsidP="00AF7E78">
      <w:pPr>
        <w:rPr>
          <w:lang w:val="en-US"/>
        </w:rPr>
      </w:pPr>
      <w:r>
        <w:rPr>
          <w:lang w:val="es-ES"/>
        </w:rPr>
        <w:t xml:space="preserve">Seguramente habrá muchísimas más explicaciones. El trabajo citado al comienzo de este escrito examinó la cuestión en el Líbano. </w:t>
      </w:r>
      <w:proofErr w:type="spellStart"/>
      <w:r w:rsidRPr="00E03D84">
        <w:rPr>
          <w:lang w:val="en-US"/>
        </w:rPr>
        <w:t>Partieron</w:t>
      </w:r>
      <w:proofErr w:type="spellEnd"/>
      <w:r w:rsidRPr="00E03D84">
        <w:rPr>
          <w:lang w:val="en-US"/>
        </w:rPr>
        <w:t xml:space="preserve"> de las </w:t>
      </w:r>
      <w:proofErr w:type="spellStart"/>
      <w:r w:rsidRPr="00E03D84">
        <w:rPr>
          <w:lang w:val="en-US"/>
        </w:rPr>
        <w:t>siguientes</w:t>
      </w:r>
      <w:proofErr w:type="spellEnd"/>
      <w:r w:rsidRPr="00E03D84">
        <w:rPr>
          <w:lang w:val="en-US"/>
        </w:rPr>
        <w:t xml:space="preserve"> </w:t>
      </w:r>
      <w:proofErr w:type="spellStart"/>
      <w:r w:rsidRPr="00E03D84">
        <w:rPr>
          <w:lang w:val="en-US"/>
        </w:rPr>
        <w:t>hipótesis</w:t>
      </w:r>
      <w:proofErr w:type="spellEnd"/>
      <w:r w:rsidRPr="00E03D84">
        <w:rPr>
          <w:lang w:val="en-US"/>
        </w:rPr>
        <w:t xml:space="preserve">: “(…) </w:t>
      </w:r>
      <w:r w:rsidRPr="00E03D84">
        <w:rPr>
          <w:i/>
          <w:lang w:val="en-US"/>
        </w:rPr>
        <w:t xml:space="preserve">Hypothesis 1—Subjective Norms (perceived social pressure to become or not become CPA) will be a significant positive predictor of intention to Pursue a CPA Career. Hypothesis 2—Evaluation of CPA and beliefs </w:t>
      </w:r>
      <w:r w:rsidRPr="00E03D84">
        <w:rPr>
          <w:i/>
          <w:lang w:val="en-US"/>
        </w:rPr>
        <w:t>about consequences (Attitude) will be a significant positive predictor of intention to pursue a CPA Career. Hypothesis 3—Perceived Behavioral Control will be a significant positive predictor of intention to Pursue a CPA Career. Hypothesis 4—Self-Efficacy will be a significant positive predictor of intention to pursue a CPA career</w:t>
      </w:r>
      <w:r w:rsidRPr="00E03D84">
        <w:rPr>
          <w:lang w:val="en-US"/>
        </w:rPr>
        <w:t>.</w:t>
      </w:r>
      <w:r>
        <w:rPr>
          <w:lang w:val="en-US"/>
        </w:rPr>
        <w:t xml:space="preserve"> (…)”. </w:t>
      </w:r>
      <w:proofErr w:type="spellStart"/>
      <w:r>
        <w:rPr>
          <w:lang w:val="en-US"/>
        </w:rPr>
        <w:t>Concluyeron</w:t>
      </w:r>
      <w:proofErr w:type="spellEnd"/>
      <w:r>
        <w:rPr>
          <w:lang w:val="en-US"/>
        </w:rPr>
        <w:t xml:space="preserve">: “(…) </w:t>
      </w:r>
      <w:r w:rsidRPr="00C1544A">
        <w:rPr>
          <w:i/>
          <w:lang w:val="en-US"/>
        </w:rPr>
        <w:t>Findings of multiple regression analysis showed that only an explanatory variable out of the seven independent variables was significant. The current study showed that path analysis was not an acceptable fit of data. All predictors (paths) except the direct effect between “Subjective Norms” and “intention to pursue accounting career in Lebanon” should be deleted from the model. Findings of this study support that Hypothesis 1—Subjective Norms (perceived social pressure to become or not become CPA) will be a significant positive predictor of intention to pursue a CPA Career</w:t>
      </w:r>
      <w:r>
        <w:rPr>
          <w:lang w:val="en-US"/>
        </w:rPr>
        <w:t xml:space="preserve"> (…)”</w:t>
      </w:r>
    </w:p>
    <w:p w14:paraId="1C16F636" w14:textId="577188D5" w:rsidR="00C1544A" w:rsidRDefault="00C1544A" w:rsidP="00AF7E78">
      <w:pPr>
        <w:rPr>
          <w:lang w:val="es-ES"/>
        </w:rPr>
      </w:pPr>
      <w:r w:rsidRPr="00C1544A">
        <w:rPr>
          <w:lang w:val="es-ES"/>
        </w:rPr>
        <w:t xml:space="preserve">De manera que lo </w:t>
      </w:r>
      <w:r>
        <w:rPr>
          <w:lang w:val="es-ES"/>
        </w:rPr>
        <w:t>mejor</w:t>
      </w:r>
      <w:r w:rsidRPr="00C1544A">
        <w:rPr>
          <w:lang w:val="es-ES"/>
        </w:rPr>
        <w:t xml:space="preserve"> que podemos hacer es dejar la apat</w:t>
      </w:r>
      <w:r>
        <w:rPr>
          <w:lang w:val="es-ES"/>
        </w:rPr>
        <w:t>ía que caracteriza al 90% de los profesionales contables, eludir la división en que se debate el 10% restante y centrarnos en todo lo que la profesión tiene para mostrar a nivel mundial.</w:t>
      </w:r>
      <w:r w:rsidR="00621B1C">
        <w:rPr>
          <w:lang w:val="es-ES"/>
        </w:rPr>
        <w:t xml:space="preserve"> La historia milenaria de la disciplina, del oficio, está llena de sabiduría y de logros.</w:t>
      </w:r>
      <w:r w:rsidR="009401B6">
        <w:rPr>
          <w:lang w:val="es-ES"/>
        </w:rPr>
        <w:t xml:space="preserve"> La presencia e influencia mundial actual</w:t>
      </w:r>
      <w:r w:rsidR="000F0B1B">
        <w:rPr>
          <w:lang w:val="es-ES"/>
        </w:rPr>
        <w:t xml:space="preserve"> es más que significativa.</w:t>
      </w:r>
      <w:r w:rsidR="006F2F66">
        <w:rPr>
          <w:lang w:val="es-ES"/>
        </w:rPr>
        <w:t xml:space="preserve"> Habrá que empezar por un “lavado de cerebro” para muchos que viven descalificando colegas, en lugar de tenderles la mano y ayudarles a avanzar en la escalera de la competencia profesional.</w:t>
      </w:r>
    </w:p>
    <w:p w14:paraId="399B365C" w14:textId="2C2E9DC8" w:rsidR="006F2F66" w:rsidRPr="006F2F66" w:rsidRDefault="006F2F66" w:rsidP="006F2F66">
      <w:pPr>
        <w:jc w:val="right"/>
        <w:rPr>
          <w:i/>
          <w:lang w:val="es-ES"/>
        </w:rPr>
      </w:pPr>
      <w:r w:rsidRPr="006F2F66">
        <w:rPr>
          <w:i/>
          <w:lang w:val="es-ES"/>
        </w:rPr>
        <w:t>Hernando Bermúdez Gómez</w:t>
      </w:r>
    </w:p>
    <w:sectPr w:rsidR="006F2F66" w:rsidRPr="006F2F6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22170" w14:textId="77777777" w:rsidR="00E63DDB" w:rsidRDefault="00E63DDB" w:rsidP="00EE7812">
      <w:pPr>
        <w:spacing w:after="0" w:line="240" w:lineRule="auto"/>
      </w:pPr>
      <w:r>
        <w:separator/>
      </w:r>
    </w:p>
  </w:endnote>
  <w:endnote w:type="continuationSeparator" w:id="0">
    <w:p w14:paraId="1099FB3A" w14:textId="77777777" w:rsidR="00E63DDB" w:rsidRDefault="00E63D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AC266" w14:textId="77777777" w:rsidR="00E63DDB" w:rsidRDefault="00E63DDB" w:rsidP="00EE7812">
      <w:pPr>
        <w:spacing w:after="0" w:line="240" w:lineRule="auto"/>
      </w:pPr>
      <w:r>
        <w:separator/>
      </w:r>
    </w:p>
  </w:footnote>
  <w:footnote w:type="continuationSeparator" w:id="0">
    <w:p w14:paraId="166A708C" w14:textId="77777777" w:rsidR="00E63DDB" w:rsidRDefault="00E63D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51DE68" w:rsidR="00C04001" w:rsidRDefault="00C04001" w:rsidP="00613BC8">
    <w:pPr>
      <w:pStyle w:val="Encabezado"/>
      <w:tabs>
        <w:tab w:val="left" w:pos="2580"/>
        <w:tab w:val="left" w:pos="2985"/>
      </w:tabs>
      <w:spacing w:line="276" w:lineRule="auto"/>
      <w:jc w:val="right"/>
    </w:pPr>
    <w:r>
      <w:t>Número 2</w:t>
    </w:r>
    <w:r w:rsidR="00AF7E78">
      <w:t>389</w:t>
    </w:r>
    <w:r w:rsidR="00B13530">
      <w:t xml:space="preserve">, </w:t>
    </w:r>
    <w:r w:rsidR="00411B22">
      <w:t>octubre</w:t>
    </w:r>
    <w:r w:rsidR="001F557F">
      <w:t xml:space="preserve"> </w:t>
    </w:r>
    <w:r w:rsidR="00003A97">
      <w:t>17</w:t>
    </w:r>
    <w:r>
      <w:t xml:space="preserve"> de 2016</w:t>
    </w:r>
  </w:p>
  <w:p w14:paraId="29566F03" w14:textId="77777777" w:rsidR="00C04001" w:rsidRDefault="00E63D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6C2"/>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DDB"/>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cirp.org/pdf/OJAcct_201604221408184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E6B9B-0CE6-42CE-A303-A3F9C0E6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2016-10-15T19:23:00Z</dcterms:created>
  <dcterms:modified xsi:type="dcterms:W3CDTF">2016-10-15T19:23:00Z</dcterms:modified>
</cp:coreProperties>
</file>