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42F13" w14:textId="6A339088" w:rsidR="00CC23E2" w:rsidRPr="00CC23E2" w:rsidRDefault="00CC23E2" w:rsidP="00CC23E2">
      <w:pPr>
        <w:keepNext/>
        <w:framePr w:dropCap="drop" w:lines="3" w:wrap="around" w:vAnchor="text" w:hAnchor="text"/>
        <w:spacing w:after="0" w:line="926" w:lineRule="exact"/>
        <w:textAlignment w:val="baseline"/>
        <w:rPr>
          <w:position w:val="-8"/>
          <w:sz w:val="122"/>
        </w:rPr>
      </w:pPr>
      <w:r w:rsidRPr="00CC23E2">
        <w:rPr>
          <w:position w:val="-8"/>
          <w:sz w:val="122"/>
        </w:rPr>
        <w:t>H</w:t>
      </w:r>
    </w:p>
    <w:p w14:paraId="5E11FC0A" w14:textId="25158EAA" w:rsidR="0063337D" w:rsidRDefault="00CC23E2" w:rsidP="00D03B78">
      <w:r>
        <w:t xml:space="preserve">oy en día los sistemas de información administrativos (SIA) son omnicomprensivos. Entre otras cosas, de ellos hacen parte los sistemas de administración financiera (SAF). Tal como lo plantea </w:t>
      </w:r>
      <w:proofErr w:type="spellStart"/>
      <w:r>
        <w:t>Netsuite</w:t>
      </w:r>
      <w:proofErr w:type="spellEnd"/>
      <w:r>
        <w:t>, en su artículo “</w:t>
      </w:r>
      <w:hyperlink r:id="rId8" w:history="1">
        <w:r w:rsidRPr="00CC23E2">
          <w:rPr>
            <w:rStyle w:val="Hipervnculo"/>
          </w:rPr>
          <w:t xml:space="preserve">THE BUYER’S GUIDE TO FINANCIAL MANAGEMENT SOFTWARE - </w:t>
        </w:r>
        <w:proofErr w:type="spellStart"/>
        <w:r w:rsidRPr="00CC23E2">
          <w:rPr>
            <w:rStyle w:val="Hipervnculo"/>
          </w:rPr>
          <w:t>The</w:t>
        </w:r>
        <w:proofErr w:type="spellEnd"/>
        <w:r w:rsidRPr="00CC23E2">
          <w:rPr>
            <w:rStyle w:val="Hipervnculo"/>
          </w:rPr>
          <w:t xml:space="preserve"> 10 Essentials of </w:t>
        </w:r>
        <w:proofErr w:type="spellStart"/>
        <w:r w:rsidRPr="00CC23E2">
          <w:rPr>
            <w:rStyle w:val="Hipervnculo"/>
          </w:rPr>
          <w:t>an</w:t>
        </w:r>
        <w:proofErr w:type="spellEnd"/>
        <w:r w:rsidRPr="00CC23E2">
          <w:rPr>
            <w:rStyle w:val="Hipervnculo"/>
          </w:rPr>
          <w:t xml:space="preserve"> </w:t>
        </w:r>
        <w:proofErr w:type="spellStart"/>
        <w:r w:rsidRPr="00CC23E2">
          <w:rPr>
            <w:rStyle w:val="Hipervnculo"/>
          </w:rPr>
          <w:t>Effective</w:t>
        </w:r>
        <w:proofErr w:type="spellEnd"/>
        <w:r w:rsidRPr="00CC23E2">
          <w:rPr>
            <w:rStyle w:val="Hipervnculo"/>
          </w:rPr>
          <w:t xml:space="preserve"> </w:t>
        </w:r>
        <w:proofErr w:type="spellStart"/>
        <w:r w:rsidRPr="00CC23E2">
          <w:rPr>
            <w:rStyle w:val="Hipervnculo"/>
          </w:rPr>
          <w:t>Financials</w:t>
        </w:r>
        <w:proofErr w:type="spellEnd"/>
        <w:r w:rsidRPr="00CC23E2">
          <w:rPr>
            <w:rStyle w:val="Hipervnculo"/>
          </w:rPr>
          <w:t xml:space="preserve"> </w:t>
        </w:r>
        <w:proofErr w:type="spellStart"/>
        <w:r w:rsidRPr="00CC23E2">
          <w:rPr>
            <w:rStyle w:val="Hipervnculo"/>
          </w:rPr>
          <w:t>Solution</w:t>
        </w:r>
        <w:proofErr w:type="spellEnd"/>
      </w:hyperlink>
      <w:r>
        <w:t xml:space="preserve">”, estos deben contener herramientas tales como </w:t>
      </w:r>
      <w:r w:rsidR="00A04392">
        <w:t>Libro mayor, C</w:t>
      </w:r>
      <w:r>
        <w:t xml:space="preserve">uentas por cobrar, </w:t>
      </w:r>
      <w:r w:rsidR="00A04392">
        <w:t>Cuentas por pagar, Impuestos, E</w:t>
      </w:r>
      <w:r>
        <w:t xml:space="preserve">fectivo y </w:t>
      </w:r>
      <w:r w:rsidR="00A04392">
        <w:t>A</w:t>
      </w:r>
      <w:r>
        <w:t>dministración de pagos, con una pista de auditoría incorporada.</w:t>
      </w:r>
      <w:r w:rsidR="00AB734D">
        <w:t xml:space="preserve"> El mismo artículo resalta que El libro mayor es el núcleo de cada contabilidad y debe ser dinámico, flexible, escalable y sin restricciones por estructuras de código</w:t>
      </w:r>
      <w:r w:rsidR="00D03B78">
        <w:t xml:space="preserve"> bloqueadas</w:t>
      </w:r>
      <w:r w:rsidR="00AB734D">
        <w:t>.</w:t>
      </w:r>
      <w:r w:rsidR="00BC7935">
        <w:t xml:space="preserve"> Además señala que El libro mayor también debe ser capaz de manejar un número ilimitado de cuentas y auxiliares para permitir a la empresa innovación y crecimiento.</w:t>
      </w:r>
      <w:r w:rsidR="00A5786D">
        <w:t xml:space="preserve"> </w:t>
      </w:r>
      <w:r w:rsidR="001979C8">
        <w:t xml:space="preserve">Indica que </w:t>
      </w:r>
      <w:r w:rsidR="00A5786D">
        <w:t>Debe permitir definir sus propios períodos contables y cerrar componentes individuales por separado para satisfacer las necesidades de las nuevas filiales o de divisiones internacionales.</w:t>
      </w:r>
      <w:r w:rsidR="00D03B78">
        <w:t xml:space="preserve"> La operación transnacional exige una contabilidad que pueda manejar distintas monedas, distintos estándares y que pueda producir diferentes informes. Por ello, según el artículo Reportar resultados financieros dando cumplimiento a múltiples normas contables implica que los departamentos de contabilidad tengan </w:t>
      </w:r>
      <w:proofErr w:type="spellStart"/>
      <w:r w:rsidR="00D03B78">
        <w:t>Multi</w:t>
      </w:r>
      <w:proofErr w:type="spellEnd"/>
      <w:r w:rsidR="00D03B78">
        <w:t>-Libros para cumplir con cualquier estándar. La funcionalidad de varios libros elimina la replicación de entrada de datos y reduce los ajustes manuales propensos a errores en los procesos.</w:t>
      </w:r>
      <w:r w:rsidR="00E10839">
        <w:t xml:space="preserve"> Otras dos </w:t>
      </w:r>
      <w:r w:rsidR="00E10839">
        <w:t xml:space="preserve">características son </w:t>
      </w:r>
      <w:r w:rsidR="00A0242A">
        <w:t xml:space="preserve">(1) </w:t>
      </w:r>
      <w:r w:rsidR="00E10839">
        <w:t xml:space="preserve">la capacidad de controlar procesos, como autorización, orden de pedido, recibo de mercancía, aprobación de factura, descuentos obligatorios, pagos y, obviamente, </w:t>
      </w:r>
      <w:r w:rsidR="00A0242A">
        <w:t xml:space="preserve">(2) </w:t>
      </w:r>
      <w:r w:rsidR="00E10839">
        <w:t>el manejo de múltiples planes de cuentas.</w:t>
      </w:r>
    </w:p>
    <w:p w14:paraId="470EDECF" w14:textId="0A56F70E" w:rsidR="00A0242A" w:rsidRDefault="00A0242A" w:rsidP="00D03B78">
      <w:r>
        <w:t>Las contabilidades modernas deben mantenerse al día y permitir el análisis detallado de los flujos de efectivo, calculando automáticamente varios indicadores y anunciando cuando requieran de inmediata atención.</w:t>
      </w:r>
    </w:p>
    <w:p w14:paraId="455079ED" w14:textId="66A9A6C5" w:rsidR="009724A5" w:rsidRDefault="009724A5" w:rsidP="00D03B78">
      <w:r>
        <w:t>El artículo no menciona el libro diario, en el que deben estar anotadas todas las operaciones de la empresa por orden cronológico. Sucede que todos los registros se realizan indicando su fecha. Este dato, puede actuar como llave y permitir la ordenación de todos los registros, generándose así un informe igual a un libro diario manual.</w:t>
      </w:r>
    </w:p>
    <w:p w14:paraId="4D3A7799" w14:textId="2BFAF914" w:rsidR="009724A5" w:rsidRDefault="009724A5" w:rsidP="00D03B78">
      <w:r>
        <w:t>Como es notorio, en la contabilidad sistematizada, los libros son reportes del sistema computarizado. No es necesaria la multiplicidad de libros, porque la máquina puede producir cualquiera de ellos, usando los datos que la base contiene. Por ejemplo, se podría generar estados financieros a cualquier corte, crear rangos de operaciones por clase, listas operaciones por lo que solemos llamar terceros, etc.</w:t>
      </w:r>
    </w:p>
    <w:p w14:paraId="56324A35" w14:textId="047ED07E" w:rsidR="009724A5" w:rsidRDefault="009724A5" w:rsidP="00D03B78">
      <w:r>
        <w:t>Digamos que la teneduría computarizada es igual pero distinta de la manual. Finalmente, aquella permite todo lo de ésta, pero la supera por la capacidad de computo.</w:t>
      </w:r>
    </w:p>
    <w:p w14:paraId="7AC2CA16" w14:textId="495F4C87" w:rsidR="009724A5" w:rsidRPr="002024EF" w:rsidRDefault="009724A5" w:rsidP="002024EF">
      <w:pPr>
        <w:jc w:val="right"/>
        <w:rPr>
          <w:i/>
        </w:rPr>
      </w:pPr>
      <w:bookmarkStart w:id="0" w:name="_GoBack"/>
      <w:r w:rsidRPr="002024EF">
        <w:rPr>
          <w:i/>
        </w:rPr>
        <w:t>Hernando Bermúdez Gómez</w:t>
      </w:r>
      <w:bookmarkEnd w:id="0"/>
    </w:p>
    <w:sectPr w:rsidR="009724A5" w:rsidRPr="002024E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B2B62" w14:textId="77777777" w:rsidR="00F449FC" w:rsidRDefault="00F449FC" w:rsidP="00EE7812">
      <w:pPr>
        <w:spacing w:after="0" w:line="240" w:lineRule="auto"/>
      </w:pPr>
      <w:r>
        <w:separator/>
      </w:r>
    </w:p>
  </w:endnote>
  <w:endnote w:type="continuationSeparator" w:id="0">
    <w:p w14:paraId="07A9CA2A" w14:textId="77777777" w:rsidR="00F449FC" w:rsidRDefault="00F449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E0818" w14:textId="77777777" w:rsidR="00F449FC" w:rsidRDefault="00F449FC" w:rsidP="00EE7812">
      <w:pPr>
        <w:spacing w:after="0" w:line="240" w:lineRule="auto"/>
      </w:pPr>
      <w:r>
        <w:separator/>
      </w:r>
    </w:p>
  </w:footnote>
  <w:footnote w:type="continuationSeparator" w:id="0">
    <w:p w14:paraId="3D05CE55" w14:textId="77777777" w:rsidR="00F449FC" w:rsidRDefault="00F449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19675E" w:rsidR="00D07EAA" w:rsidRDefault="00CC23E2" w:rsidP="00613BC8">
    <w:pPr>
      <w:pStyle w:val="Encabezado"/>
      <w:tabs>
        <w:tab w:val="left" w:pos="2580"/>
        <w:tab w:val="left" w:pos="2985"/>
      </w:tabs>
      <w:spacing w:line="276" w:lineRule="auto"/>
      <w:jc w:val="right"/>
    </w:pPr>
    <w:r>
      <w:t>Número 2584</w:t>
    </w:r>
    <w:r w:rsidR="00D07EAA">
      <w:t xml:space="preserve">, </w:t>
    </w:r>
    <w:r>
      <w:t>febrero 6</w:t>
    </w:r>
    <w:r w:rsidR="00D07EAA">
      <w:t xml:space="preserve"> de 2017</w:t>
    </w:r>
  </w:p>
  <w:p w14:paraId="29566F03" w14:textId="77777777" w:rsidR="00D07EAA" w:rsidRDefault="00F449F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448"/>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4EF"/>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4A5"/>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29"/>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9FC"/>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sourcemedia.com/fb/83/d9dc10f049f4b44a35c6fbd50e85/wp-buyers-guide-financial-manag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1F6ED-ABBA-4F65-834D-53F4607B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472</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2017-02-05T16:27:00Z</dcterms:created>
  <dcterms:modified xsi:type="dcterms:W3CDTF">2017-02-05T16:35:00Z</dcterms:modified>
</cp:coreProperties>
</file>