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6BC34" w14:textId="060F1C3C" w:rsidR="008A404B" w:rsidRPr="008A404B" w:rsidRDefault="008A404B" w:rsidP="008A404B">
      <w:pPr>
        <w:keepNext/>
        <w:framePr w:dropCap="drop" w:lines="3" w:wrap="around" w:vAnchor="text" w:hAnchor="text"/>
        <w:spacing w:after="0" w:line="926" w:lineRule="exact"/>
        <w:textAlignment w:val="baseline"/>
        <w:rPr>
          <w:position w:val="-8"/>
          <w:sz w:val="120"/>
        </w:rPr>
      </w:pPr>
      <w:bookmarkStart w:id="0" w:name="_GoBack"/>
      <w:bookmarkEnd w:id="0"/>
      <w:r w:rsidRPr="008A404B">
        <w:rPr>
          <w:position w:val="-8"/>
          <w:sz w:val="120"/>
        </w:rPr>
        <w:t>C</w:t>
      </w:r>
    </w:p>
    <w:p w14:paraId="14103F7D" w14:textId="142E1D0C" w:rsidR="00E958E1" w:rsidRDefault="008A404B" w:rsidP="001B6515">
      <w:r>
        <w:t>ontinuando con la cita del documento preparado por</w:t>
      </w:r>
      <w:r w:rsidR="00CC23E2">
        <w:t xml:space="preserve"> </w:t>
      </w:r>
      <w:proofErr w:type="spellStart"/>
      <w:r w:rsidR="00CC23E2">
        <w:t>Netsuite</w:t>
      </w:r>
      <w:proofErr w:type="spellEnd"/>
      <w:r w:rsidR="00CC23E2">
        <w:t xml:space="preserve">, </w:t>
      </w:r>
      <w:r>
        <w:t>titulado</w:t>
      </w:r>
      <w:r w:rsidR="00CC23E2">
        <w:t xml:space="preserve"> “</w:t>
      </w:r>
      <w:hyperlink r:id="rId8" w:history="1">
        <w:r w:rsidR="00CC23E2" w:rsidRPr="00CC23E2">
          <w:rPr>
            <w:rStyle w:val="Hipervnculo"/>
          </w:rPr>
          <w:t xml:space="preserve">THE BUYER’S GUIDE TO FINANCIAL MANAGEMENT SOFTWARE - </w:t>
        </w:r>
        <w:proofErr w:type="spellStart"/>
        <w:r w:rsidR="00CC23E2" w:rsidRPr="00CC23E2">
          <w:rPr>
            <w:rStyle w:val="Hipervnculo"/>
          </w:rPr>
          <w:t>The</w:t>
        </w:r>
        <w:proofErr w:type="spellEnd"/>
        <w:r w:rsidR="00CC23E2" w:rsidRPr="00CC23E2">
          <w:rPr>
            <w:rStyle w:val="Hipervnculo"/>
          </w:rPr>
          <w:t xml:space="preserve"> 10 Essentials of </w:t>
        </w:r>
        <w:proofErr w:type="spellStart"/>
        <w:r w:rsidR="00CC23E2" w:rsidRPr="00CC23E2">
          <w:rPr>
            <w:rStyle w:val="Hipervnculo"/>
          </w:rPr>
          <w:t>an</w:t>
        </w:r>
        <w:proofErr w:type="spellEnd"/>
        <w:r w:rsidR="00CC23E2" w:rsidRPr="00CC23E2">
          <w:rPr>
            <w:rStyle w:val="Hipervnculo"/>
          </w:rPr>
          <w:t xml:space="preserve"> </w:t>
        </w:r>
        <w:proofErr w:type="spellStart"/>
        <w:r w:rsidR="00CC23E2" w:rsidRPr="00CC23E2">
          <w:rPr>
            <w:rStyle w:val="Hipervnculo"/>
          </w:rPr>
          <w:t>Effective</w:t>
        </w:r>
        <w:proofErr w:type="spellEnd"/>
        <w:r w:rsidR="00CC23E2" w:rsidRPr="00CC23E2">
          <w:rPr>
            <w:rStyle w:val="Hipervnculo"/>
          </w:rPr>
          <w:t xml:space="preserve"> </w:t>
        </w:r>
        <w:proofErr w:type="spellStart"/>
        <w:r w:rsidR="00CC23E2" w:rsidRPr="00CC23E2">
          <w:rPr>
            <w:rStyle w:val="Hipervnculo"/>
          </w:rPr>
          <w:t>Financials</w:t>
        </w:r>
        <w:proofErr w:type="spellEnd"/>
        <w:r w:rsidR="00CC23E2" w:rsidRPr="00CC23E2">
          <w:rPr>
            <w:rStyle w:val="Hipervnculo"/>
          </w:rPr>
          <w:t xml:space="preserve"> </w:t>
        </w:r>
        <w:proofErr w:type="spellStart"/>
        <w:r w:rsidR="00CC23E2" w:rsidRPr="00CC23E2">
          <w:rPr>
            <w:rStyle w:val="Hipervnculo"/>
          </w:rPr>
          <w:t>Solution</w:t>
        </w:r>
        <w:proofErr w:type="spellEnd"/>
      </w:hyperlink>
      <w:r w:rsidR="00CC23E2">
        <w:t xml:space="preserve">”, </w:t>
      </w:r>
      <w:r>
        <w:t xml:space="preserve">mencionemos ahora las 10 características que según ellos debe satisfacer una herramienta de administración financiera: (1) Core </w:t>
      </w:r>
      <w:proofErr w:type="spellStart"/>
      <w:r>
        <w:t>financial</w:t>
      </w:r>
      <w:proofErr w:type="spellEnd"/>
      <w:r>
        <w:t xml:space="preserve"> </w:t>
      </w:r>
      <w:proofErr w:type="spellStart"/>
      <w:r>
        <w:t>management</w:t>
      </w:r>
      <w:proofErr w:type="spellEnd"/>
      <w:r>
        <w:t xml:space="preserve"> </w:t>
      </w:r>
      <w:proofErr w:type="spellStart"/>
      <w:r>
        <w:t>capabilities</w:t>
      </w:r>
      <w:proofErr w:type="spellEnd"/>
      <w:r>
        <w:t xml:space="preserve">, (2) </w:t>
      </w:r>
      <w:proofErr w:type="spellStart"/>
      <w:r>
        <w:t>Support</w:t>
      </w:r>
      <w:proofErr w:type="spellEnd"/>
      <w:r>
        <w:t xml:space="preserve"> </w:t>
      </w:r>
      <w:proofErr w:type="spellStart"/>
      <w:r>
        <w:t>for</w:t>
      </w:r>
      <w:proofErr w:type="spellEnd"/>
      <w:r>
        <w:t xml:space="preserve"> </w:t>
      </w:r>
      <w:proofErr w:type="spellStart"/>
      <w:r>
        <w:t>governance</w:t>
      </w:r>
      <w:proofErr w:type="spellEnd"/>
      <w:r>
        <w:t xml:space="preserve">, </w:t>
      </w:r>
      <w:proofErr w:type="spellStart"/>
      <w:r>
        <w:t>risk</w:t>
      </w:r>
      <w:proofErr w:type="spellEnd"/>
      <w:r>
        <w:t xml:space="preserve"> and </w:t>
      </w:r>
      <w:proofErr w:type="spellStart"/>
      <w:r>
        <w:t>compliance</w:t>
      </w:r>
      <w:proofErr w:type="spellEnd"/>
      <w:r>
        <w:t xml:space="preserve">, (3) </w:t>
      </w:r>
      <w:proofErr w:type="spellStart"/>
      <w:r w:rsidR="001B6515">
        <w:t>Multi-company</w:t>
      </w:r>
      <w:proofErr w:type="spellEnd"/>
      <w:r w:rsidR="001B6515">
        <w:t xml:space="preserve"> and</w:t>
      </w:r>
      <w:r>
        <w:t xml:space="preserve"> </w:t>
      </w:r>
      <w:r w:rsidR="001B6515">
        <w:t xml:space="preserve">global </w:t>
      </w:r>
      <w:proofErr w:type="spellStart"/>
      <w:r w:rsidR="001B6515">
        <w:t>business</w:t>
      </w:r>
      <w:proofErr w:type="spellEnd"/>
      <w:r>
        <w:t xml:space="preserve"> </w:t>
      </w:r>
      <w:proofErr w:type="spellStart"/>
      <w:r w:rsidR="001B6515">
        <w:t>management</w:t>
      </w:r>
      <w:proofErr w:type="spellEnd"/>
      <w:r w:rsidR="001B6515">
        <w:t xml:space="preserve">, (4) </w:t>
      </w:r>
      <w:proofErr w:type="spellStart"/>
      <w:r w:rsidR="001B6515">
        <w:t>Streamlined</w:t>
      </w:r>
      <w:proofErr w:type="spellEnd"/>
      <w:r w:rsidR="001B6515">
        <w:t xml:space="preserve"> </w:t>
      </w:r>
      <w:proofErr w:type="spellStart"/>
      <w:r w:rsidR="001B6515">
        <w:t>order</w:t>
      </w:r>
      <w:proofErr w:type="spellEnd"/>
      <w:r w:rsidR="001B6515">
        <w:t xml:space="preserve">-to-cash </w:t>
      </w:r>
      <w:proofErr w:type="spellStart"/>
      <w:r w:rsidR="001B6515">
        <w:t>process</w:t>
      </w:r>
      <w:proofErr w:type="spellEnd"/>
      <w:r w:rsidR="001B6515">
        <w:t xml:space="preserve">; (5) </w:t>
      </w:r>
      <w:proofErr w:type="spellStart"/>
      <w:r w:rsidR="001B6515">
        <w:t>Integrated</w:t>
      </w:r>
      <w:proofErr w:type="spellEnd"/>
      <w:r w:rsidR="001B6515">
        <w:t xml:space="preserve"> </w:t>
      </w:r>
      <w:proofErr w:type="spellStart"/>
      <w:r w:rsidR="001B6515">
        <w:t>inventory</w:t>
      </w:r>
      <w:proofErr w:type="spellEnd"/>
      <w:r w:rsidR="001B6515">
        <w:t xml:space="preserve"> </w:t>
      </w:r>
      <w:proofErr w:type="spellStart"/>
      <w:r w:rsidR="001B6515">
        <w:t>management</w:t>
      </w:r>
      <w:proofErr w:type="spellEnd"/>
      <w:r w:rsidR="001B6515">
        <w:t xml:space="preserve">, </w:t>
      </w:r>
      <w:proofErr w:type="spellStart"/>
      <w:r w:rsidR="001B6515">
        <w:t>fulfillment</w:t>
      </w:r>
      <w:proofErr w:type="spellEnd"/>
      <w:r w:rsidR="001B6515">
        <w:t xml:space="preserve"> and </w:t>
      </w:r>
      <w:proofErr w:type="spellStart"/>
      <w:r w:rsidR="001B6515">
        <w:t>shipping</w:t>
      </w:r>
      <w:proofErr w:type="spellEnd"/>
      <w:r w:rsidR="001B6515">
        <w:t>, (6) Complete procure-to-</w:t>
      </w:r>
      <w:proofErr w:type="spellStart"/>
      <w:r w:rsidR="001B6515">
        <w:t>pay</w:t>
      </w:r>
      <w:proofErr w:type="spellEnd"/>
      <w:r w:rsidR="001B6515">
        <w:t xml:space="preserve"> </w:t>
      </w:r>
      <w:proofErr w:type="spellStart"/>
      <w:r w:rsidR="001B6515">
        <w:t>process</w:t>
      </w:r>
      <w:proofErr w:type="spellEnd"/>
      <w:r w:rsidR="001B6515">
        <w:t xml:space="preserve">, (7) Project </w:t>
      </w:r>
      <w:proofErr w:type="spellStart"/>
      <w:r w:rsidR="001B6515">
        <w:t>accounting</w:t>
      </w:r>
      <w:proofErr w:type="spellEnd"/>
      <w:r w:rsidR="001B6515">
        <w:t xml:space="preserve"> and </w:t>
      </w:r>
      <w:proofErr w:type="spellStart"/>
      <w:r w:rsidR="001B6515">
        <w:t>contracts</w:t>
      </w:r>
      <w:proofErr w:type="spellEnd"/>
      <w:r w:rsidR="001B6515">
        <w:t xml:space="preserve"> </w:t>
      </w:r>
      <w:proofErr w:type="spellStart"/>
      <w:r w:rsidR="001B6515">
        <w:t>management</w:t>
      </w:r>
      <w:proofErr w:type="spellEnd"/>
      <w:r w:rsidR="001B6515">
        <w:t xml:space="preserve">, (8) </w:t>
      </w:r>
      <w:proofErr w:type="spellStart"/>
      <w:r w:rsidR="001B6515">
        <w:t>Actionable</w:t>
      </w:r>
      <w:proofErr w:type="spellEnd"/>
      <w:r w:rsidR="001B6515">
        <w:t xml:space="preserve"> </w:t>
      </w:r>
      <w:proofErr w:type="spellStart"/>
      <w:r w:rsidR="001B6515">
        <w:t>business</w:t>
      </w:r>
      <w:proofErr w:type="spellEnd"/>
      <w:r w:rsidR="001B6515">
        <w:t xml:space="preserve"> </w:t>
      </w:r>
      <w:proofErr w:type="spellStart"/>
      <w:r w:rsidR="001B6515">
        <w:t>intelligence</w:t>
      </w:r>
      <w:proofErr w:type="spellEnd"/>
      <w:r w:rsidR="001B6515">
        <w:t xml:space="preserve">, (9) </w:t>
      </w:r>
      <w:proofErr w:type="spellStart"/>
      <w:r w:rsidR="001B6515">
        <w:t>Adaptability</w:t>
      </w:r>
      <w:proofErr w:type="spellEnd"/>
      <w:r w:rsidR="001B6515">
        <w:t xml:space="preserve"> to </w:t>
      </w:r>
      <w:proofErr w:type="spellStart"/>
      <w:r w:rsidR="001B6515">
        <w:t>specific</w:t>
      </w:r>
      <w:proofErr w:type="spellEnd"/>
      <w:r w:rsidR="001B6515">
        <w:t xml:space="preserve"> </w:t>
      </w:r>
      <w:proofErr w:type="spellStart"/>
      <w:r w:rsidR="001B6515">
        <w:t>business</w:t>
      </w:r>
      <w:proofErr w:type="spellEnd"/>
      <w:r w:rsidR="001B6515">
        <w:t xml:space="preserve"> </w:t>
      </w:r>
      <w:proofErr w:type="spellStart"/>
      <w:r w:rsidR="001B6515">
        <w:t>models</w:t>
      </w:r>
      <w:proofErr w:type="spellEnd"/>
      <w:r w:rsidR="001B6515">
        <w:t xml:space="preserve"> y (10) </w:t>
      </w:r>
      <w:proofErr w:type="spellStart"/>
      <w:r w:rsidR="001B6515">
        <w:t>Low</w:t>
      </w:r>
      <w:proofErr w:type="spellEnd"/>
      <w:r w:rsidR="001B6515">
        <w:t xml:space="preserve"> total </w:t>
      </w:r>
      <w:proofErr w:type="spellStart"/>
      <w:r w:rsidR="001B6515">
        <w:t>cost</w:t>
      </w:r>
      <w:proofErr w:type="spellEnd"/>
      <w:r w:rsidR="001B6515">
        <w:t xml:space="preserve"> of </w:t>
      </w:r>
      <w:proofErr w:type="spellStart"/>
      <w:r w:rsidR="001B6515">
        <w:t>ownership</w:t>
      </w:r>
      <w:proofErr w:type="spellEnd"/>
      <w:r w:rsidR="001B6515">
        <w:t xml:space="preserve"> and superior </w:t>
      </w:r>
      <w:proofErr w:type="spellStart"/>
      <w:r w:rsidR="001B6515">
        <w:t>ease</w:t>
      </w:r>
      <w:proofErr w:type="spellEnd"/>
      <w:r w:rsidR="001B6515">
        <w:t xml:space="preserve"> of use.</w:t>
      </w:r>
    </w:p>
    <w:p w14:paraId="481D2442" w14:textId="2BE108EA" w:rsidR="001B6515" w:rsidRDefault="001B6515" w:rsidP="001B6515">
      <w:r>
        <w:t xml:space="preserve">Con un poco de reflexión se advertirá que hoy en día las exigencias van mucho más allá de un cuaderno con columnas para hacer anotaciones, como era en la época de </w:t>
      </w:r>
      <w:proofErr w:type="spellStart"/>
      <w:r>
        <w:t>Pacioli</w:t>
      </w:r>
      <w:proofErr w:type="spellEnd"/>
      <w:r>
        <w:t xml:space="preserve"> y como aún es en muchas contabilidades manuales.</w:t>
      </w:r>
      <w:r w:rsidR="00D77D24">
        <w:t xml:space="preserve"> La contabilidad moderna está, de un lado, integrada a los demás sistemas de información y, de otro, articulada con los procesos de la administración y de los negocios. El secreto es la automatización de </w:t>
      </w:r>
      <w:r w:rsidR="00B2564B">
        <w:t>las actividades</w:t>
      </w:r>
      <w:r w:rsidR="00D77D24">
        <w:t xml:space="preserve"> con la suficiente flexibilidad como para ajustarse a cada empresa individual.</w:t>
      </w:r>
      <w:r w:rsidR="008311E8">
        <w:t xml:space="preserve"> Como se sabe, así como una empresa sustancialmente es igual a otra, accidentalmente tiene sus propias particularidades. </w:t>
      </w:r>
    </w:p>
    <w:p w14:paraId="731FCC7A" w14:textId="3D316CC6" w:rsidR="00B2564B" w:rsidRDefault="00B2564B" w:rsidP="001B6515">
      <w:r>
        <w:t xml:space="preserve">Obsérvese, también, que la orientación es administrativa y no financiera. La empresa y </w:t>
      </w:r>
      <w:r>
        <w:t>su contabilidad no están orientadas a las finanzas. Antes bien las finanzas se orientan hacia la administración y las operaciones empresariales.</w:t>
      </w:r>
      <w:r w:rsidR="00BF0F0D">
        <w:t xml:space="preserve"> La atracción de inversiones y la consecución de créditos son cuestiones importantes pero ni son las únicas ni las más importantes.</w:t>
      </w:r>
    </w:p>
    <w:p w14:paraId="0C3F6FD2" w14:textId="63E89E85" w:rsidR="00767F9A" w:rsidRDefault="00BC2964" w:rsidP="001B6515">
      <w:r>
        <w:t>Una empresa exitosa es aquella que tiene un buen gobierno, hoy considerado como un elemento esencial y muy valioso. Ahora bien: solo hay un buen gobierno cuando, entre otras cosas, se identifican los riesgos y se adoptan medidas para enfrentarlos. Es decir, cuando se diseña, se pone en funcionamiento y se sostiene un adecuado control interno.</w:t>
      </w:r>
    </w:p>
    <w:p w14:paraId="751A153A" w14:textId="28DC177E" w:rsidR="00875054" w:rsidRDefault="00875054" w:rsidP="001B6515">
      <w:r>
        <w:t>Otrora la contabilidad respondía a las transacciones, como parece es la imagen que tienen muchos jueces y árbitros, seguramente influidos por ciertos peritos, auxiliares de la justicia. Hoy la contabilidad permite generar distintas informaciones a partir de un solo conjunto de datos, de manera que, además de dar cuenta cronológica de los hechos económicos atribuibles al ente, también puede generar informes sobre proyectos, respondiendo a la gerencia de proyectos tan apreciada y practicada hoy en día.</w:t>
      </w:r>
    </w:p>
    <w:p w14:paraId="1E7DFBDE" w14:textId="2F68729F" w:rsidR="00875054" w:rsidRDefault="004D3D0C" w:rsidP="001B6515">
      <w:r>
        <w:t>Las herramientas computacionales han permitido incorporar al sistema poderosísimos instrumentos matemáticos, algebraicos, de cálculo y estadísticos, así como muchas unidades de medida distintas de la moneda.</w:t>
      </w:r>
    </w:p>
    <w:p w14:paraId="4E491A10" w14:textId="4DA62572" w:rsidR="00D57495" w:rsidRPr="00D57495" w:rsidRDefault="00D57495" w:rsidP="00D57495">
      <w:pPr>
        <w:jc w:val="right"/>
        <w:rPr>
          <w:i/>
        </w:rPr>
      </w:pPr>
      <w:r w:rsidRPr="00D57495">
        <w:rPr>
          <w:i/>
        </w:rPr>
        <w:t>Hernando Bermúdez Gómez</w:t>
      </w:r>
    </w:p>
    <w:sectPr w:rsidR="00D57495" w:rsidRPr="00D5749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873A2" w14:textId="77777777" w:rsidR="00E6531F" w:rsidRDefault="00E6531F" w:rsidP="00EE7812">
      <w:pPr>
        <w:spacing w:after="0" w:line="240" w:lineRule="auto"/>
      </w:pPr>
      <w:r>
        <w:separator/>
      </w:r>
    </w:p>
  </w:endnote>
  <w:endnote w:type="continuationSeparator" w:id="0">
    <w:p w14:paraId="2100FC65" w14:textId="77777777" w:rsidR="00E6531F" w:rsidRDefault="00E653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37FDC" w14:textId="77777777" w:rsidR="00E6531F" w:rsidRDefault="00E6531F" w:rsidP="00EE7812">
      <w:pPr>
        <w:spacing w:after="0" w:line="240" w:lineRule="auto"/>
      </w:pPr>
      <w:r>
        <w:separator/>
      </w:r>
    </w:p>
  </w:footnote>
  <w:footnote w:type="continuationSeparator" w:id="0">
    <w:p w14:paraId="0DDD1C4C" w14:textId="77777777" w:rsidR="00E6531F" w:rsidRDefault="00E653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0679799" w:rsidR="00D07EAA" w:rsidRDefault="008A404B" w:rsidP="00613BC8">
    <w:pPr>
      <w:pStyle w:val="Encabezado"/>
      <w:tabs>
        <w:tab w:val="left" w:pos="2580"/>
        <w:tab w:val="left" w:pos="2985"/>
      </w:tabs>
      <w:spacing w:line="276" w:lineRule="auto"/>
      <w:jc w:val="right"/>
    </w:pPr>
    <w:r>
      <w:t>Número 2585</w:t>
    </w:r>
    <w:r w:rsidR="00D07EAA">
      <w:t xml:space="preserve">, </w:t>
    </w:r>
    <w:r w:rsidR="00CC23E2">
      <w:t>febrero 6</w:t>
    </w:r>
    <w:r w:rsidR="00D07EAA">
      <w:t xml:space="preserve"> de 2017</w:t>
    </w:r>
  </w:p>
  <w:p w14:paraId="29566F03" w14:textId="77777777" w:rsidR="00D07EAA" w:rsidRDefault="00E6531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15"/>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043"/>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31F"/>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sourcemedia.com/fb/83/d9dc10f049f4b44a35c6fbd50e85/wp-buyers-guide-financial-manage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40A7E-F5AC-4B0D-8736-8B894444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2525</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2017-02-05T16:38:00Z</dcterms:created>
  <dcterms:modified xsi:type="dcterms:W3CDTF">2017-02-05T16:38:00Z</dcterms:modified>
</cp:coreProperties>
</file>