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33911" w14:textId="25478375" w:rsidR="00A91DD0" w:rsidRPr="00A91DD0" w:rsidRDefault="00A91DD0" w:rsidP="00A91DD0">
      <w:pPr>
        <w:keepNext/>
        <w:framePr w:dropCap="drop" w:lines="3" w:wrap="around" w:vAnchor="text" w:hAnchor="text"/>
        <w:spacing w:after="0" w:line="926" w:lineRule="exact"/>
        <w:textAlignment w:val="baseline"/>
        <w:rPr>
          <w:position w:val="-9"/>
          <w:sz w:val="123"/>
        </w:rPr>
      </w:pPr>
      <w:bookmarkStart w:id="0" w:name="_GoBack"/>
      <w:bookmarkEnd w:id="0"/>
      <w:r w:rsidRPr="00A91DD0">
        <w:rPr>
          <w:position w:val="-9"/>
          <w:sz w:val="123"/>
        </w:rPr>
        <w:t>E</w:t>
      </w:r>
    </w:p>
    <w:p w14:paraId="7FCB2F08" w14:textId="0BD9C78A" w:rsidR="009F190C" w:rsidRDefault="00A91DD0" w:rsidP="00CC4534">
      <w:r>
        <w:t>n la lucha contra la corrupción hay países en los cuales expresamente se admiten los anónimos como fundamento para adelantar investigaciones. Algunos se oponen a esta posibilidad, afirmando que las personas deben dar la cara.</w:t>
      </w:r>
    </w:p>
    <w:p w14:paraId="42D1F611" w14:textId="77778D52" w:rsidR="00A91DD0" w:rsidRDefault="00A91DD0" w:rsidP="00CC4534">
      <w:r>
        <w:t>Con el fin de agilizar las investigaciones y reducir sus costos, hay legislaciones que conceden a los delatores rebajas de penas y otras ventajas. Esto molesta a muchos que piensan que nunca debería darse credibilidad a los delincuentes. Piensan que con esto el acusado queda en desventaja.</w:t>
      </w:r>
    </w:p>
    <w:p w14:paraId="734E7565" w14:textId="7B74C597" w:rsidR="005C48E3" w:rsidRDefault="005C48E3" w:rsidP="00CC4534">
      <w:r>
        <w:t>El pasado 26 de enero, se inició una consulta en la Unión Europea sobre el proyecto “</w:t>
      </w:r>
      <w:hyperlink r:id="rId8" w:history="1">
        <w:r w:rsidRPr="005C48E3">
          <w:rPr>
            <w:rStyle w:val="Hipervnculo"/>
          </w:rPr>
          <w:t xml:space="preserve">Horizontal </w:t>
        </w:r>
        <w:proofErr w:type="spellStart"/>
        <w:r w:rsidRPr="005C48E3">
          <w:rPr>
            <w:rStyle w:val="Hipervnculo"/>
          </w:rPr>
          <w:t>or</w:t>
        </w:r>
        <w:proofErr w:type="spellEnd"/>
        <w:r w:rsidRPr="005C48E3">
          <w:rPr>
            <w:rStyle w:val="Hipervnculo"/>
          </w:rPr>
          <w:t xml:space="preserve"> </w:t>
        </w:r>
        <w:proofErr w:type="spellStart"/>
        <w:r w:rsidRPr="005C48E3">
          <w:rPr>
            <w:rStyle w:val="Hipervnculo"/>
          </w:rPr>
          <w:t>further</w:t>
        </w:r>
        <w:proofErr w:type="spellEnd"/>
        <w:r w:rsidRPr="005C48E3">
          <w:rPr>
            <w:rStyle w:val="Hipervnculo"/>
          </w:rPr>
          <w:t xml:space="preserve"> sectorial EU </w:t>
        </w:r>
        <w:proofErr w:type="spellStart"/>
        <w:r w:rsidRPr="005C48E3">
          <w:rPr>
            <w:rStyle w:val="Hipervnculo"/>
          </w:rPr>
          <w:t>action</w:t>
        </w:r>
        <w:proofErr w:type="spellEnd"/>
        <w:r w:rsidRPr="005C48E3">
          <w:rPr>
            <w:rStyle w:val="Hipervnculo"/>
          </w:rPr>
          <w:t xml:space="preserve"> </w:t>
        </w:r>
        <w:proofErr w:type="spellStart"/>
        <w:r w:rsidRPr="005C48E3">
          <w:rPr>
            <w:rStyle w:val="Hipervnculo"/>
          </w:rPr>
          <w:t>on</w:t>
        </w:r>
        <w:proofErr w:type="spellEnd"/>
        <w:r w:rsidRPr="005C48E3">
          <w:rPr>
            <w:rStyle w:val="Hipervnculo"/>
          </w:rPr>
          <w:t xml:space="preserve"> </w:t>
        </w:r>
        <w:proofErr w:type="spellStart"/>
        <w:r w:rsidRPr="005C48E3">
          <w:rPr>
            <w:rStyle w:val="Hipervnculo"/>
          </w:rPr>
          <w:t>whistleblower</w:t>
        </w:r>
        <w:proofErr w:type="spellEnd"/>
        <w:r w:rsidRPr="005C48E3">
          <w:rPr>
            <w:rStyle w:val="Hipervnculo"/>
          </w:rPr>
          <w:t xml:space="preserve"> </w:t>
        </w:r>
        <w:proofErr w:type="spellStart"/>
        <w:r w:rsidRPr="005C48E3">
          <w:rPr>
            <w:rStyle w:val="Hipervnculo"/>
          </w:rPr>
          <w:t>protection</w:t>
        </w:r>
        <w:proofErr w:type="spellEnd"/>
      </w:hyperlink>
      <w:r>
        <w:t>”. Como se lee, la inici</w:t>
      </w:r>
      <w:r w:rsidR="00A4473F">
        <w:t>a</w:t>
      </w:r>
      <w:r>
        <w:t xml:space="preserve">tiva cuenta con un gran apoyo: “(…) </w:t>
      </w:r>
      <w:r w:rsidRPr="005C48E3">
        <w:rPr>
          <w:i/>
        </w:rPr>
        <w:t xml:space="preserve">In </w:t>
      </w:r>
      <w:proofErr w:type="spellStart"/>
      <w:r w:rsidRPr="005C48E3">
        <w:rPr>
          <w:i/>
        </w:rPr>
        <w:t>its</w:t>
      </w:r>
      <w:proofErr w:type="spellEnd"/>
      <w:r w:rsidRPr="005C48E3">
        <w:rPr>
          <w:i/>
        </w:rPr>
        <w:t xml:space="preserve"> </w:t>
      </w:r>
      <w:hyperlink r:id="rId9" w:history="1">
        <w:r w:rsidRPr="00A4473F">
          <w:rPr>
            <w:rStyle w:val="Hipervnculo"/>
            <w:i/>
          </w:rPr>
          <w:t xml:space="preserve">2014 </w:t>
        </w:r>
        <w:proofErr w:type="spellStart"/>
        <w:r w:rsidRPr="00A4473F">
          <w:rPr>
            <w:rStyle w:val="Hipervnculo"/>
            <w:i/>
          </w:rPr>
          <w:t>Recommendation</w:t>
        </w:r>
        <w:proofErr w:type="spellEnd"/>
        <w:r w:rsidRPr="00A4473F">
          <w:rPr>
            <w:rStyle w:val="Hipervnculo"/>
            <w:i/>
          </w:rPr>
          <w:t xml:space="preserve"> </w:t>
        </w:r>
        <w:proofErr w:type="spellStart"/>
        <w:r w:rsidRPr="00A4473F">
          <w:rPr>
            <w:rStyle w:val="Hipervnculo"/>
            <w:i/>
          </w:rPr>
          <w:t>on</w:t>
        </w:r>
        <w:proofErr w:type="spellEnd"/>
        <w:r w:rsidRPr="00A4473F">
          <w:rPr>
            <w:rStyle w:val="Hipervnculo"/>
            <w:i/>
          </w:rPr>
          <w:t xml:space="preserve"> </w:t>
        </w:r>
        <w:proofErr w:type="spellStart"/>
        <w:r w:rsidRPr="00A4473F">
          <w:rPr>
            <w:rStyle w:val="Hipervnculo"/>
            <w:i/>
          </w:rPr>
          <w:t>Protection</w:t>
        </w:r>
        <w:proofErr w:type="spellEnd"/>
        <w:r w:rsidRPr="00A4473F">
          <w:rPr>
            <w:rStyle w:val="Hipervnculo"/>
            <w:i/>
          </w:rPr>
          <w:t xml:space="preserve"> of </w:t>
        </w:r>
        <w:proofErr w:type="spellStart"/>
        <w:r w:rsidRPr="00A4473F">
          <w:rPr>
            <w:rStyle w:val="Hipervnculo"/>
            <w:i/>
          </w:rPr>
          <w:t>Whistleblowers</w:t>
        </w:r>
        <w:proofErr w:type="spellEnd"/>
      </w:hyperlink>
      <w:r w:rsidRPr="005C48E3">
        <w:rPr>
          <w:i/>
        </w:rPr>
        <w:t xml:space="preserve">, </w:t>
      </w:r>
      <w:proofErr w:type="spellStart"/>
      <w:r w:rsidRPr="005C48E3">
        <w:rPr>
          <w:i/>
        </w:rPr>
        <w:t>the</w:t>
      </w:r>
      <w:proofErr w:type="spellEnd"/>
      <w:r w:rsidRPr="005C48E3">
        <w:rPr>
          <w:i/>
        </w:rPr>
        <w:t xml:space="preserve"> Council of </w:t>
      </w:r>
      <w:proofErr w:type="spellStart"/>
      <w:r w:rsidRPr="005C48E3">
        <w:rPr>
          <w:i/>
        </w:rPr>
        <w:t>Europe</w:t>
      </w:r>
      <w:proofErr w:type="spellEnd"/>
      <w:r w:rsidRPr="005C48E3">
        <w:rPr>
          <w:i/>
        </w:rPr>
        <w:t xml:space="preserve"> </w:t>
      </w:r>
      <w:proofErr w:type="spellStart"/>
      <w:r w:rsidRPr="005C48E3">
        <w:rPr>
          <w:i/>
        </w:rPr>
        <w:t>recommended</w:t>
      </w:r>
      <w:proofErr w:type="spellEnd"/>
      <w:r w:rsidRPr="005C48E3">
        <w:rPr>
          <w:i/>
        </w:rPr>
        <w:t xml:space="preserve"> to </w:t>
      </w:r>
      <w:proofErr w:type="spellStart"/>
      <w:r w:rsidRPr="005C48E3">
        <w:rPr>
          <w:i/>
        </w:rPr>
        <w:t>its</w:t>
      </w:r>
      <w:proofErr w:type="spellEnd"/>
      <w:r w:rsidRPr="005C48E3">
        <w:rPr>
          <w:i/>
        </w:rPr>
        <w:t xml:space="preserve"> </w:t>
      </w:r>
      <w:proofErr w:type="spellStart"/>
      <w:r w:rsidRPr="005C48E3">
        <w:rPr>
          <w:i/>
        </w:rPr>
        <w:t>member</w:t>
      </w:r>
      <w:proofErr w:type="spellEnd"/>
      <w:r w:rsidRPr="005C48E3">
        <w:rPr>
          <w:i/>
        </w:rPr>
        <w:t xml:space="preserve"> </w:t>
      </w:r>
      <w:proofErr w:type="spellStart"/>
      <w:r w:rsidRPr="005C48E3">
        <w:rPr>
          <w:i/>
        </w:rPr>
        <w:t>States</w:t>
      </w:r>
      <w:proofErr w:type="spellEnd"/>
      <w:r w:rsidRPr="005C48E3">
        <w:rPr>
          <w:i/>
        </w:rPr>
        <w:t xml:space="preserve"> to "</w:t>
      </w:r>
      <w:proofErr w:type="spellStart"/>
      <w:r w:rsidRPr="005C48E3">
        <w:rPr>
          <w:i/>
        </w:rPr>
        <w:t>have</w:t>
      </w:r>
      <w:proofErr w:type="spellEnd"/>
      <w:r w:rsidRPr="005C48E3">
        <w:rPr>
          <w:i/>
        </w:rPr>
        <w:t xml:space="preserve"> in place a </w:t>
      </w:r>
      <w:proofErr w:type="spellStart"/>
      <w:r w:rsidRPr="005C48E3">
        <w:rPr>
          <w:i/>
        </w:rPr>
        <w:t>normative</w:t>
      </w:r>
      <w:proofErr w:type="spellEnd"/>
      <w:r w:rsidRPr="005C48E3">
        <w:rPr>
          <w:i/>
        </w:rPr>
        <w:t xml:space="preserve">, </w:t>
      </w:r>
      <w:proofErr w:type="spellStart"/>
      <w:r w:rsidRPr="005C48E3">
        <w:rPr>
          <w:i/>
        </w:rPr>
        <w:t>institutional</w:t>
      </w:r>
      <w:proofErr w:type="spellEnd"/>
      <w:r w:rsidRPr="005C48E3">
        <w:rPr>
          <w:i/>
        </w:rPr>
        <w:t xml:space="preserve"> and judicial </w:t>
      </w:r>
      <w:proofErr w:type="spellStart"/>
      <w:r w:rsidRPr="005C48E3">
        <w:rPr>
          <w:i/>
        </w:rPr>
        <w:t>framework</w:t>
      </w:r>
      <w:proofErr w:type="spellEnd"/>
      <w:r w:rsidRPr="005C48E3">
        <w:rPr>
          <w:i/>
        </w:rPr>
        <w:t xml:space="preserve"> to </w:t>
      </w:r>
      <w:proofErr w:type="spellStart"/>
      <w:r w:rsidRPr="005C48E3">
        <w:rPr>
          <w:i/>
        </w:rPr>
        <w:t>protect</w:t>
      </w:r>
      <w:proofErr w:type="spellEnd"/>
      <w:r w:rsidRPr="005C48E3">
        <w:rPr>
          <w:i/>
        </w:rPr>
        <w:t xml:space="preserve"> </w:t>
      </w:r>
      <w:proofErr w:type="spellStart"/>
      <w:r w:rsidRPr="005C48E3">
        <w:rPr>
          <w:i/>
        </w:rPr>
        <w:t>individuals</w:t>
      </w:r>
      <w:proofErr w:type="spellEnd"/>
      <w:r w:rsidRPr="005C48E3">
        <w:rPr>
          <w:i/>
        </w:rPr>
        <w:t xml:space="preserve"> </w:t>
      </w:r>
      <w:proofErr w:type="spellStart"/>
      <w:r w:rsidRPr="005C48E3">
        <w:rPr>
          <w:i/>
        </w:rPr>
        <w:t>who</w:t>
      </w:r>
      <w:proofErr w:type="spellEnd"/>
      <w:r w:rsidRPr="005C48E3">
        <w:rPr>
          <w:i/>
        </w:rPr>
        <w:t xml:space="preserve">, in </w:t>
      </w:r>
      <w:proofErr w:type="spellStart"/>
      <w:r w:rsidRPr="005C48E3">
        <w:rPr>
          <w:i/>
        </w:rPr>
        <w:t>the</w:t>
      </w:r>
      <w:proofErr w:type="spellEnd"/>
      <w:r w:rsidRPr="005C48E3">
        <w:rPr>
          <w:i/>
        </w:rPr>
        <w:t xml:space="preserve"> </w:t>
      </w:r>
      <w:proofErr w:type="spellStart"/>
      <w:r w:rsidRPr="005C48E3">
        <w:rPr>
          <w:i/>
        </w:rPr>
        <w:t>context</w:t>
      </w:r>
      <w:proofErr w:type="spellEnd"/>
      <w:r w:rsidRPr="005C48E3">
        <w:rPr>
          <w:i/>
        </w:rPr>
        <w:t xml:space="preserve"> of </w:t>
      </w:r>
      <w:proofErr w:type="spellStart"/>
      <w:r w:rsidRPr="005C48E3">
        <w:rPr>
          <w:i/>
        </w:rPr>
        <w:t>their</w:t>
      </w:r>
      <w:proofErr w:type="spellEnd"/>
      <w:r w:rsidRPr="005C48E3">
        <w:rPr>
          <w:i/>
        </w:rPr>
        <w:t xml:space="preserve"> </w:t>
      </w:r>
      <w:proofErr w:type="spellStart"/>
      <w:r w:rsidRPr="005C48E3">
        <w:rPr>
          <w:i/>
        </w:rPr>
        <w:t>work</w:t>
      </w:r>
      <w:proofErr w:type="spellEnd"/>
      <w:r w:rsidRPr="005C48E3">
        <w:rPr>
          <w:i/>
        </w:rPr>
        <w:t xml:space="preserve"> </w:t>
      </w:r>
      <w:proofErr w:type="spellStart"/>
      <w:r w:rsidRPr="005C48E3">
        <w:rPr>
          <w:i/>
        </w:rPr>
        <w:t>based</w:t>
      </w:r>
      <w:proofErr w:type="spellEnd"/>
      <w:r w:rsidRPr="005C48E3">
        <w:rPr>
          <w:i/>
        </w:rPr>
        <w:t xml:space="preserve"> </w:t>
      </w:r>
      <w:proofErr w:type="spellStart"/>
      <w:r w:rsidRPr="005C48E3">
        <w:rPr>
          <w:i/>
        </w:rPr>
        <w:t>relationship</w:t>
      </w:r>
      <w:proofErr w:type="spellEnd"/>
      <w:r w:rsidRPr="005C48E3">
        <w:rPr>
          <w:i/>
        </w:rPr>
        <w:t xml:space="preserve">, </w:t>
      </w:r>
      <w:proofErr w:type="spellStart"/>
      <w:r w:rsidRPr="005C48E3">
        <w:rPr>
          <w:i/>
        </w:rPr>
        <w:t>report</w:t>
      </w:r>
      <w:proofErr w:type="spellEnd"/>
      <w:r w:rsidRPr="005C48E3">
        <w:rPr>
          <w:i/>
        </w:rPr>
        <w:t xml:space="preserve"> </w:t>
      </w:r>
      <w:proofErr w:type="spellStart"/>
      <w:r w:rsidRPr="005C48E3">
        <w:rPr>
          <w:i/>
        </w:rPr>
        <w:t>or</w:t>
      </w:r>
      <w:proofErr w:type="spellEnd"/>
      <w:r w:rsidRPr="005C48E3">
        <w:rPr>
          <w:i/>
        </w:rPr>
        <w:t xml:space="preserve"> </w:t>
      </w:r>
      <w:proofErr w:type="spellStart"/>
      <w:r w:rsidRPr="005C48E3">
        <w:rPr>
          <w:i/>
        </w:rPr>
        <w:t>disclose</w:t>
      </w:r>
      <w:proofErr w:type="spellEnd"/>
      <w:r w:rsidRPr="005C48E3">
        <w:rPr>
          <w:i/>
        </w:rPr>
        <w:t xml:space="preserve"> </w:t>
      </w:r>
      <w:proofErr w:type="spellStart"/>
      <w:r w:rsidRPr="005C48E3">
        <w:rPr>
          <w:i/>
        </w:rPr>
        <w:t>information</w:t>
      </w:r>
      <w:proofErr w:type="spellEnd"/>
      <w:r w:rsidRPr="005C48E3">
        <w:rPr>
          <w:i/>
        </w:rPr>
        <w:t xml:space="preserve"> </w:t>
      </w:r>
      <w:proofErr w:type="spellStart"/>
      <w:r w:rsidRPr="005C48E3">
        <w:rPr>
          <w:i/>
        </w:rPr>
        <w:t>on</w:t>
      </w:r>
      <w:proofErr w:type="spellEnd"/>
      <w:r w:rsidRPr="005C48E3">
        <w:rPr>
          <w:i/>
        </w:rPr>
        <w:t xml:space="preserve"> </w:t>
      </w:r>
      <w:proofErr w:type="spellStart"/>
      <w:r w:rsidRPr="005C48E3">
        <w:rPr>
          <w:i/>
        </w:rPr>
        <w:t>threats</w:t>
      </w:r>
      <w:proofErr w:type="spellEnd"/>
      <w:r w:rsidRPr="005C48E3">
        <w:rPr>
          <w:i/>
        </w:rPr>
        <w:t xml:space="preserve"> </w:t>
      </w:r>
      <w:proofErr w:type="spellStart"/>
      <w:r w:rsidRPr="005C48E3">
        <w:rPr>
          <w:i/>
        </w:rPr>
        <w:t>or</w:t>
      </w:r>
      <w:proofErr w:type="spellEnd"/>
      <w:r w:rsidRPr="005C48E3">
        <w:rPr>
          <w:i/>
        </w:rPr>
        <w:t xml:space="preserve"> </w:t>
      </w:r>
      <w:proofErr w:type="spellStart"/>
      <w:r w:rsidRPr="005C48E3">
        <w:rPr>
          <w:i/>
        </w:rPr>
        <w:t>harm</w:t>
      </w:r>
      <w:proofErr w:type="spellEnd"/>
      <w:r w:rsidRPr="005C48E3">
        <w:rPr>
          <w:i/>
        </w:rPr>
        <w:t xml:space="preserve"> to </w:t>
      </w:r>
      <w:proofErr w:type="spellStart"/>
      <w:r w:rsidRPr="005C48E3">
        <w:rPr>
          <w:i/>
        </w:rPr>
        <w:t>the</w:t>
      </w:r>
      <w:proofErr w:type="spellEnd"/>
      <w:r w:rsidRPr="005C48E3">
        <w:rPr>
          <w:i/>
        </w:rPr>
        <w:t xml:space="preserve"> </w:t>
      </w:r>
      <w:proofErr w:type="spellStart"/>
      <w:r w:rsidRPr="005C48E3">
        <w:rPr>
          <w:i/>
        </w:rPr>
        <w:t>public</w:t>
      </w:r>
      <w:proofErr w:type="spellEnd"/>
      <w:r w:rsidRPr="005C48E3">
        <w:rPr>
          <w:i/>
        </w:rPr>
        <w:t xml:space="preserve"> </w:t>
      </w:r>
      <w:proofErr w:type="spellStart"/>
      <w:r w:rsidRPr="005C48E3">
        <w:rPr>
          <w:i/>
        </w:rPr>
        <w:t>interest</w:t>
      </w:r>
      <w:proofErr w:type="spellEnd"/>
      <w:r w:rsidRPr="005C48E3">
        <w:rPr>
          <w:i/>
        </w:rPr>
        <w:t xml:space="preserve">", a </w:t>
      </w:r>
      <w:proofErr w:type="spellStart"/>
      <w:r w:rsidRPr="005C48E3">
        <w:rPr>
          <w:i/>
        </w:rPr>
        <w:t>notion</w:t>
      </w:r>
      <w:proofErr w:type="spellEnd"/>
      <w:r w:rsidRPr="005C48E3">
        <w:rPr>
          <w:i/>
        </w:rPr>
        <w:t xml:space="preserve"> "</w:t>
      </w:r>
      <w:proofErr w:type="spellStart"/>
      <w:r w:rsidRPr="005C48E3">
        <w:rPr>
          <w:i/>
        </w:rPr>
        <w:t>which</w:t>
      </w:r>
      <w:proofErr w:type="spellEnd"/>
      <w:r w:rsidRPr="005C48E3">
        <w:rPr>
          <w:i/>
        </w:rPr>
        <w:t xml:space="preserve"> </w:t>
      </w:r>
      <w:proofErr w:type="spellStart"/>
      <w:r w:rsidRPr="005C48E3">
        <w:rPr>
          <w:i/>
        </w:rPr>
        <w:t>should</w:t>
      </w:r>
      <w:proofErr w:type="spellEnd"/>
      <w:r w:rsidRPr="005C48E3">
        <w:rPr>
          <w:i/>
        </w:rPr>
        <w:t xml:space="preserve">, at </w:t>
      </w:r>
      <w:proofErr w:type="spellStart"/>
      <w:r w:rsidRPr="005C48E3">
        <w:rPr>
          <w:i/>
        </w:rPr>
        <w:t>least</w:t>
      </w:r>
      <w:proofErr w:type="spellEnd"/>
      <w:r w:rsidRPr="005C48E3">
        <w:rPr>
          <w:i/>
        </w:rPr>
        <w:t xml:space="preserve">, </w:t>
      </w:r>
      <w:proofErr w:type="spellStart"/>
      <w:r w:rsidRPr="005C48E3">
        <w:rPr>
          <w:i/>
        </w:rPr>
        <w:t>include</w:t>
      </w:r>
      <w:proofErr w:type="spellEnd"/>
      <w:r w:rsidRPr="005C48E3">
        <w:rPr>
          <w:i/>
        </w:rPr>
        <w:t xml:space="preserve"> </w:t>
      </w:r>
      <w:proofErr w:type="spellStart"/>
      <w:r w:rsidRPr="005C48E3">
        <w:rPr>
          <w:i/>
        </w:rPr>
        <w:t>violations</w:t>
      </w:r>
      <w:proofErr w:type="spellEnd"/>
      <w:r w:rsidRPr="005C48E3">
        <w:rPr>
          <w:i/>
        </w:rPr>
        <w:t xml:space="preserve"> of </w:t>
      </w:r>
      <w:proofErr w:type="spellStart"/>
      <w:r w:rsidRPr="005C48E3">
        <w:rPr>
          <w:i/>
        </w:rPr>
        <w:t>law</w:t>
      </w:r>
      <w:proofErr w:type="spellEnd"/>
      <w:r w:rsidRPr="005C48E3">
        <w:rPr>
          <w:i/>
        </w:rPr>
        <w:t xml:space="preserve"> and human </w:t>
      </w:r>
      <w:proofErr w:type="spellStart"/>
      <w:r w:rsidRPr="005C48E3">
        <w:rPr>
          <w:i/>
        </w:rPr>
        <w:t>rights</w:t>
      </w:r>
      <w:proofErr w:type="spellEnd"/>
      <w:r w:rsidRPr="005C48E3">
        <w:rPr>
          <w:i/>
        </w:rPr>
        <w:t xml:space="preserve">, as </w:t>
      </w:r>
      <w:proofErr w:type="spellStart"/>
      <w:r w:rsidRPr="005C48E3">
        <w:rPr>
          <w:i/>
        </w:rPr>
        <w:t>well</w:t>
      </w:r>
      <w:proofErr w:type="spellEnd"/>
      <w:r w:rsidRPr="005C48E3">
        <w:rPr>
          <w:i/>
        </w:rPr>
        <w:t xml:space="preserve"> as </w:t>
      </w:r>
      <w:proofErr w:type="spellStart"/>
      <w:r w:rsidRPr="005C48E3">
        <w:rPr>
          <w:i/>
        </w:rPr>
        <w:t>risks</w:t>
      </w:r>
      <w:proofErr w:type="spellEnd"/>
      <w:r w:rsidRPr="005C48E3">
        <w:rPr>
          <w:i/>
        </w:rPr>
        <w:t xml:space="preserve"> to </w:t>
      </w:r>
      <w:proofErr w:type="spellStart"/>
      <w:r w:rsidRPr="005C48E3">
        <w:rPr>
          <w:i/>
        </w:rPr>
        <w:t>public</w:t>
      </w:r>
      <w:proofErr w:type="spellEnd"/>
      <w:r w:rsidRPr="005C48E3">
        <w:rPr>
          <w:i/>
        </w:rPr>
        <w:t xml:space="preserve"> </w:t>
      </w:r>
      <w:proofErr w:type="spellStart"/>
      <w:r w:rsidRPr="005C48E3">
        <w:rPr>
          <w:i/>
        </w:rPr>
        <w:t>health</w:t>
      </w:r>
      <w:proofErr w:type="spellEnd"/>
      <w:r w:rsidRPr="005C48E3">
        <w:rPr>
          <w:i/>
        </w:rPr>
        <w:t xml:space="preserve"> and safety and to </w:t>
      </w:r>
      <w:proofErr w:type="spellStart"/>
      <w:r w:rsidRPr="005C48E3">
        <w:rPr>
          <w:i/>
        </w:rPr>
        <w:t>the</w:t>
      </w:r>
      <w:proofErr w:type="spellEnd"/>
      <w:r w:rsidRPr="005C48E3">
        <w:rPr>
          <w:i/>
        </w:rPr>
        <w:t xml:space="preserve"> </w:t>
      </w:r>
      <w:proofErr w:type="spellStart"/>
      <w:r w:rsidRPr="005C48E3">
        <w:rPr>
          <w:i/>
        </w:rPr>
        <w:t>environment</w:t>
      </w:r>
      <w:proofErr w:type="spellEnd"/>
      <w:r w:rsidRPr="005C48E3">
        <w:rPr>
          <w:i/>
        </w:rPr>
        <w:t>".</w:t>
      </w:r>
      <w:r>
        <w:t xml:space="preserve"> (…)”. Por su parte, “(…) </w:t>
      </w:r>
      <w:r w:rsidRPr="00A4473F">
        <w:rPr>
          <w:i/>
        </w:rPr>
        <w:t xml:space="preserve">In </w:t>
      </w:r>
      <w:proofErr w:type="spellStart"/>
      <w:r w:rsidRPr="00A4473F">
        <w:rPr>
          <w:i/>
        </w:rPr>
        <w:t>its</w:t>
      </w:r>
      <w:proofErr w:type="spellEnd"/>
      <w:r w:rsidRPr="00A4473F">
        <w:rPr>
          <w:i/>
        </w:rPr>
        <w:t xml:space="preserve"> 5.7.2016 </w:t>
      </w:r>
      <w:hyperlink r:id="rId10" w:history="1">
        <w:proofErr w:type="spellStart"/>
        <w:r w:rsidRPr="00A4473F">
          <w:rPr>
            <w:rStyle w:val="Hipervnculo"/>
            <w:i/>
          </w:rPr>
          <w:t>Communication</w:t>
        </w:r>
        <w:proofErr w:type="spellEnd"/>
      </w:hyperlink>
      <w:r w:rsidRPr="00A4473F">
        <w:rPr>
          <w:i/>
        </w:rPr>
        <w:t xml:space="preserve">, </w:t>
      </w:r>
      <w:proofErr w:type="spellStart"/>
      <w:r w:rsidRPr="00A4473F">
        <w:rPr>
          <w:i/>
        </w:rPr>
        <w:t>the</w:t>
      </w:r>
      <w:proofErr w:type="spellEnd"/>
      <w:r w:rsidRPr="00A4473F">
        <w:rPr>
          <w:i/>
        </w:rPr>
        <w:t xml:space="preserve"> </w:t>
      </w:r>
      <w:proofErr w:type="spellStart"/>
      <w:r w:rsidRPr="00A4473F">
        <w:rPr>
          <w:i/>
        </w:rPr>
        <w:t>Commission</w:t>
      </w:r>
      <w:proofErr w:type="spellEnd"/>
      <w:r w:rsidRPr="00A4473F">
        <w:rPr>
          <w:i/>
        </w:rPr>
        <w:t xml:space="preserve"> </w:t>
      </w:r>
      <w:proofErr w:type="spellStart"/>
      <w:r w:rsidRPr="00A4473F">
        <w:rPr>
          <w:i/>
        </w:rPr>
        <w:t>underlined</w:t>
      </w:r>
      <w:proofErr w:type="spellEnd"/>
      <w:r w:rsidRPr="00A4473F">
        <w:rPr>
          <w:i/>
        </w:rPr>
        <w:t xml:space="preserve"> </w:t>
      </w:r>
      <w:proofErr w:type="spellStart"/>
      <w:r w:rsidRPr="00A4473F">
        <w:rPr>
          <w:i/>
        </w:rPr>
        <w:t>that</w:t>
      </w:r>
      <w:proofErr w:type="spellEnd"/>
      <w:r w:rsidRPr="00A4473F">
        <w:rPr>
          <w:i/>
        </w:rPr>
        <w:t xml:space="preserve"> </w:t>
      </w:r>
      <w:proofErr w:type="spellStart"/>
      <w:r w:rsidRPr="00A4473F">
        <w:rPr>
          <w:i/>
        </w:rPr>
        <w:t>protection</w:t>
      </w:r>
      <w:proofErr w:type="spellEnd"/>
      <w:r w:rsidRPr="00A4473F">
        <w:rPr>
          <w:i/>
        </w:rPr>
        <w:t xml:space="preserve"> of </w:t>
      </w:r>
      <w:proofErr w:type="spellStart"/>
      <w:r w:rsidRPr="00A4473F">
        <w:rPr>
          <w:i/>
        </w:rPr>
        <w:t>whistle-blowers</w:t>
      </w:r>
      <w:proofErr w:type="spellEnd"/>
      <w:r w:rsidRPr="00A4473F">
        <w:rPr>
          <w:i/>
        </w:rPr>
        <w:t xml:space="preserve"> in </w:t>
      </w:r>
      <w:proofErr w:type="spellStart"/>
      <w:r w:rsidRPr="00A4473F">
        <w:rPr>
          <w:i/>
        </w:rPr>
        <w:t>the</w:t>
      </w:r>
      <w:proofErr w:type="spellEnd"/>
      <w:r w:rsidRPr="00A4473F">
        <w:rPr>
          <w:i/>
        </w:rPr>
        <w:t xml:space="preserve"> </w:t>
      </w:r>
      <w:proofErr w:type="spellStart"/>
      <w:r w:rsidRPr="00A4473F">
        <w:rPr>
          <w:i/>
        </w:rPr>
        <w:t>public</w:t>
      </w:r>
      <w:proofErr w:type="spellEnd"/>
      <w:r w:rsidRPr="00A4473F">
        <w:rPr>
          <w:i/>
        </w:rPr>
        <w:t xml:space="preserve"> and </w:t>
      </w:r>
      <w:proofErr w:type="spellStart"/>
      <w:r w:rsidRPr="00A4473F">
        <w:rPr>
          <w:i/>
        </w:rPr>
        <w:t>the</w:t>
      </w:r>
      <w:proofErr w:type="spellEnd"/>
      <w:r w:rsidRPr="00A4473F">
        <w:rPr>
          <w:i/>
        </w:rPr>
        <w:t xml:space="preserve"> </w:t>
      </w:r>
      <w:proofErr w:type="spellStart"/>
      <w:r w:rsidRPr="00A4473F">
        <w:rPr>
          <w:i/>
        </w:rPr>
        <w:t>private</w:t>
      </w:r>
      <w:proofErr w:type="spellEnd"/>
      <w:r w:rsidRPr="00A4473F">
        <w:rPr>
          <w:i/>
        </w:rPr>
        <w:t xml:space="preserve"> sector </w:t>
      </w:r>
      <w:proofErr w:type="spellStart"/>
      <w:r w:rsidRPr="00A4473F">
        <w:rPr>
          <w:i/>
        </w:rPr>
        <w:t>contributes</w:t>
      </w:r>
      <w:proofErr w:type="spellEnd"/>
      <w:r w:rsidRPr="00A4473F">
        <w:rPr>
          <w:i/>
        </w:rPr>
        <w:t xml:space="preserve"> to </w:t>
      </w:r>
      <w:proofErr w:type="spellStart"/>
      <w:r w:rsidRPr="00A4473F">
        <w:rPr>
          <w:i/>
        </w:rPr>
        <w:t>addressing</w:t>
      </w:r>
      <w:proofErr w:type="spellEnd"/>
      <w:r w:rsidRPr="00A4473F">
        <w:rPr>
          <w:i/>
        </w:rPr>
        <w:t xml:space="preserve"> </w:t>
      </w:r>
      <w:proofErr w:type="spellStart"/>
      <w:r w:rsidRPr="00A4473F">
        <w:rPr>
          <w:i/>
        </w:rPr>
        <w:t>mismanagement</w:t>
      </w:r>
      <w:proofErr w:type="spellEnd"/>
      <w:r w:rsidRPr="00A4473F">
        <w:rPr>
          <w:i/>
        </w:rPr>
        <w:t xml:space="preserve"> and </w:t>
      </w:r>
      <w:proofErr w:type="spellStart"/>
      <w:r w:rsidRPr="00A4473F">
        <w:rPr>
          <w:i/>
        </w:rPr>
        <w:t>irregularities</w:t>
      </w:r>
      <w:proofErr w:type="spellEnd"/>
      <w:r w:rsidRPr="00A4473F">
        <w:rPr>
          <w:i/>
        </w:rPr>
        <w:t xml:space="preserve">, </w:t>
      </w:r>
      <w:proofErr w:type="spellStart"/>
      <w:r w:rsidRPr="00A4473F">
        <w:rPr>
          <w:i/>
        </w:rPr>
        <w:t>including</w:t>
      </w:r>
      <w:proofErr w:type="spellEnd"/>
      <w:r w:rsidRPr="00A4473F">
        <w:rPr>
          <w:i/>
        </w:rPr>
        <w:t xml:space="preserve"> </w:t>
      </w:r>
      <w:proofErr w:type="spellStart"/>
      <w:r w:rsidRPr="00A4473F">
        <w:rPr>
          <w:i/>
        </w:rPr>
        <w:t>cross-border</w:t>
      </w:r>
      <w:proofErr w:type="spellEnd"/>
      <w:r w:rsidRPr="00A4473F">
        <w:rPr>
          <w:i/>
        </w:rPr>
        <w:t xml:space="preserve"> </w:t>
      </w:r>
      <w:proofErr w:type="spellStart"/>
      <w:r w:rsidRPr="00A4473F">
        <w:rPr>
          <w:i/>
        </w:rPr>
        <w:t>corruption</w:t>
      </w:r>
      <w:proofErr w:type="spellEnd"/>
      <w:r w:rsidRPr="00A4473F">
        <w:rPr>
          <w:i/>
        </w:rPr>
        <w:t xml:space="preserve"> </w:t>
      </w:r>
      <w:proofErr w:type="spellStart"/>
      <w:r w:rsidRPr="00A4473F">
        <w:rPr>
          <w:i/>
        </w:rPr>
        <w:t>relating</w:t>
      </w:r>
      <w:proofErr w:type="spellEnd"/>
      <w:r w:rsidRPr="00A4473F">
        <w:rPr>
          <w:i/>
        </w:rPr>
        <w:t xml:space="preserve"> to </w:t>
      </w:r>
      <w:proofErr w:type="spellStart"/>
      <w:r w:rsidRPr="00A4473F">
        <w:rPr>
          <w:i/>
        </w:rPr>
        <w:t>national</w:t>
      </w:r>
      <w:proofErr w:type="spellEnd"/>
      <w:r w:rsidRPr="00A4473F">
        <w:rPr>
          <w:i/>
        </w:rPr>
        <w:t xml:space="preserve"> </w:t>
      </w:r>
      <w:proofErr w:type="spellStart"/>
      <w:r w:rsidRPr="00A4473F">
        <w:rPr>
          <w:i/>
        </w:rPr>
        <w:t>or</w:t>
      </w:r>
      <w:proofErr w:type="spellEnd"/>
      <w:r w:rsidRPr="00A4473F">
        <w:rPr>
          <w:i/>
        </w:rPr>
        <w:t xml:space="preserve"> EU </w:t>
      </w:r>
      <w:proofErr w:type="spellStart"/>
      <w:r w:rsidRPr="00A4473F">
        <w:rPr>
          <w:i/>
        </w:rPr>
        <w:t>financial</w:t>
      </w:r>
      <w:proofErr w:type="spellEnd"/>
      <w:r w:rsidRPr="00A4473F">
        <w:rPr>
          <w:i/>
        </w:rPr>
        <w:t xml:space="preserve"> </w:t>
      </w:r>
      <w:proofErr w:type="spellStart"/>
      <w:r w:rsidRPr="00A4473F">
        <w:rPr>
          <w:i/>
        </w:rPr>
        <w:t>interests</w:t>
      </w:r>
      <w:proofErr w:type="spellEnd"/>
      <w:r w:rsidRPr="00A4473F">
        <w:rPr>
          <w:i/>
        </w:rPr>
        <w:t xml:space="preserve">, and </w:t>
      </w:r>
      <w:proofErr w:type="spellStart"/>
      <w:r w:rsidRPr="00A4473F">
        <w:rPr>
          <w:i/>
        </w:rPr>
        <w:t>stressed</w:t>
      </w:r>
      <w:proofErr w:type="spellEnd"/>
      <w:r w:rsidRPr="00A4473F">
        <w:rPr>
          <w:i/>
        </w:rPr>
        <w:t xml:space="preserve"> </w:t>
      </w:r>
      <w:proofErr w:type="spellStart"/>
      <w:r w:rsidRPr="00A4473F">
        <w:rPr>
          <w:i/>
        </w:rPr>
        <w:t>the</w:t>
      </w:r>
      <w:proofErr w:type="spellEnd"/>
      <w:r w:rsidRPr="00A4473F">
        <w:rPr>
          <w:i/>
        </w:rPr>
        <w:t xml:space="preserve"> </w:t>
      </w:r>
      <w:proofErr w:type="spellStart"/>
      <w:r w:rsidRPr="00A4473F">
        <w:rPr>
          <w:i/>
        </w:rPr>
        <w:t>need</w:t>
      </w:r>
      <w:proofErr w:type="spellEnd"/>
      <w:r w:rsidRPr="00A4473F">
        <w:rPr>
          <w:i/>
        </w:rPr>
        <w:t xml:space="preserve"> </w:t>
      </w:r>
      <w:proofErr w:type="spellStart"/>
      <w:r w:rsidRPr="00A4473F">
        <w:rPr>
          <w:i/>
        </w:rPr>
        <w:t>for</w:t>
      </w:r>
      <w:proofErr w:type="spellEnd"/>
      <w:r w:rsidRPr="00A4473F">
        <w:rPr>
          <w:i/>
        </w:rPr>
        <w:t xml:space="preserve"> </w:t>
      </w:r>
      <w:proofErr w:type="spellStart"/>
      <w:r w:rsidRPr="00A4473F">
        <w:rPr>
          <w:i/>
        </w:rPr>
        <w:t>effective</w:t>
      </w:r>
      <w:proofErr w:type="spellEnd"/>
      <w:r w:rsidRPr="00A4473F">
        <w:rPr>
          <w:i/>
        </w:rPr>
        <w:t xml:space="preserve"> </w:t>
      </w:r>
      <w:proofErr w:type="spellStart"/>
      <w:r w:rsidRPr="00A4473F">
        <w:rPr>
          <w:i/>
        </w:rPr>
        <w:t>measures</w:t>
      </w:r>
      <w:proofErr w:type="spellEnd"/>
      <w:r w:rsidRPr="00A4473F">
        <w:rPr>
          <w:i/>
        </w:rPr>
        <w:t xml:space="preserve"> to </w:t>
      </w:r>
      <w:proofErr w:type="spellStart"/>
      <w:r w:rsidRPr="00A4473F">
        <w:rPr>
          <w:i/>
        </w:rPr>
        <w:t>protect</w:t>
      </w:r>
      <w:proofErr w:type="spellEnd"/>
      <w:r w:rsidRPr="00A4473F">
        <w:rPr>
          <w:i/>
        </w:rPr>
        <w:t xml:space="preserve"> </w:t>
      </w:r>
      <w:proofErr w:type="spellStart"/>
      <w:r w:rsidRPr="00A4473F">
        <w:rPr>
          <w:i/>
        </w:rPr>
        <w:t>those</w:t>
      </w:r>
      <w:proofErr w:type="spellEnd"/>
      <w:r w:rsidRPr="00A4473F">
        <w:rPr>
          <w:i/>
        </w:rPr>
        <w:t xml:space="preserve"> </w:t>
      </w:r>
      <w:proofErr w:type="spellStart"/>
      <w:r w:rsidRPr="00A4473F">
        <w:rPr>
          <w:i/>
        </w:rPr>
        <w:t>who</w:t>
      </w:r>
      <w:proofErr w:type="spellEnd"/>
      <w:r w:rsidRPr="00A4473F">
        <w:rPr>
          <w:i/>
        </w:rPr>
        <w:t xml:space="preserve"> </w:t>
      </w:r>
      <w:proofErr w:type="spellStart"/>
      <w:r w:rsidRPr="00A4473F">
        <w:rPr>
          <w:i/>
        </w:rPr>
        <w:t>report</w:t>
      </w:r>
      <w:proofErr w:type="spellEnd"/>
      <w:r w:rsidRPr="00A4473F">
        <w:rPr>
          <w:i/>
        </w:rPr>
        <w:t xml:space="preserve"> </w:t>
      </w:r>
      <w:proofErr w:type="spellStart"/>
      <w:r w:rsidRPr="00A4473F">
        <w:rPr>
          <w:i/>
        </w:rPr>
        <w:t>or</w:t>
      </w:r>
      <w:proofErr w:type="spellEnd"/>
      <w:r w:rsidRPr="00A4473F">
        <w:rPr>
          <w:i/>
        </w:rPr>
        <w:t xml:space="preserve"> </w:t>
      </w:r>
      <w:proofErr w:type="spellStart"/>
      <w:r w:rsidRPr="00A4473F">
        <w:rPr>
          <w:i/>
        </w:rPr>
        <w:t>disclose</w:t>
      </w:r>
      <w:proofErr w:type="spellEnd"/>
      <w:r w:rsidRPr="00A4473F">
        <w:rPr>
          <w:i/>
        </w:rPr>
        <w:t xml:space="preserve"> </w:t>
      </w:r>
      <w:proofErr w:type="spellStart"/>
      <w:r w:rsidRPr="00A4473F">
        <w:rPr>
          <w:i/>
        </w:rPr>
        <w:t>information</w:t>
      </w:r>
      <w:proofErr w:type="spellEnd"/>
      <w:r w:rsidRPr="00A4473F">
        <w:rPr>
          <w:i/>
        </w:rPr>
        <w:t xml:space="preserve"> </w:t>
      </w:r>
      <w:proofErr w:type="spellStart"/>
      <w:r w:rsidRPr="00A4473F">
        <w:rPr>
          <w:i/>
        </w:rPr>
        <w:t>on</w:t>
      </w:r>
      <w:proofErr w:type="spellEnd"/>
      <w:r w:rsidRPr="00A4473F">
        <w:rPr>
          <w:i/>
        </w:rPr>
        <w:t xml:space="preserve"> </w:t>
      </w:r>
      <w:proofErr w:type="spellStart"/>
      <w:r w:rsidRPr="00A4473F">
        <w:rPr>
          <w:i/>
        </w:rPr>
        <w:t>threats</w:t>
      </w:r>
      <w:proofErr w:type="spellEnd"/>
      <w:r w:rsidRPr="00A4473F">
        <w:rPr>
          <w:i/>
        </w:rPr>
        <w:t xml:space="preserve"> </w:t>
      </w:r>
      <w:proofErr w:type="spellStart"/>
      <w:r w:rsidRPr="00A4473F">
        <w:rPr>
          <w:i/>
        </w:rPr>
        <w:t>or</w:t>
      </w:r>
      <w:proofErr w:type="spellEnd"/>
      <w:r w:rsidRPr="00A4473F">
        <w:rPr>
          <w:i/>
        </w:rPr>
        <w:t xml:space="preserve"> </w:t>
      </w:r>
      <w:proofErr w:type="spellStart"/>
      <w:r w:rsidRPr="00A4473F">
        <w:rPr>
          <w:i/>
        </w:rPr>
        <w:t>harm</w:t>
      </w:r>
      <w:proofErr w:type="spellEnd"/>
      <w:r w:rsidRPr="00A4473F">
        <w:rPr>
          <w:i/>
        </w:rPr>
        <w:t xml:space="preserve"> to </w:t>
      </w:r>
      <w:proofErr w:type="spellStart"/>
      <w:r w:rsidRPr="00A4473F">
        <w:rPr>
          <w:i/>
        </w:rPr>
        <w:t>the</w:t>
      </w:r>
      <w:proofErr w:type="spellEnd"/>
      <w:r w:rsidRPr="00A4473F">
        <w:rPr>
          <w:i/>
        </w:rPr>
        <w:t xml:space="preserve"> </w:t>
      </w:r>
      <w:proofErr w:type="spellStart"/>
      <w:r w:rsidRPr="00A4473F">
        <w:rPr>
          <w:i/>
        </w:rPr>
        <w:t>public</w:t>
      </w:r>
      <w:proofErr w:type="spellEnd"/>
      <w:r w:rsidRPr="00A4473F">
        <w:rPr>
          <w:i/>
        </w:rPr>
        <w:t xml:space="preserve"> </w:t>
      </w:r>
      <w:proofErr w:type="spellStart"/>
      <w:r w:rsidRPr="00A4473F">
        <w:rPr>
          <w:i/>
        </w:rPr>
        <w:t>interest</w:t>
      </w:r>
      <w:proofErr w:type="spellEnd"/>
      <w:r w:rsidRPr="00A4473F">
        <w:rPr>
          <w:i/>
        </w:rPr>
        <w:t xml:space="preserve">, </w:t>
      </w:r>
      <w:proofErr w:type="spellStart"/>
      <w:r w:rsidRPr="00A4473F">
        <w:rPr>
          <w:i/>
        </w:rPr>
        <w:t>thus</w:t>
      </w:r>
      <w:proofErr w:type="spellEnd"/>
      <w:r w:rsidRPr="00A4473F">
        <w:rPr>
          <w:i/>
        </w:rPr>
        <w:t xml:space="preserve"> </w:t>
      </w:r>
      <w:proofErr w:type="spellStart"/>
      <w:r w:rsidRPr="00A4473F">
        <w:rPr>
          <w:i/>
        </w:rPr>
        <w:t>contributing</w:t>
      </w:r>
      <w:proofErr w:type="spellEnd"/>
      <w:r w:rsidRPr="00A4473F">
        <w:rPr>
          <w:i/>
        </w:rPr>
        <w:t xml:space="preserve"> to </w:t>
      </w:r>
      <w:proofErr w:type="spellStart"/>
      <w:r w:rsidRPr="00A4473F">
        <w:rPr>
          <w:i/>
        </w:rPr>
        <w:t>increased</w:t>
      </w:r>
      <w:proofErr w:type="spellEnd"/>
      <w:r w:rsidRPr="00A4473F">
        <w:rPr>
          <w:i/>
        </w:rPr>
        <w:t xml:space="preserve"> </w:t>
      </w:r>
      <w:proofErr w:type="spellStart"/>
      <w:r w:rsidRPr="00A4473F">
        <w:rPr>
          <w:i/>
        </w:rPr>
        <w:t>detection</w:t>
      </w:r>
      <w:proofErr w:type="spellEnd"/>
      <w:r w:rsidRPr="00A4473F">
        <w:rPr>
          <w:i/>
        </w:rPr>
        <w:t xml:space="preserve"> of </w:t>
      </w:r>
      <w:proofErr w:type="spellStart"/>
      <w:r w:rsidRPr="00A4473F">
        <w:rPr>
          <w:i/>
        </w:rPr>
        <w:t>fraud</w:t>
      </w:r>
      <w:proofErr w:type="spellEnd"/>
      <w:r w:rsidRPr="00A4473F">
        <w:rPr>
          <w:i/>
        </w:rPr>
        <w:t xml:space="preserve"> and </w:t>
      </w:r>
      <w:proofErr w:type="spellStart"/>
      <w:r w:rsidRPr="00A4473F">
        <w:rPr>
          <w:i/>
        </w:rPr>
        <w:t>tax</w:t>
      </w:r>
      <w:proofErr w:type="spellEnd"/>
      <w:r w:rsidRPr="00A4473F">
        <w:rPr>
          <w:i/>
        </w:rPr>
        <w:t xml:space="preserve"> </w:t>
      </w:r>
      <w:proofErr w:type="spellStart"/>
      <w:r w:rsidRPr="00A4473F">
        <w:rPr>
          <w:i/>
        </w:rPr>
        <w:t>evasion</w:t>
      </w:r>
      <w:proofErr w:type="spellEnd"/>
      <w:r w:rsidRPr="00A4473F">
        <w:rPr>
          <w:i/>
        </w:rPr>
        <w:t xml:space="preserve">. As </w:t>
      </w:r>
      <w:proofErr w:type="spellStart"/>
      <w:r w:rsidRPr="00A4473F">
        <w:rPr>
          <w:i/>
        </w:rPr>
        <w:t>protection</w:t>
      </w:r>
      <w:proofErr w:type="spellEnd"/>
      <w:r w:rsidRPr="00A4473F">
        <w:rPr>
          <w:i/>
        </w:rPr>
        <w:t xml:space="preserve"> of </w:t>
      </w:r>
      <w:proofErr w:type="spellStart"/>
      <w:r w:rsidRPr="00A4473F">
        <w:rPr>
          <w:i/>
        </w:rPr>
        <w:t>whistleblowers</w:t>
      </w:r>
      <w:proofErr w:type="spellEnd"/>
      <w:r w:rsidRPr="00A4473F">
        <w:rPr>
          <w:i/>
        </w:rPr>
        <w:t xml:space="preserve"> can be indispensable to </w:t>
      </w:r>
      <w:proofErr w:type="spellStart"/>
      <w:r w:rsidRPr="00A4473F">
        <w:rPr>
          <w:i/>
        </w:rPr>
        <w:t>safeguard</w:t>
      </w:r>
      <w:proofErr w:type="spellEnd"/>
      <w:r w:rsidRPr="00A4473F">
        <w:rPr>
          <w:i/>
        </w:rPr>
        <w:t xml:space="preserve"> </w:t>
      </w:r>
      <w:proofErr w:type="spellStart"/>
      <w:r w:rsidRPr="00A4473F">
        <w:rPr>
          <w:i/>
        </w:rPr>
        <w:t>freedom</w:t>
      </w:r>
      <w:proofErr w:type="spellEnd"/>
      <w:r w:rsidRPr="00A4473F">
        <w:rPr>
          <w:i/>
        </w:rPr>
        <w:t xml:space="preserve"> of </w:t>
      </w:r>
      <w:proofErr w:type="spellStart"/>
      <w:r w:rsidRPr="00A4473F">
        <w:rPr>
          <w:i/>
        </w:rPr>
        <w:t>expression</w:t>
      </w:r>
      <w:proofErr w:type="spellEnd"/>
      <w:r w:rsidRPr="00A4473F">
        <w:rPr>
          <w:i/>
        </w:rPr>
        <w:t xml:space="preserve">, </w:t>
      </w:r>
      <w:proofErr w:type="spellStart"/>
      <w:r w:rsidRPr="00A4473F">
        <w:rPr>
          <w:i/>
        </w:rPr>
        <w:t>enshrined</w:t>
      </w:r>
      <w:proofErr w:type="spellEnd"/>
      <w:r w:rsidRPr="00A4473F">
        <w:rPr>
          <w:i/>
        </w:rPr>
        <w:t xml:space="preserve"> in </w:t>
      </w:r>
      <w:proofErr w:type="spellStart"/>
      <w:r w:rsidRPr="00A4473F">
        <w:rPr>
          <w:i/>
        </w:rPr>
        <w:t>the</w:t>
      </w:r>
      <w:proofErr w:type="spellEnd"/>
      <w:r w:rsidRPr="00A4473F">
        <w:rPr>
          <w:i/>
        </w:rPr>
        <w:t xml:space="preserve"> EU </w:t>
      </w:r>
      <w:proofErr w:type="spellStart"/>
      <w:r w:rsidRPr="00A4473F">
        <w:rPr>
          <w:i/>
        </w:rPr>
        <w:t>Charter</w:t>
      </w:r>
      <w:proofErr w:type="spellEnd"/>
      <w:r w:rsidRPr="00A4473F">
        <w:rPr>
          <w:i/>
        </w:rPr>
        <w:t xml:space="preserve"> of Fundamental </w:t>
      </w:r>
      <w:proofErr w:type="spellStart"/>
      <w:r w:rsidRPr="00A4473F">
        <w:rPr>
          <w:i/>
        </w:rPr>
        <w:t>Rights</w:t>
      </w:r>
      <w:proofErr w:type="spellEnd"/>
      <w:r w:rsidRPr="00A4473F">
        <w:rPr>
          <w:i/>
        </w:rPr>
        <w:t xml:space="preserve">, </w:t>
      </w:r>
      <w:proofErr w:type="spellStart"/>
      <w:r w:rsidRPr="00A4473F">
        <w:rPr>
          <w:i/>
        </w:rPr>
        <w:t>the</w:t>
      </w:r>
      <w:proofErr w:type="spellEnd"/>
      <w:r w:rsidRPr="00A4473F">
        <w:rPr>
          <w:i/>
        </w:rPr>
        <w:t xml:space="preserve"> </w:t>
      </w:r>
      <w:proofErr w:type="spellStart"/>
      <w:r w:rsidRPr="00A4473F">
        <w:rPr>
          <w:i/>
        </w:rPr>
        <w:t>issue</w:t>
      </w:r>
      <w:proofErr w:type="spellEnd"/>
      <w:r w:rsidRPr="00A4473F">
        <w:rPr>
          <w:i/>
        </w:rPr>
        <w:t xml:space="preserve"> </w:t>
      </w:r>
      <w:proofErr w:type="spellStart"/>
      <w:r w:rsidRPr="00A4473F">
        <w:rPr>
          <w:i/>
        </w:rPr>
        <w:t>is</w:t>
      </w:r>
      <w:proofErr w:type="spellEnd"/>
      <w:r w:rsidRPr="00A4473F">
        <w:rPr>
          <w:i/>
        </w:rPr>
        <w:t xml:space="preserve"> </w:t>
      </w:r>
      <w:proofErr w:type="spellStart"/>
      <w:r w:rsidRPr="00A4473F">
        <w:rPr>
          <w:i/>
        </w:rPr>
        <w:t>part</w:t>
      </w:r>
      <w:proofErr w:type="spellEnd"/>
      <w:r w:rsidRPr="00A4473F">
        <w:rPr>
          <w:i/>
        </w:rPr>
        <w:t xml:space="preserve"> of </w:t>
      </w:r>
      <w:proofErr w:type="spellStart"/>
      <w:r w:rsidRPr="00A4473F">
        <w:rPr>
          <w:i/>
        </w:rPr>
        <w:t>the</w:t>
      </w:r>
      <w:proofErr w:type="spellEnd"/>
      <w:r w:rsidRPr="00A4473F">
        <w:rPr>
          <w:i/>
        </w:rPr>
        <w:t xml:space="preserve"> </w:t>
      </w:r>
      <w:proofErr w:type="spellStart"/>
      <w:r w:rsidRPr="00A4473F">
        <w:rPr>
          <w:i/>
        </w:rPr>
        <w:t>focus</w:t>
      </w:r>
      <w:proofErr w:type="spellEnd"/>
      <w:r w:rsidRPr="00A4473F">
        <w:rPr>
          <w:i/>
        </w:rPr>
        <w:t xml:space="preserve"> of </w:t>
      </w:r>
      <w:proofErr w:type="spellStart"/>
      <w:r w:rsidRPr="00A4473F">
        <w:rPr>
          <w:i/>
        </w:rPr>
        <w:t>the</w:t>
      </w:r>
      <w:proofErr w:type="spellEnd"/>
      <w:r w:rsidRPr="00A4473F">
        <w:rPr>
          <w:i/>
        </w:rPr>
        <w:t xml:space="preserve"> </w:t>
      </w:r>
      <w:hyperlink r:id="rId11" w:history="1">
        <w:r w:rsidRPr="00A4473F">
          <w:rPr>
            <w:rStyle w:val="Hipervnculo"/>
            <w:i/>
          </w:rPr>
          <w:t xml:space="preserve">2016 </w:t>
        </w:r>
        <w:proofErr w:type="spellStart"/>
        <w:r w:rsidRPr="00A4473F">
          <w:rPr>
            <w:rStyle w:val="Hipervnculo"/>
            <w:i/>
          </w:rPr>
          <w:t>Annual</w:t>
        </w:r>
        <w:proofErr w:type="spellEnd"/>
        <w:r w:rsidRPr="00A4473F">
          <w:rPr>
            <w:rStyle w:val="Hipervnculo"/>
            <w:i/>
          </w:rPr>
          <w:t xml:space="preserve"> </w:t>
        </w:r>
        <w:proofErr w:type="spellStart"/>
        <w:r w:rsidRPr="00A4473F">
          <w:rPr>
            <w:rStyle w:val="Hipervnculo"/>
            <w:i/>
          </w:rPr>
          <w:t>Colloquium</w:t>
        </w:r>
        <w:proofErr w:type="spellEnd"/>
        <w:r w:rsidRPr="00A4473F">
          <w:rPr>
            <w:rStyle w:val="Hipervnculo"/>
            <w:i/>
          </w:rPr>
          <w:t xml:space="preserve"> </w:t>
        </w:r>
        <w:proofErr w:type="spellStart"/>
        <w:r w:rsidRPr="00A4473F">
          <w:rPr>
            <w:rStyle w:val="Hipervnculo"/>
            <w:i/>
          </w:rPr>
          <w:t>on</w:t>
        </w:r>
        <w:proofErr w:type="spellEnd"/>
        <w:r w:rsidRPr="00A4473F">
          <w:rPr>
            <w:rStyle w:val="Hipervnculo"/>
            <w:i/>
          </w:rPr>
          <w:t xml:space="preserve"> Fundamental </w:t>
        </w:r>
        <w:proofErr w:type="spellStart"/>
        <w:r w:rsidRPr="00A4473F">
          <w:rPr>
            <w:rStyle w:val="Hipervnculo"/>
            <w:i/>
          </w:rPr>
          <w:t>Rights</w:t>
        </w:r>
        <w:proofErr w:type="spellEnd"/>
      </w:hyperlink>
      <w:r w:rsidRPr="00A4473F">
        <w:rPr>
          <w:i/>
        </w:rPr>
        <w:t xml:space="preserve"> </w:t>
      </w:r>
      <w:proofErr w:type="spellStart"/>
      <w:r w:rsidRPr="00A4473F">
        <w:rPr>
          <w:i/>
        </w:rPr>
        <w:t>on</w:t>
      </w:r>
      <w:proofErr w:type="spellEnd"/>
      <w:r w:rsidRPr="00A4473F">
        <w:rPr>
          <w:i/>
        </w:rPr>
        <w:t xml:space="preserve"> "Media </w:t>
      </w:r>
      <w:proofErr w:type="spellStart"/>
      <w:r w:rsidRPr="00A4473F">
        <w:rPr>
          <w:i/>
        </w:rPr>
        <w:t>pluralism</w:t>
      </w:r>
      <w:proofErr w:type="spellEnd"/>
      <w:r w:rsidRPr="00A4473F">
        <w:rPr>
          <w:i/>
        </w:rPr>
        <w:t xml:space="preserve"> and </w:t>
      </w:r>
      <w:proofErr w:type="spellStart"/>
      <w:r w:rsidRPr="00A4473F">
        <w:rPr>
          <w:i/>
        </w:rPr>
        <w:t>Democracy</w:t>
      </w:r>
      <w:proofErr w:type="spellEnd"/>
      <w:r w:rsidRPr="00A4473F">
        <w:rPr>
          <w:i/>
        </w:rPr>
        <w:t xml:space="preserve">". </w:t>
      </w:r>
      <w:r>
        <w:t>(…)”.</w:t>
      </w:r>
    </w:p>
    <w:p w14:paraId="7B3DF25D" w14:textId="58FCA7F9" w:rsidR="005C48E3" w:rsidRDefault="005C48E3" w:rsidP="00CC4534">
      <w:r>
        <w:t>Nosotros pensamos que si a los delincuentes se les favorece por denunciar, con mayor razón se deben proteger los contadores públicos que comuniquen sospechas o denuncien irregularidades ante las diferentes autoridades. Esta defensa debe empezar por impedir el acoso o el ostracismo, evitar la remoción, investigar los hechos informados. En los casos en que el respectivo contrato de servicios profesionales deba terminarse anticipadamente, el cliente debería indemnizar al profesional en una cantidad que la ley debería señalar cómo se calcula.</w:t>
      </w:r>
      <w:r w:rsidR="00A4473F">
        <w:t xml:space="preserve"> El Estado debería vigilar que se haga el correspondiente pago.</w:t>
      </w:r>
    </w:p>
    <w:p w14:paraId="6FC4DF69" w14:textId="774FED56" w:rsidR="00A4473F" w:rsidRDefault="00A4473F" w:rsidP="00CC4534">
      <w:r>
        <w:t>Un contador no debe asociarse con un cliente de malos antecedentes, ni debe permanecer al servicio de uno que se comporte indebidamente. Ellos no tienen por qué enfrentarse con sus clientes. No está en su mano hacerlos cambiar de comportamiento. El Estado debe entender que, sin su decida protección, los contables son la parte débil de la relación, a quien se puede silenciar muchas maneras.</w:t>
      </w:r>
    </w:p>
    <w:p w14:paraId="3E08EBEE" w14:textId="42B9CF46" w:rsidR="00A4473F" w:rsidRPr="00A4473F" w:rsidRDefault="00A4473F" w:rsidP="00A4473F">
      <w:pPr>
        <w:jc w:val="center"/>
        <w:rPr>
          <w:i/>
        </w:rPr>
      </w:pPr>
      <w:r w:rsidRPr="00A4473F">
        <w:rPr>
          <w:i/>
        </w:rPr>
        <w:t>Hernando Bermúdez Gómez</w:t>
      </w:r>
    </w:p>
    <w:sectPr w:rsidR="00A4473F" w:rsidRPr="00A4473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3DB7" w14:textId="77777777" w:rsidR="002416EF" w:rsidRDefault="002416EF" w:rsidP="00EE7812">
      <w:pPr>
        <w:spacing w:after="0" w:line="240" w:lineRule="auto"/>
      </w:pPr>
      <w:r>
        <w:separator/>
      </w:r>
    </w:p>
  </w:endnote>
  <w:endnote w:type="continuationSeparator" w:id="0">
    <w:p w14:paraId="32E604D2" w14:textId="77777777" w:rsidR="002416EF" w:rsidRDefault="002416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B3F35" w14:textId="77777777" w:rsidR="002416EF" w:rsidRDefault="002416EF" w:rsidP="00EE7812">
      <w:pPr>
        <w:spacing w:after="0" w:line="240" w:lineRule="auto"/>
      </w:pPr>
      <w:r>
        <w:separator/>
      </w:r>
    </w:p>
  </w:footnote>
  <w:footnote w:type="continuationSeparator" w:id="0">
    <w:p w14:paraId="48225EED" w14:textId="77777777" w:rsidR="002416EF" w:rsidRDefault="002416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129B04" w:rsidR="00D07EAA" w:rsidRDefault="00CC4534" w:rsidP="00613BC8">
    <w:pPr>
      <w:pStyle w:val="Encabezado"/>
      <w:tabs>
        <w:tab w:val="left" w:pos="2580"/>
        <w:tab w:val="left" w:pos="2985"/>
      </w:tabs>
      <w:spacing w:line="276" w:lineRule="auto"/>
      <w:jc w:val="right"/>
    </w:pPr>
    <w:r>
      <w:t>Número 2598</w:t>
    </w:r>
    <w:r w:rsidR="00D07EAA">
      <w:t xml:space="preserve">, </w:t>
    </w:r>
    <w:r w:rsidR="00CC23E2">
      <w:t>febrero 6</w:t>
    </w:r>
    <w:r w:rsidR="00D07EAA">
      <w:t xml:space="preserve"> de 2017</w:t>
    </w:r>
  </w:p>
  <w:p w14:paraId="29566F03" w14:textId="77777777" w:rsidR="00D07EAA" w:rsidRDefault="002416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6EF"/>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2F16"/>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98"/>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smart-regulation/roadmaps/docs/plan_2016_241_whistleblower_protection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newsroom/just/item-detail.cfm?item_id=311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transparency/regdoc/rep/1/2016/EN/1-2016-451-EN-F1-1.PDF" TargetMode="External"/><Relationship Id="rId4" Type="http://schemas.openxmlformats.org/officeDocument/2006/relationships/settings" Target="settings.xml"/><Relationship Id="rId9" Type="http://schemas.openxmlformats.org/officeDocument/2006/relationships/hyperlink" Target="https://www.coe.int/t/dghl/standardsetting/cdcj/CDCJ%20Recommendations/CMRec(2014)7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BF35-6EC6-438C-A481-7A8E502D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2017-02-12T15:43:00Z</dcterms:created>
  <dcterms:modified xsi:type="dcterms:W3CDTF">2017-02-12T15:43:00Z</dcterms:modified>
</cp:coreProperties>
</file>