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99F31" w14:textId="48676FE9" w:rsidR="009A6D3D" w:rsidRPr="009A6D3D" w:rsidRDefault="009A6D3D" w:rsidP="009A6D3D">
      <w:pPr>
        <w:keepNext/>
        <w:framePr w:dropCap="drop" w:lines="3" w:wrap="around" w:vAnchor="text" w:hAnchor="text"/>
        <w:spacing w:after="0" w:line="926" w:lineRule="exact"/>
        <w:textAlignment w:val="baseline"/>
        <w:rPr>
          <w:position w:val="-8"/>
          <w:sz w:val="123"/>
        </w:rPr>
      </w:pPr>
      <w:bookmarkStart w:id="0" w:name="_GoBack"/>
      <w:bookmarkEnd w:id="0"/>
      <w:r w:rsidRPr="009A6D3D">
        <w:rPr>
          <w:position w:val="-8"/>
          <w:sz w:val="123"/>
        </w:rPr>
        <w:t>P</w:t>
      </w:r>
    </w:p>
    <w:p w14:paraId="3C9891A9" w14:textId="0BB64724" w:rsidR="00B313CE" w:rsidRDefault="009A6D3D" w:rsidP="0088034F">
      <w:r>
        <w:t xml:space="preserve">or muchas partes, se viene expresando que los contadores deben asumir la lucha contra el delito. </w:t>
      </w:r>
      <w:r w:rsidR="00FA59F7">
        <w:t>Nosotros hemos sostenido que los contables no han sido formados como investigadores criminales, ni las instituciones legales consagran mecanismos idóneos para que ellos puedan actuar de esa manera.</w:t>
      </w:r>
    </w:p>
    <w:p w14:paraId="6AD3DC22" w14:textId="660B84E6" w:rsidR="00FA59F7" w:rsidRDefault="00FA59F7" w:rsidP="00FA59F7">
      <w:r>
        <w:t xml:space="preserve">Como se sabe, </w:t>
      </w:r>
      <w:hyperlink r:id="rId8" w:history="1">
        <w:r w:rsidRPr="008313C0">
          <w:rPr>
            <w:rStyle w:val="Hipervnculo"/>
          </w:rPr>
          <w:t>los estándares de FATF</w:t>
        </w:r>
      </w:hyperlink>
      <w:r>
        <w:t xml:space="preserve"> disponen “(…) </w:t>
      </w:r>
      <w:r w:rsidRPr="008313C0">
        <w:rPr>
          <w:i/>
        </w:rPr>
        <w:t xml:space="preserve">22. </w:t>
      </w:r>
      <w:proofErr w:type="spellStart"/>
      <w:r w:rsidRPr="008313C0">
        <w:rPr>
          <w:i/>
        </w:rPr>
        <w:t>DNFBPs</w:t>
      </w:r>
      <w:proofErr w:type="spellEnd"/>
      <w:r w:rsidRPr="008313C0">
        <w:rPr>
          <w:i/>
        </w:rPr>
        <w:t xml:space="preserve">:  </w:t>
      </w:r>
      <w:proofErr w:type="spellStart"/>
      <w:r w:rsidRPr="008313C0">
        <w:rPr>
          <w:i/>
        </w:rPr>
        <w:t>customer</w:t>
      </w:r>
      <w:proofErr w:type="spellEnd"/>
      <w:r w:rsidRPr="008313C0">
        <w:rPr>
          <w:i/>
        </w:rPr>
        <w:t xml:space="preserve"> </w:t>
      </w:r>
      <w:proofErr w:type="spellStart"/>
      <w:r w:rsidRPr="008313C0">
        <w:rPr>
          <w:i/>
        </w:rPr>
        <w:t>due</w:t>
      </w:r>
      <w:proofErr w:type="spellEnd"/>
      <w:r w:rsidRPr="008313C0">
        <w:rPr>
          <w:i/>
        </w:rPr>
        <w:t xml:space="preserve"> </w:t>
      </w:r>
      <w:proofErr w:type="spellStart"/>
      <w:r w:rsidRPr="008313C0">
        <w:rPr>
          <w:i/>
        </w:rPr>
        <w:t>diligence</w:t>
      </w:r>
      <w:proofErr w:type="spellEnd"/>
      <w:r w:rsidRPr="008313C0">
        <w:rPr>
          <w:i/>
        </w:rPr>
        <w:t xml:space="preserve"> * </w:t>
      </w:r>
      <w:proofErr w:type="spellStart"/>
      <w:r w:rsidRPr="008313C0">
        <w:rPr>
          <w:i/>
        </w:rPr>
        <w:t>The</w:t>
      </w:r>
      <w:proofErr w:type="spellEnd"/>
      <w:r w:rsidRPr="008313C0">
        <w:rPr>
          <w:i/>
        </w:rPr>
        <w:t xml:space="preserve"> </w:t>
      </w:r>
      <w:proofErr w:type="spellStart"/>
      <w:r w:rsidRPr="008313C0">
        <w:rPr>
          <w:i/>
        </w:rPr>
        <w:t>customer</w:t>
      </w:r>
      <w:proofErr w:type="spellEnd"/>
      <w:r w:rsidRPr="008313C0">
        <w:rPr>
          <w:i/>
        </w:rPr>
        <w:t xml:space="preserve"> </w:t>
      </w:r>
      <w:proofErr w:type="spellStart"/>
      <w:r w:rsidRPr="008313C0">
        <w:rPr>
          <w:i/>
        </w:rPr>
        <w:t>due</w:t>
      </w:r>
      <w:proofErr w:type="spellEnd"/>
      <w:r w:rsidRPr="008313C0">
        <w:rPr>
          <w:i/>
        </w:rPr>
        <w:t xml:space="preserve"> </w:t>
      </w:r>
      <w:proofErr w:type="spellStart"/>
      <w:r w:rsidRPr="008313C0">
        <w:rPr>
          <w:i/>
        </w:rPr>
        <w:t>diligence</w:t>
      </w:r>
      <w:proofErr w:type="spellEnd"/>
      <w:r w:rsidRPr="008313C0">
        <w:rPr>
          <w:i/>
        </w:rPr>
        <w:t xml:space="preserve"> and </w:t>
      </w:r>
      <w:proofErr w:type="spellStart"/>
      <w:r w:rsidRPr="008313C0">
        <w:rPr>
          <w:i/>
        </w:rPr>
        <w:t>record-keeping</w:t>
      </w:r>
      <w:proofErr w:type="spellEnd"/>
      <w:r w:rsidRPr="008313C0">
        <w:rPr>
          <w:i/>
        </w:rPr>
        <w:t xml:space="preserve"> </w:t>
      </w:r>
      <w:proofErr w:type="spellStart"/>
      <w:r w:rsidRPr="008313C0">
        <w:rPr>
          <w:i/>
        </w:rPr>
        <w:t>requirements</w:t>
      </w:r>
      <w:proofErr w:type="spellEnd"/>
      <w:r w:rsidRPr="008313C0">
        <w:rPr>
          <w:i/>
        </w:rPr>
        <w:t xml:space="preserve"> set </w:t>
      </w:r>
      <w:proofErr w:type="spellStart"/>
      <w:r w:rsidRPr="008313C0">
        <w:rPr>
          <w:i/>
        </w:rPr>
        <w:t>out</w:t>
      </w:r>
      <w:proofErr w:type="spellEnd"/>
      <w:r w:rsidRPr="008313C0">
        <w:rPr>
          <w:i/>
        </w:rPr>
        <w:t xml:space="preserve"> in </w:t>
      </w:r>
      <w:proofErr w:type="spellStart"/>
      <w:r w:rsidRPr="008313C0">
        <w:rPr>
          <w:i/>
        </w:rPr>
        <w:t>Recommendations</w:t>
      </w:r>
      <w:proofErr w:type="spellEnd"/>
      <w:r w:rsidRPr="008313C0">
        <w:rPr>
          <w:i/>
        </w:rPr>
        <w:t xml:space="preserve"> 10, 11, 12, 15, and 17, </w:t>
      </w:r>
      <w:proofErr w:type="spellStart"/>
      <w:r w:rsidRPr="008313C0">
        <w:rPr>
          <w:i/>
        </w:rPr>
        <w:t>apply</w:t>
      </w:r>
      <w:proofErr w:type="spellEnd"/>
      <w:r w:rsidRPr="008313C0">
        <w:rPr>
          <w:i/>
        </w:rPr>
        <w:t xml:space="preserve"> </w:t>
      </w:r>
      <w:proofErr w:type="spellStart"/>
      <w:r w:rsidRPr="008313C0">
        <w:rPr>
          <w:i/>
        </w:rPr>
        <w:t>to</w:t>
      </w:r>
      <w:proofErr w:type="spellEnd"/>
      <w:r w:rsidRPr="008313C0">
        <w:rPr>
          <w:i/>
        </w:rPr>
        <w:t xml:space="preserve"> </w:t>
      </w:r>
      <w:proofErr w:type="spellStart"/>
      <w:r w:rsidRPr="008313C0">
        <w:rPr>
          <w:i/>
        </w:rPr>
        <w:t>designated</w:t>
      </w:r>
      <w:proofErr w:type="spellEnd"/>
      <w:r w:rsidRPr="008313C0">
        <w:rPr>
          <w:i/>
        </w:rPr>
        <w:t xml:space="preserve"> non-</w:t>
      </w:r>
      <w:proofErr w:type="spellStart"/>
      <w:r w:rsidRPr="008313C0">
        <w:rPr>
          <w:i/>
        </w:rPr>
        <w:t>financial</w:t>
      </w:r>
      <w:proofErr w:type="spellEnd"/>
      <w:r w:rsidRPr="008313C0">
        <w:rPr>
          <w:i/>
        </w:rPr>
        <w:t xml:space="preserve"> </w:t>
      </w:r>
      <w:proofErr w:type="spellStart"/>
      <w:r w:rsidRPr="008313C0">
        <w:rPr>
          <w:i/>
        </w:rPr>
        <w:t>businesses</w:t>
      </w:r>
      <w:proofErr w:type="spellEnd"/>
      <w:r w:rsidRPr="008313C0">
        <w:rPr>
          <w:i/>
        </w:rPr>
        <w:t xml:space="preserve"> and </w:t>
      </w:r>
      <w:proofErr w:type="spellStart"/>
      <w:r w:rsidRPr="008313C0">
        <w:rPr>
          <w:i/>
        </w:rPr>
        <w:t>professions</w:t>
      </w:r>
      <w:proofErr w:type="spellEnd"/>
      <w:r w:rsidRPr="008313C0">
        <w:rPr>
          <w:i/>
        </w:rPr>
        <w:t xml:space="preserve"> (</w:t>
      </w:r>
      <w:proofErr w:type="spellStart"/>
      <w:r w:rsidRPr="008313C0">
        <w:rPr>
          <w:i/>
        </w:rPr>
        <w:t>DNFBPs</w:t>
      </w:r>
      <w:proofErr w:type="spellEnd"/>
      <w:r w:rsidRPr="008313C0">
        <w:rPr>
          <w:i/>
        </w:rPr>
        <w:t xml:space="preserve">) in </w:t>
      </w:r>
      <w:proofErr w:type="spellStart"/>
      <w:r w:rsidRPr="008313C0">
        <w:rPr>
          <w:i/>
        </w:rPr>
        <w:t>the</w:t>
      </w:r>
      <w:proofErr w:type="spellEnd"/>
      <w:r w:rsidRPr="008313C0">
        <w:rPr>
          <w:i/>
        </w:rPr>
        <w:t xml:space="preserve"> </w:t>
      </w:r>
      <w:proofErr w:type="spellStart"/>
      <w:r w:rsidRPr="008313C0">
        <w:rPr>
          <w:i/>
        </w:rPr>
        <w:t>following</w:t>
      </w:r>
      <w:proofErr w:type="spellEnd"/>
      <w:r w:rsidRPr="008313C0">
        <w:rPr>
          <w:i/>
        </w:rPr>
        <w:t xml:space="preserve"> </w:t>
      </w:r>
      <w:proofErr w:type="spellStart"/>
      <w:r w:rsidRPr="008313C0">
        <w:rPr>
          <w:i/>
        </w:rPr>
        <w:t>situations</w:t>
      </w:r>
      <w:proofErr w:type="spellEnd"/>
      <w:r w:rsidRPr="008313C0">
        <w:rPr>
          <w:i/>
        </w:rPr>
        <w:t>:</w:t>
      </w:r>
      <w:r w:rsidR="008313C0" w:rsidRPr="008313C0">
        <w:rPr>
          <w:i/>
        </w:rPr>
        <w:t xml:space="preserve"> […] (d) </w:t>
      </w:r>
      <w:proofErr w:type="spellStart"/>
      <w:r w:rsidR="008313C0" w:rsidRPr="008313C0">
        <w:rPr>
          <w:i/>
        </w:rPr>
        <w:t>Lawyers</w:t>
      </w:r>
      <w:proofErr w:type="spellEnd"/>
      <w:r w:rsidR="008313C0" w:rsidRPr="008313C0">
        <w:rPr>
          <w:i/>
        </w:rPr>
        <w:t xml:space="preserve">, </w:t>
      </w:r>
      <w:proofErr w:type="spellStart"/>
      <w:r w:rsidR="008313C0" w:rsidRPr="008313C0">
        <w:rPr>
          <w:i/>
        </w:rPr>
        <w:t>notaries</w:t>
      </w:r>
      <w:proofErr w:type="spellEnd"/>
      <w:r w:rsidR="008313C0" w:rsidRPr="008313C0">
        <w:rPr>
          <w:i/>
        </w:rPr>
        <w:t xml:space="preserve">, </w:t>
      </w:r>
      <w:proofErr w:type="spellStart"/>
      <w:r w:rsidR="008313C0" w:rsidRPr="008313C0">
        <w:rPr>
          <w:i/>
        </w:rPr>
        <w:t>other</w:t>
      </w:r>
      <w:proofErr w:type="spellEnd"/>
      <w:r w:rsidR="008313C0" w:rsidRPr="008313C0">
        <w:rPr>
          <w:i/>
        </w:rPr>
        <w:t xml:space="preserve"> </w:t>
      </w:r>
      <w:proofErr w:type="spellStart"/>
      <w:r w:rsidR="008313C0" w:rsidRPr="008313C0">
        <w:rPr>
          <w:i/>
        </w:rPr>
        <w:t>independent</w:t>
      </w:r>
      <w:proofErr w:type="spellEnd"/>
      <w:r w:rsidR="008313C0" w:rsidRPr="008313C0">
        <w:rPr>
          <w:i/>
        </w:rPr>
        <w:t xml:space="preserve"> legal </w:t>
      </w:r>
      <w:proofErr w:type="spellStart"/>
      <w:r w:rsidR="008313C0" w:rsidRPr="008313C0">
        <w:rPr>
          <w:i/>
        </w:rPr>
        <w:t>professionals</w:t>
      </w:r>
      <w:proofErr w:type="spellEnd"/>
      <w:r w:rsidR="008313C0" w:rsidRPr="008313C0">
        <w:rPr>
          <w:i/>
        </w:rPr>
        <w:t xml:space="preserve"> and </w:t>
      </w:r>
      <w:proofErr w:type="spellStart"/>
      <w:r w:rsidR="008313C0" w:rsidRPr="008313C0">
        <w:rPr>
          <w:i/>
        </w:rPr>
        <w:t>accountants</w:t>
      </w:r>
      <w:proofErr w:type="spellEnd"/>
      <w:r w:rsidR="008313C0" w:rsidRPr="008313C0">
        <w:rPr>
          <w:i/>
        </w:rPr>
        <w:t xml:space="preserve"> – </w:t>
      </w:r>
      <w:proofErr w:type="spellStart"/>
      <w:r w:rsidR="008313C0" w:rsidRPr="008313C0">
        <w:rPr>
          <w:i/>
        </w:rPr>
        <w:t>when</w:t>
      </w:r>
      <w:proofErr w:type="spellEnd"/>
      <w:r w:rsidR="008313C0" w:rsidRPr="008313C0">
        <w:rPr>
          <w:i/>
        </w:rPr>
        <w:t xml:space="preserve"> </w:t>
      </w:r>
      <w:proofErr w:type="spellStart"/>
      <w:r w:rsidR="008313C0" w:rsidRPr="008313C0">
        <w:rPr>
          <w:i/>
        </w:rPr>
        <w:t>they</w:t>
      </w:r>
      <w:proofErr w:type="spellEnd"/>
      <w:r w:rsidR="008313C0" w:rsidRPr="008313C0">
        <w:rPr>
          <w:i/>
        </w:rPr>
        <w:t xml:space="preserve"> prepare </w:t>
      </w:r>
      <w:proofErr w:type="spellStart"/>
      <w:r w:rsidR="008313C0" w:rsidRPr="008313C0">
        <w:rPr>
          <w:i/>
        </w:rPr>
        <w:t>for</w:t>
      </w:r>
      <w:proofErr w:type="spellEnd"/>
      <w:r w:rsidR="008313C0" w:rsidRPr="008313C0">
        <w:rPr>
          <w:i/>
        </w:rPr>
        <w:t xml:space="preserve"> </w:t>
      </w:r>
      <w:proofErr w:type="spellStart"/>
      <w:r w:rsidR="008313C0" w:rsidRPr="008313C0">
        <w:rPr>
          <w:i/>
        </w:rPr>
        <w:t>or</w:t>
      </w:r>
      <w:proofErr w:type="spellEnd"/>
      <w:r w:rsidR="008313C0" w:rsidRPr="008313C0">
        <w:rPr>
          <w:i/>
        </w:rPr>
        <w:t xml:space="preserve"> </w:t>
      </w:r>
      <w:proofErr w:type="spellStart"/>
      <w:r w:rsidR="008313C0" w:rsidRPr="008313C0">
        <w:rPr>
          <w:i/>
        </w:rPr>
        <w:t>carry</w:t>
      </w:r>
      <w:proofErr w:type="spellEnd"/>
      <w:r w:rsidR="008313C0" w:rsidRPr="008313C0">
        <w:rPr>
          <w:i/>
        </w:rPr>
        <w:t xml:space="preserve"> </w:t>
      </w:r>
      <w:proofErr w:type="spellStart"/>
      <w:r w:rsidR="008313C0" w:rsidRPr="008313C0">
        <w:rPr>
          <w:i/>
        </w:rPr>
        <w:t>out</w:t>
      </w:r>
      <w:proofErr w:type="spellEnd"/>
      <w:r w:rsidR="008313C0" w:rsidRPr="008313C0">
        <w:rPr>
          <w:i/>
        </w:rPr>
        <w:t xml:space="preserve"> </w:t>
      </w:r>
      <w:proofErr w:type="spellStart"/>
      <w:r w:rsidR="008313C0" w:rsidRPr="008313C0">
        <w:rPr>
          <w:i/>
        </w:rPr>
        <w:t>transactions</w:t>
      </w:r>
      <w:proofErr w:type="spellEnd"/>
      <w:r w:rsidR="008313C0" w:rsidRPr="008313C0">
        <w:rPr>
          <w:i/>
        </w:rPr>
        <w:t xml:space="preserve"> </w:t>
      </w:r>
      <w:proofErr w:type="spellStart"/>
      <w:r w:rsidR="008313C0" w:rsidRPr="008313C0">
        <w:rPr>
          <w:i/>
        </w:rPr>
        <w:t>for</w:t>
      </w:r>
      <w:proofErr w:type="spellEnd"/>
      <w:r w:rsidR="008313C0" w:rsidRPr="008313C0">
        <w:rPr>
          <w:i/>
        </w:rPr>
        <w:t xml:space="preserve"> </w:t>
      </w:r>
      <w:proofErr w:type="spellStart"/>
      <w:r w:rsidR="008313C0" w:rsidRPr="008313C0">
        <w:rPr>
          <w:i/>
        </w:rPr>
        <w:t>their</w:t>
      </w:r>
      <w:proofErr w:type="spellEnd"/>
      <w:r w:rsidR="008313C0" w:rsidRPr="008313C0">
        <w:rPr>
          <w:i/>
        </w:rPr>
        <w:t xml:space="preserve"> </w:t>
      </w:r>
      <w:proofErr w:type="spellStart"/>
      <w:r w:rsidR="008313C0" w:rsidRPr="008313C0">
        <w:rPr>
          <w:i/>
        </w:rPr>
        <w:t>client</w:t>
      </w:r>
      <w:proofErr w:type="spellEnd"/>
      <w:r w:rsidR="008313C0" w:rsidRPr="008313C0">
        <w:rPr>
          <w:i/>
        </w:rPr>
        <w:t xml:space="preserve"> </w:t>
      </w:r>
      <w:proofErr w:type="spellStart"/>
      <w:r w:rsidR="008313C0" w:rsidRPr="008313C0">
        <w:rPr>
          <w:i/>
        </w:rPr>
        <w:t>concerning</w:t>
      </w:r>
      <w:proofErr w:type="spellEnd"/>
      <w:r w:rsidR="008313C0" w:rsidRPr="008313C0">
        <w:rPr>
          <w:i/>
        </w:rPr>
        <w:t xml:space="preserve"> </w:t>
      </w:r>
      <w:proofErr w:type="spellStart"/>
      <w:r w:rsidR="008313C0" w:rsidRPr="008313C0">
        <w:rPr>
          <w:i/>
        </w:rPr>
        <w:t>the</w:t>
      </w:r>
      <w:proofErr w:type="spellEnd"/>
      <w:r w:rsidR="008313C0" w:rsidRPr="008313C0">
        <w:rPr>
          <w:i/>
        </w:rPr>
        <w:t xml:space="preserve"> </w:t>
      </w:r>
      <w:proofErr w:type="spellStart"/>
      <w:r w:rsidR="008313C0" w:rsidRPr="008313C0">
        <w:rPr>
          <w:i/>
        </w:rPr>
        <w:t>following</w:t>
      </w:r>
      <w:proofErr w:type="spellEnd"/>
      <w:r w:rsidR="008313C0" w:rsidRPr="008313C0">
        <w:rPr>
          <w:i/>
        </w:rPr>
        <w:t xml:space="preserve"> </w:t>
      </w:r>
      <w:proofErr w:type="spellStart"/>
      <w:r w:rsidR="008313C0" w:rsidRPr="008313C0">
        <w:rPr>
          <w:i/>
        </w:rPr>
        <w:t>activities</w:t>
      </w:r>
      <w:proofErr w:type="spellEnd"/>
      <w:r w:rsidR="008313C0" w:rsidRPr="008313C0">
        <w:rPr>
          <w:i/>
        </w:rPr>
        <w:t>:</w:t>
      </w:r>
      <w:r w:rsidR="008313C0">
        <w:t xml:space="preserve"> (…)”</w:t>
      </w:r>
    </w:p>
    <w:p w14:paraId="62F64B29" w14:textId="01E3CE8A" w:rsidR="008313C0" w:rsidRDefault="008313C0" w:rsidP="008313C0">
      <w:r>
        <w:t xml:space="preserve">De manera que ese entendimiento ha ido penetrando en la conciencia mundial. Por ejemplo, </w:t>
      </w:r>
      <w:hyperlink r:id="rId9" w:history="1">
        <w:r w:rsidRPr="008313C0">
          <w:rPr>
            <w:rStyle w:val="Hipervnculo"/>
          </w:rPr>
          <w:t xml:space="preserve">James </w:t>
        </w:r>
        <w:proofErr w:type="spellStart"/>
        <w:r w:rsidRPr="008313C0">
          <w:rPr>
            <w:rStyle w:val="Hipervnculo"/>
          </w:rPr>
          <w:t>Ratley</w:t>
        </w:r>
        <w:proofErr w:type="spellEnd"/>
      </w:hyperlink>
      <w:r w:rsidRPr="008313C0">
        <w:t xml:space="preserve">, </w:t>
      </w:r>
      <w:proofErr w:type="spellStart"/>
      <w:r w:rsidRPr="008313C0">
        <w:t>president</w:t>
      </w:r>
      <w:proofErr w:type="spellEnd"/>
      <w:r w:rsidRPr="008313C0">
        <w:t xml:space="preserve"> of </w:t>
      </w:r>
      <w:proofErr w:type="spellStart"/>
      <w:r w:rsidRPr="008313C0">
        <w:t>the</w:t>
      </w:r>
      <w:proofErr w:type="spellEnd"/>
      <w:r w:rsidRPr="008313C0">
        <w:t xml:space="preserve"> </w:t>
      </w:r>
      <w:proofErr w:type="spellStart"/>
      <w:r w:rsidRPr="008313C0">
        <w:t>Association</w:t>
      </w:r>
      <w:proofErr w:type="spellEnd"/>
      <w:r w:rsidRPr="008313C0">
        <w:t xml:space="preserve"> of </w:t>
      </w:r>
      <w:proofErr w:type="spellStart"/>
      <w:r w:rsidRPr="008313C0">
        <w:t>Certified</w:t>
      </w:r>
      <w:proofErr w:type="spellEnd"/>
      <w:r w:rsidRPr="008313C0">
        <w:t xml:space="preserve"> </w:t>
      </w:r>
      <w:proofErr w:type="spellStart"/>
      <w:r w:rsidRPr="008313C0">
        <w:t>Fraud</w:t>
      </w:r>
      <w:proofErr w:type="spellEnd"/>
      <w:r w:rsidRPr="008313C0">
        <w:t xml:space="preserve"> </w:t>
      </w:r>
      <w:proofErr w:type="spellStart"/>
      <w:r w:rsidRPr="008313C0">
        <w:t>Examiners</w:t>
      </w:r>
      <w:proofErr w:type="spellEnd"/>
      <w:r>
        <w:t>, manifestó: “</w:t>
      </w:r>
      <w:proofErr w:type="spellStart"/>
      <w:r w:rsidRPr="008313C0">
        <w:rPr>
          <w:i/>
        </w:rPr>
        <w:t>Accountants</w:t>
      </w:r>
      <w:proofErr w:type="spellEnd"/>
      <w:r w:rsidRPr="008313C0">
        <w:rPr>
          <w:i/>
        </w:rPr>
        <w:t xml:space="preserve"> and </w:t>
      </w:r>
      <w:proofErr w:type="spellStart"/>
      <w:r w:rsidRPr="008313C0">
        <w:rPr>
          <w:i/>
        </w:rPr>
        <w:t>other</w:t>
      </w:r>
      <w:proofErr w:type="spellEnd"/>
      <w:r w:rsidRPr="008313C0">
        <w:rPr>
          <w:i/>
        </w:rPr>
        <w:t xml:space="preserve"> </w:t>
      </w:r>
      <w:proofErr w:type="spellStart"/>
      <w:r w:rsidRPr="008313C0">
        <w:rPr>
          <w:i/>
        </w:rPr>
        <w:t>financial</w:t>
      </w:r>
      <w:proofErr w:type="spellEnd"/>
      <w:r w:rsidRPr="008313C0">
        <w:rPr>
          <w:i/>
        </w:rPr>
        <w:t xml:space="preserve"> </w:t>
      </w:r>
      <w:proofErr w:type="spellStart"/>
      <w:r w:rsidRPr="008313C0">
        <w:rPr>
          <w:i/>
        </w:rPr>
        <w:t>professionals</w:t>
      </w:r>
      <w:proofErr w:type="spellEnd"/>
      <w:r w:rsidRPr="008313C0">
        <w:rPr>
          <w:i/>
        </w:rPr>
        <w:t xml:space="preserve"> </w:t>
      </w:r>
      <w:proofErr w:type="spellStart"/>
      <w:r w:rsidRPr="008313C0">
        <w:rPr>
          <w:i/>
        </w:rPr>
        <w:t>need</w:t>
      </w:r>
      <w:proofErr w:type="spellEnd"/>
      <w:r w:rsidRPr="008313C0">
        <w:rPr>
          <w:i/>
        </w:rPr>
        <w:t xml:space="preserve"> </w:t>
      </w:r>
      <w:proofErr w:type="spellStart"/>
      <w:r w:rsidRPr="008313C0">
        <w:rPr>
          <w:i/>
        </w:rPr>
        <w:t>to</w:t>
      </w:r>
      <w:proofErr w:type="spellEnd"/>
      <w:r w:rsidRPr="008313C0">
        <w:rPr>
          <w:i/>
        </w:rPr>
        <w:t xml:space="preserve"> stress </w:t>
      </w:r>
      <w:proofErr w:type="spellStart"/>
      <w:r w:rsidRPr="008313C0">
        <w:rPr>
          <w:i/>
        </w:rPr>
        <w:t>ethics</w:t>
      </w:r>
      <w:proofErr w:type="spellEnd"/>
      <w:r w:rsidRPr="008313C0">
        <w:rPr>
          <w:i/>
        </w:rPr>
        <w:t xml:space="preserve"> in </w:t>
      </w:r>
      <w:proofErr w:type="spellStart"/>
      <w:r w:rsidRPr="008313C0">
        <w:rPr>
          <w:i/>
        </w:rPr>
        <w:t>the</w:t>
      </w:r>
      <w:proofErr w:type="spellEnd"/>
      <w:r w:rsidRPr="008313C0">
        <w:rPr>
          <w:i/>
        </w:rPr>
        <w:t xml:space="preserve"> </w:t>
      </w:r>
      <w:proofErr w:type="spellStart"/>
      <w:r w:rsidRPr="008313C0">
        <w:rPr>
          <w:i/>
        </w:rPr>
        <w:t>workplace</w:t>
      </w:r>
      <w:proofErr w:type="spellEnd"/>
      <w:r w:rsidRPr="008313C0">
        <w:rPr>
          <w:i/>
        </w:rPr>
        <w:t xml:space="preserve"> </w:t>
      </w:r>
      <w:proofErr w:type="spellStart"/>
      <w:r w:rsidRPr="008313C0">
        <w:rPr>
          <w:i/>
        </w:rPr>
        <w:t>to</w:t>
      </w:r>
      <w:proofErr w:type="spellEnd"/>
      <w:r w:rsidRPr="008313C0">
        <w:rPr>
          <w:i/>
        </w:rPr>
        <w:t xml:space="preserve"> </w:t>
      </w:r>
      <w:proofErr w:type="spellStart"/>
      <w:r w:rsidRPr="008313C0">
        <w:rPr>
          <w:i/>
        </w:rPr>
        <w:t>succeed</w:t>
      </w:r>
      <w:proofErr w:type="spellEnd"/>
      <w:r w:rsidRPr="008313C0">
        <w:rPr>
          <w:i/>
        </w:rPr>
        <w:t xml:space="preserve"> in </w:t>
      </w:r>
      <w:proofErr w:type="spellStart"/>
      <w:r w:rsidRPr="008313C0">
        <w:rPr>
          <w:i/>
        </w:rPr>
        <w:t>deterring</w:t>
      </w:r>
      <w:proofErr w:type="spellEnd"/>
      <w:r w:rsidRPr="008313C0">
        <w:rPr>
          <w:i/>
        </w:rPr>
        <w:t xml:space="preserve"> </w:t>
      </w:r>
      <w:proofErr w:type="spellStart"/>
      <w:r w:rsidRPr="008313C0">
        <w:rPr>
          <w:i/>
        </w:rPr>
        <w:t>financial</w:t>
      </w:r>
      <w:proofErr w:type="spellEnd"/>
      <w:r w:rsidRPr="008313C0">
        <w:rPr>
          <w:i/>
        </w:rPr>
        <w:t xml:space="preserve"> </w:t>
      </w:r>
      <w:proofErr w:type="spellStart"/>
      <w:r w:rsidRPr="008313C0">
        <w:rPr>
          <w:i/>
        </w:rPr>
        <w:t>fraud</w:t>
      </w:r>
      <w:proofErr w:type="spellEnd"/>
      <w:r w:rsidRPr="008313C0">
        <w:rPr>
          <w:i/>
        </w:rPr>
        <w:t xml:space="preserve"> </w:t>
      </w:r>
      <w:r>
        <w:t xml:space="preserve">(…)”.Añadió: “(…) </w:t>
      </w:r>
      <w:proofErr w:type="spellStart"/>
      <w:r w:rsidRPr="008313C0">
        <w:rPr>
          <w:i/>
        </w:rPr>
        <w:t>ignoring</w:t>
      </w:r>
      <w:proofErr w:type="spellEnd"/>
      <w:r w:rsidRPr="008313C0">
        <w:rPr>
          <w:i/>
        </w:rPr>
        <w:t xml:space="preserve"> </w:t>
      </w:r>
      <w:proofErr w:type="spellStart"/>
      <w:r w:rsidRPr="008313C0">
        <w:rPr>
          <w:i/>
        </w:rPr>
        <w:t>internal</w:t>
      </w:r>
      <w:proofErr w:type="spellEnd"/>
      <w:r w:rsidRPr="008313C0">
        <w:rPr>
          <w:i/>
        </w:rPr>
        <w:t xml:space="preserve"> </w:t>
      </w:r>
      <w:proofErr w:type="spellStart"/>
      <w:r w:rsidRPr="008313C0">
        <w:rPr>
          <w:i/>
        </w:rPr>
        <w:t>controls</w:t>
      </w:r>
      <w:proofErr w:type="spellEnd"/>
      <w:r w:rsidRPr="008313C0">
        <w:rPr>
          <w:i/>
        </w:rPr>
        <w:t xml:space="preserve"> </w:t>
      </w:r>
      <w:proofErr w:type="spellStart"/>
      <w:r w:rsidRPr="008313C0">
        <w:rPr>
          <w:i/>
        </w:rPr>
        <w:t>could</w:t>
      </w:r>
      <w:proofErr w:type="spellEnd"/>
      <w:r w:rsidRPr="008313C0">
        <w:rPr>
          <w:i/>
        </w:rPr>
        <w:t xml:space="preserve"> lead </w:t>
      </w:r>
      <w:proofErr w:type="spellStart"/>
      <w:r w:rsidRPr="008313C0">
        <w:rPr>
          <w:i/>
        </w:rPr>
        <w:t>to</w:t>
      </w:r>
      <w:proofErr w:type="spellEnd"/>
      <w:r w:rsidRPr="008313C0">
        <w:rPr>
          <w:i/>
        </w:rPr>
        <w:t xml:space="preserve"> </w:t>
      </w:r>
      <w:proofErr w:type="spellStart"/>
      <w:r w:rsidRPr="008313C0">
        <w:rPr>
          <w:i/>
        </w:rPr>
        <w:t>fraud</w:t>
      </w:r>
      <w:proofErr w:type="spellEnd"/>
      <w:r w:rsidRPr="008313C0">
        <w:rPr>
          <w:i/>
        </w:rPr>
        <w:t xml:space="preserve">, as in </w:t>
      </w:r>
      <w:proofErr w:type="spellStart"/>
      <w:r w:rsidRPr="008313C0">
        <w:rPr>
          <w:i/>
        </w:rPr>
        <w:t>the</w:t>
      </w:r>
      <w:proofErr w:type="spellEnd"/>
      <w:r w:rsidRPr="008313C0">
        <w:rPr>
          <w:i/>
        </w:rPr>
        <w:t xml:space="preserve"> case of </w:t>
      </w:r>
      <w:proofErr w:type="spellStart"/>
      <w:r w:rsidRPr="008313C0">
        <w:rPr>
          <w:i/>
        </w:rPr>
        <w:t>one</w:t>
      </w:r>
      <w:proofErr w:type="spellEnd"/>
      <w:r w:rsidRPr="008313C0">
        <w:rPr>
          <w:i/>
        </w:rPr>
        <w:t xml:space="preserve"> </w:t>
      </w:r>
      <w:proofErr w:type="spellStart"/>
      <w:r w:rsidRPr="008313C0">
        <w:rPr>
          <w:i/>
        </w:rPr>
        <w:t>company</w:t>
      </w:r>
      <w:proofErr w:type="spellEnd"/>
      <w:r w:rsidRPr="008313C0">
        <w:rPr>
          <w:i/>
        </w:rPr>
        <w:t xml:space="preserve"> </w:t>
      </w:r>
      <w:proofErr w:type="spellStart"/>
      <w:r w:rsidRPr="008313C0">
        <w:rPr>
          <w:i/>
        </w:rPr>
        <w:t>where</w:t>
      </w:r>
      <w:proofErr w:type="spellEnd"/>
      <w:r w:rsidRPr="008313C0">
        <w:rPr>
          <w:i/>
        </w:rPr>
        <w:t xml:space="preserve"> managers </w:t>
      </w:r>
      <w:proofErr w:type="spellStart"/>
      <w:r w:rsidRPr="008313C0">
        <w:rPr>
          <w:i/>
        </w:rPr>
        <w:t>routinely</w:t>
      </w:r>
      <w:proofErr w:type="spellEnd"/>
      <w:r w:rsidRPr="008313C0">
        <w:rPr>
          <w:i/>
        </w:rPr>
        <w:t xml:space="preserve"> </w:t>
      </w:r>
      <w:proofErr w:type="spellStart"/>
      <w:r w:rsidRPr="008313C0">
        <w:rPr>
          <w:i/>
        </w:rPr>
        <w:t>made</w:t>
      </w:r>
      <w:proofErr w:type="spellEnd"/>
      <w:r w:rsidRPr="008313C0">
        <w:rPr>
          <w:i/>
        </w:rPr>
        <w:t xml:space="preserve"> single-</w:t>
      </w:r>
      <w:proofErr w:type="spellStart"/>
      <w:r w:rsidRPr="008313C0">
        <w:rPr>
          <w:i/>
        </w:rPr>
        <w:t>source</w:t>
      </w:r>
      <w:proofErr w:type="spellEnd"/>
      <w:r w:rsidRPr="008313C0">
        <w:rPr>
          <w:i/>
        </w:rPr>
        <w:t xml:space="preserve"> </w:t>
      </w:r>
      <w:proofErr w:type="spellStart"/>
      <w:r w:rsidRPr="008313C0">
        <w:rPr>
          <w:i/>
        </w:rPr>
        <w:t>purchases</w:t>
      </w:r>
      <w:proofErr w:type="spellEnd"/>
      <w:r w:rsidRPr="008313C0">
        <w:rPr>
          <w:i/>
        </w:rPr>
        <w:t xml:space="preserve"> as a </w:t>
      </w:r>
      <w:proofErr w:type="spellStart"/>
      <w:r w:rsidRPr="008313C0">
        <w:rPr>
          <w:i/>
        </w:rPr>
        <w:t>way</w:t>
      </w:r>
      <w:proofErr w:type="spellEnd"/>
      <w:r w:rsidRPr="008313C0">
        <w:rPr>
          <w:i/>
        </w:rPr>
        <w:t xml:space="preserve"> of </w:t>
      </w:r>
      <w:proofErr w:type="spellStart"/>
      <w:r w:rsidRPr="008313C0">
        <w:rPr>
          <w:i/>
        </w:rPr>
        <w:t>getting</w:t>
      </w:r>
      <w:proofErr w:type="spellEnd"/>
      <w:r w:rsidRPr="008313C0">
        <w:rPr>
          <w:i/>
        </w:rPr>
        <w:t xml:space="preserve"> </w:t>
      </w:r>
      <w:proofErr w:type="spellStart"/>
      <w:r w:rsidRPr="008313C0">
        <w:rPr>
          <w:i/>
        </w:rPr>
        <w:t>around</w:t>
      </w:r>
      <w:proofErr w:type="spellEnd"/>
      <w:r w:rsidRPr="008313C0">
        <w:rPr>
          <w:i/>
        </w:rPr>
        <w:t xml:space="preserve"> </w:t>
      </w:r>
      <w:proofErr w:type="spellStart"/>
      <w:r w:rsidRPr="008313C0">
        <w:rPr>
          <w:i/>
        </w:rPr>
        <w:t>contracting</w:t>
      </w:r>
      <w:proofErr w:type="spellEnd"/>
      <w:r w:rsidRPr="008313C0">
        <w:rPr>
          <w:i/>
        </w:rPr>
        <w:t xml:space="preserve"> </w:t>
      </w:r>
      <w:proofErr w:type="spellStart"/>
      <w:r w:rsidRPr="008313C0">
        <w:rPr>
          <w:i/>
        </w:rPr>
        <w:t>requirements</w:t>
      </w:r>
      <w:proofErr w:type="spellEnd"/>
      <w:r w:rsidRPr="008313C0">
        <w:rPr>
          <w:i/>
        </w:rPr>
        <w:t xml:space="preserve"> </w:t>
      </w:r>
      <w:proofErr w:type="spellStart"/>
      <w:r w:rsidRPr="008313C0">
        <w:rPr>
          <w:i/>
        </w:rPr>
        <w:t>until</w:t>
      </w:r>
      <w:proofErr w:type="spellEnd"/>
      <w:r w:rsidRPr="008313C0">
        <w:rPr>
          <w:i/>
        </w:rPr>
        <w:t xml:space="preserve"> </w:t>
      </w:r>
      <w:proofErr w:type="spellStart"/>
      <w:r w:rsidRPr="008313C0">
        <w:rPr>
          <w:i/>
        </w:rPr>
        <w:t>someone</w:t>
      </w:r>
      <w:proofErr w:type="spellEnd"/>
      <w:r w:rsidRPr="008313C0">
        <w:rPr>
          <w:i/>
        </w:rPr>
        <w:t xml:space="preserve"> </w:t>
      </w:r>
      <w:proofErr w:type="spellStart"/>
      <w:r w:rsidRPr="008313C0">
        <w:rPr>
          <w:i/>
        </w:rPr>
        <w:t>exploited</w:t>
      </w:r>
      <w:proofErr w:type="spellEnd"/>
      <w:r w:rsidRPr="008313C0">
        <w:rPr>
          <w:i/>
        </w:rPr>
        <w:t xml:space="preserve"> </w:t>
      </w:r>
      <w:proofErr w:type="spellStart"/>
      <w:r w:rsidRPr="008313C0">
        <w:rPr>
          <w:i/>
        </w:rPr>
        <w:t>the</w:t>
      </w:r>
      <w:proofErr w:type="spellEnd"/>
      <w:r w:rsidRPr="008313C0">
        <w:rPr>
          <w:i/>
        </w:rPr>
        <w:t xml:space="preserve"> </w:t>
      </w:r>
      <w:proofErr w:type="spellStart"/>
      <w:r w:rsidRPr="008313C0">
        <w:rPr>
          <w:i/>
        </w:rPr>
        <w:t>loophole</w:t>
      </w:r>
      <w:proofErr w:type="spellEnd"/>
      <w:r w:rsidRPr="008313C0">
        <w:rPr>
          <w:i/>
        </w:rPr>
        <w:t xml:space="preserve"> </w:t>
      </w:r>
      <w:proofErr w:type="spellStart"/>
      <w:r w:rsidRPr="008313C0">
        <w:rPr>
          <w:i/>
        </w:rPr>
        <w:t>for</w:t>
      </w:r>
      <w:proofErr w:type="spellEnd"/>
      <w:r w:rsidRPr="008313C0">
        <w:rPr>
          <w:i/>
        </w:rPr>
        <w:t xml:space="preserve"> </w:t>
      </w:r>
      <w:proofErr w:type="spellStart"/>
      <w:r w:rsidRPr="008313C0">
        <w:rPr>
          <w:i/>
        </w:rPr>
        <w:t>their</w:t>
      </w:r>
      <w:proofErr w:type="spellEnd"/>
      <w:r w:rsidRPr="008313C0">
        <w:rPr>
          <w:i/>
        </w:rPr>
        <w:t xml:space="preserve"> </w:t>
      </w:r>
      <w:proofErr w:type="spellStart"/>
      <w:r w:rsidRPr="008313C0">
        <w:rPr>
          <w:i/>
        </w:rPr>
        <w:t>own</w:t>
      </w:r>
      <w:proofErr w:type="spellEnd"/>
      <w:r w:rsidRPr="008313C0">
        <w:rPr>
          <w:i/>
        </w:rPr>
        <w:t xml:space="preserve"> </w:t>
      </w:r>
      <w:proofErr w:type="spellStart"/>
      <w:r w:rsidRPr="008313C0">
        <w:rPr>
          <w:i/>
        </w:rPr>
        <w:t>benefit</w:t>
      </w:r>
      <w:proofErr w:type="spellEnd"/>
      <w:r w:rsidRPr="008313C0">
        <w:rPr>
          <w:i/>
        </w:rPr>
        <w:t>.</w:t>
      </w:r>
      <w:r>
        <w:t xml:space="preserve"> (…)”</w:t>
      </w:r>
    </w:p>
    <w:p w14:paraId="5F863A1D" w14:textId="039919EB" w:rsidR="008313C0" w:rsidRDefault="00DB7AB6" w:rsidP="008313C0">
      <w:r>
        <w:t xml:space="preserve">De poco sirven unos estados financieros cuando ellos han acumulado miles de </w:t>
      </w:r>
      <w:r>
        <w:t>operaciones indebidas. ¿Cuál es entonces la realidad del respectivo negocio?</w:t>
      </w:r>
    </w:p>
    <w:p w14:paraId="2384094A" w14:textId="445F2897" w:rsidR="003562BC" w:rsidRDefault="003562BC" w:rsidP="008313C0">
      <w:r>
        <w:t xml:space="preserve">Así las cosas, </w:t>
      </w:r>
      <w:hyperlink r:id="rId10" w:history="1">
        <w:r w:rsidRPr="001228FB">
          <w:rPr>
            <w:rStyle w:val="Hipervnculo"/>
          </w:rPr>
          <w:t>no basta que IFAC se manifieste de acuerdo con luchar contra la corrupción</w:t>
        </w:r>
      </w:hyperlink>
      <w:r>
        <w:t>. Es necesario que reflexione qué se puede hacer y cómo se llevaría a cabo.</w:t>
      </w:r>
      <w:r w:rsidR="003D3AEF">
        <w:t xml:space="preserve"> ¿Las normas actuales son suficientes para este propósito? Mientras los auditores se centren en documentos y en las autorizaciones de los funcionarios competentes, nada lograrán en esta materia, cuando estos sean parte del engranaje criminal.</w:t>
      </w:r>
    </w:p>
    <w:p w14:paraId="11A512CF" w14:textId="673A8E27" w:rsidR="00881195" w:rsidRDefault="00881195" w:rsidP="008313C0">
      <w:r>
        <w:t>Ignorantes en esta materia expresan duros reproches contra los contadores. ¿Cómo es que no vio el cheque girado para pagar los sobornos?, preguntó hace poco un columnista. Resulta que en el caso a que él se refería los dineros jamás entraron ni salieron de la entidad que vigilaba el revisor fiscal que cuestionaba.</w:t>
      </w:r>
    </w:p>
    <w:p w14:paraId="4C6C4921" w14:textId="26F40C39" w:rsidR="00B54F06" w:rsidRDefault="00C47869" w:rsidP="008313C0">
      <w:r>
        <w:t>En nuestro concepto, hay que profundizar la auditoría en materia de control interno, resaltando que la expresión de una opinión debe versar sobre su eficacia, razón por la cual debe ser mucho más extensa que los procedimientos que se analizan dentro de una auditoría financiera. Si se quiere combinar los trabajos de los auditores internos y los externos, como lo son los revisores fiscales, es necesario desarrollar un marco de responsabilidad legal para aquéllos.</w:t>
      </w:r>
      <w:r w:rsidR="008A76D4">
        <w:t xml:space="preserve"> ¿Qué sucede cuando el propio gobierno dirige la auditoría interna? Esto debería ser una alerta para las autoridades gubernamentales.</w:t>
      </w:r>
    </w:p>
    <w:p w14:paraId="7B85A0C6" w14:textId="35DB613C" w:rsidR="008A76D4" w:rsidRPr="008A76D4" w:rsidRDefault="008A76D4" w:rsidP="008A76D4">
      <w:pPr>
        <w:jc w:val="right"/>
        <w:rPr>
          <w:i/>
        </w:rPr>
      </w:pPr>
      <w:r w:rsidRPr="008A76D4">
        <w:rPr>
          <w:i/>
        </w:rPr>
        <w:t>Hernando Bermúdez Gómez</w:t>
      </w:r>
    </w:p>
    <w:sectPr w:rsidR="008A76D4" w:rsidRPr="008A76D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CF020" w14:textId="77777777" w:rsidR="00C21B98" w:rsidRDefault="00C21B98" w:rsidP="00EE7812">
      <w:pPr>
        <w:spacing w:after="0" w:line="240" w:lineRule="auto"/>
      </w:pPr>
      <w:r>
        <w:separator/>
      </w:r>
    </w:p>
  </w:endnote>
  <w:endnote w:type="continuationSeparator" w:id="0">
    <w:p w14:paraId="740CE9C8" w14:textId="77777777" w:rsidR="00C21B98" w:rsidRDefault="00C21B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A6327" w14:textId="77777777" w:rsidR="00C21B98" w:rsidRDefault="00C21B98" w:rsidP="00EE7812">
      <w:pPr>
        <w:spacing w:after="0" w:line="240" w:lineRule="auto"/>
      </w:pPr>
      <w:r>
        <w:separator/>
      </w:r>
    </w:p>
  </w:footnote>
  <w:footnote w:type="continuationSeparator" w:id="0">
    <w:p w14:paraId="11A9C8D5" w14:textId="77777777" w:rsidR="00C21B98" w:rsidRDefault="00C21B9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5931EC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88034F">
      <w:t>824</w:t>
    </w:r>
    <w:r w:rsidR="00D07EAA">
      <w:t>,</w:t>
    </w:r>
    <w:r w:rsidR="00356309">
      <w:t xml:space="preserve"> </w:t>
    </w:r>
    <w:r w:rsidR="00EB4752">
      <w:t>junio</w:t>
    </w:r>
    <w:r w:rsidR="00954B73">
      <w:t xml:space="preserve"> </w:t>
    </w:r>
    <w:r w:rsidR="0088034F">
      <w:t>12</w:t>
    </w:r>
    <w:r w:rsidR="00356309">
      <w:t xml:space="preserve"> </w:t>
    </w:r>
    <w:r w:rsidR="00D07EAA">
      <w:t>de</w:t>
    </w:r>
    <w:r w:rsidR="00356309">
      <w:t xml:space="preserve"> </w:t>
    </w:r>
    <w:r w:rsidR="00D07EAA">
      <w:t>2017</w:t>
    </w:r>
  </w:p>
  <w:p w14:paraId="29566F03" w14:textId="77777777" w:rsidR="00D07EAA" w:rsidRDefault="00C21B9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8B3"/>
    <w:rsid w:val="006178B9"/>
    <w:rsid w:val="00617967"/>
    <w:rsid w:val="0061796F"/>
    <w:rsid w:val="0061797E"/>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3F01"/>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BB8"/>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589"/>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B98"/>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758"/>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tf-gafi.org/media/fatf/documents/recommendations/pdfs/FATF_Recommendat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fac.org/about-ifac/accountancy-profession-playing-positive-role-fighting-corruption" TargetMode="External"/><Relationship Id="rId4" Type="http://schemas.openxmlformats.org/officeDocument/2006/relationships/settings" Target="settings.xml"/><Relationship Id="rId9" Type="http://schemas.openxmlformats.org/officeDocument/2006/relationships/hyperlink" Target="https://www.accountingtoday.com/news/acfe-president-stresses-ethics?brief=00000158-5504-dc42-a1fe-55d7045f00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25FDF-0846-4F21-BDBF-E800A0E3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2706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2017-06-11T16:11:00Z</dcterms:created>
  <dcterms:modified xsi:type="dcterms:W3CDTF">2017-06-11T16:11:00Z</dcterms:modified>
</cp:coreProperties>
</file>