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0BE6" w14:textId="0F1AB981" w:rsidR="00445C15" w:rsidRPr="00445C15" w:rsidRDefault="00445C15" w:rsidP="00445C15">
      <w:pPr>
        <w:keepNext/>
        <w:framePr w:dropCap="drop" w:lines="3" w:wrap="around" w:vAnchor="text" w:hAnchor="text"/>
        <w:spacing w:after="0" w:line="926" w:lineRule="exact"/>
        <w:textAlignment w:val="baseline"/>
        <w:rPr>
          <w:position w:val="-8"/>
          <w:sz w:val="122"/>
        </w:rPr>
      </w:pPr>
      <w:bookmarkStart w:id="0" w:name="_GoBack"/>
      <w:bookmarkEnd w:id="0"/>
      <w:r w:rsidRPr="00445C15">
        <w:rPr>
          <w:position w:val="-8"/>
          <w:sz w:val="122"/>
        </w:rPr>
        <w:t>H</w:t>
      </w:r>
    </w:p>
    <w:p w14:paraId="67A6183C" w14:textId="6CB2429A" w:rsidR="00445C15" w:rsidRDefault="00445C15" w:rsidP="00465CFB">
      <w:r>
        <w:t xml:space="preserve">ay mucho más que decir sobre el compromiso de los contadores con la lucha contra la corrupción. Mientras las Superintendencias han dejado de investigar las quejas de los ciudadanos, limitándose a exigir a las entidades cuestionadas que les den alguna respuesta a los quejosos, </w:t>
      </w:r>
      <w:r w:rsidR="0084489D">
        <w:t>cada día esperan más de los revisores fiscales, como que uno se espere meses, embargado, sin poder operar, y afrontando los efectos de una orden de liquidación, para poder pedir su exclusión de un proceso en que se le afecta en forma que atropella la justicia.</w:t>
      </w:r>
    </w:p>
    <w:p w14:paraId="7E3B89D4" w14:textId="13911121" w:rsidR="0084489D" w:rsidRDefault="00997AB2" w:rsidP="00465CFB">
      <w:r>
        <w:t>Esta problemática tiene expresiones en muchos países. En primer lugar, mucha corrupción tiene origen en tratos ilícitos entre particulares y funcionarios del gobierno. En segundo lugar, las contribuciones rinden más entre menos se haga. Desplazar tareas en contratistas que obligatoriamente deben vincular los vigilados</w:t>
      </w:r>
      <w:r w:rsidR="000F2BA6">
        <w:t>,</w:t>
      </w:r>
      <w:r>
        <w:t xml:space="preserve"> es una estrategia económica. En tercer lugar, en más de una ocasión las entidades no están en capacidad de hacer las investigaciones del caso, razón por la cual son lentas, tanto que en varios </w:t>
      </w:r>
      <w:r w:rsidR="00273632">
        <w:t>asuntos</w:t>
      </w:r>
      <w:r>
        <w:t xml:space="preserve"> se produce la caducidad o la prescripción de sus facultades.</w:t>
      </w:r>
      <w:r w:rsidR="00F46156">
        <w:t xml:space="preserve"> Aquí, como en todos los </w:t>
      </w:r>
      <w:r w:rsidR="00882B24">
        <w:t>eventos</w:t>
      </w:r>
      <w:r w:rsidR="00F46156">
        <w:t>, primero hay que mirar la viga en el ojo propio, antes que observar la paja en ajeno.</w:t>
      </w:r>
    </w:p>
    <w:p w14:paraId="79F3F40F" w14:textId="51EDBD46" w:rsidR="000E391E" w:rsidRDefault="000E391E" w:rsidP="00465CFB">
      <w:r>
        <w:t xml:space="preserve">No podemos perder la sindéresis. A los contadores se les debe exigir según la formación que deben recibir. En nuestro país, en el cual el Ministerio de Educación Nacional tiene como prioridades otras cosas, la formación necesaria la tenemos que deducir de las tareas para las cuales la </w:t>
      </w:r>
      <w:r>
        <w:t>inscripción profesional habilita a este tipo de profesionales.</w:t>
      </w:r>
    </w:p>
    <w:p w14:paraId="2883170C" w14:textId="2A497CE2" w:rsidR="00882B24" w:rsidRDefault="00882B24" w:rsidP="00465CFB">
      <w:r>
        <w:t xml:space="preserve">Así las cosas, pongámonos de acuerdo si la formación de un contador público, que inscrito podrá ser revisor fiscal, debe </w:t>
      </w:r>
      <w:r w:rsidR="00791346">
        <w:t>incluir</w:t>
      </w:r>
      <w:r>
        <w:t xml:space="preserve"> prepararse en contabilidad y auditoría forense, o, más exigente aún, como investigador criminal.</w:t>
      </w:r>
      <w:r w:rsidR="00791346">
        <w:t xml:space="preserve"> Hasta donde sabemos pocos programas tiene pequeños espacios sobre estas cuestiones.</w:t>
      </w:r>
    </w:p>
    <w:p w14:paraId="4C6EB9D0" w14:textId="21005A99" w:rsidR="00273632" w:rsidRDefault="00791346" w:rsidP="00791346">
      <w:r>
        <w:t xml:space="preserve">Recientemente un discurso en una ceremonia de grado produjo la reacción del columnista </w:t>
      </w:r>
      <w:r w:rsidRPr="00791346">
        <w:t xml:space="preserve">Edward </w:t>
      </w:r>
      <w:proofErr w:type="spellStart"/>
      <w:r w:rsidRPr="00791346">
        <w:t>Mendlowitz</w:t>
      </w:r>
      <w:proofErr w:type="spellEnd"/>
      <w:r>
        <w:t xml:space="preserve">, quien en su artículo </w:t>
      </w:r>
      <w:hyperlink r:id="rId8" w:history="1">
        <w:r w:rsidRPr="00791346">
          <w:rPr>
            <w:rStyle w:val="Hipervnculo"/>
          </w:rPr>
          <w:t xml:space="preserve">Art of </w:t>
        </w:r>
        <w:proofErr w:type="spellStart"/>
        <w:r w:rsidRPr="00791346">
          <w:rPr>
            <w:rStyle w:val="Hipervnculo"/>
          </w:rPr>
          <w:t>Accounting</w:t>
        </w:r>
        <w:proofErr w:type="spellEnd"/>
        <w:r w:rsidRPr="00791346">
          <w:rPr>
            <w:rStyle w:val="Hipervnculo"/>
          </w:rPr>
          <w:t xml:space="preserve">: </w:t>
        </w:r>
        <w:proofErr w:type="spellStart"/>
        <w:r w:rsidRPr="00791346">
          <w:rPr>
            <w:rStyle w:val="Hipervnculo"/>
          </w:rPr>
          <w:t>Your</w:t>
        </w:r>
        <w:proofErr w:type="spellEnd"/>
        <w:r w:rsidRPr="00791346">
          <w:rPr>
            <w:rStyle w:val="Hipervnculo"/>
          </w:rPr>
          <w:t xml:space="preserve"> </w:t>
        </w:r>
        <w:proofErr w:type="spellStart"/>
        <w:r w:rsidRPr="00791346">
          <w:rPr>
            <w:rStyle w:val="Hipervnculo"/>
          </w:rPr>
          <w:t>future</w:t>
        </w:r>
        <w:proofErr w:type="spellEnd"/>
        <w:r w:rsidRPr="00791346">
          <w:rPr>
            <w:rStyle w:val="Hipervnculo"/>
          </w:rPr>
          <w:t xml:space="preserve"> in </w:t>
        </w:r>
        <w:proofErr w:type="spellStart"/>
        <w:r w:rsidRPr="00791346">
          <w:rPr>
            <w:rStyle w:val="Hipervnculo"/>
          </w:rPr>
          <w:t>the</w:t>
        </w:r>
        <w:proofErr w:type="spellEnd"/>
        <w:r w:rsidRPr="00791346">
          <w:rPr>
            <w:rStyle w:val="Hipervnculo"/>
          </w:rPr>
          <w:t xml:space="preserve"> </w:t>
        </w:r>
        <w:proofErr w:type="spellStart"/>
        <w:r w:rsidRPr="00791346">
          <w:rPr>
            <w:rStyle w:val="Hipervnculo"/>
          </w:rPr>
          <w:t>accounting</w:t>
        </w:r>
        <w:proofErr w:type="spellEnd"/>
        <w:r w:rsidRPr="00791346">
          <w:rPr>
            <w:rStyle w:val="Hipervnculo"/>
          </w:rPr>
          <w:t xml:space="preserve"> </w:t>
        </w:r>
        <w:proofErr w:type="spellStart"/>
        <w:r w:rsidRPr="00791346">
          <w:rPr>
            <w:rStyle w:val="Hipervnculo"/>
          </w:rPr>
          <w:t>profession</w:t>
        </w:r>
        <w:proofErr w:type="spellEnd"/>
        <w:r w:rsidRPr="00791346">
          <w:rPr>
            <w:rStyle w:val="Hipervnculo"/>
          </w:rPr>
          <w:t xml:space="preserve">, a </w:t>
        </w:r>
        <w:proofErr w:type="spellStart"/>
        <w:r w:rsidRPr="00791346">
          <w:rPr>
            <w:rStyle w:val="Hipervnculo"/>
          </w:rPr>
          <w:t>further</w:t>
        </w:r>
        <w:proofErr w:type="spellEnd"/>
        <w:r w:rsidRPr="00791346">
          <w:rPr>
            <w:rStyle w:val="Hipervnculo"/>
          </w:rPr>
          <w:t xml:space="preserve"> </w:t>
        </w:r>
        <w:proofErr w:type="spellStart"/>
        <w:r w:rsidRPr="00791346">
          <w:rPr>
            <w:rStyle w:val="Hipervnculo"/>
          </w:rPr>
          <w:t>comment</w:t>
        </w:r>
        <w:proofErr w:type="spellEnd"/>
      </w:hyperlink>
      <w:r>
        <w:t xml:space="preserve">, sostiene: “(…) </w:t>
      </w:r>
      <w:proofErr w:type="spellStart"/>
      <w:r w:rsidRPr="00791346">
        <w:rPr>
          <w:i/>
        </w:rPr>
        <w:t>However</w:t>
      </w:r>
      <w:proofErr w:type="spellEnd"/>
      <w:r w:rsidRPr="00791346">
        <w:rPr>
          <w:i/>
        </w:rPr>
        <w:t xml:space="preserve">, I </w:t>
      </w:r>
      <w:proofErr w:type="spellStart"/>
      <w:r w:rsidRPr="00791346">
        <w:rPr>
          <w:i/>
        </w:rPr>
        <w:t>feel</w:t>
      </w:r>
      <w:proofErr w:type="spellEnd"/>
      <w:r w:rsidRPr="00791346">
        <w:rPr>
          <w:i/>
        </w:rPr>
        <w:t xml:space="preserve"> </w:t>
      </w:r>
      <w:proofErr w:type="spellStart"/>
      <w:r w:rsidRPr="00791346">
        <w:rPr>
          <w:i/>
        </w:rPr>
        <w:t>the</w:t>
      </w:r>
      <w:proofErr w:type="spellEnd"/>
      <w:r w:rsidRPr="00791346">
        <w:rPr>
          <w:i/>
        </w:rPr>
        <w:t xml:space="preserve"> </w:t>
      </w:r>
      <w:proofErr w:type="spellStart"/>
      <w:r w:rsidRPr="00791346">
        <w:rPr>
          <w:i/>
        </w:rPr>
        <w:t>best</w:t>
      </w:r>
      <w:proofErr w:type="spellEnd"/>
      <w:r w:rsidRPr="00791346">
        <w:rPr>
          <w:i/>
        </w:rPr>
        <w:t xml:space="preserve"> </w:t>
      </w:r>
      <w:proofErr w:type="spellStart"/>
      <w:r w:rsidRPr="00791346">
        <w:rPr>
          <w:i/>
        </w:rPr>
        <w:t>choice</w:t>
      </w:r>
      <w:proofErr w:type="spellEnd"/>
      <w:r w:rsidRPr="00791346">
        <w:rPr>
          <w:i/>
        </w:rPr>
        <w:t xml:space="preserve"> </w:t>
      </w:r>
      <w:proofErr w:type="spellStart"/>
      <w:r w:rsidRPr="00791346">
        <w:rPr>
          <w:i/>
        </w:rPr>
        <w:t>for</w:t>
      </w:r>
      <w:proofErr w:type="spellEnd"/>
      <w:r w:rsidRPr="00791346">
        <w:rPr>
          <w:i/>
        </w:rPr>
        <w:t xml:space="preserve"> </w:t>
      </w:r>
      <w:proofErr w:type="spellStart"/>
      <w:r w:rsidRPr="00791346">
        <w:rPr>
          <w:i/>
        </w:rPr>
        <w:t>Professor</w:t>
      </w:r>
      <w:proofErr w:type="spellEnd"/>
      <w:r w:rsidRPr="00791346">
        <w:rPr>
          <w:i/>
        </w:rPr>
        <w:t xml:space="preserve"> </w:t>
      </w:r>
      <w:proofErr w:type="spellStart"/>
      <w:r w:rsidRPr="00791346">
        <w:rPr>
          <w:i/>
        </w:rPr>
        <w:t>Ketz’s</w:t>
      </w:r>
      <w:proofErr w:type="spellEnd"/>
      <w:r w:rsidRPr="00791346">
        <w:rPr>
          <w:i/>
        </w:rPr>
        <w:t xml:space="preserve"> CIA, FBI </w:t>
      </w:r>
      <w:proofErr w:type="spellStart"/>
      <w:r w:rsidRPr="00791346">
        <w:rPr>
          <w:i/>
        </w:rPr>
        <w:t>or</w:t>
      </w:r>
      <w:proofErr w:type="spellEnd"/>
      <w:r w:rsidRPr="00791346">
        <w:rPr>
          <w:i/>
        </w:rPr>
        <w:t xml:space="preserve"> </w:t>
      </w:r>
      <w:proofErr w:type="spellStart"/>
      <w:r w:rsidRPr="00791346">
        <w:rPr>
          <w:i/>
        </w:rPr>
        <w:t>other</w:t>
      </w:r>
      <w:proofErr w:type="spellEnd"/>
      <w:r w:rsidRPr="00791346">
        <w:rPr>
          <w:i/>
        </w:rPr>
        <w:t xml:space="preserve"> </w:t>
      </w:r>
      <w:proofErr w:type="spellStart"/>
      <w:r w:rsidRPr="00791346">
        <w:rPr>
          <w:i/>
        </w:rPr>
        <w:t>law</w:t>
      </w:r>
      <w:proofErr w:type="spellEnd"/>
      <w:r w:rsidRPr="00791346">
        <w:rPr>
          <w:i/>
        </w:rPr>
        <w:t xml:space="preserve"> </w:t>
      </w:r>
      <w:proofErr w:type="spellStart"/>
      <w:r w:rsidRPr="00791346">
        <w:rPr>
          <w:i/>
        </w:rPr>
        <w:t>enforcement</w:t>
      </w:r>
      <w:proofErr w:type="spellEnd"/>
      <w:r w:rsidRPr="00791346">
        <w:rPr>
          <w:i/>
        </w:rPr>
        <w:t xml:space="preserve"> agencies </w:t>
      </w:r>
      <w:proofErr w:type="spellStart"/>
      <w:r w:rsidRPr="00791346">
        <w:rPr>
          <w:i/>
        </w:rPr>
        <w:t>is</w:t>
      </w:r>
      <w:proofErr w:type="spellEnd"/>
      <w:r w:rsidRPr="00791346">
        <w:rPr>
          <w:i/>
        </w:rPr>
        <w:t xml:space="preserve"> </w:t>
      </w:r>
      <w:proofErr w:type="spellStart"/>
      <w:r w:rsidRPr="00791346">
        <w:rPr>
          <w:i/>
        </w:rPr>
        <w:t>to</w:t>
      </w:r>
      <w:proofErr w:type="spellEnd"/>
      <w:r w:rsidRPr="00791346">
        <w:rPr>
          <w:i/>
        </w:rPr>
        <w:t xml:space="preserve"> </w:t>
      </w:r>
      <w:proofErr w:type="spellStart"/>
      <w:r w:rsidRPr="00791346">
        <w:rPr>
          <w:i/>
        </w:rPr>
        <w:t>hire</w:t>
      </w:r>
      <w:proofErr w:type="spellEnd"/>
      <w:r w:rsidRPr="00791346">
        <w:rPr>
          <w:i/>
        </w:rPr>
        <w:t xml:space="preserve"> </w:t>
      </w:r>
      <w:proofErr w:type="spellStart"/>
      <w:r w:rsidRPr="00791346">
        <w:rPr>
          <w:i/>
        </w:rPr>
        <w:t>out</w:t>
      </w:r>
      <w:proofErr w:type="spellEnd"/>
      <w:r w:rsidRPr="00791346">
        <w:rPr>
          <w:i/>
        </w:rPr>
        <w:t xml:space="preserve"> of </w:t>
      </w:r>
      <w:proofErr w:type="spellStart"/>
      <w:r w:rsidRPr="00791346">
        <w:rPr>
          <w:i/>
        </w:rPr>
        <w:t>school</w:t>
      </w:r>
      <w:proofErr w:type="spellEnd"/>
      <w:r w:rsidRPr="00791346">
        <w:rPr>
          <w:i/>
        </w:rPr>
        <w:t xml:space="preserve"> and </w:t>
      </w:r>
      <w:proofErr w:type="spellStart"/>
      <w:r w:rsidRPr="00791346">
        <w:rPr>
          <w:i/>
        </w:rPr>
        <w:t>invest</w:t>
      </w:r>
      <w:proofErr w:type="spellEnd"/>
      <w:r w:rsidRPr="00791346">
        <w:rPr>
          <w:i/>
        </w:rPr>
        <w:t xml:space="preserve"> in training </w:t>
      </w:r>
      <w:proofErr w:type="spellStart"/>
      <w:r w:rsidRPr="00791346">
        <w:rPr>
          <w:i/>
        </w:rPr>
        <w:t>them</w:t>
      </w:r>
      <w:proofErr w:type="spellEnd"/>
      <w:r w:rsidRPr="00791346">
        <w:rPr>
          <w:i/>
        </w:rPr>
        <w:t xml:space="preserve"> in </w:t>
      </w:r>
      <w:proofErr w:type="spellStart"/>
      <w:r w:rsidRPr="00791346">
        <w:rPr>
          <w:i/>
        </w:rPr>
        <w:t>the</w:t>
      </w:r>
      <w:proofErr w:type="spellEnd"/>
      <w:r w:rsidRPr="00791346">
        <w:rPr>
          <w:i/>
        </w:rPr>
        <w:t xml:space="preserve"> </w:t>
      </w:r>
      <w:proofErr w:type="spellStart"/>
      <w:r w:rsidRPr="00791346">
        <w:rPr>
          <w:i/>
        </w:rPr>
        <w:t>techniques</w:t>
      </w:r>
      <w:proofErr w:type="spellEnd"/>
      <w:r w:rsidRPr="00791346">
        <w:rPr>
          <w:i/>
        </w:rPr>
        <w:t xml:space="preserve">, </w:t>
      </w:r>
      <w:proofErr w:type="spellStart"/>
      <w:r w:rsidRPr="00791346">
        <w:rPr>
          <w:i/>
        </w:rPr>
        <w:t>methods</w:t>
      </w:r>
      <w:proofErr w:type="spellEnd"/>
      <w:r w:rsidRPr="00791346">
        <w:rPr>
          <w:i/>
        </w:rPr>
        <w:t xml:space="preserve"> and </w:t>
      </w:r>
      <w:proofErr w:type="spellStart"/>
      <w:r w:rsidRPr="00791346">
        <w:rPr>
          <w:i/>
        </w:rPr>
        <w:t>processes</w:t>
      </w:r>
      <w:proofErr w:type="spellEnd"/>
      <w:r w:rsidRPr="00791346">
        <w:rPr>
          <w:i/>
        </w:rPr>
        <w:t xml:space="preserve"> in </w:t>
      </w:r>
      <w:proofErr w:type="spellStart"/>
      <w:r w:rsidRPr="00791346">
        <w:rPr>
          <w:i/>
        </w:rPr>
        <w:t>which</w:t>
      </w:r>
      <w:proofErr w:type="spellEnd"/>
      <w:r w:rsidRPr="00791346">
        <w:rPr>
          <w:i/>
        </w:rPr>
        <w:t xml:space="preserve"> </w:t>
      </w:r>
      <w:proofErr w:type="spellStart"/>
      <w:r w:rsidRPr="00791346">
        <w:rPr>
          <w:i/>
        </w:rPr>
        <w:t>they</w:t>
      </w:r>
      <w:proofErr w:type="spellEnd"/>
      <w:r w:rsidRPr="00791346">
        <w:rPr>
          <w:i/>
        </w:rPr>
        <w:t xml:space="preserve"> </w:t>
      </w:r>
      <w:proofErr w:type="spellStart"/>
      <w:r w:rsidRPr="00791346">
        <w:rPr>
          <w:i/>
        </w:rPr>
        <w:t>require</w:t>
      </w:r>
      <w:proofErr w:type="spellEnd"/>
      <w:r w:rsidRPr="00791346">
        <w:rPr>
          <w:i/>
        </w:rPr>
        <w:t xml:space="preserve"> </w:t>
      </w:r>
      <w:proofErr w:type="spellStart"/>
      <w:r w:rsidRPr="00791346">
        <w:rPr>
          <w:i/>
        </w:rPr>
        <w:t>skills</w:t>
      </w:r>
      <w:proofErr w:type="spellEnd"/>
      <w:r w:rsidRPr="00791346">
        <w:rPr>
          <w:i/>
        </w:rPr>
        <w:t xml:space="preserve">. </w:t>
      </w:r>
      <w:proofErr w:type="spellStart"/>
      <w:r w:rsidRPr="00791346">
        <w:rPr>
          <w:i/>
        </w:rPr>
        <w:t>These</w:t>
      </w:r>
      <w:proofErr w:type="spellEnd"/>
      <w:r w:rsidRPr="00791346">
        <w:rPr>
          <w:i/>
        </w:rPr>
        <w:t xml:space="preserve"> </w:t>
      </w:r>
      <w:proofErr w:type="spellStart"/>
      <w:r w:rsidRPr="00791346">
        <w:rPr>
          <w:i/>
        </w:rPr>
        <w:t>skills</w:t>
      </w:r>
      <w:proofErr w:type="spellEnd"/>
      <w:r w:rsidRPr="00791346">
        <w:rPr>
          <w:i/>
        </w:rPr>
        <w:t xml:space="preserve"> </w:t>
      </w:r>
      <w:proofErr w:type="spellStart"/>
      <w:r w:rsidRPr="00791346">
        <w:rPr>
          <w:i/>
        </w:rPr>
        <w:t>would</w:t>
      </w:r>
      <w:proofErr w:type="spellEnd"/>
      <w:r w:rsidRPr="00791346">
        <w:rPr>
          <w:i/>
        </w:rPr>
        <w:t xml:space="preserve"> </w:t>
      </w:r>
      <w:proofErr w:type="spellStart"/>
      <w:r w:rsidRPr="00791346">
        <w:rPr>
          <w:i/>
        </w:rPr>
        <w:t>not</w:t>
      </w:r>
      <w:proofErr w:type="spellEnd"/>
      <w:r w:rsidRPr="00791346">
        <w:rPr>
          <w:i/>
        </w:rPr>
        <w:t xml:space="preserve"> and </w:t>
      </w:r>
      <w:proofErr w:type="spellStart"/>
      <w:r w:rsidRPr="00791346">
        <w:rPr>
          <w:i/>
        </w:rPr>
        <w:t>could</w:t>
      </w:r>
      <w:proofErr w:type="spellEnd"/>
      <w:r w:rsidRPr="00791346">
        <w:rPr>
          <w:i/>
        </w:rPr>
        <w:t xml:space="preserve"> </w:t>
      </w:r>
      <w:proofErr w:type="spellStart"/>
      <w:r w:rsidRPr="00791346">
        <w:rPr>
          <w:i/>
        </w:rPr>
        <w:t>not</w:t>
      </w:r>
      <w:proofErr w:type="spellEnd"/>
      <w:r w:rsidRPr="00791346">
        <w:rPr>
          <w:i/>
        </w:rPr>
        <w:t xml:space="preserve"> </w:t>
      </w:r>
      <w:proofErr w:type="spellStart"/>
      <w:r w:rsidRPr="00791346">
        <w:rPr>
          <w:i/>
        </w:rPr>
        <w:t>have</w:t>
      </w:r>
      <w:proofErr w:type="spellEnd"/>
      <w:r w:rsidRPr="00791346">
        <w:rPr>
          <w:i/>
        </w:rPr>
        <w:t xml:space="preserve"> </w:t>
      </w:r>
      <w:proofErr w:type="spellStart"/>
      <w:r w:rsidRPr="00791346">
        <w:rPr>
          <w:i/>
        </w:rPr>
        <w:t>been</w:t>
      </w:r>
      <w:proofErr w:type="spellEnd"/>
      <w:r w:rsidRPr="00791346">
        <w:rPr>
          <w:i/>
        </w:rPr>
        <w:t xml:space="preserve"> </w:t>
      </w:r>
      <w:proofErr w:type="spellStart"/>
      <w:r w:rsidRPr="00791346">
        <w:rPr>
          <w:i/>
        </w:rPr>
        <w:t>acquired</w:t>
      </w:r>
      <w:proofErr w:type="spellEnd"/>
      <w:r w:rsidRPr="00791346">
        <w:rPr>
          <w:i/>
        </w:rPr>
        <w:t xml:space="preserve"> </w:t>
      </w:r>
      <w:proofErr w:type="spellStart"/>
      <w:r w:rsidRPr="00791346">
        <w:rPr>
          <w:i/>
        </w:rPr>
        <w:t>by</w:t>
      </w:r>
      <w:proofErr w:type="spellEnd"/>
      <w:r w:rsidRPr="00791346">
        <w:rPr>
          <w:i/>
        </w:rPr>
        <w:t xml:space="preserve"> a </w:t>
      </w:r>
      <w:proofErr w:type="spellStart"/>
      <w:r w:rsidRPr="00791346">
        <w:rPr>
          <w:i/>
        </w:rPr>
        <w:t>three</w:t>
      </w:r>
      <w:proofErr w:type="spellEnd"/>
      <w:r w:rsidRPr="00791346">
        <w:rPr>
          <w:i/>
        </w:rPr>
        <w:t xml:space="preserve"> </w:t>
      </w:r>
      <w:proofErr w:type="spellStart"/>
      <w:r w:rsidRPr="00791346">
        <w:rPr>
          <w:i/>
        </w:rPr>
        <w:t>year</w:t>
      </w:r>
      <w:proofErr w:type="spellEnd"/>
      <w:r w:rsidRPr="00791346">
        <w:rPr>
          <w:i/>
        </w:rPr>
        <w:t xml:space="preserve"> </w:t>
      </w:r>
      <w:proofErr w:type="spellStart"/>
      <w:r w:rsidRPr="00791346">
        <w:rPr>
          <w:i/>
        </w:rPr>
        <w:t>person</w:t>
      </w:r>
      <w:proofErr w:type="spellEnd"/>
      <w:r w:rsidRPr="00791346">
        <w:rPr>
          <w:i/>
        </w:rPr>
        <w:t xml:space="preserve"> in </w:t>
      </w:r>
      <w:proofErr w:type="spellStart"/>
      <w:r w:rsidRPr="00791346">
        <w:rPr>
          <w:i/>
        </w:rPr>
        <w:t>any</w:t>
      </w:r>
      <w:proofErr w:type="spellEnd"/>
      <w:r w:rsidRPr="00791346">
        <w:rPr>
          <w:i/>
        </w:rPr>
        <w:t xml:space="preserve"> </w:t>
      </w:r>
      <w:proofErr w:type="spellStart"/>
      <w:r w:rsidRPr="00791346">
        <w:rPr>
          <w:i/>
        </w:rPr>
        <w:t>size</w:t>
      </w:r>
      <w:proofErr w:type="spellEnd"/>
      <w:r w:rsidRPr="00791346">
        <w:rPr>
          <w:i/>
        </w:rPr>
        <w:t xml:space="preserve"> CPA </w:t>
      </w:r>
      <w:proofErr w:type="spellStart"/>
      <w:r w:rsidRPr="00791346">
        <w:rPr>
          <w:i/>
        </w:rPr>
        <w:t>firm</w:t>
      </w:r>
      <w:proofErr w:type="spellEnd"/>
      <w:r w:rsidRPr="00791346">
        <w:rPr>
          <w:i/>
        </w:rPr>
        <w:t>.</w:t>
      </w:r>
      <w:r>
        <w:t xml:space="preserve"> (…)”. Es evidente </w:t>
      </w:r>
      <w:r w:rsidR="00273632">
        <w:t>que,</w:t>
      </w:r>
      <w:r>
        <w:t xml:space="preserve"> siendo la misma fuente, si los egresados </w:t>
      </w:r>
      <w:r w:rsidR="00045AC6">
        <w:t>no</w:t>
      </w:r>
      <w:r>
        <w:t xml:space="preserve"> están preparados en la lucha contra la corrupción, poco importa si van al sector privado o al público, </w:t>
      </w:r>
      <w:r w:rsidR="00045AC6">
        <w:t>ya que en todo caso no serán</w:t>
      </w:r>
      <w:r>
        <w:t xml:space="preserve"> idóneos.</w:t>
      </w:r>
      <w:r w:rsidR="00045AC6">
        <w:t xml:space="preserve"> H</w:t>
      </w:r>
      <w:r w:rsidR="00273632">
        <w:t xml:space="preserve">emos caído en copiar estándares ajenos o en consentir acuerdos internacionales, que conllevan cargas que estamos tratando que asuman los </w:t>
      </w:r>
      <w:r w:rsidR="00611291">
        <w:t>contadores</w:t>
      </w:r>
      <w:r w:rsidR="00273632">
        <w:t xml:space="preserve">, sin que hayan sido formados para ellas y sin brindarles las protecciones correlativas. </w:t>
      </w:r>
      <w:r w:rsidR="00045AC6">
        <w:t>F</w:t>
      </w:r>
      <w:r w:rsidR="00273632">
        <w:t xml:space="preserve">uncionarios propenden por la expedición de normas en tal sentido, sin conocimiento alguno de la realidad. </w:t>
      </w:r>
    </w:p>
    <w:p w14:paraId="46575AA6" w14:textId="25A0685A" w:rsidR="00273632" w:rsidRPr="00273632" w:rsidRDefault="00273632" w:rsidP="00273632">
      <w:pPr>
        <w:jc w:val="right"/>
        <w:rPr>
          <w:i/>
        </w:rPr>
      </w:pPr>
      <w:r w:rsidRPr="00273632">
        <w:rPr>
          <w:i/>
        </w:rPr>
        <w:t>Hernando Bermúdez Gómez</w:t>
      </w:r>
    </w:p>
    <w:sectPr w:rsidR="00273632" w:rsidRPr="0027363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9EF3" w14:textId="77777777" w:rsidR="00257C94" w:rsidRDefault="00257C94" w:rsidP="00EE7812">
      <w:pPr>
        <w:spacing w:after="0" w:line="240" w:lineRule="auto"/>
      </w:pPr>
      <w:r>
        <w:separator/>
      </w:r>
    </w:p>
  </w:endnote>
  <w:endnote w:type="continuationSeparator" w:id="0">
    <w:p w14:paraId="75C23C21" w14:textId="77777777" w:rsidR="00257C94" w:rsidRDefault="00257C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A054C" w14:textId="77777777" w:rsidR="00257C94" w:rsidRDefault="00257C94" w:rsidP="00EE7812">
      <w:pPr>
        <w:spacing w:after="0" w:line="240" w:lineRule="auto"/>
      </w:pPr>
      <w:r>
        <w:separator/>
      </w:r>
    </w:p>
  </w:footnote>
  <w:footnote w:type="continuationSeparator" w:id="0">
    <w:p w14:paraId="26185C5B" w14:textId="77777777" w:rsidR="00257C94" w:rsidRDefault="00257C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92574C2"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65CFB">
      <w:t>848</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257C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C94"/>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opinion/art-of-accounting-your-future-in-the-accounting-profession-a-further-com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B527-B1C9-4A3F-BECE-F35327C2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2017-06-18T16:09:00Z</dcterms:created>
  <dcterms:modified xsi:type="dcterms:W3CDTF">2017-06-18T16:09:00Z</dcterms:modified>
</cp:coreProperties>
</file>