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6A249" w14:textId="7228D7D9" w:rsidR="0096395D" w:rsidRPr="0096395D" w:rsidRDefault="0096395D" w:rsidP="0096395D">
      <w:pPr>
        <w:keepNext/>
        <w:framePr w:dropCap="drop" w:lines="3" w:wrap="around" w:vAnchor="text" w:hAnchor="text"/>
        <w:spacing w:after="0" w:line="926" w:lineRule="exact"/>
        <w:textAlignment w:val="baseline"/>
        <w:rPr>
          <w:position w:val="-8"/>
          <w:sz w:val="123"/>
        </w:rPr>
      </w:pPr>
      <w:bookmarkStart w:id="0" w:name="_GoBack"/>
      <w:bookmarkEnd w:id="0"/>
      <w:r w:rsidRPr="0096395D">
        <w:rPr>
          <w:position w:val="-8"/>
          <w:sz w:val="123"/>
        </w:rPr>
        <w:t>M</w:t>
      </w:r>
    </w:p>
    <w:p w14:paraId="533BC75B" w14:textId="39478C33" w:rsidR="001D6C6B" w:rsidRDefault="0096395D" w:rsidP="00DD14FF">
      <w:r>
        <w:t>ientras algunos se ocupan solamente de los resultados del proceso de información, por ejemplo de los estados financieros, a nosotros siempre nos ha llamado la atención, adicionalmente, el sistema que procesa los datos.</w:t>
      </w:r>
    </w:p>
    <w:p w14:paraId="4345D8F2" w14:textId="54F3D77A" w:rsidR="00FF2947" w:rsidRDefault="000A54E0" w:rsidP="00DD14FF">
      <w:r>
        <w:t xml:space="preserve">Tal como lo expusimos en el ensayo </w:t>
      </w:r>
      <w:hyperlink r:id="rId8" w:history="1">
        <w:r w:rsidRPr="000A54E0">
          <w:rPr>
            <w:rStyle w:val="Hipervnculo"/>
          </w:rPr>
          <w:t>Subsistema documental de la contabilidad</w:t>
        </w:r>
      </w:hyperlink>
      <w:r>
        <w:t>, en empresas medianas y grandes, se ha pasado de una constelación de herramientas computacionales a un sola herramienta que mediante sub aplicaciones articula la totalidad de los datos de una organización.</w:t>
      </w:r>
      <w:r w:rsidR="00C6280F">
        <w:t xml:space="preserve"> Saltan a la vista la</w:t>
      </w:r>
      <w:r w:rsidR="00315F42">
        <w:t>s</w:t>
      </w:r>
      <w:r w:rsidR="00C6280F">
        <w:t xml:space="preserve"> ventajas de considerar el conjunto y no solamente una dimensión, cuando se trata de tomar decisiones empresariales, de inversiones o de crédito.</w:t>
      </w:r>
      <w:r w:rsidR="00315F42">
        <w:t xml:space="preserve"> Por ello, estamos convencidos </w:t>
      </w:r>
      <w:r w:rsidR="00D2523B">
        <w:t xml:space="preserve">de la </w:t>
      </w:r>
      <w:r w:rsidR="00967439">
        <w:t xml:space="preserve">adopción del denominado Informe integral </w:t>
      </w:r>
      <w:r w:rsidR="00967439" w:rsidRPr="00967439">
        <w:t>&lt;</w:t>
      </w:r>
      <w:r w:rsidR="00967439">
        <w:t>IR</w:t>
      </w:r>
      <w:r w:rsidR="00967439" w:rsidRPr="00967439">
        <w:t>&gt;</w:t>
      </w:r>
      <w:r w:rsidR="00967439">
        <w:t>, que permitirá a las partes externas beneficiarse de las bondades del sistema único de información.</w:t>
      </w:r>
      <w:r w:rsidR="00435D79">
        <w:t xml:space="preserve"> </w:t>
      </w:r>
      <w:r w:rsidR="00A80E2C">
        <w:t>Hay empresas que deciden organizar su propio departamento de Tecnología de la información (IT). Las hay que confían la totalidad de los respectivos procesos a firmas prestadoras de servicios (PS). Y, naturalmente, hay miles de esquemas mixtos, que mezclan la actividad de los departamentos de IT con labores a cargo de PS.</w:t>
      </w:r>
    </w:p>
    <w:p w14:paraId="315D1BA5" w14:textId="0EF32872" w:rsidR="009102E5" w:rsidRDefault="009102E5" w:rsidP="00DD14FF">
      <w:pPr>
        <w:rPr>
          <w:lang w:val="en-US"/>
        </w:rPr>
      </w:pPr>
      <w:r w:rsidRPr="009102E5">
        <w:rPr>
          <w:lang w:val="en-US"/>
        </w:rPr>
        <w:t xml:space="preserve">Sobre el mundo de las PS resulta interesante la lectura del informe </w:t>
      </w:r>
      <w:hyperlink r:id="rId9" w:history="1">
        <w:r w:rsidRPr="009102E5">
          <w:rPr>
            <w:rStyle w:val="Hipervnculo"/>
            <w:lang w:val="en-US"/>
          </w:rPr>
          <w:t>What drives the best-of-the-best professional services organizations Netsuite powers the best-of-the-best</w:t>
        </w:r>
      </w:hyperlink>
      <w:r>
        <w:rPr>
          <w:lang w:val="en-US"/>
        </w:rPr>
        <w:t>.</w:t>
      </w:r>
      <w:r w:rsidR="00C84622">
        <w:rPr>
          <w:lang w:val="en-US"/>
        </w:rPr>
        <w:t xml:space="preserve"> “(…) </w:t>
      </w:r>
      <w:r w:rsidR="00C84622" w:rsidRPr="00C84622">
        <w:rPr>
          <w:i/>
          <w:lang w:val="en-US"/>
        </w:rPr>
        <w:t xml:space="preserve">The Best-of-the-Best excel across five critical service performance dimensions: leadership, client relationships, </w:t>
      </w:r>
      <w:r w:rsidR="00C84622" w:rsidRPr="00C84622">
        <w:rPr>
          <w:i/>
          <w:lang w:val="en-US"/>
        </w:rPr>
        <w:t>human capital alignment, service execution, and finance and operations. The Best of-the-Best recognition is significant because it measures PSOs not only on bottom line financial results such as profit margins but also on a breadth of leadership metrics to reveal exceptional, holistic performance.</w:t>
      </w:r>
      <w:r w:rsidR="00C84622">
        <w:rPr>
          <w:lang w:val="en-US"/>
        </w:rPr>
        <w:t xml:space="preserve"> (…)”</w:t>
      </w:r>
    </w:p>
    <w:p w14:paraId="2163535D" w14:textId="1F1A87EA" w:rsidR="00C84622" w:rsidRDefault="004C63BF" w:rsidP="00DD14FF">
      <w:pPr>
        <w:rPr>
          <w:lang w:val="en-US"/>
        </w:rPr>
      </w:pPr>
      <w:r>
        <w:rPr>
          <w:lang w:val="en-US"/>
        </w:rPr>
        <w:t xml:space="preserve">“(…) </w:t>
      </w:r>
      <w:r w:rsidRPr="004C63BF">
        <w:rPr>
          <w:i/>
          <w:lang w:val="en-US"/>
        </w:rPr>
        <w:t>One of the defining characteristics of this year’s Best-of-the-Best is their intelligent use of integrated cloud-based business applications to manage all facets of operations.  All four NetSuite winners rely on NetSuite’s Enterprise Resource Planning (ERP) to manage financial business processes in the cloud. They take advantage of NetSuite’s sophisticated revenue management and billing solutions to handle complex multi-element billing and revenue recognition.  Intelligent decision-making is enhanced by built-in business intelligence with real-time reporting and analytics which provide a single version of the truth to ignite better, faster decision making. The powerful combination and integration between ERP and PSA improves resource utilization, streamlines time capture and billing, while elevating on-time project delivery and profitability.</w:t>
      </w:r>
      <w:r>
        <w:rPr>
          <w:lang w:val="en-US"/>
        </w:rPr>
        <w:t xml:space="preserve"> (…)”</w:t>
      </w:r>
    </w:p>
    <w:p w14:paraId="57DCDD32" w14:textId="249AD289" w:rsidR="004C63BF" w:rsidRDefault="004C63BF" w:rsidP="00DD14FF">
      <w:pPr>
        <w:rPr>
          <w:lang w:val="es-ES"/>
        </w:rPr>
      </w:pPr>
      <w:r w:rsidRPr="004C63BF">
        <w:rPr>
          <w:lang w:val="es-ES"/>
        </w:rPr>
        <w:t xml:space="preserve">Así como hoy las firmas de </w:t>
      </w:r>
      <w:r w:rsidR="001A1E4C">
        <w:rPr>
          <w:lang w:val="es-ES"/>
        </w:rPr>
        <w:t>c</w:t>
      </w:r>
      <w:r w:rsidRPr="004C63BF">
        <w:rPr>
          <w:lang w:val="es-ES"/>
        </w:rPr>
        <w:t>ontadores se perfilan como consejeros de negocios, tambi</w:t>
      </w:r>
      <w:r>
        <w:rPr>
          <w:lang w:val="es-ES"/>
        </w:rPr>
        <w:t>én se han fortalecido como instaladores de herramientas sofisticadas, como prestadores de servicios haciendo uso de ellas y, obviamente, como organizaciones calificadas para auditar su funcionamiento.</w:t>
      </w:r>
    </w:p>
    <w:p w14:paraId="628B92BB" w14:textId="0842255D" w:rsidR="00435D79" w:rsidRPr="00435D79" w:rsidRDefault="00435D79" w:rsidP="00435D79">
      <w:pPr>
        <w:jc w:val="right"/>
        <w:rPr>
          <w:i/>
          <w:lang w:val="es-ES"/>
        </w:rPr>
      </w:pPr>
      <w:r w:rsidRPr="00435D79">
        <w:rPr>
          <w:i/>
          <w:lang w:val="es-ES"/>
        </w:rPr>
        <w:t>Hernando Bermúdez Gómez</w:t>
      </w:r>
    </w:p>
    <w:sectPr w:rsidR="00435D79" w:rsidRPr="00435D79"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271A9" w14:textId="77777777" w:rsidR="00CA3B8E" w:rsidRDefault="00CA3B8E" w:rsidP="00EE7812">
      <w:pPr>
        <w:spacing w:after="0" w:line="240" w:lineRule="auto"/>
      </w:pPr>
      <w:r>
        <w:separator/>
      </w:r>
    </w:p>
  </w:endnote>
  <w:endnote w:type="continuationSeparator" w:id="0">
    <w:p w14:paraId="01810BF3" w14:textId="77777777" w:rsidR="00CA3B8E" w:rsidRDefault="00CA3B8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142A4" w14:textId="77777777" w:rsidR="00CA3B8E" w:rsidRDefault="00CA3B8E" w:rsidP="00EE7812">
      <w:pPr>
        <w:spacing w:after="0" w:line="240" w:lineRule="auto"/>
      </w:pPr>
      <w:r>
        <w:separator/>
      </w:r>
    </w:p>
  </w:footnote>
  <w:footnote w:type="continuationSeparator" w:id="0">
    <w:p w14:paraId="3D3B532E" w14:textId="77777777" w:rsidR="00CA3B8E" w:rsidRDefault="00CA3B8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r>
      <w:t>Computationis</w:t>
    </w:r>
    <w:r w:rsidR="00FE1FFA">
      <w:t xml:space="preserve"> </w:t>
    </w:r>
    <w:r>
      <w:t>Jure</w:t>
    </w:r>
    <w:r w:rsidR="00FE1FFA">
      <w:t xml:space="preserve"> </w:t>
    </w:r>
    <w:r>
      <w:t>Opiniones</w:t>
    </w:r>
  </w:p>
  <w:p w14:paraId="2CA0A13D" w14:textId="5C372562"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DD14FF">
      <w:t>922</w:t>
    </w:r>
    <w:r w:rsidR="00D07EAA">
      <w:t>,</w:t>
    </w:r>
    <w:r w:rsidR="00FE1FFA">
      <w:t xml:space="preserve"> </w:t>
    </w:r>
    <w:r w:rsidR="00393EAE">
      <w:t>julio</w:t>
    </w:r>
    <w:r w:rsidR="00FE1FFA">
      <w:t xml:space="preserve"> </w:t>
    </w:r>
    <w:r w:rsidR="008F71A0">
      <w:t>17</w:t>
    </w:r>
    <w:r w:rsidR="00FE1FFA">
      <w:t xml:space="preserve"> </w:t>
    </w:r>
    <w:r w:rsidR="00D07EAA">
      <w:t>de</w:t>
    </w:r>
    <w:r w:rsidR="00FE1FFA">
      <w:t xml:space="preserve"> </w:t>
    </w:r>
    <w:r w:rsidR="00D07EAA">
      <w:t>2017</w:t>
    </w:r>
  </w:p>
  <w:p w14:paraId="29566F03" w14:textId="77777777" w:rsidR="00D07EAA" w:rsidRDefault="00CA3B8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5FDC"/>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D79"/>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3E7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85"/>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B8E"/>
    <w:rsid w:val="00CA3C2C"/>
    <w:rsid w:val="00CA3C7D"/>
    <w:rsid w:val="00CA3CD3"/>
    <w:rsid w:val="00CA3D62"/>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2F"/>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styleId="Mencinsinresolver">
    <w:name w:val="Unresolved Mention"/>
    <w:basedOn w:val="Fuentedeprrafopredeter"/>
    <w:uiPriority w:val="99"/>
    <w:semiHidden/>
    <w:unhideWhenUsed/>
    <w:rsid w:val="00464E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ensayos/SubdocumentalPrimeraEdicion.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sets.sourcemedia.com/f7/40/bb2e294249dea682fc2d83e75127/netsuite-powers-the-best-of-the-best-professional-services-organiz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DCC65-C421-48F7-8DFA-828EB4FFF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2717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2017-07-15T20:36:00Z</dcterms:created>
  <dcterms:modified xsi:type="dcterms:W3CDTF">2017-07-15T20:36:00Z</dcterms:modified>
</cp:coreProperties>
</file>