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C8199" w14:textId="762A6F8C" w:rsidR="00477CB5" w:rsidRPr="00477CB5" w:rsidRDefault="00477CB5" w:rsidP="00477CB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477CB5">
        <w:rPr>
          <w:position w:val="-8"/>
          <w:sz w:val="123"/>
        </w:rPr>
        <w:t>F</w:t>
      </w:r>
    </w:p>
    <w:p w14:paraId="3AE6F8DC" w14:textId="7EDDF65E" w:rsidR="00DB1966" w:rsidRDefault="00187735" w:rsidP="00187735">
      <w:r w:rsidRPr="00187735">
        <w:t>rances</w:t>
      </w:r>
      <w:r w:rsidR="001272EA">
        <w:t xml:space="preserve"> </w:t>
      </w:r>
      <w:r w:rsidRPr="00187735">
        <w:t>M</w:t>
      </w:r>
      <w:r w:rsidR="001272EA">
        <w:t xml:space="preserve"> </w:t>
      </w:r>
      <w:r w:rsidRPr="00187735">
        <w:t>Miley</w:t>
      </w:r>
      <w:r w:rsidR="001272EA">
        <w:t xml:space="preserve"> </w:t>
      </w:r>
      <w:r>
        <w:t>y</w:t>
      </w:r>
      <w:r w:rsidR="001272EA">
        <w:t xml:space="preserve"> </w:t>
      </w:r>
      <w:r w:rsidRPr="00187735">
        <w:t>Andrew</w:t>
      </w:r>
      <w:r w:rsidR="001272EA">
        <w:t xml:space="preserve"> </w:t>
      </w:r>
      <w:r w:rsidRPr="00187735">
        <w:t>F</w:t>
      </w:r>
      <w:r w:rsidR="001272EA">
        <w:t xml:space="preserve"> </w:t>
      </w:r>
      <w:proofErr w:type="spellStart"/>
      <w:r w:rsidRPr="00187735">
        <w:t>Read</w:t>
      </w:r>
      <w:proofErr w:type="spellEnd"/>
      <w:r>
        <w:t>,</w:t>
      </w:r>
      <w:r w:rsidR="001272EA">
        <w:t xml:space="preserve"> </w:t>
      </w:r>
      <w:r>
        <w:t>en</w:t>
      </w:r>
      <w:r w:rsidR="001272EA">
        <w:t xml:space="preserve"> </w:t>
      </w:r>
      <w:r>
        <w:t>su</w:t>
      </w:r>
      <w:r w:rsidR="001272EA">
        <w:t xml:space="preserve"> </w:t>
      </w:r>
      <w:r>
        <w:t>artículo</w:t>
      </w:r>
      <w:r w:rsidR="001272EA">
        <w:t xml:space="preserve"> </w:t>
      </w:r>
      <w:hyperlink r:id="rId8" w:history="1">
        <w:proofErr w:type="spellStart"/>
        <w:r w:rsidRPr="00477CB5">
          <w:rPr>
            <w:rStyle w:val="Hipervnculo"/>
          </w:rPr>
          <w:t>Financial</w:t>
        </w:r>
        <w:proofErr w:type="spellEnd"/>
        <w:r w:rsidR="001272EA">
          <w:rPr>
            <w:rStyle w:val="Hipervnculo"/>
          </w:rPr>
          <w:t xml:space="preserve"> </w:t>
        </w:r>
        <w:r w:rsidRPr="00477CB5">
          <w:rPr>
            <w:rStyle w:val="Hipervnculo"/>
          </w:rPr>
          <w:t>control,</w:t>
        </w:r>
        <w:r w:rsidR="001272EA">
          <w:rPr>
            <w:rStyle w:val="Hipervnculo"/>
          </w:rPr>
          <w:t xml:space="preserve"> </w:t>
        </w:r>
        <w:proofErr w:type="spellStart"/>
        <w:r w:rsidRPr="00477CB5">
          <w:rPr>
            <w:rStyle w:val="Hipervnculo"/>
          </w:rPr>
          <w:t>blame</w:t>
        </w:r>
        <w:proofErr w:type="spellEnd"/>
        <w:r w:rsidR="001272EA">
          <w:rPr>
            <w:rStyle w:val="Hipervnculo"/>
          </w:rPr>
          <w:t xml:space="preserve"> </w:t>
        </w:r>
        <w:proofErr w:type="spellStart"/>
        <w:r w:rsidRPr="00477CB5">
          <w:rPr>
            <w:rStyle w:val="Hipervnculo"/>
          </w:rPr>
          <w:t>avoidance</w:t>
        </w:r>
        <w:proofErr w:type="spellEnd"/>
        <w:r w:rsidR="001272EA">
          <w:rPr>
            <w:rStyle w:val="Hipervnculo"/>
          </w:rPr>
          <w:t xml:space="preserve"> </w:t>
        </w:r>
        <w:r w:rsidRPr="00477CB5">
          <w:rPr>
            <w:rStyle w:val="Hipervnculo"/>
          </w:rPr>
          <w:t>and</w:t>
        </w:r>
        <w:r w:rsidR="001272EA">
          <w:rPr>
            <w:rStyle w:val="Hipervnculo"/>
          </w:rPr>
          <w:t xml:space="preserve"> </w:t>
        </w:r>
        <w:r w:rsidRPr="00477CB5">
          <w:rPr>
            <w:rStyle w:val="Hipervnculo"/>
          </w:rPr>
          <w:t>Radio</w:t>
        </w:r>
        <w:r w:rsidR="001272EA">
          <w:rPr>
            <w:rStyle w:val="Hipervnculo"/>
          </w:rPr>
          <w:t xml:space="preserve"> </w:t>
        </w:r>
        <w:r w:rsidRPr="00477CB5">
          <w:rPr>
            <w:rStyle w:val="Hipervnculo"/>
          </w:rPr>
          <w:t>Caroline:</w:t>
        </w:r>
        <w:r w:rsidR="001272EA">
          <w:rPr>
            <w:rStyle w:val="Hipervnculo"/>
          </w:rPr>
          <w:t xml:space="preserve"> </w:t>
        </w:r>
        <w:proofErr w:type="spellStart"/>
        <w:r w:rsidRPr="00477CB5">
          <w:rPr>
            <w:rStyle w:val="Hipervnculo"/>
          </w:rPr>
          <w:t>Talkin</w:t>
        </w:r>
        <w:proofErr w:type="spellEnd"/>
        <w:r w:rsidRPr="00477CB5">
          <w:rPr>
            <w:rStyle w:val="Hipervnculo"/>
          </w:rPr>
          <w:t>’</w:t>
        </w:r>
        <w:r w:rsidR="001272EA">
          <w:rPr>
            <w:rStyle w:val="Hipervnculo"/>
          </w:rPr>
          <w:t xml:space="preserve"> </w:t>
        </w:r>
        <w:r w:rsidRPr="00477CB5">
          <w:rPr>
            <w:rStyle w:val="Hipervnculo"/>
          </w:rPr>
          <w:t>‘</w:t>
        </w:r>
        <w:proofErr w:type="spellStart"/>
        <w:r w:rsidRPr="00477CB5">
          <w:rPr>
            <w:rStyle w:val="Hipervnculo"/>
          </w:rPr>
          <w:t>bout</w:t>
        </w:r>
        <w:proofErr w:type="spellEnd"/>
        <w:r w:rsidR="001272EA">
          <w:rPr>
            <w:rStyle w:val="Hipervnculo"/>
          </w:rPr>
          <w:t xml:space="preserve"> </w:t>
        </w:r>
        <w:proofErr w:type="spellStart"/>
        <w:r w:rsidRPr="00477CB5">
          <w:rPr>
            <w:rStyle w:val="Hipervnculo"/>
          </w:rPr>
          <w:t>my</w:t>
        </w:r>
        <w:proofErr w:type="spellEnd"/>
        <w:r w:rsidR="001272EA">
          <w:rPr>
            <w:rStyle w:val="Hipervnculo"/>
          </w:rPr>
          <w:t xml:space="preserve"> </w:t>
        </w:r>
        <w:proofErr w:type="spellStart"/>
        <w:r w:rsidRPr="00477CB5">
          <w:rPr>
            <w:rStyle w:val="Hipervnculo"/>
          </w:rPr>
          <w:t>generation</w:t>
        </w:r>
        <w:proofErr w:type="spellEnd"/>
      </w:hyperlink>
      <w:r w:rsidR="00477CB5">
        <w:t>,</w:t>
      </w:r>
      <w:r w:rsidR="001272EA">
        <w:t xml:space="preserve"> </w:t>
      </w:r>
      <w:r w:rsidR="00477CB5">
        <w:t>-</w:t>
      </w:r>
      <w:proofErr w:type="spellStart"/>
      <w:r w:rsidR="00477CB5" w:rsidRPr="00477CB5">
        <w:t>Accounting</w:t>
      </w:r>
      <w:proofErr w:type="spellEnd"/>
      <w:r w:rsidR="001272EA">
        <w:t xml:space="preserve"> </w:t>
      </w:r>
      <w:proofErr w:type="spellStart"/>
      <w:r w:rsidR="00477CB5" w:rsidRPr="00477CB5">
        <w:t>Hi</w:t>
      </w:r>
      <w:r w:rsidR="00477CB5">
        <w:t>story</w:t>
      </w:r>
      <w:proofErr w:type="spellEnd"/>
      <w:r w:rsidR="001272EA">
        <w:t xml:space="preserve"> </w:t>
      </w:r>
      <w:r w:rsidR="00477CB5">
        <w:t>2017,</w:t>
      </w:r>
      <w:r w:rsidR="001272EA">
        <w:t xml:space="preserve"> </w:t>
      </w:r>
      <w:r w:rsidR="00477CB5">
        <w:t>Vol.</w:t>
      </w:r>
      <w:r w:rsidR="001272EA">
        <w:t xml:space="preserve"> </w:t>
      </w:r>
      <w:r w:rsidR="00477CB5">
        <w:t>22(3)</w:t>
      </w:r>
      <w:r w:rsidR="001272EA">
        <w:t xml:space="preserve"> </w:t>
      </w:r>
      <w:r w:rsidR="00477CB5">
        <w:t>301</w:t>
      </w:r>
      <w:r w:rsidR="001272EA">
        <w:t xml:space="preserve"> </w:t>
      </w:r>
      <w:r w:rsidR="00477CB5">
        <w:t>–319-</w:t>
      </w:r>
      <w:r w:rsidR="001272EA">
        <w:t xml:space="preserve"> </w:t>
      </w:r>
      <w:r w:rsidR="00477CB5">
        <w:t>concluyeron:</w:t>
      </w:r>
      <w:r w:rsidR="001272EA">
        <w:t xml:space="preserve"> </w:t>
      </w:r>
      <w:r w:rsidR="00477CB5">
        <w:t>“(…)</w:t>
      </w:r>
      <w:r w:rsidR="001272EA">
        <w:t xml:space="preserve"> </w:t>
      </w:r>
      <w:proofErr w:type="spellStart"/>
      <w:r w:rsidRPr="00477CB5">
        <w:rPr>
          <w:i/>
        </w:rPr>
        <w:t>The</w:t>
      </w:r>
      <w:proofErr w:type="spellEnd"/>
      <w:r w:rsidR="001272EA">
        <w:rPr>
          <w:i/>
        </w:rPr>
        <w:t xml:space="preserve"> </w:t>
      </w:r>
      <w:r w:rsidRPr="00477CB5">
        <w:rPr>
          <w:i/>
        </w:rPr>
        <w:t>Marine</w:t>
      </w:r>
      <w:r w:rsidR="001272EA">
        <w:rPr>
          <w:i/>
        </w:rPr>
        <w:t xml:space="preserve"> </w:t>
      </w:r>
      <w:r w:rsidRPr="00477CB5">
        <w:rPr>
          <w:i/>
        </w:rPr>
        <w:t>&amp;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Broadcasting</w:t>
      </w:r>
      <w:proofErr w:type="spellEnd"/>
      <w:r w:rsidR="001272EA">
        <w:rPr>
          <w:i/>
        </w:rPr>
        <w:t xml:space="preserve"> </w:t>
      </w:r>
      <w:r w:rsidRPr="00477CB5">
        <w:rPr>
          <w:i/>
        </w:rPr>
        <w:t>(</w:t>
      </w:r>
      <w:proofErr w:type="spellStart"/>
      <w:r w:rsidRPr="00477CB5">
        <w:rPr>
          <w:i/>
        </w:rPr>
        <w:t>Offences</w:t>
      </w:r>
      <w:proofErr w:type="spellEnd"/>
      <w:r w:rsidRPr="00477CB5">
        <w:rPr>
          <w:i/>
        </w:rPr>
        <w:t>)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Act</w:t>
      </w:r>
      <w:proofErr w:type="spellEnd"/>
      <w:r w:rsidR="001272EA">
        <w:rPr>
          <w:i/>
        </w:rPr>
        <w:t xml:space="preserve"> </w:t>
      </w:r>
      <w:r w:rsidRPr="00477CB5">
        <w:rPr>
          <w:i/>
        </w:rPr>
        <w:t>(UK)</w:t>
      </w:r>
      <w:r w:rsidR="001272EA">
        <w:rPr>
          <w:i/>
        </w:rPr>
        <w:t xml:space="preserve"> </w:t>
      </w:r>
      <w:r w:rsidRPr="00477CB5">
        <w:rPr>
          <w:i/>
        </w:rPr>
        <w:t>1967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simultaneously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provided</w:t>
      </w:r>
      <w:proofErr w:type="spellEnd"/>
      <w:r w:rsidR="001272EA">
        <w:rPr>
          <w:i/>
        </w:rPr>
        <w:t xml:space="preserve"> </w:t>
      </w:r>
      <w:r w:rsidRPr="00477CB5">
        <w:rPr>
          <w:i/>
        </w:rPr>
        <w:t>a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financial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mechanism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against</w:t>
      </w:r>
      <w:proofErr w:type="spellEnd"/>
      <w:r w:rsidR="001272EA">
        <w:rPr>
          <w:i/>
        </w:rPr>
        <w:t xml:space="preserve"> </w:t>
      </w:r>
      <w:r w:rsidRPr="00477CB5">
        <w:rPr>
          <w:i/>
        </w:rPr>
        <w:t>Radio</w:t>
      </w:r>
      <w:r w:rsidR="001272EA">
        <w:rPr>
          <w:i/>
        </w:rPr>
        <w:t xml:space="preserve"> </w:t>
      </w:r>
      <w:r w:rsidRPr="00477CB5">
        <w:rPr>
          <w:i/>
        </w:rPr>
        <w:t>Caroline</w:t>
      </w:r>
      <w:r w:rsidR="001272EA">
        <w:rPr>
          <w:i/>
        </w:rPr>
        <w:t xml:space="preserve"> </w:t>
      </w:r>
      <w:r w:rsidRPr="00477CB5">
        <w:rPr>
          <w:i/>
        </w:rPr>
        <w:t>and</w:t>
      </w:r>
      <w:r w:rsidR="001272EA">
        <w:rPr>
          <w:i/>
        </w:rPr>
        <w:t xml:space="preserve"> </w:t>
      </w:r>
      <w:r w:rsidRPr="00477CB5">
        <w:rPr>
          <w:i/>
        </w:rPr>
        <w:t>a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blame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avoidance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mechanism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for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the</w:t>
      </w:r>
      <w:proofErr w:type="spellEnd"/>
      <w:r w:rsidR="001272EA">
        <w:rPr>
          <w:i/>
        </w:rPr>
        <w:t xml:space="preserve"> </w:t>
      </w:r>
      <w:r w:rsidRPr="00477CB5">
        <w:rPr>
          <w:i/>
        </w:rPr>
        <w:t>British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Government</w:t>
      </w:r>
      <w:proofErr w:type="spellEnd"/>
      <w:r w:rsidRPr="00477CB5">
        <w:rPr>
          <w:i/>
        </w:rPr>
        <w:t>.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Legislation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on</w:t>
      </w:r>
      <w:proofErr w:type="spellEnd"/>
      <w:r w:rsidR="001272EA">
        <w:rPr>
          <w:i/>
        </w:rPr>
        <w:t xml:space="preserve"> </w:t>
      </w:r>
      <w:r w:rsidRPr="00477CB5">
        <w:rPr>
          <w:i/>
        </w:rPr>
        <w:t>marine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offences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is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an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unusual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source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for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accounting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research</w:t>
      </w:r>
      <w:proofErr w:type="spellEnd"/>
      <w:r w:rsidRPr="00477CB5">
        <w:rPr>
          <w:i/>
        </w:rPr>
        <w:t>.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However</w:t>
      </w:r>
      <w:proofErr w:type="spellEnd"/>
      <w:r w:rsidRPr="00477CB5">
        <w:rPr>
          <w:i/>
        </w:rPr>
        <w:t>,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it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is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the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very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strangeness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of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this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source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that</w:t>
      </w:r>
      <w:proofErr w:type="spellEnd"/>
      <w:r w:rsidR="001272EA">
        <w:rPr>
          <w:i/>
        </w:rPr>
        <w:t xml:space="preserve"> </w:t>
      </w:r>
      <w:r w:rsidRPr="00477CB5">
        <w:rPr>
          <w:i/>
        </w:rPr>
        <w:t>shows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the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potential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for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public</w:t>
      </w:r>
      <w:proofErr w:type="spellEnd"/>
      <w:r w:rsidR="001272EA">
        <w:rPr>
          <w:i/>
        </w:rPr>
        <w:t xml:space="preserve"> </w:t>
      </w:r>
      <w:r w:rsidRPr="00477CB5">
        <w:rPr>
          <w:i/>
        </w:rPr>
        <w:t>office-</w:t>
      </w:r>
      <w:proofErr w:type="spellStart"/>
      <w:r w:rsidRPr="00477CB5">
        <w:rPr>
          <w:i/>
        </w:rPr>
        <w:t>holders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to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apply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financial</w:t>
      </w:r>
      <w:proofErr w:type="spellEnd"/>
      <w:r w:rsidR="001272EA">
        <w:rPr>
          <w:i/>
        </w:rPr>
        <w:t xml:space="preserve"> </w:t>
      </w:r>
      <w:r w:rsidRPr="00477CB5">
        <w:rPr>
          <w:i/>
        </w:rPr>
        <w:t>control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mechanisms</w:t>
      </w:r>
      <w:proofErr w:type="spellEnd"/>
      <w:r w:rsidR="001272EA">
        <w:rPr>
          <w:i/>
        </w:rPr>
        <w:t xml:space="preserve"> </w:t>
      </w:r>
      <w:r w:rsidRPr="00477CB5">
        <w:rPr>
          <w:i/>
        </w:rPr>
        <w:t>in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subtle</w:t>
      </w:r>
      <w:proofErr w:type="spellEnd"/>
      <w:r w:rsidR="001272EA">
        <w:rPr>
          <w:i/>
        </w:rPr>
        <w:t xml:space="preserve"> </w:t>
      </w:r>
      <w:r w:rsidRPr="00477CB5">
        <w:rPr>
          <w:i/>
        </w:rPr>
        <w:t>and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unexpected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ways</w:t>
      </w:r>
      <w:proofErr w:type="spellEnd"/>
      <w:r w:rsidRPr="00477CB5">
        <w:rPr>
          <w:i/>
        </w:rPr>
        <w:t>,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particularly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when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it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serves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multiple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purposes</w:t>
      </w:r>
      <w:proofErr w:type="spellEnd"/>
      <w:r w:rsidRPr="00477CB5">
        <w:rPr>
          <w:i/>
        </w:rPr>
        <w:t>.</w:t>
      </w:r>
      <w:r w:rsidR="001272EA">
        <w:rPr>
          <w:i/>
        </w:rPr>
        <w:t xml:space="preserve"> </w:t>
      </w:r>
      <w:r w:rsidRPr="00477CB5">
        <w:rPr>
          <w:i/>
        </w:rPr>
        <w:t>In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our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example</w:t>
      </w:r>
      <w:proofErr w:type="spellEnd"/>
      <w:r w:rsidRPr="00477CB5">
        <w:rPr>
          <w:i/>
        </w:rPr>
        <w:t>,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it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serves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both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financial</w:t>
      </w:r>
      <w:proofErr w:type="spellEnd"/>
      <w:r w:rsidR="001272EA">
        <w:rPr>
          <w:i/>
        </w:rPr>
        <w:t xml:space="preserve"> </w:t>
      </w:r>
      <w:r w:rsidRPr="00477CB5">
        <w:rPr>
          <w:i/>
        </w:rPr>
        <w:t>control</w:t>
      </w:r>
      <w:r w:rsidR="001272EA">
        <w:rPr>
          <w:i/>
        </w:rPr>
        <w:t xml:space="preserve"> </w:t>
      </w:r>
      <w:r w:rsidRPr="00477CB5">
        <w:rPr>
          <w:i/>
        </w:rPr>
        <w:t>and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blame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avoidance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purposes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that</w:t>
      </w:r>
      <w:proofErr w:type="spellEnd"/>
      <w:r w:rsidRPr="00477CB5">
        <w:rPr>
          <w:i/>
        </w:rPr>
        <w:t>,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without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examining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the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financial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constraints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drafted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into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the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legislation</w:t>
      </w:r>
      <w:proofErr w:type="spellEnd"/>
      <w:r w:rsidRPr="00477CB5">
        <w:rPr>
          <w:i/>
        </w:rPr>
        <w:t>,</w:t>
      </w:r>
      <w:r w:rsidR="001272EA">
        <w:rPr>
          <w:i/>
        </w:rPr>
        <w:t xml:space="preserve"> </w:t>
      </w:r>
      <w:proofErr w:type="spellStart"/>
      <w:r w:rsidRPr="00477CB5">
        <w:rPr>
          <w:i/>
        </w:rPr>
        <w:t>would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not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have</w:t>
      </w:r>
      <w:proofErr w:type="spellEnd"/>
      <w:r w:rsidR="001272EA">
        <w:rPr>
          <w:i/>
        </w:rPr>
        <w:t xml:space="preserve"> </w:t>
      </w:r>
      <w:proofErr w:type="spellStart"/>
      <w:r w:rsidRPr="00477CB5">
        <w:rPr>
          <w:i/>
        </w:rPr>
        <w:t>been</w:t>
      </w:r>
      <w:proofErr w:type="spellEnd"/>
      <w:r w:rsidR="001272EA">
        <w:rPr>
          <w:i/>
        </w:rPr>
        <w:t xml:space="preserve"> </w:t>
      </w:r>
      <w:r w:rsidRPr="00477CB5">
        <w:rPr>
          <w:i/>
        </w:rPr>
        <w:t>visible.</w:t>
      </w:r>
      <w:r w:rsidR="001272EA">
        <w:t xml:space="preserve"> </w:t>
      </w:r>
      <w:r w:rsidR="00477CB5">
        <w:t>(…)”.</w:t>
      </w:r>
    </w:p>
    <w:p w14:paraId="4E05C90D" w14:textId="1C7377F4" w:rsidR="00477CB5" w:rsidRDefault="00477CB5" w:rsidP="00187735">
      <w:r>
        <w:t>La</w:t>
      </w:r>
      <w:r w:rsidR="001272EA">
        <w:t xml:space="preserve"> </w:t>
      </w:r>
      <w:r>
        <w:t>literatura</w:t>
      </w:r>
      <w:r w:rsidR="001272EA">
        <w:t xml:space="preserve"> </w:t>
      </w:r>
      <w:r>
        <w:t>académica</w:t>
      </w:r>
      <w:r w:rsidR="001272EA">
        <w:t xml:space="preserve"> </w:t>
      </w:r>
      <w:r>
        <w:t>está</w:t>
      </w:r>
      <w:r w:rsidR="001272EA">
        <w:t xml:space="preserve"> </w:t>
      </w:r>
      <w:r>
        <w:t>llena</w:t>
      </w:r>
      <w:r w:rsidR="001272EA">
        <w:t xml:space="preserve"> </w:t>
      </w:r>
      <w:r>
        <w:t>de</w:t>
      </w:r>
      <w:r w:rsidR="001272EA">
        <w:t xml:space="preserve"> </w:t>
      </w:r>
      <w:r>
        <w:t>revelaciones</w:t>
      </w:r>
      <w:r w:rsidR="001272EA">
        <w:t xml:space="preserve"> </w:t>
      </w:r>
      <w:r>
        <w:t>a</w:t>
      </w:r>
      <w:r w:rsidR="001272EA">
        <w:t xml:space="preserve"> </w:t>
      </w:r>
      <w:r>
        <w:t>cuyo</w:t>
      </w:r>
      <w:r w:rsidR="001272EA">
        <w:t xml:space="preserve"> </w:t>
      </w:r>
      <w:r>
        <w:t>tenor</w:t>
      </w:r>
      <w:r w:rsidR="001272EA">
        <w:t xml:space="preserve"> </w:t>
      </w:r>
      <w:r>
        <w:t>una</w:t>
      </w:r>
      <w:r w:rsidR="001272EA">
        <w:t xml:space="preserve"> </w:t>
      </w:r>
      <w:r>
        <w:t>es</w:t>
      </w:r>
      <w:r w:rsidR="001272EA">
        <w:t xml:space="preserve"> </w:t>
      </w:r>
      <w:r>
        <w:t>la</w:t>
      </w:r>
      <w:r w:rsidR="001272EA">
        <w:t xml:space="preserve"> </w:t>
      </w:r>
      <w:r>
        <w:t>apariencia,</w:t>
      </w:r>
      <w:r w:rsidR="001272EA">
        <w:t xml:space="preserve"> </w:t>
      </w:r>
      <w:r>
        <w:t>el</w:t>
      </w:r>
      <w:r w:rsidR="001272EA">
        <w:t xml:space="preserve"> </w:t>
      </w:r>
      <w:r>
        <w:t>propósito</w:t>
      </w:r>
      <w:r w:rsidR="001272EA">
        <w:t xml:space="preserve"> </w:t>
      </w:r>
      <w:r>
        <w:t>indicado,</w:t>
      </w:r>
      <w:r w:rsidR="001272EA">
        <w:t xml:space="preserve"> </w:t>
      </w:r>
      <w:r>
        <w:t>los</w:t>
      </w:r>
      <w:r w:rsidR="001272EA">
        <w:t xml:space="preserve"> </w:t>
      </w:r>
      <w:r>
        <w:t>objetivos</w:t>
      </w:r>
      <w:r w:rsidR="001272EA">
        <w:t xml:space="preserve"> </w:t>
      </w:r>
      <w:r>
        <w:t>aducidos,</w:t>
      </w:r>
      <w:r w:rsidR="001272EA">
        <w:t xml:space="preserve"> </w:t>
      </w:r>
      <w:r>
        <w:t>las</w:t>
      </w:r>
      <w:r w:rsidR="001272EA">
        <w:t xml:space="preserve"> </w:t>
      </w:r>
      <w:r>
        <w:t>proyecciones,</w:t>
      </w:r>
      <w:r w:rsidR="001272EA">
        <w:t xml:space="preserve"> </w:t>
      </w:r>
      <w:r>
        <w:t>de</w:t>
      </w:r>
      <w:r w:rsidR="001272EA">
        <w:t xml:space="preserve"> </w:t>
      </w:r>
      <w:r>
        <w:t>una</w:t>
      </w:r>
      <w:r w:rsidR="001272EA">
        <w:t xml:space="preserve"> </w:t>
      </w:r>
      <w:r>
        <w:t>decisión</w:t>
      </w:r>
      <w:r w:rsidR="001272EA">
        <w:t xml:space="preserve"> </w:t>
      </w:r>
      <w:r>
        <w:t>legislativa</w:t>
      </w:r>
      <w:r w:rsidR="001272EA">
        <w:t xml:space="preserve"> </w:t>
      </w:r>
      <w:r>
        <w:t>o</w:t>
      </w:r>
      <w:r w:rsidR="001272EA">
        <w:t xml:space="preserve"> </w:t>
      </w:r>
      <w:r>
        <w:t>política,</w:t>
      </w:r>
      <w:r w:rsidR="001272EA">
        <w:t xml:space="preserve"> </w:t>
      </w:r>
      <w:r>
        <w:t>y</w:t>
      </w:r>
      <w:r w:rsidR="001272EA">
        <w:t xml:space="preserve"> </w:t>
      </w:r>
      <w:r>
        <w:t>otro</w:t>
      </w:r>
      <w:r w:rsidR="001272EA">
        <w:t xml:space="preserve"> </w:t>
      </w:r>
      <w:r>
        <w:t>el</w:t>
      </w:r>
      <w:r w:rsidR="001272EA">
        <w:t xml:space="preserve"> </w:t>
      </w:r>
      <w:r>
        <w:t>resultado</w:t>
      </w:r>
      <w:r w:rsidR="001272EA">
        <w:t xml:space="preserve"> </w:t>
      </w:r>
      <w:r>
        <w:t>verdaderamente</w:t>
      </w:r>
      <w:r w:rsidR="001272EA">
        <w:t xml:space="preserve"> </w:t>
      </w:r>
      <w:r>
        <w:t>querido.</w:t>
      </w:r>
    </w:p>
    <w:p w14:paraId="615FDB60" w14:textId="1E42A5D4" w:rsidR="00477CB5" w:rsidRDefault="00477CB5" w:rsidP="00187735">
      <w:r>
        <w:t>El</w:t>
      </w:r>
      <w:r w:rsidR="001272EA">
        <w:t xml:space="preserve"> </w:t>
      </w:r>
      <w:r>
        <w:t>caso</w:t>
      </w:r>
      <w:r w:rsidR="001272EA">
        <w:t xml:space="preserve"> </w:t>
      </w:r>
      <w:r>
        <w:t>concreto</w:t>
      </w:r>
      <w:r w:rsidR="001272EA">
        <w:t xml:space="preserve"> </w:t>
      </w:r>
      <w:r>
        <w:t>ilustra</w:t>
      </w:r>
      <w:r w:rsidR="001272EA">
        <w:t xml:space="preserve"> </w:t>
      </w:r>
      <w:r>
        <w:t>la</w:t>
      </w:r>
      <w:r w:rsidR="001272EA">
        <w:t xml:space="preserve"> </w:t>
      </w:r>
      <w:r>
        <w:t>repetida</w:t>
      </w:r>
      <w:r w:rsidR="001272EA">
        <w:t xml:space="preserve"> </w:t>
      </w:r>
      <w:r>
        <w:t>estrategia</w:t>
      </w:r>
      <w:r w:rsidR="001272EA">
        <w:t xml:space="preserve"> </w:t>
      </w:r>
      <w:r>
        <w:t>de</w:t>
      </w:r>
      <w:r w:rsidR="001272EA">
        <w:t xml:space="preserve"> </w:t>
      </w:r>
      <w:r>
        <w:t>utilizar</w:t>
      </w:r>
      <w:r w:rsidR="001272EA">
        <w:t xml:space="preserve"> </w:t>
      </w:r>
      <w:r>
        <w:t>medidas</w:t>
      </w:r>
      <w:r w:rsidR="001272EA">
        <w:t xml:space="preserve"> </w:t>
      </w:r>
      <w:r>
        <w:t>financieras</w:t>
      </w:r>
      <w:r w:rsidR="001272EA">
        <w:t xml:space="preserve"> </w:t>
      </w:r>
      <w:r>
        <w:t>para</w:t>
      </w:r>
      <w:r w:rsidR="001272EA">
        <w:t xml:space="preserve"> </w:t>
      </w:r>
      <w:r>
        <w:t>producir</w:t>
      </w:r>
      <w:r w:rsidR="001272EA">
        <w:t xml:space="preserve"> </w:t>
      </w:r>
      <w:r>
        <w:t>efectos</w:t>
      </w:r>
      <w:r w:rsidR="001272EA">
        <w:t xml:space="preserve"> </w:t>
      </w:r>
      <w:r>
        <w:t>en</w:t>
      </w:r>
      <w:r w:rsidR="001272EA">
        <w:t xml:space="preserve"> </w:t>
      </w:r>
      <w:r>
        <w:t>ciertas</w:t>
      </w:r>
      <w:r w:rsidR="001272EA">
        <w:t xml:space="preserve"> </w:t>
      </w:r>
      <w:r>
        <w:t>empresas.</w:t>
      </w:r>
      <w:r w:rsidR="001272EA">
        <w:t xml:space="preserve"> </w:t>
      </w:r>
    </w:p>
    <w:p w14:paraId="1D88E485" w14:textId="513D0751" w:rsidR="00C102F7" w:rsidRDefault="00E41CE9" w:rsidP="00187735">
      <w:r>
        <w:t>Mientras</w:t>
      </w:r>
      <w:r w:rsidR="001272EA">
        <w:t xml:space="preserve"> </w:t>
      </w:r>
      <w:r>
        <w:t>muchos</w:t>
      </w:r>
      <w:r w:rsidR="001272EA">
        <w:t xml:space="preserve"> </w:t>
      </w:r>
      <w:r>
        <w:t>contadores</w:t>
      </w:r>
      <w:r w:rsidR="001272EA">
        <w:t xml:space="preserve"> </w:t>
      </w:r>
      <w:r>
        <w:t>se</w:t>
      </w:r>
      <w:r w:rsidR="001272EA">
        <w:t xml:space="preserve"> </w:t>
      </w:r>
      <w:r>
        <w:t>ocupan</w:t>
      </w:r>
      <w:r w:rsidR="001272EA">
        <w:t xml:space="preserve"> </w:t>
      </w:r>
      <w:r>
        <w:t>del</w:t>
      </w:r>
      <w:r w:rsidR="001272EA">
        <w:t xml:space="preserve"> </w:t>
      </w:r>
      <w:r>
        <w:t>registro</w:t>
      </w:r>
      <w:r w:rsidR="001272EA">
        <w:t xml:space="preserve"> </w:t>
      </w:r>
      <w:r>
        <w:t>y</w:t>
      </w:r>
      <w:r w:rsidR="001272EA">
        <w:t xml:space="preserve"> </w:t>
      </w:r>
      <w:r>
        <w:t>acumulación</w:t>
      </w:r>
      <w:r w:rsidR="001272EA">
        <w:t xml:space="preserve"> </w:t>
      </w:r>
      <w:r>
        <w:t>de</w:t>
      </w:r>
      <w:r w:rsidR="001272EA">
        <w:t xml:space="preserve"> </w:t>
      </w:r>
      <w:r>
        <w:t>datos</w:t>
      </w:r>
      <w:r w:rsidR="001272EA">
        <w:t xml:space="preserve"> </w:t>
      </w:r>
      <w:r>
        <w:t>según</w:t>
      </w:r>
      <w:r w:rsidR="001272EA">
        <w:t xml:space="preserve"> </w:t>
      </w:r>
      <w:r>
        <w:t>unos</w:t>
      </w:r>
      <w:r w:rsidR="001272EA">
        <w:t xml:space="preserve"> </w:t>
      </w:r>
      <w:r>
        <w:t>patrones,</w:t>
      </w:r>
      <w:r w:rsidR="001272EA">
        <w:t xml:space="preserve"> </w:t>
      </w:r>
      <w:r>
        <w:t>pocos</w:t>
      </w:r>
      <w:r w:rsidR="001272EA">
        <w:t xml:space="preserve"> </w:t>
      </w:r>
      <w:r>
        <w:t>analizan</w:t>
      </w:r>
      <w:r w:rsidR="001272EA">
        <w:t xml:space="preserve"> </w:t>
      </w:r>
      <w:r>
        <w:t>la</w:t>
      </w:r>
      <w:r w:rsidR="001272EA">
        <w:t xml:space="preserve"> </w:t>
      </w:r>
      <w:r>
        <w:t>realidad</w:t>
      </w:r>
      <w:r w:rsidR="001272EA">
        <w:t xml:space="preserve"> </w:t>
      </w:r>
      <w:r>
        <w:t>económica</w:t>
      </w:r>
      <w:r w:rsidR="001272EA">
        <w:t xml:space="preserve"> </w:t>
      </w:r>
      <w:r>
        <w:t>que</w:t>
      </w:r>
      <w:r w:rsidR="001272EA">
        <w:t xml:space="preserve"> </w:t>
      </w:r>
      <w:r>
        <w:t>es</w:t>
      </w:r>
      <w:r w:rsidR="001272EA">
        <w:t xml:space="preserve"> </w:t>
      </w:r>
      <w:r>
        <w:t>reflejada</w:t>
      </w:r>
      <w:r w:rsidR="001272EA">
        <w:t xml:space="preserve"> </w:t>
      </w:r>
      <w:r>
        <w:t>por</w:t>
      </w:r>
      <w:r w:rsidR="001272EA">
        <w:t xml:space="preserve"> </w:t>
      </w:r>
      <w:r>
        <w:t>la</w:t>
      </w:r>
      <w:r w:rsidR="001272EA">
        <w:t xml:space="preserve"> </w:t>
      </w:r>
      <w:r>
        <w:t>información.</w:t>
      </w:r>
    </w:p>
    <w:p w14:paraId="400F53A0" w14:textId="2725205F" w:rsidR="00DA0472" w:rsidRDefault="00DA0472" w:rsidP="00187735">
      <w:r>
        <w:t>En</w:t>
      </w:r>
      <w:r w:rsidR="001272EA">
        <w:t xml:space="preserve"> </w:t>
      </w:r>
      <w:r>
        <w:t>este</w:t>
      </w:r>
      <w:r w:rsidR="001272EA">
        <w:t xml:space="preserve"> </w:t>
      </w:r>
      <w:r>
        <w:t>preciso</w:t>
      </w:r>
      <w:r w:rsidR="001272EA">
        <w:t xml:space="preserve"> </w:t>
      </w:r>
      <w:r>
        <w:t>momento,</w:t>
      </w:r>
      <w:r w:rsidR="001272EA">
        <w:t xml:space="preserve"> </w:t>
      </w:r>
      <w:r>
        <w:t>habiéndose</w:t>
      </w:r>
      <w:r w:rsidR="001272EA">
        <w:t xml:space="preserve"> </w:t>
      </w:r>
      <w:r>
        <w:t>anunciado</w:t>
      </w:r>
      <w:r w:rsidR="001272EA">
        <w:t xml:space="preserve"> </w:t>
      </w:r>
      <w:r>
        <w:t>el</w:t>
      </w:r>
      <w:r w:rsidR="001272EA">
        <w:t xml:space="preserve"> </w:t>
      </w:r>
      <w:r>
        <w:t>cierre</w:t>
      </w:r>
      <w:r w:rsidR="001272EA">
        <w:t xml:space="preserve"> </w:t>
      </w:r>
      <w:r>
        <w:t>temporal</w:t>
      </w:r>
      <w:r w:rsidR="001272EA">
        <w:t xml:space="preserve"> </w:t>
      </w:r>
      <w:r>
        <w:t>de</w:t>
      </w:r>
      <w:r w:rsidR="001272EA">
        <w:t xml:space="preserve"> </w:t>
      </w:r>
      <w:r>
        <w:t>la</w:t>
      </w:r>
      <w:r w:rsidR="001272EA">
        <w:t xml:space="preserve"> </w:t>
      </w:r>
      <w:r>
        <w:t>producción</w:t>
      </w:r>
      <w:r w:rsidR="001272EA">
        <w:t xml:space="preserve"> </w:t>
      </w:r>
      <w:r>
        <w:t>en</w:t>
      </w:r>
      <w:r w:rsidR="001272EA">
        <w:t xml:space="preserve"> </w:t>
      </w:r>
      <w:hyperlink r:id="rId9" w:history="1">
        <w:proofErr w:type="spellStart"/>
        <w:r w:rsidRPr="007100F5">
          <w:rPr>
            <w:rStyle w:val="Hipervnculo"/>
          </w:rPr>
          <w:t>Fabricato</w:t>
        </w:r>
        <w:proofErr w:type="spellEnd"/>
      </w:hyperlink>
      <w:r>
        <w:t>,</w:t>
      </w:r>
      <w:r w:rsidR="001272EA">
        <w:t xml:space="preserve"> </w:t>
      </w:r>
      <w:r>
        <w:t>se</w:t>
      </w:r>
      <w:r w:rsidR="001272EA">
        <w:t xml:space="preserve"> </w:t>
      </w:r>
      <w:r>
        <w:t>discute</w:t>
      </w:r>
      <w:r w:rsidR="001272EA">
        <w:t xml:space="preserve"> </w:t>
      </w:r>
      <w:r>
        <w:t>si</w:t>
      </w:r>
      <w:r w:rsidR="001272EA">
        <w:t xml:space="preserve"> </w:t>
      </w:r>
      <w:r>
        <w:t>la</w:t>
      </w:r>
      <w:r w:rsidR="001272EA">
        <w:t xml:space="preserve"> </w:t>
      </w:r>
      <w:r>
        <w:t>situación</w:t>
      </w:r>
      <w:r w:rsidR="001272EA">
        <w:t xml:space="preserve"> </w:t>
      </w:r>
      <w:r>
        <w:t>es</w:t>
      </w:r>
      <w:r w:rsidR="001272EA">
        <w:t xml:space="preserve"> </w:t>
      </w:r>
      <w:r>
        <w:t>producto</w:t>
      </w:r>
      <w:r w:rsidR="001272EA">
        <w:t xml:space="preserve"> </w:t>
      </w:r>
      <w:r>
        <w:t>de</w:t>
      </w:r>
      <w:r w:rsidR="001272EA">
        <w:t xml:space="preserve"> </w:t>
      </w:r>
      <w:r>
        <w:t>la</w:t>
      </w:r>
      <w:r w:rsidR="001272EA">
        <w:t xml:space="preserve"> </w:t>
      </w:r>
      <w:r>
        <w:t>apatía,</w:t>
      </w:r>
      <w:r w:rsidR="001272EA">
        <w:t xml:space="preserve"> </w:t>
      </w:r>
      <w:r>
        <w:t>negligencia</w:t>
      </w:r>
      <w:r w:rsidR="001272EA">
        <w:t xml:space="preserve"> </w:t>
      </w:r>
      <w:r>
        <w:t>o</w:t>
      </w:r>
      <w:r w:rsidR="001272EA">
        <w:t xml:space="preserve"> </w:t>
      </w:r>
      <w:r>
        <w:t>intención</w:t>
      </w:r>
      <w:r w:rsidR="001272EA">
        <w:t xml:space="preserve"> </w:t>
      </w:r>
      <w:r>
        <w:t>del</w:t>
      </w:r>
      <w:r w:rsidR="001272EA">
        <w:t xml:space="preserve"> </w:t>
      </w:r>
      <w:r>
        <w:t>Ministerio</w:t>
      </w:r>
      <w:r w:rsidR="001272EA">
        <w:t xml:space="preserve"> </w:t>
      </w:r>
      <w:r>
        <w:t>de</w:t>
      </w:r>
      <w:r w:rsidR="001272EA">
        <w:t xml:space="preserve"> </w:t>
      </w:r>
      <w:r>
        <w:t>Comercio</w:t>
      </w:r>
      <w:r w:rsidR="001272EA">
        <w:t xml:space="preserve"> </w:t>
      </w:r>
      <w:r>
        <w:t>Industria</w:t>
      </w:r>
      <w:r w:rsidR="001272EA">
        <w:t xml:space="preserve"> </w:t>
      </w:r>
      <w:r>
        <w:t>y</w:t>
      </w:r>
      <w:r w:rsidR="001272EA">
        <w:t xml:space="preserve"> </w:t>
      </w:r>
      <w:r>
        <w:t>Turismo,</w:t>
      </w:r>
      <w:r w:rsidR="001272EA">
        <w:t xml:space="preserve"> </w:t>
      </w:r>
      <w:r>
        <w:t>reflejada</w:t>
      </w:r>
      <w:r w:rsidR="001272EA">
        <w:t xml:space="preserve"> </w:t>
      </w:r>
      <w:r>
        <w:t>en</w:t>
      </w:r>
      <w:r w:rsidR="001272EA">
        <w:t xml:space="preserve"> </w:t>
      </w:r>
      <w:r w:rsidR="00337C22" w:rsidRPr="00337C22">
        <w:t>los</w:t>
      </w:r>
      <w:r w:rsidR="001272EA">
        <w:t xml:space="preserve"> </w:t>
      </w:r>
      <w:r w:rsidR="00337C22" w:rsidRPr="00337C22">
        <w:t>bajos</w:t>
      </w:r>
      <w:r w:rsidR="001272EA">
        <w:t xml:space="preserve"> </w:t>
      </w:r>
      <w:r w:rsidR="00337C22" w:rsidRPr="00337C22">
        <w:t>aranceles</w:t>
      </w:r>
      <w:r w:rsidR="001272EA">
        <w:t xml:space="preserve"> </w:t>
      </w:r>
      <w:r w:rsidR="00337C22" w:rsidRPr="00337C22">
        <w:t>para</w:t>
      </w:r>
      <w:r w:rsidR="001272EA">
        <w:t xml:space="preserve"> </w:t>
      </w:r>
      <w:r w:rsidR="00337C22" w:rsidRPr="00337C22">
        <w:t>la</w:t>
      </w:r>
      <w:r w:rsidR="001272EA">
        <w:t xml:space="preserve"> </w:t>
      </w:r>
      <w:r w:rsidR="00337C22" w:rsidRPr="00337C22">
        <w:t>importación</w:t>
      </w:r>
      <w:r w:rsidR="001272EA">
        <w:t xml:space="preserve"> </w:t>
      </w:r>
      <w:r w:rsidR="00337C22" w:rsidRPr="00337C22">
        <w:t>de</w:t>
      </w:r>
      <w:r w:rsidR="001272EA">
        <w:t xml:space="preserve"> </w:t>
      </w:r>
      <w:r w:rsidR="00337C22" w:rsidRPr="00337C22">
        <w:t>telas</w:t>
      </w:r>
      <w:r w:rsidR="001272EA">
        <w:t xml:space="preserve"> </w:t>
      </w:r>
      <w:r w:rsidR="00337C22" w:rsidRPr="00337C22">
        <w:t>y</w:t>
      </w:r>
      <w:r w:rsidR="001272EA">
        <w:t xml:space="preserve"> </w:t>
      </w:r>
      <w:r w:rsidR="00337C22" w:rsidRPr="00337C22">
        <w:t>prendas</w:t>
      </w:r>
      <w:r w:rsidR="00337C22">
        <w:t>.</w:t>
      </w:r>
    </w:p>
    <w:p w14:paraId="081CC76B" w14:textId="0F2254B5" w:rsidR="00F726F2" w:rsidRDefault="00714A4C" w:rsidP="00187735">
      <w:r>
        <w:t>Mientras</w:t>
      </w:r>
      <w:r w:rsidR="001272EA">
        <w:t xml:space="preserve"> </w:t>
      </w:r>
      <w:r>
        <w:t>nuestros</w:t>
      </w:r>
      <w:r w:rsidR="001272EA">
        <w:t xml:space="preserve"> </w:t>
      </w:r>
      <w:r>
        <w:t>contadores</w:t>
      </w:r>
      <w:r w:rsidR="001272EA">
        <w:t xml:space="preserve"> </w:t>
      </w:r>
      <w:r>
        <w:t>sigan</w:t>
      </w:r>
      <w:r w:rsidR="001272EA">
        <w:t xml:space="preserve"> </w:t>
      </w:r>
      <w:r>
        <w:t>sin</w:t>
      </w:r>
      <w:r w:rsidR="001272EA">
        <w:t xml:space="preserve"> </w:t>
      </w:r>
      <w:r>
        <w:t>comprometerse</w:t>
      </w:r>
      <w:r w:rsidR="001272EA">
        <w:t xml:space="preserve"> </w:t>
      </w:r>
      <w:r>
        <w:t>a</w:t>
      </w:r>
      <w:r w:rsidR="001272EA">
        <w:t xml:space="preserve"> </w:t>
      </w:r>
      <w:r>
        <w:t>fondo</w:t>
      </w:r>
      <w:r w:rsidR="001272EA">
        <w:t xml:space="preserve"> </w:t>
      </w:r>
      <w:r>
        <w:t>con</w:t>
      </w:r>
      <w:r w:rsidR="001272EA">
        <w:t xml:space="preserve"> </w:t>
      </w:r>
      <w:r>
        <w:t>el</w:t>
      </w:r>
      <w:r w:rsidR="001272EA">
        <w:t xml:space="preserve"> </w:t>
      </w:r>
      <w:r>
        <w:t>análisis</w:t>
      </w:r>
      <w:r w:rsidR="001272EA">
        <w:t xml:space="preserve"> </w:t>
      </w:r>
      <w:r>
        <w:t>de</w:t>
      </w:r>
      <w:r w:rsidR="001272EA">
        <w:t xml:space="preserve"> </w:t>
      </w:r>
      <w:r>
        <w:t>la</w:t>
      </w:r>
      <w:r w:rsidR="001272EA">
        <w:t xml:space="preserve"> </w:t>
      </w:r>
      <w:r>
        <w:t>economía</w:t>
      </w:r>
      <w:r w:rsidR="001272EA">
        <w:t xml:space="preserve"> </w:t>
      </w:r>
      <w:r>
        <w:t>empresarial</w:t>
      </w:r>
      <w:r w:rsidR="001272EA">
        <w:t xml:space="preserve"> </w:t>
      </w:r>
      <w:r>
        <w:t>y</w:t>
      </w:r>
      <w:r w:rsidR="001272EA">
        <w:t xml:space="preserve"> </w:t>
      </w:r>
      <w:r>
        <w:t>sigan</w:t>
      </w:r>
      <w:r w:rsidR="001272EA">
        <w:t xml:space="preserve"> </w:t>
      </w:r>
      <w:r>
        <w:t>sin</w:t>
      </w:r>
      <w:r w:rsidR="001272EA">
        <w:t xml:space="preserve"> </w:t>
      </w:r>
      <w:r>
        <w:t>alzar</w:t>
      </w:r>
      <w:r w:rsidR="001272EA">
        <w:t xml:space="preserve"> </w:t>
      </w:r>
      <w:r>
        <w:t>su</w:t>
      </w:r>
      <w:r w:rsidR="001272EA">
        <w:t xml:space="preserve"> </w:t>
      </w:r>
      <w:r>
        <w:t>voz</w:t>
      </w:r>
      <w:r w:rsidR="001272EA">
        <w:t xml:space="preserve"> </w:t>
      </w:r>
      <w:r>
        <w:t>frente</w:t>
      </w:r>
      <w:r w:rsidR="001272EA">
        <w:t xml:space="preserve"> </w:t>
      </w:r>
      <w:r>
        <w:t>a</w:t>
      </w:r>
      <w:r w:rsidR="001272EA">
        <w:t xml:space="preserve"> </w:t>
      </w:r>
      <w:r>
        <w:t>consecuencias</w:t>
      </w:r>
      <w:r w:rsidR="001272EA">
        <w:t xml:space="preserve"> </w:t>
      </w:r>
      <w:r>
        <w:t>muchas</w:t>
      </w:r>
      <w:r w:rsidR="001272EA">
        <w:t xml:space="preserve"> </w:t>
      </w:r>
      <w:r>
        <w:t>veces</w:t>
      </w:r>
      <w:r w:rsidR="001272EA">
        <w:t xml:space="preserve"> </w:t>
      </w:r>
      <w:r>
        <w:t>inevitables,</w:t>
      </w:r>
      <w:r w:rsidR="001272EA">
        <w:t xml:space="preserve"> </w:t>
      </w:r>
      <w:r>
        <w:t>seguirá</w:t>
      </w:r>
      <w:r w:rsidR="001272EA">
        <w:t xml:space="preserve"> </w:t>
      </w:r>
      <w:r>
        <w:t>teniendo</w:t>
      </w:r>
      <w:r w:rsidR="001272EA">
        <w:t xml:space="preserve"> </w:t>
      </w:r>
      <w:r>
        <w:t>poco</w:t>
      </w:r>
      <w:r w:rsidR="001272EA">
        <w:t xml:space="preserve"> </w:t>
      </w:r>
      <w:r>
        <w:t>sentido</w:t>
      </w:r>
      <w:r w:rsidR="001272EA">
        <w:t xml:space="preserve"> </w:t>
      </w:r>
      <w:r>
        <w:t>recurrir</w:t>
      </w:r>
      <w:r w:rsidR="001272EA">
        <w:t xml:space="preserve"> </w:t>
      </w:r>
      <w:r>
        <w:t>a</w:t>
      </w:r>
      <w:r w:rsidR="001272EA">
        <w:t xml:space="preserve"> </w:t>
      </w:r>
      <w:r>
        <w:t>ellos,</w:t>
      </w:r>
      <w:r w:rsidR="001272EA">
        <w:t xml:space="preserve"> </w:t>
      </w:r>
      <w:r>
        <w:t>muy</w:t>
      </w:r>
      <w:r w:rsidR="001272EA">
        <w:t xml:space="preserve"> </w:t>
      </w:r>
      <w:r>
        <w:t>preocupados</w:t>
      </w:r>
      <w:r w:rsidR="001272EA">
        <w:t xml:space="preserve"> </w:t>
      </w:r>
      <w:r>
        <w:t>del</w:t>
      </w:r>
      <w:r w:rsidR="001272EA">
        <w:t xml:space="preserve"> </w:t>
      </w:r>
      <w:r>
        <w:t>cumplimiento</w:t>
      </w:r>
      <w:r w:rsidR="001272EA">
        <w:t xml:space="preserve"> </w:t>
      </w:r>
      <w:r>
        <w:t>de</w:t>
      </w:r>
      <w:r w:rsidR="001272EA">
        <w:t xml:space="preserve"> </w:t>
      </w:r>
      <w:r>
        <w:t>disposiciones,</w:t>
      </w:r>
      <w:r w:rsidR="001272EA">
        <w:t xml:space="preserve"> </w:t>
      </w:r>
      <w:r>
        <w:t>tributarias</w:t>
      </w:r>
      <w:r w:rsidR="001272EA">
        <w:t xml:space="preserve"> </w:t>
      </w:r>
      <w:r>
        <w:t>o</w:t>
      </w:r>
      <w:r w:rsidR="001272EA">
        <w:t xml:space="preserve"> </w:t>
      </w:r>
      <w:r>
        <w:t>contables,</w:t>
      </w:r>
      <w:r w:rsidR="001272EA">
        <w:t xml:space="preserve"> </w:t>
      </w:r>
      <w:r>
        <w:t>pero</w:t>
      </w:r>
      <w:r w:rsidR="001272EA">
        <w:t xml:space="preserve"> </w:t>
      </w:r>
      <w:r>
        <w:t>ajenos</w:t>
      </w:r>
      <w:r w:rsidR="001272EA">
        <w:t xml:space="preserve"> </w:t>
      </w:r>
      <w:r>
        <w:t>a</w:t>
      </w:r>
      <w:r w:rsidR="001272EA">
        <w:t xml:space="preserve"> </w:t>
      </w:r>
      <w:r>
        <w:t>la</w:t>
      </w:r>
      <w:r w:rsidR="001272EA">
        <w:t xml:space="preserve"> </w:t>
      </w:r>
      <w:r>
        <w:t>subsistencia</w:t>
      </w:r>
      <w:r w:rsidR="001272EA">
        <w:t xml:space="preserve"> </w:t>
      </w:r>
      <w:r>
        <w:t>y</w:t>
      </w:r>
      <w:r w:rsidR="001272EA">
        <w:t xml:space="preserve"> </w:t>
      </w:r>
      <w:r>
        <w:t>a</w:t>
      </w:r>
      <w:r w:rsidR="001272EA">
        <w:t xml:space="preserve"> </w:t>
      </w:r>
      <w:r>
        <w:t>la</w:t>
      </w:r>
      <w:r w:rsidR="001272EA">
        <w:t xml:space="preserve"> </w:t>
      </w:r>
      <w:r>
        <w:t>generación</w:t>
      </w:r>
      <w:r w:rsidR="001272EA">
        <w:t xml:space="preserve"> </w:t>
      </w:r>
      <w:r>
        <w:t>de</w:t>
      </w:r>
      <w:r w:rsidR="001272EA">
        <w:t xml:space="preserve"> </w:t>
      </w:r>
      <w:r>
        <w:t>valor</w:t>
      </w:r>
      <w:r w:rsidR="001272EA">
        <w:t xml:space="preserve"> </w:t>
      </w:r>
      <w:r>
        <w:t>de</w:t>
      </w:r>
      <w:r w:rsidR="001272EA">
        <w:t xml:space="preserve"> </w:t>
      </w:r>
      <w:r>
        <w:t>las</w:t>
      </w:r>
      <w:r w:rsidR="001272EA">
        <w:t xml:space="preserve"> </w:t>
      </w:r>
      <w:r>
        <w:t>organizaciones.</w:t>
      </w:r>
    </w:p>
    <w:p w14:paraId="669507F2" w14:textId="233A2F36" w:rsidR="00714A4C" w:rsidRDefault="003618EE" w:rsidP="00187735">
      <w:r>
        <w:t>Una</w:t>
      </w:r>
      <w:r w:rsidR="001272EA">
        <w:t xml:space="preserve"> </w:t>
      </w:r>
      <w:r>
        <w:t>profesión</w:t>
      </w:r>
      <w:r w:rsidR="001272EA">
        <w:t xml:space="preserve"> </w:t>
      </w:r>
      <w:r>
        <w:t>no</w:t>
      </w:r>
      <w:r w:rsidR="001272EA">
        <w:t xml:space="preserve"> </w:t>
      </w:r>
      <w:r>
        <w:t>puede</w:t>
      </w:r>
      <w:r w:rsidR="001272EA">
        <w:t xml:space="preserve"> </w:t>
      </w:r>
      <w:r>
        <w:t>dejar</w:t>
      </w:r>
      <w:r w:rsidR="001272EA">
        <w:t xml:space="preserve"> </w:t>
      </w:r>
      <w:r>
        <w:t>que</w:t>
      </w:r>
      <w:r w:rsidR="001272EA">
        <w:t xml:space="preserve"> </w:t>
      </w:r>
      <w:r>
        <w:t>parte</w:t>
      </w:r>
      <w:r w:rsidR="001272EA">
        <w:t xml:space="preserve"> </w:t>
      </w:r>
      <w:r>
        <w:t>de</w:t>
      </w:r>
      <w:r w:rsidR="001272EA">
        <w:t xml:space="preserve"> </w:t>
      </w:r>
      <w:r>
        <w:t>sus</w:t>
      </w:r>
      <w:r w:rsidR="001272EA">
        <w:t xml:space="preserve"> </w:t>
      </w:r>
      <w:r>
        <w:t>miembros</w:t>
      </w:r>
      <w:r w:rsidR="001272EA">
        <w:t xml:space="preserve"> </w:t>
      </w:r>
      <w:r>
        <w:t>se</w:t>
      </w:r>
      <w:r w:rsidR="001272EA">
        <w:t xml:space="preserve"> </w:t>
      </w:r>
      <w:r>
        <w:t>solidaricen</w:t>
      </w:r>
      <w:r w:rsidR="001272EA">
        <w:t xml:space="preserve"> </w:t>
      </w:r>
      <w:r>
        <w:t>con</w:t>
      </w:r>
      <w:r w:rsidR="001272EA">
        <w:t xml:space="preserve"> </w:t>
      </w:r>
      <w:r>
        <w:t>la</w:t>
      </w:r>
      <w:r w:rsidR="001272EA">
        <w:t xml:space="preserve"> </w:t>
      </w:r>
      <w:r>
        <w:t>evasión,</w:t>
      </w:r>
      <w:r w:rsidR="001272EA">
        <w:t xml:space="preserve"> </w:t>
      </w:r>
      <w:r>
        <w:t>el</w:t>
      </w:r>
      <w:r w:rsidR="001272EA">
        <w:t xml:space="preserve"> </w:t>
      </w:r>
      <w:r>
        <w:t>contrabando,</w:t>
      </w:r>
      <w:r w:rsidR="001272EA">
        <w:t xml:space="preserve"> </w:t>
      </w:r>
      <w:r>
        <w:t>los</w:t>
      </w:r>
      <w:r w:rsidR="001272EA">
        <w:t xml:space="preserve"> </w:t>
      </w:r>
      <w:r>
        <w:t>sobornos,</w:t>
      </w:r>
      <w:r w:rsidR="001272EA">
        <w:t xml:space="preserve"> </w:t>
      </w:r>
      <w:r>
        <w:t>el</w:t>
      </w:r>
      <w:r w:rsidR="001272EA">
        <w:t xml:space="preserve"> </w:t>
      </w:r>
      <w:r>
        <w:t>lavado</w:t>
      </w:r>
      <w:r w:rsidR="001272EA">
        <w:t xml:space="preserve"> </w:t>
      </w:r>
      <w:r>
        <w:t>de</w:t>
      </w:r>
      <w:r w:rsidR="001272EA">
        <w:t xml:space="preserve"> </w:t>
      </w:r>
      <w:r>
        <w:t>activos</w:t>
      </w:r>
      <w:r w:rsidR="001272EA">
        <w:t xml:space="preserve"> </w:t>
      </w:r>
      <w:r>
        <w:t>o</w:t>
      </w:r>
      <w:r w:rsidR="001272EA">
        <w:t xml:space="preserve"> </w:t>
      </w:r>
      <w:r>
        <w:t>la</w:t>
      </w:r>
      <w:r w:rsidR="001272EA">
        <w:t xml:space="preserve"> </w:t>
      </w:r>
      <w:r>
        <w:t>financiación</w:t>
      </w:r>
      <w:r w:rsidR="001272EA">
        <w:t xml:space="preserve"> </w:t>
      </w:r>
      <w:r>
        <w:t>del</w:t>
      </w:r>
      <w:r w:rsidR="001272EA">
        <w:t xml:space="preserve"> </w:t>
      </w:r>
      <w:r>
        <w:t>terrorismo,</w:t>
      </w:r>
      <w:r w:rsidR="001272EA">
        <w:t xml:space="preserve"> </w:t>
      </w:r>
      <w:r>
        <w:t>y</w:t>
      </w:r>
      <w:r w:rsidR="001272EA">
        <w:t xml:space="preserve"> </w:t>
      </w:r>
      <w:r>
        <w:t>al</w:t>
      </w:r>
      <w:r w:rsidR="001272EA">
        <w:t xml:space="preserve"> </w:t>
      </w:r>
      <w:r>
        <w:t>mismo</w:t>
      </w:r>
      <w:r w:rsidR="001272EA">
        <w:t xml:space="preserve"> </w:t>
      </w:r>
      <w:r>
        <w:t>tiempo</w:t>
      </w:r>
      <w:r w:rsidR="001272EA">
        <w:t xml:space="preserve"> </w:t>
      </w:r>
      <w:r>
        <w:t>desentenderse</w:t>
      </w:r>
      <w:r w:rsidR="001272EA">
        <w:t xml:space="preserve"> </w:t>
      </w:r>
      <w:r>
        <w:t>de</w:t>
      </w:r>
      <w:r w:rsidR="001272EA">
        <w:t xml:space="preserve"> </w:t>
      </w:r>
      <w:r>
        <w:t>la</w:t>
      </w:r>
      <w:r w:rsidR="001272EA">
        <w:t xml:space="preserve"> </w:t>
      </w:r>
      <w:r>
        <w:t>suerte</w:t>
      </w:r>
      <w:r w:rsidR="001272EA">
        <w:t xml:space="preserve"> </w:t>
      </w:r>
      <w:r>
        <w:t>de</w:t>
      </w:r>
      <w:r w:rsidR="001272EA">
        <w:t xml:space="preserve"> </w:t>
      </w:r>
      <w:r>
        <w:t>sus</w:t>
      </w:r>
      <w:r w:rsidR="001272EA">
        <w:t xml:space="preserve"> </w:t>
      </w:r>
      <w:r>
        <w:t>clientes.</w:t>
      </w:r>
      <w:r w:rsidR="001272EA">
        <w:t xml:space="preserve"> Recordemos que la </w:t>
      </w:r>
      <w:hyperlink r:id="rId10" w:history="1">
        <w:r w:rsidR="001272EA" w:rsidRPr="00DB349F">
          <w:rPr>
            <w:rStyle w:val="Hipervnculo"/>
          </w:rPr>
          <w:t>Ley 43 de 1990</w:t>
        </w:r>
      </w:hyperlink>
      <w:r w:rsidR="001272EA">
        <w:t xml:space="preserve"> establece: “</w:t>
      </w:r>
      <w:r w:rsidR="001272EA" w:rsidRPr="001272EA">
        <w:rPr>
          <w:i/>
        </w:rPr>
        <w:t>Artículo 36. La sociedad en general y las empresas en particular son unidades económicas sometidas a variadas influencias externas; el Contador Público en el desarrollo de su actividad profesional deberá utilizar en cada caso los métodos de análisis y evaluación más apropiados para la situación que se presenta, dentro de los lineamientos dados por la profesión y podrá, además, recurrir a especialistas de disciplinas diferentes a la Contaduría Pública y a la utilización de todos los elementos que las ciencias y la técnica pone a su disposición.</w:t>
      </w:r>
      <w:r w:rsidR="001272EA">
        <w:t xml:space="preserve">” </w:t>
      </w:r>
    </w:p>
    <w:p w14:paraId="49BAAEC2" w14:textId="0B4DA543" w:rsidR="00DB349F" w:rsidRDefault="00DB349F" w:rsidP="00187735">
      <w:r>
        <w:t>Externalidades y análisis son dos conceptos que debemos poner en el primer lugar.</w:t>
      </w:r>
    </w:p>
    <w:p w14:paraId="3CC9C49F" w14:textId="372141DF" w:rsidR="00DB349F" w:rsidRPr="00DB349F" w:rsidRDefault="00DB349F" w:rsidP="00DB349F">
      <w:pPr>
        <w:jc w:val="right"/>
        <w:rPr>
          <w:i/>
        </w:rPr>
      </w:pPr>
      <w:r w:rsidRPr="00DB349F">
        <w:rPr>
          <w:i/>
        </w:rPr>
        <w:t>Hernando Bermúdez Gómez</w:t>
      </w:r>
    </w:p>
    <w:sectPr w:rsidR="00DB349F" w:rsidRPr="00DB349F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A9A2D" w14:textId="77777777" w:rsidR="00F61D71" w:rsidRDefault="00F61D71" w:rsidP="00EE7812">
      <w:pPr>
        <w:spacing w:after="0" w:line="240" w:lineRule="auto"/>
      </w:pPr>
      <w:r>
        <w:separator/>
      </w:r>
    </w:p>
  </w:endnote>
  <w:endnote w:type="continuationSeparator" w:id="0">
    <w:p w14:paraId="251B39CE" w14:textId="77777777" w:rsidR="00F61D71" w:rsidRDefault="00F61D7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D285B" w14:textId="77777777" w:rsidR="00F61D71" w:rsidRDefault="00F61D71" w:rsidP="00EE7812">
      <w:pPr>
        <w:spacing w:after="0" w:line="240" w:lineRule="auto"/>
      </w:pPr>
      <w:r>
        <w:separator/>
      </w:r>
    </w:p>
  </w:footnote>
  <w:footnote w:type="continuationSeparator" w:id="0">
    <w:p w14:paraId="43CF8216" w14:textId="77777777" w:rsidR="00F61D71" w:rsidRDefault="00F61D7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5580B08D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187735">
      <w:t>992</w:t>
    </w:r>
    <w:r w:rsidR="00D07EAA">
      <w:t>,</w:t>
    </w:r>
    <w:r w:rsidR="00FE1FFA">
      <w:t xml:space="preserve"> </w:t>
    </w:r>
    <w:r w:rsidR="006F1343">
      <w:t>agosto</w:t>
    </w:r>
    <w:r w:rsidR="00FE1FFA">
      <w:t xml:space="preserve"> </w:t>
    </w:r>
    <w:r w:rsidR="009C5C64">
      <w:t>21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F61D7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4E0"/>
    <w:rsid w:val="000A5541"/>
    <w:rsid w:val="000A56C8"/>
    <w:rsid w:val="000A56F9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6D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FD1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46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735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1B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27C21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C1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E5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7D7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37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8E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22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F8"/>
    <w:rsid w:val="003D215C"/>
    <w:rsid w:val="003D2249"/>
    <w:rsid w:val="003D235B"/>
    <w:rsid w:val="003D2488"/>
    <w:rsid w:val="003D249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C91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F7"/>
    <w:rsid w:val="003F4682"/>
    <w:rsid w:val="003F4902"/>
    <w:rsid w:val="003F4947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4FC4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4F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B5"/>
    <w:rsid w:val="004340F2"/>
    <w:rsid w:val="0043426D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AD6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41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8E"/>
    <w:rsid w:val="005D5F22"/>
    <w:rsid w:val="005D5FB5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4D0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26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00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5B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0E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4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734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58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76A"/>
    <w:rsid w:val="00897C0E"/>
    <w:rsid w:val="00897CFF"/>
    <w:rsid w:val="00897DBC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E79"/>
    <w:rsid w:val="008F0FF4"/>
    <w:rsid w:val="008F12A7"/>
    <w:rsid w:val="008F1351"/>
    <w:rsid w:val="008F140A"/>
    <w:rsid w:val="008F1842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1EA3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B1A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2E5"/>
    <w:rsid w:val="0091069D"/>
    <w:rsid w:val="00910765"/>
    <w:rsid w:val="009108ED"/>
    <w:rsid w:val="009108F5"/>
    <w:rsid w:val="00910A67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95D"/>
    <w:rsid w:val="00963A7D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0A0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02F"/>
    <w:rsid w:val="00A061B3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4FC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25"/>
    <w:rsid w:val="00CA5549"/>
    <w:rsid w:val="00CA557A"/>
    <w:rsid w:val="00CA5821"/>
    <w:rsid w:val="00CA5956"/>
    <w:rsid w:val="00CA5AC9"/>
    <w:rsid w:val="00CA5B14"/>
    <w:rsid w:val="00CA5B3C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1AA"/>
    <w:rsid w:val="00D35275"/>
    <w:rsid w:val="00D35356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8C6"/>
    <w:rsid w:val="00E559DD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C6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2B2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C5"/>
    <w:rsid w:val="00EB7629"/>
    <w:rsid w:val="00EB77ED"/>
    <w:rsid w:val="00EB781A"/>
    <w:rsid w:val="00EB7831"/>
    <w:rsid w:val="00EB784A"/>
    <w:rsid w:val="00EB7937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D71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4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94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sagepub.com/doi/full/10.1177/10323732166835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veriana.edu.co/personales/hbermude/leycontable/contadores/1990-ley-4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fidencialcolombia.com/es/1/lo_mas_confidencial/31932/Desacato-de-gobierno-a-industria-textil-genera-cierre-de-Fabricato-Fabricato-Mincomercio-Textiles-y-confeccione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2C44-58B4-4EE5-8298-35EBC98D8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3376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2017-08-20T16:07:00Z</dcterms:created>
  <dcterms:modified xsi:type="dcterms:W3CDTF">2017-08-20T16:07:00Z</dcterms:modified>
</cp:coreProperties>
</file>