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EC7E6" w14:textId="0F28A8E0" w:rsidR="00F9495E" w:rsidRPr="00F9495E" w:rsidRDefault="00F9495E" w:rsidP="00F9495E">
      <w:pPr>
        <w:keepNext/>
        <w:framePr w:dropCap="drop" w:lines="3" w:wrap="around" w:vAnchor="text" w:hAnchor="text"/>
        <w:spacing w:after="0" w:line="926" w:lineRule="exact"/>
        <w:textAlignment w:val="baseline"/>
        <w:rPr>
          <w:position w:val="-8"/>
          <w:sz w:val="122"/>
        </w:rPr>
      </w:pPr>
      <w:bookmarkStart w:id="0" w:name="_GoBack"/>
      <w:bookmarkEnd w:id="0"/>
      <w:r w:rsidRPr="00F9495E">
        <w:rPr>
          <w:position w:val="-8"/>
          <w:sz w:val="122"/>
        </w:rPr>
        <w:t>N</w:t>
      </w:r>
    </w:p>
    <w:p w14:paraId="69FEA406" w14:textId="72EE4411" w:rsidR="001B5107" w:rsidRDefault="0003361D" w:rsidP="00116185">
      <w:r>
        <w:t>os hemos llenado de afirmaciones</w:t>
      </w:r>
      <w:r w:rsidR="00F9495E">
        <w:t xml:space="preserve"> con la incorporación de los estándares internacionales de contabilidad, información financiera y aseguramiento de la información. Con base en </w:t>
      </w:r>
      <w:r w:rsidR="00A14EB3">
        <w:t xml:space="preserve">la realización de </w:t>
      </w:r>
      <w:r w:rsidR="00F9495E">
        <w:t>estudios y discusiones que anteceden la emisión de un estándar, a lo</w:t>
      </w:r>
      <w:r w:rsidR="00331AAD">
        <w:t>s</w:t>
      </w:r>
      <w:r w:rsidR="00F9495E">
        <w:t xml:space="preserve"> que colectivamente identificamos como la prueba de un debido proceso, muchos contadores colombianos aceptan las manifestaciones de</w:t>
      </w:r>
      <w:r w:rsidR="003B0D44">
        <w:t>l IASB y del</w:t>
      </w:r>
      <w:r w:rsidR="00F9495E">
        <w:t xml:space="preserve"> IAASB, sin que sea necesario probarlas.</w:t>
      </w:r>
    </w:p>
    <w:p w14:paraId="321E7C3D" w14:textId="6BABF62F" w:rsidR="0073510C" w:rsidRDefault="00331AAD" w:rsidP="00116185">
      <w:r>
        <w:t xml:space="preserve">En otros países, los profesionales se fijan mucho en los comentarios contrarios a las propuestas y en los salvamentos de voto cuando se producen. Adicionalmente adelantan investigaciones para confirmar o negar las afirmaciones que se hacen </w:t>
      </w:r>
      <w:r w:rsidR="0073510C">
        <w:t xml:space="preserve">en </w:t>
      </w:r>
      <w:r>
        <w:t>los estándares.</w:t>
      </w:r>
      <w:r w:rsidR="0073510C">
        <w:t xml:space="preserve"> Por lo tanto, su conocimiento contable está mucho más desarrollado que el nuestro.</w:t>
      </w:r>
    </w:p>
    <w:p w14:paraId="3F105918" w14:textId="634CB08D" w:rsidR="0073510C" w:rsidRDefault="00022530" w:rsidP="00116185">
      <w:r>
        <w:t>Los resultados de la puesta en práctica de los estándares y los de las investigaciones, son tenidos en cuenta, junto con otros datos, por los emisores, cuando se preguntan si deben introducir ajustes o hacer modificaciones mayores.</w:t>
      </w:r>
    </w:p>
    <w:p w14:paraId="101DF87A" w14:textId="73BB0E4A" w:rsidR="00200898" w:rsidRDefault="00652D84" w:rsidP="00116185">
      <w:pPr>
        <w:rPr>
          <w:lang w:val="en-US"/>
        </w:rPr>
      </w:pPr>
      <w:r w:rsidRPr="00652D84">
        <w:rPr>
          <w:lang w:val="en-US"/>
        </w:rPr>
        <w:t xml:space="preserve">Naser B. Ghanem y Suzana Sulaiman divulgaron su trabajo mediante el artículo </w:t>
      </w:r>
      <w:hyperlink r:id="rId8" w:history="1">
        <w:r w:rsidRPr="00652D84">
          <w:rPr>
            <w:rStyle w:val="Hipervnculo"/>
            <w:lang w:val="en-US"/>
          </w:rPr>
          <w:t>Management Accounting System, Information Quality and Organizational Performance: Evidence From Libya</w:t>
        </w:r>
      </w:hyperlink>
      <w:r w:rsidRPr="00652D84">
        <w:rPr>
          <w:lang w:val="en-US"/>
        </w:rPr>
        <w:t xml:space="preserve"> (Asia-Pacific Management Accounting Journal. </w:t>
      </w:r>
      <w:r w:rsidRPr="007216F7">
        <w:rPr>
          <w:lang w:val="en-US"/>
        </w:rPr>
        <w:t>2016, Vol. 11</w:t>
      </w:r>
      <w:r w:rsidR="00DC6D4E" w:rsidRPr="007216F7">
        <w:rPr>
          <w:lang w:val="en-US"/>
        </w:rPr>
        <w:t>,</w:t>
      </w:r>
      <w:r w:rsidRPr="007216F7">
        <w:rPr>
          <w:lang w:val="en-US"/>
        </w:rPr>
        <w:t xml:space="preserve"> Issue 2, p1-23</w:t>
      </w:r>
      <w:r w:rsidR="00DC6D4E" w:rsidRPr="007216F7">
        <w:rPr>
          <w:lang w:val="en-US"/>
        </w:rPr>
        <w:t>)</w:t>
      </w:r>
      <w:r w:rsidR="007216F7" w:rsidRPr="007216F7">
        <w:rPr>
          <w:lang w:val="en-US"/>
        </w:rPr>
        <w:t>:</w:t>
      </w:r>
      <w:r w:rsidRPr="007216F7">
        <w:rPr>
          <w:lang w:val="en-US"/>
        </w:rPr>
        <w:t xml:space="preserve"> </w:t>
      </w:r>
      <w:r w:rsidR="007216F7" w:rsidRPr="007216F7">
        <w:rPr>
          <w:lang w:val="en-US"/>
        </w:rPr>
        <w:t>“</w:t>
      </w:r>
      <w:r w:rsidRPr="007216F7">
        <w:rPr>
          <w:i/>
          <w:lang w:val="en-US"/>
        </w:rPr>
        <w:t xml:space="preserve">The purpose of this study is to examine the extent to which management accounting system (MAS) success, defined in terms of MAS </w:t>
      </w:r>
      <w:r w:rsidRPr="007216F7">
        <w:rPr>
          <w:i/>
          <w:lang w:val="en-US"/>
        </w:rPr>
        <w:t>effectiveness and system end-user satisfaction’s items, has an intervening effect on the relationship between information quality (IQ) and organizational performance (OP). A primary survey was conducted on a group of managers who are working in two different sectors in Libya. The two sectors are banks and petroleum companies. The result of this empirical study shows that the management accounting system usefulness is positively associated with IQ and mediates the indirect effect between IQ and OP. More specific, end users’ satisfaction has a mediating impact on the relationship between IQ and OP. This study is limited to the effect of IQ as an independent variable on MAS effectiveness and OP on the Libyan banks and petroleum organizations. A cross-sectional study presented in this study can establish association but not causality</w:t>
      </w:r>
      <w:r w:rsidR="007216F7" w:rsidRPr="007216F7">
        <w:rPr>
          <w:i/>
          <w:lang w:val="en-US"/>
        </w:rPr>
        <w:t>.</w:t>
      </w:r>
      <w:r w:rsidR="007216F7">
        <w:rPr>
          <w:lang w:val="en-US"/>
        </w:rPr>
        <w:t>”</w:t>
      </w:r>
    </w:p>
    <w:p w14:paraId="62320E05" w14:textId="642A502B" w:rsidR="008F1E9D" w:rsidRDefault="008F1E9D" w:rsidP="00116185">
      <w:pPr>
        <w:rPr>
          <w:lang w:val="es-ES"/>
        </w:rPr>
      </w:pPr>
      <w:r w:rsidRPr="008F1E9D">
        <w:rPr>
          <w:lang w:val="es-ES"/>
        </w:rPr>
        <w:t>Se</w:t>
      </w:r>
      <w:r>
        <w:rPr>
          <w:lang w:val="es-ES"/>
        </w:rPr>
        <w:t>a porque otros académicos nos da</w:t>
      </w:r>
      <w:r w:rsidRPr="008F1E9D">
        <w:rPr>
          <w:lang w:val="es-ES"/>
        </w:rPr>
        <w:t>n a conocer sus comentarios sobre un art</w:t>
      </w:r>
      <w:r>
        <w:rPr>
          <w:lang w:val="es-ES"/>
        </w:rPr>
        <w:t>ículo, sea</w:t>
      </w:r>
      <w:r w:rsidR="00452249">
        <w:rPr>
          <w:lang w:val="es-ES"/>
        </w:rPr>
        <w:t xml:space="preserve"> por que las observaciones fuero</w:t>
      </w:r>
      <w:r>
        <w:rPr>
          <w:lang w:val="es-ES"/>
        </w:rPr>
        <w:t>n concebidas por el equipo fiscal encargado de la evaluación de posibles delitos</w:t>
      </w:r>
      <w:r w:rsidR="00452249">
        <w:rPr>
          <w:lang w:val="es-ES"/>
        </w:rPr>
        <w:t xml:space="preserve">, hasta el momento no </w:t>
      </w:r>
      <w:r w:rsidR="00E55422">
        <w:rPr>
          <w:lang w:val="es-ES"/>
        </w:rPr>
        <w:t>sabemos lo que significa apoyar nuestras opiniones en investigaciones</w:t>
      </w:r>
      <w:r w:rsidR="008703C3">
        <w:rPr>
          <w:lang w:val="es-ES"/>
        </w:rPr>
        <w:t>.</w:t>
      </w:r>
    </w:p>
    <w:p w14:paraId="48AF3A89" w14:textId="0B348906" w:rsidR="00E55422" w:rsidRDefault="00E666B3" w:rsidP="00116185">
      <w:pPr>
        <w:rPr>
          <w:lang w:val="es-ES"/>
        </w:rPr>
      </w:pPr>
      <w:r>
        <w:rPr>
          <w:lang w:val="es-ES"/>
        </w:rPr>
        <w:t xml:space="preserve">No solo podemos aprender </w:t>
      </w:r>
      <w:r w:rsidR="001B033A">
        <w:rPr>
          <w:lang w:val="es-ES"/>
        </w:rPr>
        <w:t>de</w:t>
      </w:r>
      <w:r>
        <w:rPr>
          <w:lang w:val="es-ES"/>
        </w:rPr>
        <w:t xml:space="preserve"> los resultados de las investigaciones. También podemos estudiar los métodos usados para medir ciertas características, como si la calidad del sistema contable tiene que ver con el desempeño de la organización.</w:t>
      </w:r>
      <w:r w:rsidR="00E55422">
        <w:rPr>
          <w:lang w:val="es-ES"/>
        </w:rPr>
        <w:t xml:space="preserve"> Hay que abrir </w:t>
      </w:r>
      <w:r w:rsidR="004C3455">
        <w:rPr>
          <w:lang w:val="es-ES"/>
        </w:rPr>
        <w:t>la mente, así ello implique perder oportunidades.</w:t>
      </w:r>
      <w:r w:rsidR="00BC1CF2">
        <w:rPr>
          <w:lang w:val="es-ES"/>
        </w:rPr>
        <w:t xml:space="preserve"> Lo pasajero termina palideciendo ante lo probado. </w:t>
      </w:r>
    </w:p>
    <w:p w14:paraId="6AEBE61A" w14:textId="145B5414" w:rsidR="00E55422" w:rsidRPr="00E55422" w:rsidRDefault="00E55422" w:rsidP="00E55422">
      <w:pPr>
        <w:jc w:val="right"/>
        <w:rPr>
          <w:i/>
          <w:lang w:val="es-ES"/>
        </w:rPr>
      </w:pPr>
      <w:r w:rsidRPr="00E55422">
        <w:rPr>
          <w:i/>
          <w:lang w:val="es-ES"/>
        </w:rPr>
        <w:t>Hernando Bermúdez Gómez</w:t>
      </w:r>
    </w:p>
    <w:sectPr w:rsidR="00E55422" w:rsidRPr="00E5542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AAA13" w14:textId="77777777" w:rsidR="001552C1" w:rsidRDefault="001552C1" w:rsidP="00EE7812">
      <w:pPr>
        <w:spacing w:after="0" w:line="240" w:lineRule="auto"/>
      </w:pPr>
      <w:r>
        <w:separator/>
      </w:r>
    </w:p>
  </w:endnote>
  <w:endnote w:type="continuationSeparator" w:id="0">
    <w:p w14:paraId="0EC8CE0D" w14:textId="77777777" w:rsidR="001552C1" w:rsidRDefault="001552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36A2" w14:textId="77777777" w:rsidR="001552C1" w:rsidRDefault="001552C1" w:rsidP="00EE7812">
      <w:pPr>
        <w:spacing w:after="0" w:line="240" w:lineRule="auto"/>
      </w:pPr>
      <w:r>
        <w:separator/>
      </w:r>
    </w:p>
  </w:footnote>
  <w:footnote w:type="continuationSeparator" w:id="0">
    <w:p w14:paraId="28753B01" w14:textId="77777777" w:rsidR="001552C1" w:rsidRDefault="001552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1A7C981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116185">
      <w:t>3068</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1552C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C1"/>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EA"/>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5E"/>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styleId="Mencinsinresolver">
    <w:name w:val="Unresolved Mention"/>
    <w:basedOn w:val="Fuentedeprrafopredeter"/>
    <w:uiPriority w:val="99"/>
    <w:semiHidden/>
    <w:unhideWhenUsed/>
    <w:rsid w:val="009364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rnando\Documents\hbg\borradorescontrapartida\arionline.uitm.edu.my\ojs\index.php\APMAJ\article\view\479\3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4C3A4-A55F-45CB-9EDC-9EF1496F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2017-09-24T20:36:00Z</dcterms:created>
  <dcterms:modified xsi:type="dcterms:W3CDTF">2017-09-24T20:36:00Z</dcterms:modified>
</cp:coreProperties>
</file>