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EDAD2" w14:textId="5D5C4FFF" w:rsidR="00F00798" w:rsidRPr="00F00798" w:rsidRDefault="00F00798" w:rsidP="00F00798">
      <w:pPr>
        <w:keepNext/>
        <w:framePr w:dropCap="drop" w:lines="3" w:wrap="around" w:vAnchor="text" w:hAnchor="text"/>
        <w:spacing w:after="0" w:line="926" w:lineRule="exact"/>
        <w:textAlignment w:val="baseline"/>
        <w:rPr>
          <w:position w:val="-8"/>
          <w:sz w:val="122"/>
        </w:rPr>
      </w:pPr>
      <w:bookmarkStart w:id="0" w:name="_GoBack"/>
      <w:bookmarkEnd w:id="0"/>
      <w:r w:rsidRPr="00F00798">
        <w:rPr>
          <w:position w:val="-8"/>
          <w:sz w:val="122"/>
        </w:rPr>
        <w:t>Y</w:t>
      </w:r>
    </w:p>
    <w:p w14:paraId="2B44F6BE" w14:textId="106F1637" w:rsidR="006618D3" w:rsidRDefault="00F00798" w:rsidP="00603347">
      <w:r>
        <w:t xml:space="preserve">a se ha empezado a hablar en Colombia del </w:t>
      </w:r>
      <w:hyperlink r:id="rId8" w:history="1">
        <w:r w:rsidRPr="00F00798">
          <w:rPr>
            <w:rStyle w:val="Hipervnculo"/>
          </w:rPr>
          <w:t>proyecto BEPS de la OECD</w:t>
        </w:r>
      </w:hyperlink>
      <w:r>
        <w:t xml:space="preserve">. Como era de esperar, de esto se han ocupado los funcionarios y asesores de empresas multinacionales. Algunas de </w:t>
      </w:r>
      <w:r w:rsidR="008362C1">
        <w:t>estas</w:t>
      </w:r>
      <w:r>
        <w:t xml:space="preserve"> tendrían que desmontar sus actuales estructuras, pues los BEPS las harían inadmisibles.</w:t>
      </w:r>
      <w:r w:rsidR="00BD50D7">
        <w:t xml:space="preserve"> Sin embargo, como es el caso de la mayoría de las ramas de derecho, mientras los académicos solemos citar como autoridades a los legisladores, jueces y doctrinantes de otros países, la gran mayoría de los profesionales activos nos movemos dentro de la legislación local, junto con la correspondiente jurisprudencia y doctrina. En otras palabras: así muchos hablen de globalización, para la gran mayoría de población se trata de una idea y no de un hecho. Es algo abstracto, carente de significado visible en nuestra cotidianidad.</w:t>
      </w:r>
    </w:p>
    <w:p w14:paraId="1454C9AC" w14:textId="6D83348C" w:rsidR="00C50136" w:rsidRDefault="00C50136" w:rsidP="00603347">
      <w:r>
        <w:t>El comercio internacional realizado a través de aviones y barcos, está cediendo el paso a las transacciones electrónicas. La entrega de bienes y la prestación de servicios se está realizando a través de la denominada “nube”, en forma tal que el territorio desde el cual se prestan los servicios puede ser cualquiera.</w:t>
      </w:r>
    </w:p>
    <w:p w14:paraId="3863F116" w14:textId="23DCC13A" w:rsidR="00C50136" w:rsidRDefault="00C50136" w:rsidP="004B10CF">
      <w:r>
        <w:t xml:space="preserve">Sobre las situaciones prácticas que se generan en materia del impuesto sobre el valor añadido a los intangibles, hemos encontrado el estudio de </w:t>
      </w:r>
      <w:r w:rsidRPr="00C50136">
        <w:t xml:space="preserve">Michael </w:t>
      </w:r>
      <w:proofErr w:type="spellStart"/>
      <w:r w:rsidRPr="00C50136">
        <w:t>Walpole</w:t>
      </w:r>
      <w:proofErr w:type="spellEnd"/>
      <w:r>
        <w:t xml:space="preserve"> y</w:t>
      </w:r>
      <w:r w:rsidRPr="00C50136">
        <w:t xml:space="preserve"> Madeleine </w:t>
      </w:r>
      <w:proofErr w:type="spellStart"/>
      <w:r w:rsidRPr="00C50136">
        <w:t>Stiglingh</w:t>
      </w:r>
      <w:proofErr w:type="spellEnd"/>
      <w:r>
        <w:t xml:space="preserve">, titulado </w:t>
      </w:r>
      <w:hyperlink r:id="rId9" w:history="1">
        <w:proofErr w:type="spellStart"/>
        <w:r w:rsidRPr="00C50136">
          <w:rPr>
            <w:rStyle w:val="Hipervnculo"/>
          </w:rPr>
          <w:t>Untangling</w:t>
        </w:r>
        <w:proofErr w:type="spellEnd"/>
        <w:r w:rsidRPr="00C50136">
          <w:rPr>
            <w:rStyle w:val="Hipervnculo"/>
          </w:rPr>
          <w:t xml:space="preserve"> </w:t>
        </w:r>
        <w:proofErr w:type="spellStart"/>
        <w:r w:rsidRPr="00C50136">
          <w:rPr>
            <w:rStyle w:val="Hipervnculo"/>
          </w:rPr>
          <w:t>the</w:t>
        </w:r>
        <w:proofErr w:type="spellEnd"/>
        <w:r w:rsidRPr="00C50136">
          <w:rPr>
            <w:rStyle w:val="Hipervnculo"/>
          </w:rPr>
          <w:t xml:space="preserve"> </w:t>
        </w:r>
        <w:proofErr w:type="spellStart"/>
        <w:r w:rsidRPr="00C50136">
          <w:rPr>
            <w:rStyle w:val="Hipervnculo"/>
          </w:rPr>
          <w:t>worldwide</w:t>
        </w:r>
        <w:proofErr w:type="spellEnd"/>
        <w:r w:rsidRPr="00C50136">
          <w:rPr>
            <w:rStyle w:val="Hipervnculo"/>
          </w:rPr>
          <w:t xml:space="preserve"> VAT web </w:t>
        </w:r>
        <w:proofErr w:type="spellStart"/>
        <w:r w:rsidRPr="00C50136">
          <w:rPr>
            <w:rStyle w:val="Hipervnculo"/>
          </w:rPr>
          <w:t>on</w:t>
        </w:r>
        <w:proofErr w:type="spellEnd"/>
        <w:r w:rsidRPr="00C50136">
          <w:rPr>
            <w:rStyle w:val="Hipervnculo"/>
          </w:rPr>
          <w:t xml:space="preserve"> digital </w:t>
        </w:r>
        <w:proofErr w:type="spellStart"/>
        <w:r w:rsidRPr="00C50136">
          <w:rPr>
            <w:rStyle w:val="Hipervnculo"/>
          </w:rPr>
          <w:t>supplies</w:t>
        </w:r>
        <w:proofErr w:type="spellEnd"/>
      </w:hyperlink>
      <w:r>
        <w:t xml:space="preserve"> (</w:t>
      </w:r>
      <w:proofErr w:type="spellStart"/>
      <w:r w:rsidRPr="00C50136">
        <w:t>Australian</w:t>
      </w:r>
      <w:proofErr w:type="spellEnd"/>
      <w:r w:rsidRPr="00C50136">
        <w:t xml:space="preserve"> </w:t>
      </w:r>
      <w:proofErr w:type="spellStart"/>
      <w:r w:rsidRPr="00C50136">
        <w:t>Tax</w:t>
      </w:r>
      <w:proofErr w:type="spellEnd"/>
      <w:r w:rsidRPr="00C50136">
        <w:t xml:space="preserve"> </w:t>
      </w:r>
      <w:proofErr w:type="spellStart"/>
      <w:r w:rsidRPr="00C50136">
        <w:t>Forum</w:t>
      </w:r>
      <w:proofErr w:type="spellEnd"/>
      <w:r w:rsidRPr="00C50136">
        <w:t>. 2017,</w:t>
      </w:r>
      <w:r>
        <w:t xml:space="preserve"> Vol. 32 </w:t>
      </w:r>
      <w:proofErr w:type="spellStart"/>
      <w:r>
        <w:t>Issue</w:t>
      </w:r>
      <w:proofErr w:type="spellEnd"/>
      <w:r>
        <w:t xml:space="preserve"> 2, p429-463).</w:t>
      </w:r>
      <w:r w:rsidR="004B10CF">
        <w:t xml:space="preserve"> En este se lee: “(…) </w:t>
      </w:r>
      <w:r w:rsidR="004B10CF" w:rsidRPr="004B10CF">
        <w:rPr>
          <w:i/>
        </w:rPr>
        <w:t xml:space="preserve">As </w:t>
      </w:r>
      <w:proofErr w:type="spellStart"/>
      <w:r w:rsidR="004B10CF" w:rsidRPr="004B10CF">
        <w:rPr>
          <w:i/>
        </w:rPr>
        <w:t>an</w:t>
      </w:r>
      <w:proofErr w:type="spellEnd"/>
      <w:r w:rsidR="004B10CF" w:rsidRPr="004B10CF">
        <w:rPr>
          <w:i/>
        </w:rPr>
        <w:t xml:space="preserve"> </w:t>
      </w:r>
      <w:proofErr w:type="spellStart"/>
      <w:r w:rsidR="004B10CF" w:rsidRPr="004B10CF">
        <w:rPr>
          <w:i/>
        </w:rPr>
        <w:t>understanding</w:t>
      </w:r>
      <w:proofErr w:type="spellEnd"/>
      <w:r w:rsidR="004B10CF" w:rsidRPr="004B10CF">
        <w:rPr>
          <w:i/>
        </w:rPr>
        <w:t xml:space="preserve"> </w:t>
      </w:r>
      <w:proofErr w:type="spellStart"/>
      <w:r w:rsidR="004B10CF" w:rsidRPr="004B10CF">
        <w:rPr>
          <w:i/>
        </w:rPr>
        <w:t>of</w:t>
      </w:r>
      <w:proofErr w:type="spellEnd"/>
      <w:r w:rsidR="004B10CF" w:rsidRPr="004B10CF">
        <w:rPr>
          <w:i/>
        </w:rPr>
        <w:t xml:space="preserve"> </w:t>
      </w:r>
      <w:proofErr w:type="spellStart"/>
      <w:r w:rsidR="004B10CF" w:rsidRPr="004B10CF">
        <w:rPr>
          <w:i/>
        </w:rPr>
        <w:t>the</w:t>
      </w:r>
      <w:proofErr w:type="spellEnd"/>
      <w:r w:rsidR="004B10CF" w:rsidRPr="004B10CF">
        <w:rPr>
          <w:i/>
        </w:rPr>
        <w:t xml:space="preserve"> VAT rules </w:t>
      </w:r>
      <w:proofErr w:type="spellStart"/>
      <w:r w:rsidR="004B10CF" w:rsidRPr="004B10CF">
        <w:rPr>
          <w:i/>
        </w:rPr>
        <w:t>governing</w:t>
      </w:r>
      <w:proofErr w:type="spellEnd"/>
      <w:r w:rsidR="004B10CF" w:rsidRPr="004B10CF">
        <w:rPr>
          <w:i/>
        </w:rPr>
        <w:t xml:space="preserve"> </w:t>
      </w:r>
      <w:proofErr w:type="spellStart"/>
      <w:r w:rsidR="004B10CF" w:rsidRPr="004B10CF">
        <w:rPr>
          <w:i/>
        </w:rPr>
        <w:t>inbound</w:t>
      </w:r>
      <w:proofErr w:type="spellEnd"/>
      <w:r w:rsidR="004B10CF" w:rsidRPr="004B10CF">
        <w:rPr>
          <w:i/>
        </w:rPr>
        <w:t xml:space="preserve"> digital </w:t>
      </w:r>
      <w:proofErr w:type="spellStart"/>
      <w:r w:rsidR="004B10CF" w:rsidRPr="004B10CF">
        <w:rPr>
          <w:i/>
        </w:rPr>
        <w:t>supplies</w:t>
      </w:r>
      <w:proofErr w:type="spellEnd"/>
      <w:r w:rsidR="004B10CF" w:rsidRPr="004B10CF">
        <w:rPr>
          <w:i/>
        </w:rPr>
        <w:t xml:space="preserve"> in </w:t>
      </w:r>
      <w:proofErr w:type="spellStart"/>
      <w:r w:rsidR="004B10CF" w:rsidRPr="004B10CF">
        <w:rPr>
          <w:i/>
        </w:rPr>
        <w:t>our</w:t>
      </w:r>
      <w:proofErr w:type="spellEnd"/>
      <w:r w:rsidR="004B10CF" w:rsidRPr="004B10CF">
        <w:rPr>
          <w:i/>
        </w:rPr>
        <w:t xml:space="preserve"> </w:t>
      </w:r>
      <w:proofErr w:type="spellStart"/>
      <w:r w:rsidR="004B10CF" w:rsidRPr="004B10CF">
        <w:rPr>
          <w:i/>
        </w:rPr>
        <w:t>sample</w:t>
      </w:r>
      <w:proofErr w:type="spellEnd"/>
      <w:r w:rsidR="004B10CF" w:rsidRPr="004B10CF">
        <w:rPr>
          <w:i/>
        </w:rPr>
        <w:t xml:space="preserve"> </w:t>
      </w:r>
      <w:proofErr w:type="spellStart"/>
      <w:r w:rsidR="004B10CF" w:rsidRPr="004B10CF">
        <w:rPr>
          <w:i/>
        </w:rPr>
        <w:t>jurisdictions</w:t>
      </w:r>
      <w:proofErr w:type="spellEnd"/>
      <w:r w:rsidR="004B10CF" w:rsidRPr="004B10CF">
        <w:rPr>
          <w:i/>
        </w:rPr>
        <w:t xml:space="preserve"> has </w:t>
      </w:r>
      <w:proofErr w:type="spellStart"/>
      <w:r w:rsidR="004B10CF" w:rsidRPr="004B10CF">
        <w:rPr>
          <w:i/>
        </w:rPr>
        <w:t>now</w:t>
      </w:r>
      <w:proofErr w:type="spellEnd"/>
      <w:r w:rsidR="004B10CF" w:rsidRPr="004B10CF">
        <w:rPr>
          <w:i/>
        </w:rPr>
        <w:t xml:space="preserve"> </w:t>
      </w:r>
      <w:proofErr w:type="spellStart"/>
      <w:r w:rsidR="004B10CF" w:rsidRPr="004B10CF">
        <w:rPr>
          <w:i/>
        </w:rPr>
        <w:t>been</w:t>
      </w:r>
      <w:proofErr w:type="spellEnd"/>
      <w:r w:rsidR="004B10CF" w:rsidRPr="004B10CF">
        <w:rPr>
          <w:i/>
        </w:rPr>
        <w:t xml:space="preserve"> </w:t>
      </w:r>
      <w:proofErr w:type="spellStart"/>
      <w:r w:rsidR="004B10CF" w:rsidRPr="004B10CF">
        <w:rPr>
          <w:i/>
        </w:rPr>
        <w:t>established</w:t>
      </w:r>
      <w:proofErr w:type="spellEnd"/>
      <w:r w:rsidR="004B10CF" w:rsidRPr="004B10CF">
        <w:rPr>
          <w:i/>
        </w:rPr>
        <w:t xml:space="preserve"> in </w:t>
      </w:r>
      <w:proofErr w:type="spellStart"/>
      <w:r w:rsidR="004B10CF" w:rsidRPr="004B10CF">
        <w:rPr>
          <w:i/>
        </w:rPr>
        <w:t>section</w:t>
      </w:r>
      <w:proofErr w:type="spellEnd"/>
      <w:r w:rsidR="004B10CF" w:rsidRPr="004B10CF">
        <w:rPr>
          <w:i/>
        </w:rPr>
        <w:t xml:space="preserve"> 2 </w:t>
      </w:r>
      <w:proofErr w:type="spellStart"/>
      <w:r w:rsidR="004B10CF" w:rsidRPr="004B10CF">
        <w:rPr>
          <w:i/>
        </w:rPr>
        <w:t>above</w:t>
      </w:r>
      <w:proofErr w:type="spellEnd"/>
      <w:r w:rsidR="004B10CF" w:rsidRPr="004B10CF">
        <w:rPr>
          <w:i/>
        </w:rPr>
        <w:t xml:space="preserve">, </w:t>
      </w:r>
      <w:proofErr w:type="spellStart"/>
      <w:r w:rsidR="004B10CF" w:rsidRPr="004B10CF">
        <w:rPr>
          <w:i/>
        </w:rPr>
        <w:t>the</w:t>
      </w:r>
      <w:proofErr w:type="spellEnd"/>
      <w:r w:rsidR="004B10CF" w:rsidRPr="004B10CF">
        <w:rPr>
          <w:i/>
        </w:rPr>
        <w:t xml:space="preserve"> </w:t>
      </w:r>
      <w:proofErr w:type="spellStart"/>
      <w:r w:rsidR="004B10CF" w:rsidRPr="004B10CF">
        <w:rPr>
          <w:i/>
        </w:rPr>
        <w:t>next</w:t>
      </w:r>
      <w:proofErr w:type="spellEnd"/>
      <w:r w:rsidR="004B10CF" w:rsidRPr="004B10CF">
        <w:rPr>
          <w:i/>
        </w:rPr>
        <w:t xml:space="preserve"> step </w:t>
      </w:r>
      <w:proofErr w:type="spellStart"/>
      <w:r w:rsidR="004B10CF" w:rsidRPr="004B10CF">
        <w:rPr>
          <w:i/>
        </w:rPr>
        <w:t>is</w:t>
      </w:r>
      <w:proofErr w:type="spellEnd"/>
      <w:r w:rsidR="004B10CF" w:rsidRPr="004B10CF">
        <w:rPr>
          <w:i/>
        </w:rPr>
        <w:t xml:space="preserve"> </w:t>
      </w:r>
      <w:proofErr w:type="spellStart"/>
      <w:r w:rsidR="004B10CF" w:rsidRPr="004B10CF">
        <w:rPr>
          <w:i/>
        </w:rPr>
        <w:t>to</w:t>
      </w:r>
      <w:proofErr w:type="spellEnd"/>
      <w:r w:rsidR="004B10CF" w:rsidRPr="004B10CF">
        <w:rPr>
          <w:i/>
        </w:rPr>
        <w:t xml:space="preserve"> </w:t>
      </w:r>
      <w:proofErr w:type="spellStart"/>
      <w:r w:rsidR="004B10CF" w:rsidRPr="004B10CF">
        <w:rPr>
          <w:i/>
        </w:rPr>
        <w:t>evaluate</w:t>
      </w:r>
      <w:proofErr w:type="spellEnd"/>
      <w:r w:rsidR="004B10CF" w:rsidRPr="004B10CF">
        <w:rPr>
          <w:i/>
        </w:rPr>
        <w:t xml:space="preserve"> </w:t>
      </w:r>
      <w:proofErr w:type="spellStart"/>
      <w:r w:rsidR="004B10CF" w:rsidRPr="004B10CF">
        <w:rPr>
          <w:i/>
        </w:rPr>
        <w:t>these</w:t>
      </w:r>
      <w:proofErr w:type="spellEnd"/>
      <w:r w:rsidR="004B10CF" w:rsidRPr="004B10CF">
        <w:rPr>
          <w:i/>
        </w:rPr>
        <w:t xml:space="preserve"> rules </w:t>
      </w:r>
      <w:proofErr w:type="spellStart"/>
      <w:r w:rsidR="004B10CF" w:rsidRPr="004B10CF">
        <w:rPr>
          <w:i/>
        </w:rPr>
        <w:t>against</w:t>
      </w:r>
      <w:proofErr w:type="spellEnd"/>
      <w:r w:rsidR="004B10CF" w:rsidRPr="004B10CF">
        <w:rPr>
          <w:i/>
        </w:rPr>
        <w:t xml:space="preserve"> </w:t>
      </w:r>
      <w:proofErr w:type="spellStart"/>
      <w:r w:rsidR="004B10CF" w:rsidRPr="004B10CF">
        <w:rPr>
          <w:i/>
        </w:rPr>
        <w:t>five</w:t>
      </w:r>
      <w:proofErr w:type="spellEnd"/>
      <w:r w:rsidR="004B10CF" w:rsidRPr="004B10CF">
        <w:rPr>
          <w:i/>
        </w:rPr>
        <w:t xml:space="preserve"> </w:t>
      </w:r>
      <w:proofErr w:type="spellStart"/>
      <w:r w:rsidR="004B10CF" w:rsidRPr="004B10CF">
        <w:rPr>
          <w:i/>
        </w:rPr>
        <w:t>of</w:t>
      </w:r>
      <w:proofErr w:type="spellEnd"/>
      <w:r w:rsidR="004B10CF" w:rsidRPr="004B10CF">
        <w:rPr>
          <w:i/>
        </w:rPr>
        <w:t xml:space="preserve"> </w:t>
      </w:r>
      <w:proofErr w:type="spellStart"/>
      <w:r w:rsidR="004B10CF" w:rsidRPr="004B10CF">
        <w:rPr>
          <w:i/>
        </w:rPr>
        <w:t>the</w:t>
      </w:r>
      <w:proofErr w:type="spellEnd"/>
      <w:r w:rsidR="004B10CF" w:rsidRPr="004B10CF">
        <w:rPr>
          <w:i/>
        </w:rPr>
        <w:t xml:space="preserve"> </w:t>
      </w:r>
      <w:proofErr w:type="spellStart"/>
      <w:r w:rsidR="004B10CF" w:rsidRPr="004B10CF">
        <w:rPr>
          <w:i/>
        </w:rPr>
        <w:t>principles</w:t>
      </w:r>
      <w:proofErr w:type="spellEnd"/>
      <w:r w:rsidR="004B10CF" w:rsidRPr="004B10CF">
        <w:rPr>
          <w:i/>
        </w:rPr>
        <w:t xml:space="preserve"> </w:t>
      </w:r>
      <w:proofErr w:type="spellStart"/>
      <w:r w:rsidR="004B10CF" w:rsidRPr="004B10CF">
        <w:rPr>
          <w:i/>
        </w:rPr>
        <w:t>incorporated</w:t>
      </w:r>
      <w:proofErr w:type="spellEnd"/>
      <w:r w:rsidR="004B10CF" w:rsidRPr="004B10CF">
        <w:rPr>
          <w:i/>
        </w:rPr>
        <w:t xml:space="preserve"> </w:t>
      </w:r>
      <w:proofErr w:type="spellStart"/>
      <w:r w:rsidR="004B10CF" w:rsidRPr="004B10CF">
        <w:rPr>
          <w:i/>
        </w:rPr>
        <w:t>by</w:t>
      </w:r>
      <w:proofErr w:type="spellEnd"/>
      <w:r w:rsidR="004B10CF" w:rsidRPr="004B10CF">
        <w:rPr>
          <w:i/>
        </w:rPr>
        <w:t xml:space="preserve"> </w:t>
      </w:r>
      <w:proofErr w:type="spellStart"/>
      <w:r w:rsidR="004B10CF" w:rsidRPr="004B10CF">
        <w:rPr>
          <w:i/>
        </w:rPr>
        <w:t>the</w:t>
      </w:r>
      <w:proofErr w:type="spellEnd"/>
      <w:r w:rsidR="004B10CF" w:rsidRPr="004B10CF">
        <w:rPr>
          <w:i/>
        </w:rPr>
        <w:t xml:space="preserve"> OECD </w:t>
      </w:r>
      <w:proofErr w:type="spellStart"/>
      <w:r w:rsidR="004B10CF" w:rsidRPr="004B10CF">
        <w:rPr>
          <w:i/>
        </w:rPr>
        <w:t>Guidelines</w:t>
      </w:r>
      <w:proofErr w:type="spellEnd"/>
      <w:r w:rsidR="004B10CF" w:rsidRPr="004B10CF">
        <w:rPr>
          <w:i/>
        </w:rPr>
        <w:t xml:space="preserve">. </w:t>
      </w:r>
      <w:proofErr w:type="spellStart"/>
      <w:r w:rsidR="004B10CF" w:rsidRPr="004B10CF">
        <w:rPr>
          <w:i/>
        </w:rPr>
        <w:t>These</w:t>
      </w:r>
      <w:proofErr w:type="spellEnd"/>
      <w:r w:rsidR="004B10CF" w:rsidRPr="004B10CF">
        <w:rPr>
          <w:i/>
        </w:rPr>
        <w:t xml:space="preserve"> are </w:t>
      </w:r>
      <w:proofErr w:type="spellStart"/>
      <w:r w:rsidR="004B10CF" w:rsidRPr="004B10CF">
        <w:rPr>
          <w:i/>
        </w:rPr>
        <w:t>the</w:t>
      </w:r>
      <w:proofErr w:type="spellEnd"/>
      <w:r w:rsidR="004B10CF" w:rsidRPr="004B10CF">
        <w:rPr>
          <w:i/>
        </w:rPr>
        <w:t xml:space="preserve"> </w:t>
      </w:r>
      <w:proofErr w:type="spellStart"/>
      <w:r w:rsidR="004B10CF" w:rsidRPr="004B10CF">
        <w:rPr>
          <w:i/>
        </w:rPr>
        <w:t>principles</w:t>
      </w:r>
      <w:proofErr w:type="spellEnd"/>
      <w:r w:rsidR="004B10CF" w:rsidRPr="004B10CF">
        <w:rPr>
          <w:i/>
        </w:rPr>
        <w:t xml:space="preserve"> </w:t>
      </w:r>
      <w:proofErr w:type="spellStart"/>
      <w:r w:rsidR="004B10CF" w:rsidRPr="004B10CF">
        <w:rPr>
          <w:i/>
        </w:rPr>
        <w:t>of</w:t>
      </w:r>
      <w:proofErr w:type="spellEnd"/>
      <w:r w:rsidR="004B10CF" w:rsidRPr="004B10CF">
        <w:rPr>
          <w:i/>
        </w:rPr>
        <w:t xml:space="preserve">: </w:t>
      </w:r>
      <w:proofErr w:type="spellStart"/>
      <w:r w:rsidR="004B10CF" w:rsidRPr="004B10CF">
        <w:rPr>
          <w:i/>
        </w:rPr>
        <w:t>neutrality</w:t>
      </w:r>
      <w:proofErr w:type="spellEnd"/>
      <w:r w:rsidR="004B10CF" w:rsidRPr="004B10CF">
        <w:rPr>
          <w:i/>
        </w:rPr>
        <w:t xml:space="preserve">; </w:t>
      </w:r>
      <w:proofErr w:type="spellStart"/>
      <w:r w:rsidR="004B10CF" w:rsidRPr="004B10CF">
        <w:rPr>
          <w:i/>
        </w:rPr>
        <w:t>efficiency</w:t>
      </w:r>
      <w:proofErr w:type="spellEnd"/>
      <w:r w:rsidR="004B10CF" w:rsidRPr="004B10CF">
        <w:rPr>
          <w:i/>
        </w:rPr>
        <w:t xml:space="preserve">; </w:t>
      </w:r>
      <w:proofErr w:type="spellStart"/>
      <w:r w:rsidR="004B10CF" w:rsidRPr="004B10CF">
        <w:rPr>
          <w:i/>
        </w:rPr>
        <w:t>certainty</w:t>
      </w:r>
      <w:proofErr w:type="spellEnd"/>
      <w:r w:rsidR="004B10CF" w:rsidRPr="004B10CF">
        <w:rPr>
          <w:i/>
        </w:rPr>
        <w:t xml:space="preserve"> and </w:t>
      </w:r>
      <w:proofErr w:type="spellStart"/>
      <w:r w:rsidR="004B10CF" w:rsidRPr="004B10CF">
        <w:rPr>
          <w:i/>
        </w:rPr>
        <w:t>simplicity</w:t>
      </w:r>
      <w:proofErr w:type="spellEnd"/>
      <w:r w:rsidR="004B10CF" w:rsidRPr="004B10CF">
        <w:rPr>
          <w:i/>
        </w:rPr>
        <w:t xml:space="preserve">; </w:t>
      </w:r>
      <w:proofErr w:type="spellStart"/>
      <w:r w:rsidR="004B10CF" w:rsidRPr="004B10CF">
        <w:rPr>
          <w:i/>
        </w:rPr>
        <w:t>effectiveness</w:t>
      </w:r>
      <w:proofErr w:type="spellEnd"/>
      <w:r w:rsidR="004B10CF" w:rsidRPr="004B10CF">
        <w:rPr>
          <w:i/>
        </w:rPr>
        <w:t xml:space="preserve">; and </w:t>
      </w:r>
      <w:proofErr w:type="spellStart"/>
      <w:r w:rsidR="004B10CF" w:rsidRPr="004B10CF">
        <w:rPr>
          <w:i/>
        </w:rPr>
        <w:t>fairness</w:t>
      </w:r>
      <w:proofErr w:type="spellEnd"/>
      <w:r w:rsidR="004B10CF" w:rsidRPr="004B10CF">
        <w:rPr>
          <w:i/>
        </w:rPr>
        <w:t>.</w:t>
      </w:r>
      <w:r w:rsidR="004B10CF">
        <w:t xml:space="preserve"> (…)”.</w:t>
      </w:r>
    </w:p>
    <w:p w14:paraId="66ED94BA" w14:textId="498C9EF5" w:rsidR="00C50136" w:rsidRDefault="004B10CF" w:rsidP="004B10CF">
      <w:r>
        <w:t>En Colombia hemos perdido en norte en varias ramas del Derecho, que son alimentadas por legislaciones nacidas de las apetencias de los grupos de poder, en lugar de ser la proyección de los principios que hacen del Derecho una manifestación necesaria, razonable, justa y, por tanto, apreciada.</w:t>
      </w:r>
    </w:p>
    <w:p w14:paraId="32BAF798" w14:textId="3EC6C6FF" w:rsidR="00C50136" w:rsidRDefault="004B10CF" w:rsidP="004B10CF">
      <w:r>
        <w:t xml:space="preserve">En este caso concreto, se nos plantea que la legislación tributaria debería responder a los principios de </w:t>
      </w:r>
      <w:r w:rsidRPr="004B10CF">
        <w:t>neutralidad</w:t>
      </w:r>
      <w:r w:rsidR="007F1F37">
        <w:t>,</w:t>
      </w:r>
      <w:r w:rsidRPr="004B10CF">
        <w:t xml:space="preserve"> eficiencia</w:t>
      </w:r>
      <w:r w:rsidR="007F1F37">
        <w:t>,</w:t>
      </w:r>
      <w:r w:rsidRPr="004B10CF">
        <w:t xml:space="preserve"> certeza y simplicidad</w:t>
      </w:r>
      <w:r w:rsidR="007F1F37">
        <w:t>,</w:t>
      </w:r>
      <w:r w:rsidRPr="004B10CF">
        <w:t xml:space="preserve"> eficacia y equidad.</w:t>
      </w:r>
      <w:r w:rsidR="00E16529">
        <w:t xml:space="preserve"> No hay que esforzarse mucho para concluir que se postulan muchas cosas en los discursos de las autoridades y de los legisladores, pero el producto final nada tiene que ver con ellas, sino con la simple, cruda y en veces agresiva imposición.</w:t>
      </w:r>
    </w:p>
    <w:p w14:paraId="6ACD0BD0" w14:textId="6AF8DFF4" w:rsidR="00C50136" w:rsidRDefault="00B606D8" w:rsidP="004B10CF">
      <w:r>
        <w:t xml:space="preserve">Como ya lo hemos señalado, los más enterados de las realidades de nuestra legislación tributaria son los miles de contadores que trabajan como preparadores o asesores de los contribuyentes y de los demás declarantes. Porque una cosa es el conocimiento de la letra de la ley y otra la experiencia obtenida del esfuerzo de cumplirla, en medio de la natural resistencia de la gran mayoría de población. </w:t>
      </w:r>
      <w:r w:rsidR="0041030E">
        <w:t>El derecho vivo es cuestión de expertos.</w:t>
      </w:r>
    </w:p>
    <w:p w14:paraId="68B47ABD" w14:textId="6B113F22" w:rsidR="00C50136" w:rsidRPr="00C50136" w:rsidRDefault="0041030E" w:rsidP="0041030E">
      <w:pPr>
        <w:jc w:val="right"/>
        <w:rPr>
          <w:i/>
        </w:rPr>
      </w:pPr>
      <w:r w:rsidRPr="0041030E">
        <w:rPr>
          <w:i/>
        </w:rPr>
        <w:t>Hernando Bermúdez Gómez</w:t>
      </w:r>
    </w:p>
    <w:sectPr w:rsidR="00C50136" w:rsidRPr="00C50136" w:rsidSect="007F1D2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BC603" w14:textId="77777777" w:rsidR="007F0B06" w:rsidRDefault="007F0B06" w:rsidP="00EE7812">
      <w:pPr>
        <w:spacing w:after="0" w:line="240" w:lineRule="auto"/>
      </w:pPr>
      <w:r>
        <w:separator/>
      </w:r>
    </w:p>
  </w:endnote>
  <w:endnote w:type="continuationSeparator" w:id="0">
    <w:p w14:paraId="549585BE" w14:textId="77777777" w:rsidR="007F0B06" w:rsidRDefault="007F0B0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C280B" w14:textId="77777777" w:rsidR="0014244A" w:rsidRDefault="001424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4F58B" w14:textId="77777777" w:rsidR="0014244A" w:rsidRDefault="001424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36D6C" w14:textId="77777777" w:rsidR="007F0B06" w:rsidRDefault="007F0B06" w:rsidP="00EE7812">
      <w:pPr>
        <w:spacing w:after="0" w:line="240" w:lineRule="auto"/>
      </w:pPr>
      <w:r>
        <w:separator/>
      </w:r>
    </w:p>
  </w:footnote>
  <w:footnote w:type="continuationSeparator" w:id="0">
    <w:p w14:paraId="7E85D122" w14:textId="77777777" w:rsidR="007F0B06" w:rsidRDefault="007F0B0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C06E" w14:textId="77777777" w:rsidR="0014244A" w:rsidRDefault="001424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49D02E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2D2A78">
      <w:t>3077</w:t>
    </w:r>
    <w:r w:rsidR="00D07EAA">
      <w:t>,</w:t>
    </w:r>
    <w:r w:rsidR="00FE1FFA">
      <w:t xml:space="preserve"> </w:t>
    </w:r>
    <w:r w:rsidR="00805A7C">
      <w:t>octubre</w:t>
    </w:r>
    <w:r w:rsidR="000849C8">
      <w:t xml:space="preserve"> </w:t>
    </w:r>
    <w:r w:rsidR="004D7167">
      <w:t>2</w:t>
    </w:r>
    <w:r w:rsidR="00EA091A">
      <w:t xml:space="preserve"> </w:t>
    </w:r>
    <w:r w:rsidR="00D07EAA">
      <w:t>de</w:t>
    </w:r>
    <w:r w:rsidR="00FE1FFA">
      <w:t xml:space="preserve"> </w:t>
    </w:r>
    <w:r w:rsidR="00D07EAA">
      <w:t>2017</w:t>
    </w:r>
  </w:p>
  <w:p w14:paraId="29566F03" w14:textId="77777777" w:rsidR="00D07EAA" w:rsidRDefault="007F0B0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A5578" w14:textId="77777777" w:rsidR="0014244A" w:rsidRDefault="001424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4A"/>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412"/>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A78"/>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455"/>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AE"/>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B06"/>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3C7"/>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ctp/oecd-releases-first-peer-reviews-on-implementation-of-beps-minimum-standards-on-improving-tax-dispute-resolution-mechanisms.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axinstitute.com.au/tiausttaxforum/untangling-the-worldwide-vat-web-on-digital-suppl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FEEA4-5A25-49E2-B21B-45A44739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2768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2017-10-01T15:09:00Z</dcterms:created>
  <dcterms:modified xsi:type="dcterms:W3CDTF">2017-10-01T15:09:00Z</dcterms:modified>
</cp:coreProperties>
</file>