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F40" w:rsidRPr="00862F40" w:rsidRDefault="00862F40" w:rsidP="00862F40">
      <w:pPr>
        <w:keepNext/>
        <w:framePr w:dropCap="drop" w:lines="3" w:wrap="around" w:vAnchor="text" w:hAnchor="text"/>
        <w:spacing w:after="0" w:line="926" w:lineRule="exact"/>
        <w:textAlignment w:val="baseline"/>
        <w:rPr>
          <w:rFonts w:cs="Calibri"/>
          <w:position w:val="-9"/>
          <w:sz w:val="123"/>
        </w:rPr>
      </w:pPr>
      <w:r w:rsidRPr="00862F40">
        <w:rPr>
          <w:rFonts w:cs="Calibri"/>
          <w:position w:val="-9"/>
          <w:sz w:val="123"/>
        </w:rPr>
        <w:t>E</w:t>
      </w:r>
    </w:p>
    <w:p w:rsidR="00F14C72" w:rsidRDefault="00F14C72" w:rsidP="00F14C72">
      <w:r>
        <w:t xml:space="preserve">n vista de las numerosas reformas que el actual gobierno viene </w:t>
      </w:r>
      <w:r w:rsidR="00862F40">
        <w:t>promoviendo</w:t>
      </w:r>
      <w:r>
        <w:t>, con el fin de corregir yerros de anteriores administraciones y actualizar normas que</w:t>
      </w:r>
      <w:r w:rsidR="00862F40">
        <w:t>,</w:t>
      </w:r>
      <w:r>
        <w:t xml:space="preserve"> con el correr del tiempo, han perdido vigencia, sería conveniente analizar las siguientes disposiciones relacionadas con el área tributaria:</w:t>
      </w:r>
    </w:p>
    <w:p w:rsidR="00F14C72" w:rsidRDefault="00F14C72" w:rsidP="00F14C72">
      <w:r>
        <w:t>1.</w:t>
      </w:r>
      <w:r>
        <w:tab/>
        <w:t>El impuesto al valor agregado sobre la telefonía celular se tasó en un 20%</w:t>
      </w:r>
      <w:r w:rsidR="0071505D">
        <w:t xml:space="preserve"> </w:t>
      </w:r>
      <w:r>
        <w:t xml:space="preserve"> cuando</w:t>
      </w:r>
      <w:r w:rsidR="0071505D">
        <w:t>,</w:t>
      </w:r>
      <w:r>
        <w:t xml:space="preserve"> a mediados de los años 90</w:t>
      </w:r>
      <w:r w:rsidR="0071505D">
        <w:t>,</w:t>
      </w:r>
      <w:r>
        <w:t xml:space="preserve"> se implementó este nuevo sistema de comunicación en el país. En ese entonces sólo quienes contaban </w:t>
      </w:r>
      <w:r w:rsidR="0071505D">
        <w:t xml:space="preserve">con </w:t>
      </w:r>
      <w:r>
        <w:t>un alto poder adquisitivo podían hacer uso de la nueva tecnología y, por ende, sufragar un IVA que podría ser aplicado a un consumo suntuario. Hoy la comunicación celular se ha masificado</w:t>
      </w:r>
      <w:r w:rsidR="0071505D">
        <w:t>,</w:t>
      </w:r>
      <w:r>
        <w:t xml:space="preserve"> hasta el punto de estimarse que cada colombiano cuenta con una línea telefónica, por lo que el fundamento inicial para la asignación del impuesto ha desaparecido y en consecuencia</w:t>
      </w:r>
      <w:r w:rsidR="00255198">
        <w:t xml:space="preserve"> el gravamen debería disminuirse</w:t>
      </w:r>
      <w:r>
        <w:t>, por lo menos</w:t>
      </w:r>
      <w:r w:rsidR="00255198">
        <w:t xml:space="preserve">, </w:t>
      </w:r>
      <w:r>
        <w:t>a la tarifa general del 16% o ubicarlo en nivel inferior.</w:t>
      </w:r>
    </w:p>
    <w:p w:rsidR="00F14C72" w:rsidRDefault="00F14C72" w:rsidP="00F14C72">
      <w:r>
        <w:t>2.</w:t>
      </w:r>
      <w:r>
        <w:tab/>
        <w:t>El llamado “impuesto de rodamiento” sobre los vehículos automotores</w:t>
      </w:r>
      <w:r w:rsidR="00056339">
        <w:t xml:space="preserve"> en realidad es</w:t>
      </w:r>
      <w:r>
        <w:t xml:space="preserve"> un gravamen al patrimonio</w:t>
      </w:r>
      <w:r w:rsidR="00056339">
        <w:t>.</w:t>
      </w:r>
      <w:r>
        <w:t xml:space="preserve"> Su tasación se fundamenta en el valor del bien y no en su peso, medidas o características</w:t>
      </w:r>
      <w:r w:rsidR="00056339">
        <w:t>,</w:t>
      </w:r>
      <w:r>
        <w:t xml:space="preserve"> que sí están relacionadas directamente con la utilización de la malla vial. En consecuencia, debería liquidarse y cobrarse de acuerdo con el consumo de combustible, previo el ajuste a los precios actuales de los mismos, que, según el sentir de los colombianos y diferentes estudios, son </w:t>
      </w:r>
      <w:r>
        <w:lastRenderedPageBreak/>
        <w:t xml:space="preserve">excesivos por </w:t>
      </w:r>
      <w:r w:rsidR="002E2920">
        <w:t xml:space="preserve">el efecto de </w:t>
      </w:r>
      <w:r>
        <w:t>la carga tributaria en la determinación de su precio final.</w:t>
      </w:r>
    </w:p>
    <w:p w:rsidR="00F14C72" w:rsidRDefault="00F14C72" w:rsidP="00F14C72">
      <w:r>
        <w:t>3.</w:t>
      </w:r>
      <w:r>
        <w:tab/>
        <w:t>El pago de los impuestos de renta y a la propiedad raíz, debería diferirse en varias cuotas para las personas naturales</w:t>
      </w:r>
      <w:r w:rsidR="002E2920">
        <w:t xml:space="preserve">. </w:t>
      </w:r>
      <w:r>
        <w:t>No es claro como las finanzas estatales puedan seguir aplicando la obligación de cubrir esos gravámenes en un pago único, basad</w:t>
      </w:r>
      <w:r w:rsidR="00AD4589">
        <w:t>a</w:t>
      </w:r>
      <w:r>
        <w:t xml:space="preserve"> en un sistema de caja, cuando sus sistemas de información contables utilizan el principio del devengo. De otra parte, esa forma de recaudo impacta negativamente a las familias que, en muchas ocasiones</w:t>
      </w:r>
      <w:r w:rsidR="00305899">
        <w:t>,</w:t>
      </w:r>
      <w:r>
        <w:t xml:space="preserve"> deben acudir al crédito bancario o extra-bancario, con plazos iguales o superiores a un año, pagando altas tasas de interés por los desembolsos, para cumplirle oportunamente al fisco.</w:t>
      </w:r>
    </w:p>
    <w:p w:rsidR="00F14C72" w:rsidRDefault="00F14C72" w:rsidP="00F14C72">
      <w:r>
        <w:t>4.</w:t>
      </w:r>
      <w:r>
        <w:tab/>
        <w:t xml:space="preserve">El impuesto al patrimonio podría ser considerado como una doble tributación sobre la renta para las personas naturales. Es claro que el patrimonio se va construyendo paulatinamente con las rentas percibidas anualmente, sobre las cuales se ha declarado y pagado el correspondiente impuesto. Por consiguiente, </w:t>
      </w:r>
      <w:r w:rsidR="00960A43">
        <w:t>dicho</w:t>
      </w:r>
      <w:r>
        <w:t xml:space="preserve"> tributo sobre el patrimonio estaría imponiendo cargas adicionales sobre ingresos ya convertidos en activos que, en su oportunidad ya cumplieron con su obligación fiscal.</w:t>
      </w:r>
    </w:p>
    <w:p w:rsidR="00F14C72" w:rsidRDefault="00F14C72" w:rsidP="00F14C72">
      <w:r>
        <w:t xml:space="preserve">Así como estas, pueden existir otras ideas para que una reforma tributaria integral, beneficie no solo al </w:t>
      </w:r>
      <w:r w:rsidR="00960A43">
        <w:t>E</w:t>
      </w:r>
      <w:r>
        <w:t>stado, sino también a todos los colombianos.</w:t>
      </w:r>
    </w:p>
    <w:p w:rsidR="00E83150" w:rsidRPr="006275E8" w:rsidRDefault="00F14C72" w:rsidP="006275E8">
      <w:pPr>
        <w:jc w:val="right"/>
        <w:rPr>
          <w:i/>
        </w:rPr>
      </w:pPr>
      <w:r w:rsidRPr="006275E8">
        <w:rPr>
          <w:i/>
        </w:rPr>
        <w:t>Héctor J</w:t>
      </w:r>
      <w:r w:rsidR="00960A43" w:rsidRPr="006275E8">
        <w:rPr>
          <w:i/>
        </w:rPr>
        <w:t>ulio</w:t>
      </w:r>
      <w:r w:rsidRPr="006275E8">
        <w:rPr>
          <w:i/>
        </w:rPr>
        <w:t xml:space="preserve"> Villalobos </w:t>
      </w:r>
      <w:proofErr w:type="spellStart"/>
      <w:r w:rsidRPr="006275E8">
        <w:rPr>
          <w:i/>
        </w:rPr>
        <w:t>L</w:t>
      </w:r>
      <w:r w:rsidR="00960A43" w:rsidRPr="006275E8">
        <w:rPr>
          <w:i/>
        </w:rPr>
        <w:t>egizamón</w:t>
      </w:r>
      <w:bookmarkStart w:id="0" w:name="_GoBack"/>
      <w:bookmarkEnd w:id="0"/>
      <w:proofErr w:type="spellEnd"/>
    </w:p>
    <w:sectPr w:rsidR="00E83150" w:rsidRPr="006275E8"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6AB" w:rsidRDefault="000906AB" w:rsidP="00EE7812">
      <w:pPr>
        <w:spacing w:after="0" w:line="240" w:lineRule="auto"/>
      </w:pPr>
      <w:r>
        <w:separator/>
      </w:r>
    </w:p>
  </w:endnote>
  <w:endnote w:type="continuationSeparator" w:id="0">
    <w:p w:rsidR="000906AB" w:rsidRDefault="000906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6AB" w:rsidRDefault="000906AB" w:rsidP="00EE7812">
      <w:pPr>
        <w:spacing w:after="0" w:line="240" w:lineRule="auto"/>
      </w:pPr>
      <w:r>
        <w:separator/>
      </w:r>
    </w:p>
  </w:footnote>
  <w:footnote w:type="continuationSeparator" w:id="0">
    <w:p w:rsidR="000906AB" w:rsidRDefault="000906A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DD029C">
      <w:t>3</w:t>
    </w:r>
    <w:r w:rsidR="002835A3">
      <w:t>1</w:t>
    </w:r>
    <w:r w:rsidR="00F14C72">
      <w:t>3</w:t>
    </w:r>
    <w:r w:rsidR="009D09BB">
      <w:t xml:space="preserve">, </w:t>
    </w:r>
    <w:r w:rsidR="00EB1693">
      <w:t>mayo</w:t>
    </w:r>
    <w:r w:rsidR="00CD08C5">
      <w:t xml:space="preserve"> </w:t>
    </w:r>
    <w:r w:rsidR="00F14C72">
      <w:t>23</w:t>
    </w:r>
    <w:r w:rsidR="0080786C">
      <w:t xml:space="preserve"> de 2011</w:t>
    </w:r>
  </w:p>
  <w:p w:rsidR="0046164F" w:rsidRDefault="000906AB"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10EB"/>
    <w:rsid w:val="0003154A"/>
    <w:rsid w:val="00032D65"/>
    <w:rsid w:val="00033075"/>
    <w:rsid w:val="000331B5"/>
    <w:rsid w:val="0003453E"/>
    <w:rsid w:val="00034BD5"/>
    <w:rsid w:val="00034E64"/>
    <w:rsid w:val="000369B9"/>
    <w:rsid w:val="000369EC"/>
    <w:rsid w:val="00040493"/>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5BEB"/>
    <w:rsid w:val="00056339"/>
    <w:rsid w:val="00056E71"/>
    <w:rsid w:val="00056FA6"/>
    <w:rsid w:val="00057545"/>
    <w:rsid w:val="000603FD"/>
    <w:rsid w:val="00061B05"/>
    <w:rsid w:val="0006254A"/>
    <w:rsid w:val="00062A63"/>
    <w:rsid w:val="00062DCF"/>
    <w:rsid w:val="00063942"/>
    <w:rsid w:val="00064013"/>
    <w:rsid w:val="000642F8"/>
    <w:rsid w:val="00064CD2"/>
    <w:rsid w:val="0006522C"/>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1758"/>
    <w:rsid w:val="00082102"/>
    <w:rsid w:val="000828E1"/>
    <w:rsid w:val="00084211"/>
    <w:rsid w:val="0008455F"/>
    <w:rsid w:val="00084CF0"/>
    <w:rsid w:val="00085C88"/>
    <w:rsid w:val="00086F0E"/>
    <w:rsid w:val="000906AB"/>
    <w:rsid w:val="000908C6"/>
    <w:rsid w:val="00090F81"/>
    <w:rsid w:val="000915F0"/>
    <w:rsid w:val="0009197F"/>
    <w:rsid w:val="00091A07"/>
    <w:rsid w:val="00091E0B"/>
    <w:rsid w:val="00092952"/>
    <w:rsid w:val="000937B1"/>
    <w:rsid w:val="0009397C"/>
    <w:rsid w:val="0009421D"/>
    <w:rsid w:val="00094461"/>
    <w:rsid w:val="00094D45"/>
    <w:rsid w:val="00095D83"/>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658A"/>
    <w:rsid w:val="000A65D8"/>
    <w:rsid w:val="000A7132"/>
    <w:rsid w:val="000A7A10"/>
    <w:rsid w:val="000A7C20"/>
    <w:rsid w:val="000B0354"/>
    <w:rsid w:val="000B0578"/>
    <w:rsid w:val="000B10DE"/>
    <w:rsid w:val="000B19A5"/>
    <w:rsid w:val="000B2E66"/>
    <w:rsid w:val="000B3468"/>
    <w:rsid w:val="000B37A3"/>
    <w:rsid w:val="000B5092"/>
    <w:rsid w:val="000B6B81"/>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1F2"/>
    <w:rsid w:val="000D5B84"/>
    <w:rsid w:val="000D5BC0"/>
    <w:rsid w:val="000D5BC7"/>
    <w:rsid w:val="000D76CF"/>
    <w:rsid w:val="000D7E83"/>
    <w:rsid w:val="000E061D"/>
    <w:rsid w:val="000E0CCC"/>
    <w:rsid w:val="000E1506"/>
    <w:rsid w:val="000E1D74"/>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63BE"/>
    <w:rsid w:val="00106D27"/>
    <w:rsid w:val="001071B3"/>
    <w:rsid w:val="00107E1D"/>
    <w:rsid w:val="0011000C"/>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D95"/>
    <w:rsid w:val="001501AF"/>
    <w:rsid w:val="00150CBC"/>
    <w:rsid w:val="00151134"/>
    <w:rsid w:val="0015178F"/>
    <w:rsid w:val="00151B97"/>
    <w:rsid w:val="001521F9"/>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A12"/>
    <w:rsid w:val="00172DFC"/>
    <w:rsid w:val="001733D1"/>
    <w:rsid w:val="0017393B"/>
    <w:rsid w:val="00173E5F"/>
    <w:rsid w:val="001765FC"/>
    <w:rsid w:val="00177C39"/>
    <w:rsid w:val="001810E3"/>
    <w:rsid w:val="00181257"/>
    <w:rsid w:val="00181314"/>
    <w:rsid w:val="00182AF0"/>
    <w:rsid w:val="00184179"/>
    <w:rsid w:val="0018520C"/>
    <w:rsid w:val="00185D24"/>
    <w:rsid w:val="001860A0"/>
    <w:rsid w:val="00186B71"/>
    <w:rsid w:val="0018780E"/>
    <w:rsid w:val="00187F05"/>
    <w:rsid w:val="0019066F"/>
    <w:rsid w:val="001918F1"/>
    <w:rsid w:val="00191E17"/>
    <w:rsid w:val="00193B50"/>
    <w:rsid w:val="001941B8"/>
    <w:rsid w:val="001947B9"/>
    <w:rsid w:val="00194B9F"/>
    <w:rsid w:val="00195963"/>
    <w:rsid w:val="00195A40"/>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2A2"/>
    <w:rsid w:val="001B2958"/>
    <w:rsid w:val="001B2C21"/>
    <w:rsid w:val="001B2E35"/>
    <w:rsid w:val="001B3F32"/>
    <w:rsid w:val="001B413E"/>
    <w:rsid w:val="001B4E57"/>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51C8"/>
    <w:rsid w:val="001C5D67"/>
    <w:rsid w:val="001D0798"/>
    <w:rsid w:val="001D09A6"/>
    <w:rsid w:val="001D28F2"/>
    <w:rsid w:val="001D31EB"/>
    <w:rsid w:val="001D36BC"/>
    <w:rsid w:val="001D4256"/>
    <w:rsid w:val="001D4727"/>
    <w:rsid w:val="001D496D"/>
    <w:rsid w:val="001D59E7"/>
    <w:rsid w:val="001D5BA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16752"/>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4002B"/>
    <w:rsid w:val="002401F1"/>
    <w:rsid w:val="00240DAE"/>
    <w:rsid w:val="00240F57"/>
    <w:rsid w:val="00242247"/>
    <w:rsid w:val="00242698"/>
    <w:rsid w:val="0024353C"/>
    <w:rsid w:val="00243B15"/>
    <w:rsid w:val="00245269"/>
    <w:rsid w:val="0024542C"/>
    <w:rsid w:val="0024668D"/>
    <w:rsid w:val="00246854"/>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AAE"/>
    <w:rsid w:val="0025628F"/>
    <w:rsid w:val="00256B23"/>
    <w:rsid w:val="002570FA"/>
    <w:rsid w:val="00257C66"/>
    <w:rsid w:val="00257F4B"/>
    <w:rsid w:val="0026022D"/>
    <w:rsid w:val="00260B4E"/>
    <w:rsid w:val="002613E6"/>
    <w:rsid w:val="002625A3"/>
    <w:rsid w:val="002639D2"/>
    <w:rsid w:val="002639EC"/>
    <w:rsid w:val="00263B48"/>
    <w:rsid w:val="00264186"/>
    <w:rsid w:val="00264B06"/>
    <w:rsid w:val="002656FE"/>
    <w:rsid w:val="00265EA6"/>
    <w:rsid w:val="00267DDB"/>
    <w:rsid w:val="0027042F"/>
    <w:rsid w:val="00270D7F"/>
    <w:rsid w:val="002712F3"/>
    <w:rsid w:val="00271959"/>
    <w:rsid w:val="00272411"/>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2621"/>
    <w:rsid w:val="002830DE"/>
    <w:rsid w:val="002835A3"/>
    <w:rsid w:val="00283F03"/>
    <w:rsid w:val="00284BA1"/>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2081"/>
    <w:rsid w:val="002A361A"/>
    <w:rsid w:val="002A46E3"/>
    <w:rsid w:val="002A5863"/>
    <w:rsid w:val="002A599B"/>
    <w:rsid w:val="002A5B82"/>
    <w:rsid w:val="002A7161"/>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05F"/>
    <w:rsid w:val="002C0135"/>
    <w:rsid w:val="002C020B"/>
    <w:rsid w:val="002C0973"/>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2F90"/>
    <w:rsid w:val="002D3064"/>
    <w:rsid w:val="002D311C"/>
    <w:rsid w:val="002D322A"/>
    <w:rsid w:val="002D3661"/>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5557"/>
    <w:rsid w:val="002F5FD1"/>
    <w:rsid w:val="002F601B"/>
    <w:rsid w:val="002F6396"/>
    <w:rsid w:val="002F63BF"/>
    <w:rsid w:val="002F6E8F"/>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227D"/>
    <w:rsid w:val="0031258E"/>
    <w:rsid w:val="003128CE"/>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941"/>
    <w:rsid w:val="00323197"/>
    <w:rsid w:val="003234F1"/>
    <w:rsid w:val="00323FDF"/>
    <w:rsid w:val="003249A0"/>
    <w:rsid w:val="00326334"/>
    <w:rsid w:val="00326C10"/>
    <w:rsid w:val="003273B4"/>
    <w:rsid w:val="00330340"/>
    <w:rsid w:val="00330C4D"/>
    <w:rsid w:val="0033136C"/>
    <w:rsid w:val="00331864"/>
    <w:rsid w:val="00332D52"/>
    <w:rsid w:val="00333677"/>
    <w:rsid w:val="00335373"/>
    <w:rsid w:val="0033634A"/>
    <w:rsid w:val="00336399"/>
    <w:rsid w:val="00336ACA"/>
    <w:rsid w:val="00337CF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9D0"/>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731D"/>
    <w:rsid w:val="0036786F"/>
    <w:rsid w:val="0036793F"/>
    <w:rsid w:val="00367BA4"/>
    <w:rsid w:val="00367EB0"/>
    <w:rsid w:val="0037030E"/>
    <w:rsid w:val="003707DE"/>
    <w:rsid w:val="00370A38"/>
    <w:rsid w:val="003712F8"/>
    <w:rsid w:val="00371483"/>
    <w:rsid w:val="0037148E"/>
    <w:rsid w:val="003727C1"/>
    <w:rsid w:val="003734BF"/>
    <w:rsid w:val="00373C22"/>
    <w:rsid w:val="003746C6"/>
    <w:rsid w:val="00374EEA"/>
    <w:rsid w:val="00375B32"/>
    <w:rsid w:val="0037649F"/>
    <w:rsid w:val="00377090"/>
    <w:rsid w:val="0037758E"/>
    <w:rsid w:val="003803C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3555"/>
    <w:rsid w:val="003C3C23"/>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66F5"/>
    <w:rsid w:val="003D6852"/>
    <w:rsid w:val="003D6868"/>
    <w:rsid w:val="003D6C0C"/>
    <w:rsid w:val="003D6C4B"/>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6CEE"/>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355F"/>
    <w:rsid w:val="00423609"/>
    <w:rsid w:val="00423AA5"/>
    <w:rsid w:val="00425EC5"/>
    <w:rsid w:val="00425F41"/>
    <w:rsid w:val="00426429"/>
    <w:rsid w:val="004266E3"/>
    <w:rsid w:val="004277EE"/>
    <w:rsid w:val="00427E4A"/>
    <w:rsid w:val="0043069B"/>
    <w:rsid w:val="00431119"/>
    <w:rsid w:val="00431E2F"/>
    <w:rsid w:val="00433549"/>
    <w:rsid w:val="004335C9"/>
    <w:rsid w:val="004346C7"/>
    <w:rsid w:val="00434AA6"/>
    <w:rsid w:val="00435AF3"/>
    <w:rsid w:val="00435F98"/>
    <w:rsid w:val="00436F1D"/>
    <w:rsid w:val="00437416"/>
    <w:rsid w:val="004378EE"/>
    <w:rsid w:val="004406C1"/>
    <w:rsid w:val="004408ED"/>
    <w:rsid w:val="00440BD4"/>
    <w:rsid w:val="00440E96"/>
    <w:rsid w:val="00440FB2"/>
    <w:rsid w:val="004413FC"/>
    <w:rsid w:val="0044145F"/>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6DB"/>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158A"/>
    <w:rsid w:val="004E1CF6"/>
    <w:rsid w:val="004E2713"/>
    <w:rsid w:val="004E2C59"/>
    <w:rsid w:val="004E32C3"/>
    <w:rsid w:val="004E36E3"/>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5D3C"/>
    <w:rsid w:val="004F5E74"/>
    <w:rsid w:val="004F60D9"/>
    <w:rsid w:val="004F61BE"/>
    <w:rsid w:val="004F6586"/>
    <w:rsid w:val="004F7471"/>
    <w:rsid w:val="005000FE"/>
    <w:rsid w:val="00500391"/>
    <w:rsid w:val="005008F6"/>
    <w:rsid w:val="0050135C"/>
    <w:rsid w:val="00503FFB"/>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BE1"/>
    <w:rsid w:val="00524CB2"/>
    <w:rsid w:val="00526424"/>
    <w:rsid w:val="00526638"/>
    <w:rsid w:val="00526E10"/>
    <w:rsid w:val="0053059C"/>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FF"/>
    <w:rsid w:val="00550836"/>
    <w:rsid w:val="00550EDF"/>
    <w:rsid w:val="00552247"/>
    <w:rsid w:val="00552419"/>
    <w:rsid w:val="00552859"/>
    <w:rsid w:val="00552E16"/>
    <w:rsid w:val="00552F41"/>
    <w:rsid w:val="005536D5"/>
    <w:rsid w:val="0055443F"/>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96D"/>
    <w:rsid w:val="00565A15"/>
    <w:rsid w:val="00565DF5"/>
    <w:rsid w:val="0056664C"/>
    <w:rsid w:val="00566C30"/>
    <w:rsid w:val="00570941"/>
    <w:rsid w:val="00570D2C"/>
    <w:rsid w:val="00570F0B"/>
    <w:rsid w:val="00570FC5"/>
    <w:rsid w:val="00571289"/>
    <w:rsid w:val="00571A10"/>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EF"/>
    <w:rsid w:val="00593ECF"/>
    <w:rsid w:val="00594935"/>
    <w:rsid w:val="005961F0"/>
    <w:rsid w:val="00597157"/>
    <w:rsid w:val="00597270"/>
    <w:rsid w:val="005973C3"/>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237D"/>
    <w:rsid w:val="005B24DA"/>
    <w:rsid w:val="005B3376"/>
    <w:rsid w:val="005B452A"/>
    <w:rsid w:val="005B4683"/>
    <w:rsid w:val="005B5DE5"/>
    <w:rsid w:val="005B63FB"/>
    <w:rsid w:val="005B6C32"/>
    <w:rsid w:val="005B7D18"/>
    <w:rsid w:val="005C0419"/>
    <w:rsid w:val="005C0DBD"/>
    <w:rsid w:val="005C18D9"/>
    <w:rsid w:val="005C30B7"/>
    <w:rsid w:val="005C31FB"/>
    <w:rsid w:val="005C3672"/>
    <w:rsid w:val="005C693F"/>
    <w:rsid w:val="005C6F44"/>
    <w:rsid w:val="005C7139"/>
    <w:rsid w:val="005C7E7C"/>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BC8"/>
    <w:rsid w:val="00614012"/>
    <w:rsid w:val="00614934"/>
    <w:rsid w:val="0061565A"/>
    <w:rsid w:val="0061687E"/>
    <w:rsid w:val="00616A07"/>
    <w:rsid w:val="00617F90"/>
    <w:rsid w:val="0062070A"/>
    <w:rsid w:val="00620EE8"/>
    <w:rsid w:val="00621BBA"/>
    <w:rsid w:val="00621EFB"/>
    <w:rsid w:val="006229C3"/>
    <w:rsid w:val="00622B2A"/>
    <w:rsid w:val="00622D1F"/>
    <w:rsid w:val="00623D00"/>
    <w:rsid w:val="006247DC"/>
    <w:rsid w:val="00625266"/>
    <w:rsid w:val="0062588D"/>
    <w:rsid w:val="0062664F"/>
    <w:rsid w:val="00626D8C"/>
    <w:rsid w:val="00626EEE"/>
    <w:rsid w:val="006275E8"/>
    <w:rsid w:val="006301C0"/>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3AF"/>
    <w:rsid w:val="0064447C"/>
    <w:rsid w:val="00644721"/>
    <w:rsid w:val="00644F02"/>
    <w:rsid w:val="00646A1F"/>
    <w:rsid w:val="0064765E"/>
    <w:rsid w:val="006522A8"/>
    <w:rsid w:val="00652764"/>
    <w:rsid w:val="006538FA"/>
    <w:rsid w:val="00654131"/>
    <w:rsid w:val="00656C8E"/>
    <w:rsid w:val="00660214"/>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251"/>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1EA"/>
    <w:rsid w:val="00695C25"/>
    <w:rsid w:val="00697562"/>
    <w:rsid w:val="006A02CB"/>
    <w:rsid w:val="006A0C2E"/>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2412"/>
    <w:rsid w:val="006C24D5"/>
    <w:rsid w:val="006C3D7B"/>
    <w:rsid w:val="006C63F2"/>
    <w:rsid w:val="006C69A4"/>
    <w:rsid w:val="006C6EEA"/>
    <w:rsid w:val="006C7055"/>
    <w:rsid w:val="006C7328"/>
    <w:rsid w:val="006C76EA"/>
    <w:rsid w:val="006C7883"/>
    <w:rsid w:val="006D0FC1"/>
    <w:rsid w:val="006D12DB"/>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89C"/>
    <w:rsid w:val="006E6B2B"/>
    <w:rsid w:val="006E7055"/>
    <w:rsid w:val="006E7D63"/>
    <w:rsid w:val="006F0097"/>
    <w:rsid w:val="006F0FA2"/>
    <w:rsid w:val="006F125C"/>
    <w:rsid w:val="006F158D"/>
    <w:rsid w:val="006F1927"/>
    <w:rsid w:val="006F206F"/>
    <w:rsid w:val="006F37B1"/>
    <w:rsid w:val="006F4034"/>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A08"/>
    <w:rsid w:val="00714C3F"/>
    <w:rsid w:val="0071505D"/>
    <w:rsid w:val="00715172"/>
    <w:rsid w:val="0071519C"/>
    <w:rsid w:val="0071560B"/>
    <w:rsid w:val="007165B6"/>
    <w:rsid w:val="007169ED"/>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221E"/>
    <w:rsid w:val="00742262"/>
    <w:rsid w:val="00742CAA"/>
    <w:rsid w:val="007435CE"/>
    <w:rsid w:val="00743C95"/>
    <w:rsid w:val="00744C4B"/>
    <w:rsid w:val="00746E08"/>
    <w:rsid w:val="0074713C"/>
    <w:rsid w:val="00747800"/>
    <w:rsid w:val="00750303"/>
    <w:rsid w:val="007508EF"/>
    <w:rsid w:val="00750CCF"/>
    <w:rsid w:val="00750FC4"/>
    <w:rsid w:val="007512C3"/>
    <w:rsid w:val="00753668"/>
    <w:rsid w:val="00754657"/>
    <w:rsid w:val="007546BB"/>
    <w:rsid w:val="00754D48"/>
    <w:rsid w:val="007552CF"/>
    <w:rsid w:val="007556F8"/>
    <w:rsid w:val="007558A4"/>
    <w:rsid w:val="00755D2D"/>
    <w:rsid w:val="00756239"/>
    <w:rsid w:val="00756612"/>
    <w:rsid w:val="00756928"/>
    <w:rsid w:val="007569BD"/>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676D"/>
    <w:rsid w:val="0076739E"/>
    <w:rsid w:val="00767F0D"/>
    <w:rsid w:val="00770518"/>
    <w:rsid w:val="00771C0D"/>
    <w:rsid w:val="007722BC"/>
    <w:rsid w:val="00772896"/>
    <w:rsid w:val="00772BA7"/>
    <w:rsid w:val="007731CB"/>
    <w:rsid w:val="00773C88"/>
    <w:rsid w:val="00774B79"/>
    <w:rsid w:val="00775286"/>
    <w:rsid w:val="007762B2"/>
    <w:rsid w:val="00776724"/>
    <w:rsid w:val="00776D50"/>
    <w:rsid w:val="00776FE9"/>
    <w:rsid w:val="00777061"/>
    <w:rsid w:val="00777952"/>
    <w:rsid w:val="007818D2"/>
    <w:rsid w:val="00781B4F"/>
    <w:rsid w:val="00781C28"/>
    <w:rsid w:val="00783234"/>
    <w:rsid w:val="007835BB"/>
    <w:rsid w:val="00783D76"/>
    <w:rsid w:val="00784EE6"/>
    <w:rsid w:val="00785B6E"/>
    <w:rsid w:val="00785D8F"/>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5882"/>
    <w:rsid w:val="0079679D"/>
    <w:rsid w:val="00797372"/>
    <w:rsid w:val="007A01CB"/>
    <w:rsid w:val="007A027F"/>
    <w:rsid w:val="007A1555"/>
    <w:rsid w:val="007A15A0"/>
    <w:rsid w:val="007A28B3"/>
    <w:rsid w:val="007A4136"/>
    <w:rsid w:val="007A4165"/>
    <w:rsid w:val="007A5115"/>
    <w:rsid w:val="007A5166"/>
    <w:rsid w:val="007A52A4"/>
    <w:rsid w:val="007A59DA"/>
    <w:rsid w:val="007A5A38"/>
    <w:rsid w:val="007A6712"/>
    <w:rsid w:val="007A6ACD"/>
    <w:rsid w:val="007A6F80"/>
    <w:rsid w:val="007A7703"/>
    <w:rsid w:val="007B081D"/>
    <w:rsid w:val="007B0ED2"/>
    <w:rsid w:val="007B0F06"/>
    <w:rsid w:val="007B3445"/>
    <w:rsid w:val="007B374D"/>
    <w:rsid w:val="007B4DEE"/>
    <w:rsid w:val="007B632B"/>
    <w:rsid w:val="007B6459"/>
    <w:rsid w:val="007B72DC"/>
    <w:rsid w:val="007C0031"/>
    <w:rsid w:val="007C379C"/>
    <w:rsid w:val="007C4B4A"/>
    <w:rsid w:val="007C5172"/>
    <w:rsid w:val="007C53FC"/>
    <w:rsid w:val="007C5CEC"/>
    <w:rsid w:val="007C6949"/>
    <w:rsid w:val="007C7358"/>
    <w:rsid w:val="007D0300"/>
    <w:rsid w:val="007D1745"/>
    <w:rsid w:val="007D1A75"/>
    <w:rsid w:val="007D1D85"/>
    <w:rsid w:val="007D25E6"/>
    <w:rsid w:val="007D2A1A"/>
    <w:rsid w:val="007D5941"/>
    <w:rsid w:val="007D5D88"/>
    <w:rsid w:val="007E071A"/>
    <w:rsid w:val="007E087B"/>
    <w:rsid w:val="007E147C"/>
    <w:rsid w:val="007E1535"/>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31F6"/>
    <w:rsid w:val="007F32A2"/>
    <w:rsid w:val="007F3DC5"/>
    <w:rsid w:val="007F4262"/>
    <w:rsid w:val="007F4512"/>
    <w:rsid w:val="007F466D"/>
    <w:rsid w:val="007F4AFA"/>
    <w:rsid w:val="007F4CE9"/>
    <w:rsid w:val="007F5521"/>
    <w:rsid w:val="007F5775"/>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10DEF"/>
    <w:rsid w:val="00810E60"/>
    <w:rsid w:val="0081236D"/>
    <w:rsid w:val="008139A5"/>
    <w:rsid w:val="008148A0"/>
    <w:rsid w:val="00814959"/>
    <w:rsid w:val="00814AA9"/>
    <w:rsid w:val="00816106"/>
    <w:rsid w:val="00817469"/>
    <w:rsid w:val="00817CD7"/>
    <w:rsid w:val="00820673"/>
    <w:rsid w:val="0082134E"/>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2A31"/>
    <w:rsid w:val="008330E4"/>
    <w:rsid w:val="0083374A"/>
    <w:rsid w:val="00833C74"/>
    <w:rsid w:val="0083413D"/>
    <w:rsid w:val="00834B2C"/>
    <w:rsid w:val="00834F0A"/>
    <w:rsid w:val="0083517A"/>
    <w:rsid w:val="0083599F"/>
    <w:rsid w:val="00836038"/>
    <w:rsid w:val="00836A90"/>
    <w:rsid w:val="00836AA8"/>
    <w:rsid w:val="00836C06"/>
    <w:rsid w:val="0083723F"/>
    <w:rsid w:val="008410C3"/>
    <w:rsid w:val="00841EC8"/>
    <w:rsid w:val="00842B91"/>
    <w:rsid w:val="00842CA3"/>
    <w:rsid w:val="0084353E"/>
    <w:rsid w:val="008436CD"/>
    <w:rsid w:val="0084370B"/>
    <w:rsid w:val="00843846"/>
    <w:rsid w:val="008439EB"/>
    <w:rsid w:val="00843A6B"/>
    <w:rsid w:val="00843CFD"/>
    <w:rsid w:val="00844868"/>
    <w:rsid w:val="0084563F"/>
    <w:rsid w:val="008458A0"/>
    <w:rsid w:val="00845DB1"/>
    <w:rsid w:val="00847012"/>
    <w:rsid w:val="00847DD1"/>
    <w:rsid w:val="00850614"/>
    <w:rsid w:val="00850925"/>
    <w:rsid w:val="00850F69"/>
    <w:rsid w:val="00851528"/>
    <w:rsid w:val="0085230D"/>
    <w:rsid w:val="00852393"/>
    <w:rsid w:val="00853954"/>
    <w:rsid w:val="00854648"/>
    <w:rsid w:val="0085568E"/>
    <w:rsid w:val="00855BB0"/>
    <w:rsid w:val="00855C4B"/>
    <w:rsid w:val="00856490"/>
    <w:rsid w:val="00857D14"/>
    <w:rsid w:val="008604D9"/>
    <w:rsid w:val="0086224C"/>
    <w:rsid w:val="0086227B"/>
    <w:rsid w:val="00862D33"/>
    <w:rsid w:val="00862F40"/>
    <w:rsid w:val="008632B9"/>
    <w:rsid w:val="008632F3"/>
    <w:rsid w:val="008635A6"/>
    <w:rsid w:val="00863FED"/>
    <w:rsid w:val="0086504E"/>
    <w:rsid w:val="0086518A"/>
    <w:rsid w:val="008656B5"/>
    <w:rsid w:val="00866620"/>
    <w:rsid w:val="0086779B"/>
    <w:rsid w:val="00867D6E"/>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90808"/>
    <w:rsid w:val="00890914"/>
    <w:rsid w:val="00892017"/>
    <w:rsid w:val="00893C17"/>
    <w:rsid w:val="00894301"/>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E27"/>
    <w:rsid w:val="008D2F5E"/>
    <w:rsid w:val="008D3B5E"/>
    <w:rsid w:val="008D4194"/>
    <w:rsid w:val="008D4B88"/>
    <w:rsid w:val="008D4C46"/>
    <w:rsid w:val="008D5183"/>
    <w:rsid w:val="008D5287"/>
    <w:rsid w:val="008D56C9"/>
    <w:rsid w:val="008D58A4"/>
    <w:rsid w:val="008D5F53"/>
    <w:rsid w:val="008D71F4"/>
    <w:rsid w:val="008D730B"/>
    <w:rsid w:val="008D772E"/>
    <w:rsid w:val="008D77C8"/>
    <w:rsid w:val="008E2897"/>
    <w:rsid w:val="008E3056"/>
    <w:rsid w:val="008E39C1"/>
    <w:rsid w:val="008E5834"/>
    <w:rsid w:val="008E5FF2"/>
    <w:rsid w:val="008E6DEF"/>
    <w:rsid w:val="008E757D"/>
    <w:rsid w:val="008E780D"/>
    <w:rsid w:val="008F0823"/>
    <w:rsid w:val="008F21D9"/>
    <w:rsid w:val="008F2676"/>
    <w:rsid w:val="008F409B"/>
    <w:rsid w:val="008F44A6"/>
    <w:rsid w:val="008F489B"/>
    <w:rsid w:val="008F7A45"/>
    <w:rsid w:val="008F7B1A"/>
    <w:rsid w:val="00900052"/>
    <w:rsid w:val="009003C9"/>
    <w:rsid w:val="00900EDE"/>
    <w:rsid w:val="00900FDA"/>
    <w:rsid w:val="009012CE"/>
    <w:rsid w:val="009015AD"/>
    <w:rsid w:val="00902390"/>
    <w:rsid w:val="00904279"/>
    <w:rsid w:val="00904803"/>
    <w:rsid w:val="009051DD"/>
    <w:rsid w:val="00905BC5"/>
    <w:rsid w:val="00905F8A"/>
    <w:rsid w:val="009064B0"/>
    <w:rsid w:val="00906663"/>
    <w:rsid w:val="009072A4"/>
    <w:rsid w:val="0091069D"/>
    <w:rsid w:val="00910765"/>
    <w:rsid w:val="00910D2C"/>
    <w:rsid w:val="00911D16"/>
    <w:rsid w:val="00911FB3"/>
    <w:rsid w:val="00912853"/>
    <w:rsid w:val="00913900"/>
    <w:rsid w:val="00913CD2"/>
    <w:rsid w:val="00914723"/>
    <w:rsid w:val="00915524"/>
    <w:rsid w:val="00915AA2"/>
    <w:rsid w:val="00915B7C"/>
    <w:rsid w:val="00915C20"/>
    <w:rsid w:val="009162FE"/>
    <w:rsid w:val="0091643E"/>
    <w:rsid w:val="009164D7"/>
    <w:rsid w:val="00916BD1"/>
    <w:rsid w:val="00917BB5"/>
    <w:rsid w:val="009217BA"/>
    <w:rsid w:val="009237E7"/>
    <w:rsid w:val="0092380C"/>
    <w:rsid w:val="00923B1C"/>
    <w:rsid w:val="00923E8B"/>
    <w:rsid w:val="00923FAE"/>
    <w:rsid w:val="00924C6C"/>
    <w:rsid w:val="00924F09"/>
    <w:rsid w:val="00926486"/>
    <w:rsid w:val="00926517"/>
    <w:rsid w:val="00926E9C"/>
    <w:rsid w:val="00927F4C"/>
    <w:rsid w:val="0093016C"/>
    <w:rsid w:val="00930210"/>
    <w:rsid w:val="00930363"/>
    <w:rsid w:val="0093047E"/>
    <w:rsid w:val="00930EA6"/>
    <w:rsid w:val="009311CD"/>
    <w:rsid w:val="00932793"/>
    <w:rsid w:val="00932CA4"/>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E95"/>
    <w:rsid w:val="009423D1"/>
    <w:rsid w:val="00942AF8"/>
    <w:rsid w:val="00942BD2"/>
    <w:rsid w:val="009431AE"/>
    <w:rsid w:val="00943381"/>
    <w:rsid w:val="00944195"/>
    <w:rsid w:val="009443F6"/>
    <w:rsid w:val="009444E1"/>
    <w:rsid w:val="00944623"/>
    <w:rsid w:val="00944ADA"/>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A43"/>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72A1"/>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5810"/>
    <w:rsid w:val="00986605"/>
    <w:rsid w:val="00986A7F"/>
    <w:rsid w:val="00986DD4"/>
    <w:rsid w:val="00986F6A"/>
    <w:rsid w:val="00987F10"/>
    <w:rsid w:val="00987F6E"/>
    <w:rsid w:val="0099019D"/>
    <w:rsid w:val="00991BD1"/>
    <w:rsid w:val="009936C9"/>
    <w:rsid w:val="00993898"/>
    <w:rsid w:val="00993AE1"/>
    <w:rsid w:val="009944EE"/>
    <w:rsid w:val="009948FF"/>
    <w:rsid w:val="009949CE"/>
    <w:rsid w:val="00994CB7"/>
    <w:rsid w:val="00995510"/>
    <w:rsid w:val="00995C12"/>
    <w:rsid w:val="0099622D"/>
    <w:rsid w:val="009A04E4"/>
    <w:rsid w:val="009A0BA4"/>
    <w:rsid w:val="009A0FBA"/>
    <w:rsid w:val="009A3CE3"/>
    <w:rsid w:val="009A4725"/>
    <w:rsid w:val="009A4918"/>
    <w:rsid w:val="009A53FE"/>
    <w:rsid w:val="009A54A5"/>
    <w:rsid w:val="009A706D"/>
    <w:rsid w:val="009B160B"/>
    <w:rsid w:val="009B172F"/>
    <w:rsid w:val="009B1801"/>
    <w:rsid w:val="009B1AEC"/>
    <w:rsid w:val="009B2240"/>
    <w:rsid w:val="009B29B0"/>
    <w:rsid w:val="009B3243"/>
    <w:rsid w:val="009B33C1"/>
    <w:rsid w:val="009B59A7"/>
    <w:rsid w:val="009B5B22"/>
    <w:rsid w:val="009B604F"/>
    <w:rsid w:val="009B6056"/>
    <w:rsid w:val="009B651B"/>
    <w:rsid w:val="009B687F"/>
    <w:rsid w:val="009B699A"/>
    <w:rsid w:val="009B6D34"/>
    <w:rsid w:val="009B7537"/>
    <w:rsid w:val="009B7917"/>
    <w:rsid w:val="009B7A05"/>
    <w:rsid w:val="009C0C17"/>
    <w:rsid w:val="009C2A74"/>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EF"/>
    <w:rsid w:val="009D50CD"/>
    <w:rsid w:val="009D5712"/>
    <w:rsid w:val="009D60D0"/>
    <w:rsid w:val="009D6143"/>
    <w:rsid w:val="009D6FE4"/>
    <w:rsid w:val="009E1967"/>
    <w:rsid w:val="009E297C"/>
    <w:rsid w:val="009E3B27"/>
    <w:rsid w:val="009E474A"/>
    <w:rsid w:val="009E4787"/>
    <w:rsid w:val="009E632D"/>
    <w:rsid w:val="009E7107"/>
    <w:rsid w:val="009E760E"/>
    <w:rsid w:val="009E7862"/>
    <w:rsid w:val="009F01BB"/>
    <w:rsid w:val="009F08D2"/>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1BA4"/>
    <w:rsid w:val="00A01C1B"/>
    <w:rsid w:val="00A0243B"/>
    <w:rsid w:val="00A03B65"/>
    <w:rsid w:val="00A03BE5"/>
    <w:rsid w:val="00A044C6"/>
    <w:rsid w:val="00A0468E"/>
    <w:rsid w:val="00A06029"/>
    <w:rsid w:val="00A071E5"/>
    <w:rsid w:val="00A10E03"/>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38E"/>
    <w:rsid w:val="00A3068F"/>
    <w:rsid w:val="00A317F3"/>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73A9"/>
    <w:rsid w:val="00A47532"/>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3271"/>
    <w:rsid w:val="00A63CA0"/>
    <w:rsid w:val="00A63F37"/>
    <w:rsid w:val="00A643B4"/>
    <w:rsid w:val="00A64CF6"/>
    <w:rsid w:val="00A65B50"/>
    <w:rsid w:val="00A66588"/>
    <w:rsid w:val="00A673FE"/>
    <w:rsid w:val="00A674BB"/>
    <w:rsid w:val="00A67937"/>
    <w:rsid w:val="00A70747"/>
    <w:rsid w:val="00A712E0"/>
    <w:rsid w:val="00A715DF"/>
    <w:rsid w:val="00A71A07"/>
    <w:rsid w:val="00A71F9F"/>
    <w:rsid w:val="00A721F4"/>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69AA"/>
    <w:rsid w:val="00A96FEA"/>
    <w:rsid w:val="00A9740A"/>
    <w:rsid w:val="00AA0507"/>
    <w:rsid w:val="00AA0E9F"/>
    <w:rsid w:val="00AA1F74"/>
    <w:rsid w:val="00AA4512"/>
    <w:rsid w:val="00AA4601"/>
    <w:rsid w:val="00AA5091"/>
    <w:rsid w:val="00AA5CBF"/>
    <w:rsid w:val="00AA60FB"/>
    <w:rsid w:val="00AA63E2"/>
    <w:rsid w:val="00AA6ABA"/>
    <w:rsid w:val="00AA6B3E"/>
    <w:rsid w:val="00AA74A3"/>
    <w:rsid w:val="00AA75EC"/>
    <w:rsid w:val="00AA7CEA"/>
    <w:rsid w:val="00AB0B3E"/>
    <w:rsid w:val="00AB0D41"/>
    <w:rsid w:val="00AB15FD"/>
    <w:rsid w:val="00AB23D2"/>
    <w:rsid w:val="00AB3113"/>
    <w:rsid w:val="00AB3C0F"/>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E04B5"/>
    <w:rsid w:val="00AE0862"/>
    <w:rsid w:val="00AE1A0D"/>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59F4"/>
    <w:rsid w:val="00B05DB2"/>
    <w:rsid w:val="00B06AEE"/>
    <w:rsid w:val="00B1242F"/>
    <w:rsid w:val="00B13EDC"/>
    <w:rsid w:val="00B14458"/>
    <w:rsid w:val="00B14FB4"/>
    <w:rsid w:val="00B164B5"/>
    <w:rsid w:val="00B16874"/>
    <w:rsid w:val="00B17498"/>
    <w:rsid w:val="00B20035"/>
    <w:rsid w:val="00B20DB7"/>
    <w:rsid w:val="00B20EE2"/>
    <w:rsid w:val="00B21934"/>
    <w:rsid w:val="00B2280F"/>
    <w:rsid w:val="00B22C0D"/>
    <w:rsid w:val="00B2317C"/>
    <w:rsid w:val="00B23822"/>
    <w:rsid w:val="00B2477D"/>
    <w:rsid w:val="00B2495A"/>
    <w:rsid w:val="00B2591C"/>
    <w:rsid w:val="00B25DFC"/>
    <w:rsid w:val="00B26A93"/>
    <w:rsid w:val="00B32454"/>
    <w:rsid w:val="00B3259D"/>
    <w:rsid w:val="00B327C9"/>
    <w:rsid w:val="00B328CB"/>
    <w:rsid w:val="00B331B6"/>
    <w:rsid w:val="00B331BA"/>
    <w:rsid w:val="00B3359D"/>
    <w:rsid w:val="00B3684F"/>
    <w:rsid w:val="00B40D78"/>
    <w:rsid w:val="00B4174B"/>
    <w:rsid w:val="00B42912"/>
    <w:rsid w:val="00B42A63"/>
    <w:rsid w:val="00B43142"/>
    <w:rsid w:val="00B4425D"/>
    <w:rsid w:val="00B453D6"/>
    <w:rsid w:val="00B4584D"/>
    <w:rsid w:val="00B475F7"/>
    <w:rsid w:val="00B476A8"/>
    <w:rsid w:val="00B503DD"/>
    <w:rsid w:val="00B504C9"/>
    <w:rsid w:val="00B50655"/>
    <w:rsid w:val="00B527A9"/>
    <w:rsid w:val="00B554DC"/>
    <w:rsid w:val="00B55C65"/>
    <w:rsid w:val="00B55C7C"/>
    <w:rsid w:val="00B57566"/>
    <w:rsid w:val="00B57AF4"/>
    <w:rsid w:val="00B6019D"/>
    <w:rsid w:val="00B60B56"/>
    <w:rsid w:val="00B613B7"/>
    <w:rsid w:val="00B61ABC"/>
    <w:rsid w:val="00B61C69"/>
    <w:rsid w:val="00B61D9F"/>
    <w:rsid w:val="00B63222"/>
    <w:rsid w:val="00B63275"/>
    <w:rsid w:val="00B63429"/>
    <w:rsid w:val="00B63472"/>
    <w:rsid w:val="00B63E88"/>
    <w:rsid w:val="00B64013"/>
    <w:rsid w:val="00B646E7"/>
    <w:rsid w:val="00B64AB3"/>
    <w:rsid w:val="00B65075"/>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D"/>
    <w:rsid w:val="00B8045E"/>
    <w:rsid w:val="00B814FD"/>
    <w:rsid w:val="00B81A12"/>
    <w:rsid w:val="00B81DD3"/>
    <w:rsid w:val="00B821EF"/>
    <w:rsid w:val="00B82A9E"/>
    <w:rsid w:val="00B83186"/>
    <w:rsid w:val="00B83A3A"/>
    <w:rsid w:val="00B83FE0"/>
    <w:rsid w:val="00B84A94"/>
    <w:rsid w:val="00B84E08"/>
    <w:rsid w:val="00B85EAD"/>
    <w:rsid w:val="00B861D1"/>
    <w:rsid w:val="00B86478"/>
    <w:rsid w:val="00B86C70"/>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0C51"/>
    <w:rsid w:val="00BA1ABA"/>
    <w:rsid w:val="00BA1E20"/>
    <w:rsid w:val="00BA5D53"/>
    <w:rsid w:val="00BA6918"/>
    <w:rsid w:val="00BA6C49"/>
    <w:rsid w:val="00BA6F50"/>
    <w:rsid w:val="00BA7E71"/>
    <w:rsid w:val="00BB07F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3F88"/>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D20"/>
    <w:rsid w:val="00C14FB6"/>
    <w:rsid w:val="00C15DB8"/>
    <w:rsid w:val="00C16AF0"/>
    <w:rsid w:val="00C17600"/>
    <w:rsid w:val="00C17C30"/>
    <w:rsid w:val="00C20531"/>
    <w:rsid w:val="00C2055C"/>
    <w:rsid w:val="00C21029"/>
    <w:rsid w:val="00C21C46"/>
    <w:rsid w:val="00C23579"/>
    <w:rsid w:val="00C238A3"/>
    <w:rsid w:val="00C2432D"/>
    <w:rsid w:val="00C24D7E"/>
    <w:rsid w:val="00C25922"/>
    <w:rsid w:val="00C25A45"/>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231"/>
    <w:rsid w:val="00C57D53"/>
    <w:rsid w:val="00C60F98"/>
    <w:rsid w:val="00C6116E"/>
    <w:rsid w:val="00C61292"/>
    <w:rsid w:val="00C61945"/>
    <w:rsid w:val="00C61A7A"/>
    <w:rsid w:val="00C61D97"/>
    <w:rsid w:val="00C61DA6"/>
    <w:rsid w:val="00C61EE6"/>
    <w:rsid w:val="00C62D58"/>
    <w:rsid w:val="00C63853"/>
    <w:rsid w:val="00C6467A"/>
    <w:rsid w:val="00C648BE"/>
    <w:rsid w:val="00C64D4E"/>
    <w:rsid w:val="00C65507"/>
    <w:rsid w:val="00C6753B"/>
    <w:rsid w:val="00C679A7"/>
    <w:rsid w:val="00C67F13"/>
    <w:rsid w:val="00C67F36"/>
    <w:rsid w:val="00C704FF"/>
    <w:rsid w:val="00C7054A"/>
    <w:rsid w:val="00C71381"/>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55E"/>
    <w:rsid w:val="00CA79BF"/>
    <w:rsid w:val="00CA7DD6"/>
    <w:rsid w:val="00CB0CC1"/>
    <w:rsid w:val="00CB211A"/>
    <w:rsid w:val="00CB223F"/>
    <w:rsid w:val="00CB2595"/>
    <w:rsid w:val="00CB278A"/>
    <w:rsid w:val="00CB2E5A"/>
    <w:rsid w:val="00CB36F3"/>
    <w:rsid w:val="00CB3BC7"/>
    <w:rsid w:val="00CB3DBD"/>
    <w:rsid w:val="00CB41BA"/>
    <w:rsid w:val="00CB4A4A"/>
    <w:rsid w:val="00CB6415"/>
    <w:rsid w:val="00CB6DFF"/>
    <w:rsid w:val="00CB72E6"/>
    <w:rsid w:val="00CC11CA"/>
    <w:rsid w:val="00CC1916"/>
    <w:rsid w:val="00CC1AC5"/>
    <w:rsid w:val="00CC2A3F"/>
    <w:rsid w:val="00CC48AC"/>
    <w:rsid w:val="00CC4DDA"/>
    <w:rsid w:val="00CC5087"/>
    <w:rsid w:val="00CC5D55"/>
    <w:rsid w:val="00CC688E"/>
    <w:rsid w:val="00CC7C0B"/>
    <w:rsid w:val="00CC7CD4"/>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D00BBD"/>
    <w:rsid w:val="00D01687"/>
    <w:rsid w:val="00D01EB1"/>
    <w:rsid w:val="00D01F45"/>
    <w:rsid w:val="00D02245"/>
    <w:rsid w:val="00D02608"/>
    <w:rsid w:val="00D031A2"/>
    <w:rsid w:val="00D03290"/>
    <w:rsid w:val="00D040A6"/>
    <w:rsid w:val="00D05265"/>
    <w:rsid w:val="00D0568D"/>
    <w:rsid w:val="00D05AFE"/>
    <w:rsid w:val="00D063E5"/>
    <w:rsid w:val="00D06571"/>
    <w:rsid w:val="00D0658B"/>
    <w:rsid w:val="00D06C87"/>
    <w:rsid w:val="00D071BD"/>
    <w:rsid w:val="00D12DD9"/>
    <w:rsid w:val="00D13AD9"/>
    <w:rsid w:val="00D15132"/>
    <w:rsid w:val="00D156D5"/>
    <w:rsid w:val="00D1586D"/>
    <w:rsid w:val="00D15BB0"/>
    <w:rsid w:val="00D15CDA"/>
    <w:rsid w:val="00D15F40"/>
    <w:rsid w:val="00D1661F"/>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1B49"/>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589"/>
    <w:rsid w:val="00D45640"/>
    <w:rsid w:val="00D4588D"/>
    <w:rsid w:val="00D45EDD"/>
    <w:rsid w:val="00D470FD"/>
    <w:rsid w:val="00D5266A"/>
    <w:rsid w:val="00D53508"/>
    <w:rsid w:val="00D54C9E"/>
    <w:rsid w:val="00D54F60"/>
    <w:rsid w:val="00D5663E"/>
    <w:rsid w:val="00D571D0"/>
    <w:rsid w:val="00D57C74"/>
    <w:rsid w:val="00D60BA0"/>
    <w:rsid w:val="00D61856"/>
    <w:rsid w:val="00D61C27"/>
    <w:rsid w:val="00D62FA2"/>
    <w:rsid w:val="00D664FF"/>
    <w:rsid w:val="00D71228"/>
    <w:rsid w:val="00D71671"/>
    <w:rsid w:val="00D71F2A"/>
    <w:rsid w:val="00D72BAD"/>
    <w:rsid w:val="00D73D42"/>
    <w:rsid w:val="00D73E25"/>
    <w:rsid w:val="00D74370"/>
    <w:rsid w:val="00D744E9"/>
    <w:rsid w:val="00D74C91"/>
    <w:rsid w:val="00D74CB3"/>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71CD"/>
    <w:rsid w:val="00D8772E"/>
    <w:rsid w:val="00D87F2E"/>
    <w:rsid w:val="00D909E2"/>
    <w:rsid w:val="00D90CDE"/>
    <w:rsid w:val="00D91433"/>
    <w:rsid w:val="00D91C6F"/>
    <w:rsid w:val="00D91E50"/>
    <w:rsid w:val="00D91F39"/>
    <w:rsid w:val="00D9205D"/>
    <w:rsid w:val="00D928B9"/>
    <w:rsid w:val="00D94ABD"/>
    <w:rsid w:val="00D94F49"/>
    <w:rsid w:val="00D9604D"/>
    <w:rsid w:val="00D96D5D"/>
    <w:rsid w:val="00D97260"/>
    <w:rsid w:val="00DA04C2"/>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3724"/>
    <w:rsid w:val="00DC3F5A"/>
    <w:rsid w:val="00DC4CD1"/>
    <w:rsid w:val="00DC4F80"/>
    <w:rsid w:val="00DC5A1B"/>
    <w:rsid w:val="00DC5A26"/>
    <w:rsid w:val="00DC6113"/>
    <w:rsid w:val="00DC6258"/>
    <w:rsid w:val="00DC717A"/>
    <w:rsid w:val="00DC73B3"/>
    <w:rsid w:val="00DD009E"/>
    <w:rsid w:val="00DD029C"/>
    <w:rsid w:val="00DD0F30"/>
    <w:rsid w:val="00DD19A9"/>
    <w:rsid w:val="00DD1EC0"/>
    <w:rsid w:val="00DD201E"/>
    <w:rsid w:val="00DD234D"/>
    <w:rsid w:val="00DD278C"/>
    <w:rsid w:val="00DD350A"/>
    <w:rsid w:val="00DD3C2F"/>
    <w:rsid w:val="00DD400E"/>
    <w:rsid w:val="00DD5D8B"/>
    <w:rsid w:val="00DD64C9"/>
    <w:rsid w:val="00DE0717"/>
    <w:rsid w:val="00DE0CD1"/>
    <w:rsid w:val="00DE1E04"/>
    <w:rsid w:val="00DE34C0"/>
    <w:rsid w:val="00DE446D"/>
    <w:rsid w:val="00DE54F8"/>
    <w:rsid w:val="00DE5AD8"/>
    <w:rsid w:val="00DE5AE1"/>
    <w:rsid w:val="00DE5D77"/>
    <w:rsid w:val="00DE68F0"/>
    <w:rsid w:val="00DE78E9"/>
    <w:rsid w:val="00DF0333"/>
    <w:rsid w:val="00DF0847"/>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715B"/>
    <w:rsid w:val="00E07F26"/>
    <w:rsid w:val="00E10D84"/>
    <w:rsid w:val="00E10EE7"/>
    <w:rsid w:val="00E110F4"/>
    <w:rsid w:val="00E136DF"/>
    <w:rsid w:val="00E13885"/>
    <w:rsid w:val="00E13B78"/>
    <w:rsid w:val="00E13CAE"/>
    <w:rsid w:val="00E161B8"/>
    <w:rsid w:val="00E16591"/>
    <w:rsid w:val="00E1746D"/>
    <w:rsid w:val="00E20D42"/>
    <w:rsid w:val="00E2106E"/>
    <w:rsid w:val="00E21268"/>
    <w:rsid w:val="00E22056"/>
    <w:rsid w:val="00E2436E"/>
    <w:rsid w:val="00E24EBC"/>
    <w:rsid w:val="00E254C4"/>
    <w:rsid w:val="00E257E3"/>
    <w:rsid w:val="00E27A48"/>
    <w:rsid w:val="00E308AC"/>
    <w:rsid w:val="00E30A35"/>
    <w:rsid w:val="00E30DD6"/>
    <w:rsid w:val="00E32704"/>
    <w:rsid w:val="00E32B67"/>
    <w:rsid w:val="00E33AAD"/>
    <w:rsid w:val="00E341C9"/>
    <w:rsid w:val="00E34314"/>
    <w:rsid w:val="00E347DC"/>
    <w:rsid w:val="00E36C6B"/>
    <w:rsid w:val="00E37616"/>
    <w:rsid w:val="00E40F1E"/>
    <w:rsid w:val="00E4143C"/>
    <w:rsid w:val="00E41A65"/>
    <w:rsid w:val="00E41DB9"/>
    <w:rsid w:val="00E43728"/>
    <w:rsid w:val="00E4508D"/>
    <w:rsid w:val="00E4509D"/>
    <w:rsid w:val="00E45D7A"/>
    <w:rsid w:val="00E45D8C"/>
    <w:rsid w:val="00E46465"/>
    <w:rsid w:val="00E46538"/>
    <w:rsid w:val="00E465AF"/>
    <w:rsid w:val="00E46B61"/>
    <w:rsid w:val="00E473B2"/>
    <w:rsid w:val="00E50477"/>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7DF"/>
    <w:rsid w:val="00E60C82"/>
    <w:rsid w:val="00E61972"/>
    <w:rsid w:val="00E61F90"/>
    <w:rsid w:val="00E62A83"/>
    <w:rsid w:val="00E62BE6"/>
    <w:rsid w:val="00E6314F"/>
    <w:rsid w:val="00E63CDF"/>
    <w:rsid w:val="00E64C54"/>
    <w:rsid w:val="00E657F6"/>
    <w:rsid w:val="00E658E5"/>
    <w:rsid w:val="00E65FB8"/>
    <w:rsid w:val="00E668D3"/>
    <w:rsid w:val="00E669B8"/>
    <w:rsid w:val="00E70524"/>
    <w:rsid w:val="00E709E5"/>
    <w:rsid w:val="00E71CE1"/>
    <w:rsid w:val="00E72F39"/>
    <w:rsid w:val="00E73981"/>
    <w:rsid w:val="00E73D74"/>
    <w:rsid w:val="00E73E52"/>
    <w:rsid w:val="00E74052"/>
    <w:rsid w:val="00E740C2"/>
    <w:rsid w:val="00E741D8"/>
    <w:rsid w:val="00E750DD"/>
    <w:rsid w:val="00E75442"/>
    <w:rsid w:val="00E7574F"/>
    <w:rsid w:val="00E7674D"/>
    <w:rsid w:val="00E771EC"/>
    <w:rsid w:val="00E77FDF"/>
    <w:rsid w:val="00E80020"/>
    <w:rsid w:val="00E80027"/>
    <w:rsid w:val="00E8034D"/>
    <w:rsid w:val="00E81CEA"/>
    <w:rsid w:val="00E82475"/>
    <w:rsid w:val="00E82AFE"/>
    <w:rsid w:val="00E83150"/>
    <w:rsid w:val="00E83955"/>
    <w:rsid w:val="00E844F5"/>
    <w:rsid w:val="00E849EC"/>
    <w:rsid w:val="00E85773"/>
    <w:rsid w:val="00E85930"/>
    <w:rsid w:val="00E85EEE"/>
    <w:rsid w:val="00E86825"/>
    <w:rsid w:val="00E878C7"/>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5350"/>
    <w:rsid w:val="00EA5420"/>
    <w:rsid w:val="00EA5F57"/>
    <w:rsid w:val="00EA6663"/>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16A4"/>
    <w:rsid w:val="00EC2062"/>
    <w:rsid w:val="00EC2CB3"/>
    <w:rsid w:val="00EC328E"/>
    <w:rsid w:val="00EC348D"/>
    <w:rsid w:val="00EC3BF2"/>
    <w:rsid w:val="00EC41A9"/>
    <w:rsid w:val="00EC4F06"/>
    <w:rsid w:val="00EC5AAF"/>
    <w:rsid w:val="00EC70CF"/>
    <w:rsid w:val="00EC72BD"/>
    <w:rsid w:val="00EC7560"/>
    <w:rsid w:val="00EC7A10"/>
    <w:rsid w:val="00ED00B1"/>
    <w:rsid w:val="00ED011D"/>
    <w:rsid w:val="00ED063F"/>
    <w:rsid w:val="00ED0823"/>
    <w:rsid w:val="00ED221D"/>
    <w:rsid w:val="00ED3A85"/>
    <w:rsid w:val="00ED4440"/>
    <w:rsid w:val="00ED4BFB"/>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5799"/>
    <w:rsid w:val="00EE6989"/>
    <w:rsid w:val="00EE71CA"/>
    <w:rsid w:val="00EE766B"/>
    <w:rsid w:val="00EE7812"/>
    <w:rsid w:val="00EE79F0"/>
    <w:rsid w:val="00EE7DA8"/>
    <w:rsid w:val="00EF0715"/>
    <w:rsid w:val="00EF0F97"/>
    <w:rsid w:val="00EF1762"/>
    <w:rsid w:val="00EF1FB8"/>
    <w:rsid w:val="00EF393E"/>
    <w:rsid w:val="00EF3D3E"/>
    <w:rsid w:val="00EF4E5A"/>
    <w:rsid w:val="00EF570F"/>
    <w:rsid w:val="00EF589B"/>
    <w:rsid w:val="00EF5B86"/>
    <w:rsid w:val="00EF670C"/>
    <w:rsid w:val="00EF72E9"/>
    <w:rsid w:val="00EF7822"/>
    <w:rsid w:val="00F02D35"/>
    <w:rsid w:val="00F0414D"/>
    <w:rsid w:val="00F04357"/>
    <w:rsid w:val="00F0552E"/>
    <w:rsid w:val="00F05AEC"/>
    <w:rsid w:val="00F05B50"/>
    <w:rsid w:val="00F06632"/>
    <w:rsid w:val="00F06D78"/>
    <w:rsid w:val="00F06FFF"/>
    <w:rsid w:val="00F07449"/>
    <w:rsid w:val="00F07981"/>
    <w:rsid w:val="00F07ADB"/>
    <w:rsid w:val="00F112FC"/>
    <w:rsid w:val="00F11DF4"/>
    <w:rsid w:val="00F12561"/>
    <w:rsid w:val="00F12A5C"/>
    <w:rsid w:val="00F13507"/>
    <w:rsid w:val="00F13790"/>
    <w:rsid w:val="00F13862"/>
    <w:rsid w:val="00F13B9D"/>
    <w:rsid w:val="00F14C72"/>
    <w:rsid w:val="00F15253"/>
    <w:rsid w:val="00F152D2"/>
    <w:rsid w:val="00F156D1"/>
    <w:rsid w:val="00F157AF"/>
    <w:rsid w:val="00F208D5"/>
    <w:rsid w:val="00F20CE3"/>
    <w:rsid w:val="00F21659"/>
    <w:rsid w:val="00F23193"/>
    <w:rsid w:val="00F233A0"/>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C1A"/>
    <w:rsid w:val="00F35113"/>
    <w:rsid w:val="00F352F6"/>
    <w:rsid w:val="00F355E1"/>
    <w:rsid w:val="00F35E84"/>
    <w:rsid w:val="00F4066E"/>
    <w:rsid w:val="00F40B05"/>
    <w:rsid w:val="00F40E1E"/>
    <w:rsid w:val="00F41398"/>
    <w:rsid w:val="00F41F73"/>
    <w:rsid w:val="00F42E18"/>
    <w:rsid w:val="00F43C5F"/>
    <w:rsid w:val="00F43DA2"/>
    <w:rsid w:val="00F4423F"/>
    <w:rsid w:val="00F44800"/>
    <w:rsid w:val="00F448BF"/>
    <w:rsid w:val="00F45012"/>
    <w:rsid w:val="00F45044"/>
    <w:rsid w:val="00F4512A"/>
    <w:rsid w:val="00F45AEE"/>
    <w:rsid w:val="00F465CF"/>
    <w:rsid w:val="00F46D69"/>
    <w:rsid w:val="00F47032"/>
    <w:rsid w:val="00F47D48"/>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E4F"/>
    <w:rsid w:val="00F62ECB"/>
    <w:rsid w:val="00F634D2"/>
    <w:rsid w:val="00F637A7"/>
    <w:rsid w:val="00F64CB9"/>
    <w:rsid w:val="00F656C2"/>
    <w:rsid w:val="00F664DA"/>
    <w:rsid w:val="00F67568"/>
    <w:rsid w:val="00F67A83"/>
    <w:rsid w:val="00F7060D"/>
    <w:rsid w:val="00F70BA8"/>
    <w:rsid w:val="00F71CCC"/>
    <w:rsid w:val="00F72BAB"/>
    <w:rsid w:val="00F733CB"/>
    <w:rsid w:val="00F7355A"/>
    <w:rsid w:val="00F73B9F"/>
    <w:rsid w:val="00F7466B"/>
    <w:rsid w:val="00F74C5A"/>
    <w:rsid w:val="00F77FE6"/>
    <w:rsid w:val="00F81CBD"/>
    <w:rsid w:val="00F821B2"/>
    <w:rsid w:val="00F82BF1"/>
    <w:rsid w:val="00F8383E"/>
    <w:rsid w:val="00F84ABB"/>
    <w:rsid w:val="00F8544D"/>
    <w:rsid w:val="00F854DE"/>
    <w:rsid w:val="00F85CA5"/>
    <w:rsid w:val="00F85F21"/>
    <w:rsid w:val="00F8625D"/>
    <w:rsid w:val="00F86457"/>
    <w:rsid w:val="00F86A87"/>
    <w:rsid w:val="00F87902"/>
    <w:rsid w:val="00F90482"/>
    <w:rsid w:val="00F914A5"/>
    <w:rsid w:val="00F917C9"/>
    <w:rsid w:val="00F917EC"/>
    <w:rsid w:val="00F9270C"/>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218"/>
    <w:rsid w:val="00FB6330"/>
    <w:rsid w:val="00FB6839"/>
    <w:rsid w:val="00FB6E46"/>
    <w:rsid w:val="00FC0E0B"/>
    <w:rsid w:val="00FC0F8E"/>
    <w:rsid w:val="00FC0FF3"/>
    <w:rsid w:val="00FC320E"/>
    <w:rsid w:val="00FC3626"/>
    <w:rsid w:val="00FC3A28"/>
    <w:rsid w:val="00FC4284"/>
    <w:rsid w:val="00FC4BC7"/>
    <w:rsid w:val="00FC5F53"/>
    <w:rsid w:val="00FC6285"/>
    <w:rsid w:val="00FC64E2"/>
    <w:rsid w:val="00FC68E4"/>
    <w:rsid w:val="00FC72F3"/>
    <w:rsid w:val="00FD0C49"/>
    <w:rsid w:val="00FD15E2"/>
    <w:rsid w:val="00FD1EB8"/>
    <w:rsid w:val="00FD1F1C"/>
    <w:rsid w:val="00FD3198"/>
    <w:rsid w:val="00FD338A"/>
    <w:rsid w:val="00FD4767"/>
    <w:rsid w:val="00FD6E4A"/>
    <w:rsid w:val="00FD72B1"/>
    <w:rsid w:val="00FD72DD"/>
    <w:rsid w:val="00FD79E9"/>
    <w:rsid w:val="00FE14B2"/>
    <w:rsid w:val="00FE2B05"/>
    <w:rsid w:val="00FE2C7F"/>
    <w:rsid w:val="00FE31AB"/>
    <w:rsid w:val="00FE3A75"/>
    <w:rsid w:val="00FE6A92"/>
    <w:rsid w:val="00FE6ABB"/>
    <w:rsid w:val="00FE7F2A"/>
    <w:rsid w:val="00FE7F37"/>
    <w:rsid w:val="00FF009C"/>
    <w:rsid w:val="00FF01AA"/>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206D8-8680-4522-BA57-25C3DB1F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444</Words>
  <Characters>2442</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dcterms:created xsi:type="dcterms:W3CDTF">2011-05-22T15:22:00Z</dcterms:created>
  <dcterms:modified xsi:type="dcterms:W3CDTF">2011-05-22T15:33:00Z</dcterms:modified>
</cp:coreProperties>
</file>