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03C1" w14:textId="51C4A081" w:rsidR="004567C3" w:rsidRPr="004567C3" w:rsidRDefault="004567C3" w:rsidP="004567C3">
      <w:pPr>
        <w:keepNext/>
        <w:framePr w:dropCap="drop" w:lines="3" w:wrap="around" w:vAnchor="text" w:hAnchor="text"/>
        <w:spacing w:after="0" w:line="1526" w:lineRule="exact"/>
        <w:textAlignment w:val="baseline"/>
        <w:rPr>
          <w:position w:val="-1"/>
          <w:sz w:val="187"/>
        </w:rPr>
      </w:pPr>
      <w:bookmarkStart w:id="0" w:name="_GoBack"/>
      <w:bookmarkEnd w:id="0"/>
      <w:r w:rsidRPr="004567C3">
        <w:rPr>
          <w:position w:val="-1"/>
          <w:sz w:val="187"/>
        </w:rPr>
        <w:t>D</w:t>
      </w:r>
    </w:p>
    <w:p w14:paraId="3AE26E86" w14:textId="1FD878AE" w:rsidR="00DD05E3" w:rsidRDefault="004567C3" w:rsidP="00B67622">
      <w:r>
        <w:t>esde los años 90 del siglo pasado explicamos que todas las actividades de un revisor fiscal tienen estándares profesionales que le sirven de guía.</w:t>
      </w:r>
      <w:r w:rsidR="00B01ACD">
        <w:t xml:space="preserve"> Con el paso del tiempo ello ha permanecido así, aunque las normas de referencia han ganado en precisión y detalle.</w:t>
      </w:r>
      <w:r w:rsidR="00932E8A">
        <w:t xml:space="preserve"> En cuanto al control interno</w:t>
      </w:r>
      <w:r w:rsidR="00B67622">
        <w:t>,</w:t>
      </w:r>
      <w:r w:rsidR="00932E8A">
        <w:t xml:space="preserve"> a lo que enseñan los estándares de aseguramiento de información, que no es poco, basta añadirle la orientación que con la mayor autoridad plantea el COSO en el tercer volumen de su obra</w:t>
      </w:r>
      <w:r w:rsidR="00B67622">
        <w:t>, en el cual se lee: “</w:t>
      </w:r>
      <w:proofErr w:type="spellStart"/>
      <w:r w:rsidR="00B67622" w:rsidRPr="00B67622">
        <w:rPr>
          <w:i/>
        </w:rPr>
        <w:t>This</w:t>
      </w:r>
      <w:proofErr w:type="spellEnd"/>
      <w:r w:rsidR="00B67622" w:rsidRPr="00B67622">
        <w:rPr>
          <w:i/>
        </w:rPr>
        <w:t xml:space="preserve"> </w:t>
      </w:r>
      <w:proofErr w:type="spellStart"/>
      <w:r w:rsidR="00B67622" w:rsidRPr="00B67622">
        <w:rPr>
          <w:i/>
        </w:rPr>
        <w:t>publication</w:t>
      </w:r>
      <w:proofErr w:type="spellEnd"/>
      <w:r w:rsidR="00B67622" w:rsidRPr="00B67622">
        <w:rPr>
          <w:i/>
        </w:rPr>
        <w:t xml:space="preserve">, </w:t>
      </w:r>
      <w:proofErr w:type="spellStart"/>
      <w:r w:rsidR="00B67622" w:rsidRPr="00B67622">
        <w:rPr>
          <w:i/>
        </w:rPr>
        <w:t>Internal</w:t>
      </w:r>
      <w:proofErr w:type="spellEnd"/>
      <w:r w:rsidR="00B67622" w:rsidRPr="00B67622">
        <w:rPr>
          <w:i/>
        </w:rPr>
        <w:t xml:space="preserve"> Control—</w:t>
      </w:r>
      <w:proofErr w:type="spellStart"/>
      <w:r w:rsidR="00B67622" w:rsidRPr="00B67622">
        <w:rPr>
          <w:i/>
        </w:rPr>
        <w:t>Integrated</w:t>
      </w:r>
      <w:proofErr w:type="spellEnd"/>
      <w:r w:rsidR="00B67622" w:rsidRPr="00B67622">
        <w:rPr>
          <w:i/>
        </w:rPr>
        <w:t xml:space="preserve"> Framework: </w:t>
      </w:r>
      <w:proofErr w:type="spellStart"/>
      <w:r w:rsidR="00B67622" w:rsidRPr="00B67622">
        <w:rPr>
          <w:i/>
        </w:rPr>
        <w:t>Illustrative</w:t>
      </w:r>
      <w:proofErr w:type="spellEnd"/>
      <w:r w:rsidR="00B67622" w:rsidRPr="00B67622">
        <w:rPr>
          <w:i/>
        </w:rPr>
        <w:t xml:space="preserve"> Tools </w:t>
      </w:r>
      <w:proofErr w:type="spellStart"/>
      <w:r w:rsidR="00B67622" w:rsidRPr="00B67622">
        <w:rPr>
          <w:i/>
        </w:rPr>
        <w:t>for</w:t>
      </w:r>
      <w:proofErr w:type="spellEnd"/>
      <w:r w:rsidR="00B67622" w:rsidRPr="00B67622">
        <w:rPr>
          <w:i/>
        </w:rPr>
        <w:t xml:space="preserve"> </w:t>
      </w:r>
      <w:proofErr w:type="spellStart"/>
      <w:r w:rsidR="00B67622" w:rsidRPr="00B67622">
        <w:rPr>
          <w:i/>
        </w:rPr>
        <w:t>Assessing</w:t>
      </w:r>
      <w:proofErr w:type="spellEnd"/>
      <w:r w:rsidR="00B67622" w:rsidRPr="00B67622">
        <w:rPr>
          <w:i/>
        </w:rPr>
        <w:t xml:space="preserve"> </w:t>
      </w:r>
      <w:proofErr w:type="spellStart"/>
      <w:r w:rsidR="00B67622" w:rsidRPr="00B67622">
        <w:rPr>
          <w:i/>
        </w:rPr>
        <w:t>Effectiveness</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a </w:t>
      </w:r>
      <w:proofErr w:type="spellStart"/>
      <w:r w:rsidR="00B67622" w:rsidRPr="00B67622">
        <w:rPr>
          <w:i/>
        </w:rPr>
        <w:t>System</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w:t>
      </w:r>
      <w:proofErr w:type="spellStart"/>
      <w:r w:rsidR="00B67622" w:rsidRPr="00B67622">
        <w:rPr>
          <w:i/>
        </w:rPr>
        <w:t>Internal</w:t>
      </w:r>
      <w:proofErr w:type="spellEnd"/>
      <w:r w:rsidR="00B67622" w:rsidRPr="00B67622">
        <w:rPr>
          <w:i/>
        </w:rPr>
        <w:t xml:space="preserve"> Control (</w:t>
      </w:r>
      <w:proofErr w:type="spellStart"/>
      <w:r w:rsidR="00B67622" w:rsidRPr="00B67622">
        <w:rPr>
          <w:i/>
        </w:rPr>
        <w:t>Illustrative</w:t>
      </w:r>
      <w:proofErr w:type="spellEnd"/>
      <w:r w:rsidR="00B67622" w:rsidRPr="00B67622">
        <w:rPr>
          <w:i/>
        </w:rPr>
        <w:t xml:space="preserve"> Tools), is </w:t>
      </w:r>
      <w:proofErr w:type="spellStart"/>
      <w:r w:rsidR="00B67622" w:rsidRPr="00B67622">
        <w:rPr>
          <w:i/>
        </w:rPr>
        <w:t>intended</w:t>
      </w:r>
      <w:proofErr w:type="spellEnd"/>
      <w:r w:rsidR="00B67622" w:rsidRPr="00B67622">
        <w:rPr>
          <w:i/>
        </w:rPr>
        <w:t xml:space="preserve"> </w:t>
      </w:r>
      <w:proofErr w:type="spellStart"/>
      <w:r w:rsidR="00B67622" w:rsidRPr="00B67622">
        <w:rPr>
          <w:i/>
        </w:rPr>
        <w:t>to</w:t>
      </w:r>
      <w:proofErr w:type="spellEnd"/>
      <w:r w:rsidR="00B67622" w:rsidRPr="00B67622">
        <w:rPr>
          <w:i/>
        </w:rPr>
        <w:t xml:space="preserve"> </w:t>
      </w:r>
      <w:proofErr w:type="spellStart"/>
      <w:r w:rsidR="00B67622" w:rsidRPr="00B67622">
        <w:rPr>
          <w:i/>
        </w:rPr>
        <w:t>assist</w:t>
      </w:r>
      <w:proofErr w:type="spellEnd"/>
      <w:r w:rsidR="00B67622" w:rsidRPr="00B67622">
        <w:rPr>
          <w:i/>
        </w:rPr>
        <w:t xml:space="preserve"> </w:t>
      </w:r>
      <w:proofErr w:type="spellStart"/>
      <w:r w:rsidR="00B67622" w:rsidRPr="00B67622">
        <w:rPr>
          <w:i/>
        </w:rPr>
        <w:t>management</w:t>
      </w:r>
      <w:proofErr w:type="spellEnd"/>
      <w:r w:rsidR="00B67622" w:rsidRPr="00B67622">
        <w:rPr>
          <w:i/>
        </w:rPr>
        <w:t xml:space="preserve"> </w:t>
      </w:r>
      <w:proofErr w:type="spellStart"/>
      <w:r w:rsidR="00B67622" w:rsidRPr="00B67622">
        <w:rPr>
          <w:i/>
        </w:rPr>
        <w:t>when</w:t>
      </w:r>
      <w:proofErr w:type="spellEnd"/>
      <w:r w:rsidR="00B67622" w:rsidRPr="00B67622">
        <w:rPr>
          <w:i/>
        </w:rPr>
        <w:t xml:space="preserve"> </w:t>
      </w:r>
      <w:proofErr w:type="spellStart"/>
      <w:r w:rsidR="00B67622" w:rsidRPr="00B67622">
        <w:rPr>
          <w:i/>
        </w:rPr>
        <w:t>using</w:t>
      </w:r>
      <w:proofErr w:type="spellEnd"/>
      <w:r w:rsidR="00B67622" w:rsidRPr="00B67622">
        <w:rPr>
          <w:i/>
        </w:rPr>
        <w:t xml:space="preserve"> </w:t>
      </w:r>
      <w:proofErr w:type="spellStart"/>
      <w:r w:rsidR="00B67622" w:rsidRPr="00B67622">
        <w:rPr>
          <w:i/>
        </w:rPr>
        <w:t>the</w:t>
      </w:r>
      <w:proofErr w:type="spellEnd"/>
      <w:r w:rsidR="00B67622" w:rsidRPr="00B67622">
        <w:rPr>
          <w:i/>
        </w:rPr>
        <w:t xml:space="preserve"> </w:t>
      </w:r>
      <w:proofErr w:type="spellStart"/>
      <w:r w:rsidR="00B67622" w:rsidRPr="00B67622">
        <w:rPr>
          <w:i/>
        </w:rPr>
        <w:t>updated</w:t>
      </w:r>
      <w:proofErr w:type="spellEnd"/>
      <w:r w:rsidR="00B67622" w:rsidRPr="00B67622">
        <w:rPr>
          <w:i/>
        </w:rPr>
        <w:t xml:space="preserve"> COSO </w:t>
      </w:r>
      <w:proofErr w:type="spellStart"/>
      <w:r w:rsidR="00B67622" w:rsidRPr="00B67622">
        <w:rPr>
          <w:i/>
        </w:rPr>
        <w:t>Internal</w:t>
      </w:r>
      <w:proofErr w:type="spellEnd"/>
      <w:r w:rsidR="00B67622" w:rsidRPr="00B67622">
        <w:rPr>
          <w:i/>
        </w:rPr>
        <w:t xml:space="preserve"> Control—</w:t>
      </w:r>
      <w:proofErr w:type="spellStart"/>
      <w:r w:rsidR="00B67622" w:rsidRPr="00B67622">
        <w:rPr>
          <w:i/>
        </w:rPr>
        <w:t>Integrated</w:t>
      </w:r>
      <w:proofErr w:type="spellEnd"/>
      <w:r w:rsidR="00B67622" w:rsidRPr="00B67622">
        <w:rPr>
          <w:i/>
        </w:rPr>
        <w:t xml:space="preserve"> Framework (Framework) </w:t>
      </w:r>
      <w:proofErr w:type="spellStart"/>
      <w:r w:rsidR="00B67622" w:rsidRPr="00B67622">
        <w:rPr>
          <w:i/>
        </w:rPr>
        <w:t>to</w:t>
      </w:r>
      <w:proofErr w:type="spellEnd"/>
      <w:r w:rsidR="00B67622" w:rsidRPr="00B67622">
        <w:rPr>
          <w:i/>
        </w:rPr>
        <w:t xml:space="preserve"> </w:t>
      </w:r>
      <w:proofErr w:type="spellStart"/>
      <w:r w:rsidR="00B67622" w:rsidRPr="00B67622">
        <w:rPr>
          <w:i/>
        </w:rPr>
        <w:t>assess</w:t>
      </w:r>
      <w:proofErr w:type="spellEnd"/>
      <w:r w:rsidR="00B67622" w:rsidRPr="00B67622">
        <w:rPr>
          <w:i/>
        </w:rPr>
        <w:t xml:space="preserve"> </w:t>
      </w:r>
      <w:proofErr w:type="spellStart"/>
      <w:r w:rsidR="00B67622" w:rsidRPr="00B67622">
        <w:rPr>
          <w:i/>
        </w:rPr>
        <w:t>the</w:t>
      </w:r>
      <w:proofErr w:type="spellEnd"/>
      <w:r w:rsidR="00B67622" w:rsidRPr="00B67622">
        <w:rPr>
          <w:i/>
        </w:rPr>
        <w:t xml:space="preserve"> </w:t>
      </w:r>
      <w:proofErr w:type="spellStart"/>
      <w:r w:rsidR="00B67622" w:rsidRPr="00B67622">
        <w:rPr>
          <w:i/>
        </w:rPr>
        <w:t>effectiveness</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w:t>
      </w:r>
      <w:proofErr w:type="spellStart"/>
      <w:r w:rsidR="00B67622" w:rsidRPr="00B67622">
        <w:rPr>
          <w:i/>
        </w:rPr>
        <w:t>its</w:t>
      </w:r>
      <w:proofErr w:type="spellEnd"/>
      <w:r w:rsidR="00B67622" w:rsidRPr="00B67622">
        <w:rPr>
          <w:i/>
        </w:rPr>
        <w:t xml:space="preserve"> </w:t>
      </w:r>
      <w:proofErr w:type="spellStart"/>
      <w:r w:rsidR="00B67622" w:rsidRPr="00B67622">
        <w:rPr>
          <w:i/>
        </w:rPr>
        <w:t>system</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w:t>
      </w:r>
      <w:proofErr w:type="spellStart"/>
      <w:r w:rsidR="00B67622" w:rsidRPr="00B67622">
        <w:rPr>
          <w:i/>
        </w:rPr>
        <w:t>internal</w:t>
      </w:r>
      <w:proofErr w:type="spellEnd"/>
      <w:r w:rsidR="00B67622" w:rsidRPr="00B67622">
        <w:rPr>
          <w:i/>
        </w:rPr>
        <w:t xml:space="preserve"> control </w:t>
      </w:r>
      <w:proofErr w:type="spellStart"/>
      <w:r w:rsidR="00B67622" w:rsidRPr="00B67622">
        <w:rPr>
          <w:i/>
        </w:rPr>
        <w:t>based</w:t>
      </w:r>
      <w:proofErr w:type="spellEnd"/>
      <w:r w:rsidR="00B67622" w:rsidRPr="00B67622">
        <w:rPr>
          <w:i/>
        </w:rPr>
        <w:t xml:space="preserve"> </w:t>
      </w:r>
      <w:proofErr w:type="spellStart"/>
      <w:r w:rsidR="00B67622" w:rsidRPr="00B67622">
        <w:rPr>
          <w:i/>
        </w:rPr>
        <w:t>on</w:t>
      </w:r>
      <w:proofErr w:type="spellEnd"/>
      <w:r w:rsidR="00B67622" w:rsidRPr="00B67622">
        <w:rPr>
          <w:i/>
        </w:rPr>
        <w:t xml:space="preserve"> </w:t>
      </w:r>
      <w:proofErr w:type="spellStart"/>
      <w:r w:rsidR="00B67622" w:rsidRPr="00B67622">
        <w:rPr>
          <w:i/>
        </w:rPr>
        <w:t>the</w:t>
      </w:r>
      <w:proofErr w:type="spellEnd"/>
      <w:r w:rsidR="00B67622" w:rsidRPr="00B67622">
        <w:rPr>
          <w:i/>
        </w:rPr>
        <w:t xml:space="preserve"> </w:t>
      </w:r>
      <w:proofErr w:type="spellStart"/>
      <w:r w:rsidR="00B67622" w:rsidRPr="00B67622">
        <w:rPr>
          <w:i/>
        </w:rPr>
        <w:t>requirements</w:t>
      </w:r>
      <w:proofErr w:type="spellEnd"/>
      <w:r w:rsidR="00B67622" w:rsidRPr="00B67622">
        <w:rPr>
          <w:i/>
        </w:rPr>
        <w:t xml:space="preserve"> set </w:t>
      </w:r>
      <w:proofErr w:type="spellStart"/>
      <w:r w:rsidR="00B67622" w:rsidRPr="00B67622">
        <w:rPr>
          <w:i/>
        </w:rPr>
        <w:t>forth</w:t>
      </w:r>
      <w:proofErr w:type="spellEnd"/>
      <w:r w:rsidR="00B67622" w:rsidRPr="00B67622">
        <w:rPr>
          <w:i/>
        </w:rPr>
        <w:t xml:space="preserve"> </w:t>
      </w:r>
      <w:proofErr w:type="spellStart"/>
      <w:r w:rsidR="00B67622" w:rsidRPr="00B67622">
        <w:rPr>
          <w:i/>
        </w:rPr>
        <w:t>therein</w:t>
      </w:r>
      <w:proofErr w:type="spellEnd"/>
      <w:r w:rsidR="00B67622" w:rsidRPr="00B67622">
        <w:rPr>
          <w:i/>
        </w:rPr>
        <w:t xml:space="preserve">. </w:t>
      </w:r>
      <w:proofErr w:type="spellStart"/>
      <w:r w:rsidR="00B67622" w:rsidRPr="00B67622">
        <w:rPr>
          <w:i/>
        </w:rPr>
        <w:t>An</w:t>
      </w:r>
      <w:proofErr w:type="spellEnd"/>
      <w:r w:rsidR="00B67622" w:rsidRPr="00B67622">
        <w:rPr>
          <w:i/>
        </w:rPr>
        <w:t xml:space="preserve"> </w:t>
      </w:r>
      <w:proofErr w:type="spellStart"/>
      <w:r w:rsidR="00B67622" w:rsidRPr="00B67622">
        <w:rPr>
          <w:i/>
        </w:rPr>
        <w:t>effective</w:t>
      </w:r>
      <w:proofErr w:type="spellEnd"/>
      <w:r w:rsidR="00B67622" w:rsidRPr="00B67622">
        <w:rPr>
          <w:i/>
        </w:rPr>
        <w:t xml:space="preserve"> </w:t>
      </w:r>
      <w:proofErr w:type="spellStart"/>
      <w:r w:rsidR="00B67622" w:rsidRPr="00B67622">
        <w:rPr>
          <w:i/>
        </w:rPr>
        <w:t>system</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w:t>
      </w:r>
      <w:proofErr w:type="spellStart"/>
      <w:r w:rsidR="00B67622" w:rsidRPr="00B67622">
        <w:rPr>
          <w:i/>
        </w:rPr>
        <w:t>internal</w:t>
      </w:r>
      <w:proofErr w:type="spellEnd"/>
      <w:r w:rsidR="00B67622" w:rsidRPr="00B67622">
        <w:rPr>
          <w:i/>
        </w:rPr>
        <w:t xml:space="preserve"> control </w:t>
      </w:r>
      <w:proofErr w:type="spellStart"/>
      <w:r w:rsidR="00B67622" w:rsidRPr="00B67622">
        <w:rPr>
          <w:i/>
        </w:rPr>
        <w:t>provides</w:t>
      </w:r>
      <w:proofErr w:type="spellEnd"/>
      <w:r w:rsidR="00B67622" w:rsidRPr="00B67622">
        <w:rPr>
          <w:i/>
        </w:rPr>
        <w:t xml:space="preserve"> </w:t>
      </w:r>
      <w:proofErr w:type="spellStart"/>
      <w:r w:rsidR="00B67622" w:rsidRPr="00B67622">
        <w:rPr>
          <w:i/>
        </w:rPr>
        <w:t>reasonable</w:t>
      </w:r>
      <w:proofErr w:type="spellEnd"/>
      <w:r w:rsidR="00B67622" w:rsidRPr="00B67622">
        <w:rPr>
          <w:i/>
        </w:rPr>
        <w:t xml:space="preserve"> </w:t>
      </w:r>
      <w:proofErr w:type="spellStart"/>
      <w:r w:rsidR="00B67622" w:rsidRPr="00B67622">
        <w:rPr>
          <w:i/>
        </w:rPr>
        <w:t>assurance</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w:t>
      </w:r>
      <w:proofErr w:type="spellStart"/>
      <w:r w:rsidR="00B67622" w:rsidRPr="00B67622">
        <w:rPr>
          <w:i/>
        </w:rPr>
        <w:t>achievement</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w:t>
      </w:r>
      <w:proofErr w:type="spellStart"/>
      <w:r w:rsidR="00B67622" w:rsidRPr="00B67622">
        <w:rPr>
          <w:i/>
        </w:rPr>
        <w:t>an</w:t>
      </w:r>
      <w:proofErr w:type="spellEnd"/>
      <w:r w:rsidR="00B67622" w:rsidRPr="00B67622">
        <w:rPr>
          <w:i/>
        </w:rPr>
        <w:t xml:space="preserve"> </w:t>
      </w:r>
      <w:proofErr w:type="spellStart"/>
      <w:r w:rsidR="00B67622" w:rsidRPr="00B67622">
        <w:rPr>
          <w:i/>
        </w:rPr>
        <w:t>entity's</w:t>
      </w:r>
      <w:proofErr w:type="spellEnd"/>
      <w:r w:rsidR="00B67622" w:rsidRPr="00B67622">
        <w:rPr>
          <w:i/>
        </w:rPr>
        <w:t xml:space="preserve"> </w:t>
      </w:r>
      <w:proofErr w:type="spellStart"/>
      <w:r w:rsidR="00B67622" w:rsidRPr="00B67622">
        <w:rPr>
          <w:i/>
        </w:rPr>
        <w:t>objectives</w:t>
      </w:r>
      <w:proofErr w:type="spellEnd"/>
      <w:r w:rsidR="00B67622" w:rsidRPr="00B67622">
        <w:rPr>
          <w:i/>
        </w:rPr>
        <w:t xml:space="preserve">, </w:t>
      </w:r>
      <w:proofErr w:type="spellStart"/>
      <w:r w:rsidR="00B67622" w:rsidRPr="00B67622">
        <w:rPr>
          <w:i/>
        </w:rPr>
        <w:t>relating</w:t>
      </w:r>
      <w:proofErr w:type="spellEnd"/>
      <w:r w:rsidR="00B67622" w:rsidRPr="00B67622">
        <w:rPr>
          <w:i/>
        </w:rPr>
        <w:t xml:space="preserve"> </w:t>
      </w:r>
      <w:proofErr w:type="spellStart"/>
      <w:r w:rsidR="00B67622" w:rsidRPr="00B67622">
        <w:rPr>
          <w:i/>
        </w:rPr>
        <w:t>to</w:t>
      </w:r>
      <w:proofErr w:type="spellEnd"/>
      <w:r w:rsidR="00B67622" w:rsidRPr="00B67622">
        <w:rPr>
          <w:i/>
        </w:rPr>
        <w:t xml:space="preserve"> </w:t>
      </w:r>
      <w:proofErr w:type="spellStart"/>
      <w:r w:rsidR="00B67622" w:rsidRPr="00B67622">
        <w:rPr>
          <w:i/>
        </w:rPr>
        <w:t>operations</w:t>
      </w:r>
      <w:proofErr w:type="spellEnd"/>
      <w:r w:rsidR="00B67622" w:rsidRPr="00B67622">
        <w:rPr>
          <w:i/>
        </w:rPr>
        <w:t xml:space="preserve">, </w:t>
      </w:r>
      <w:proofErr w:type="spellStart"/>
      <w:r w:rsidR="00B67622" w:rsidRPr="00B67622">
        <w:rPr>
          <w:i/>
        </w:rPr>
        <w:t>reporting</w:t>
      </w:r>
      <w:proofErr w:type="spellEnd"/>
      <w:r w:rsidR="00B67622" w:rsidRPr="00B67622">
        <w:rPr>
          <w:i/>
        </w:rPr>
        <w:t xml:space="preserve">, and </w:t>
      </w:r>
      <w:proofErr w:type="spellStart"/>
      <w:r w:rsidR="00B67622" w:rsidRPr="00B67622">
        <w:rPr>
          <w:i/>
        </w:rPr>
        <w:t>compliance</w:t>
      </w:r>
      <w:proofErr w:type="spellEnd"/>
      <w:r w:rsidR="00B67622" w:rsidRPr="00B67622">
        <w:rPr>
          <w:i/>
        </w:rPr>
        <w:t xml:space="preserve">. </w:t>
      </w:r>
      <w:proofErr w:type="spellStart"/>
      <w:r w:rsidR="00B67622" w:rsidRPr="00B67622">
        <w:rPr>
          <w:i/>
        </w:rPr>
        <w:t>An</w:t>
      </w:r>
      <w:proofErr w:type="spellEnd"/>
      <w:r w:rsidR="00B67622" w:rsidRPr="00B67622">
        <w:rPr>
          <w:i/>
        </w:rPr>
        <w:t xml:space="preserve"> </w:t>
      </w:r>
      <w:proofErr w:type="spellStart"/>
      <w:r w:rsidR="00B67622" w:rsidRPr="00B67622">
        <w:rPr>
          <w:i/>
        </w:rPr>
        <w:t>effective</w:t>
      </w:r>
      <w:proofErr w:type="spellEnd"/>
      <w:r w:rsidR="00B67622" w:rsidRPr="00B67622">
        <w:rPr>
          <w:i/>
        </w:rPr>
        <w:t xml:space="preserve"> </w:t>
      </w:r>
      <w:proofErr w:type="spellStart"/>
      <w:r w:rsidR="00B67622" w:rsidRPr="00B67622">
        <w:rPr>
          <w:i/>
        </w:rPr>
        <w:t>system</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w:t>
      </w:r>
      <w:proofErr w:type="spellStart"/>
      <w:r w:rsidR="00B67622" w:rsidRPr="00B67622">
        <w:rPr>
          <w:i/>
        </w:rPr>
        <w:t>internal</w:t>
      </w:r>
      <w:proofErr w:type="spellEnd"/>
      <w:r w:rsidR="00B67622" w:rsidRPr="00B67622">
        <w:rPr>
          <w:i/>
        </w:rPr>
        <w:t xml:space="preserve"> control reduces, </w:t>
      </w:r>
      <w:proofErr w:type="spellStart"/>
      <w:r w:rsidR="00B67622" w:rsidRPr="00B67622">
        <w:rPr>
          <w:i/>
        </w:rPr>
        <w:t>to</w:t>
      </w:r>
      <w:proofErr w:type="spellEnd"/>
      <w:r w:rsidR="00B67622" w:rsidRPr="00B67622">
        <w:rPr>
          <w:i/>
        </w:rPr>
        <w:t xml:space="preserve"> </w:t>
      </w:r>
      <w:proofErr w:type="spellStart"/>
      <w:r w:rsidR="00B67622" w:rsidRPr="00B67622">
        <w:rPr>
          <w:i/>
        </w:rPr>
        <w:t>an</w:t>
      </w:r>
      <w:proofErr w:type="spellEnd"/>
      <w:r w:rsidR="00B67622" w:rsidRPr="00B67622">
        <w:rPr>
          <w:i/>
        </w:rPr>
        <w:t xml:space="preserve"> </w:t>
      </w:r>
      <w:proofErr w:type="spellStart"/>
      <w:r w:rsidR="00B67622" w:rsidRPr="00B67622">
        <w:rPr>
          <w:i/>
        </w:rPr>
        <w:t>acceptable</w:t>
      </w:r>
      <w:proofErr w:type="spellEnd"/>
      <w:r w:rsidR="00B67622" w:rsidRPr="00B67622">
        <w:rPr>
          <w:i/>
        </w:rPr>
        <w:t xml:space="preserve"> </w:t>
      </w:r>
      <w:proofErr w:type="spellStart"/>
      <w:r w:rsidR="00B67622" w:rsidRPr="00B67622">
        <w:rPr>
          <w:i/>
        </w:rPr>
        <w:t>level</w:t>
      </w:r>
      <w:proofErr w:type="spellEnd"/>
      <w:r w:rsidR="00B67622" w:rsidRPr="00B67622">
        <w:rPr>
          <w:i/>
        </w:rPr>
        <w:t xml:space="preserve">, </w:t>
      </w:r>
      <w:proofErr w:type="spellStart"/>
      <w:r w:rsidR="00B67622" w:rsidRPr="00B67622">
        <w:rPr>
          <w:i/>
        </w:rPr>
        <w:t>the</w:t>
      </w:r>
      <w:proofErr w:type="spellEnd"/>
      <w:r w:rsidR="00B67622" w:rsidRPr="00B67622">
        <w:rPr>
          <w:i/>
        </w:rPr>
        <w:t xml:space="preserve"> </w:t>
      </w:r>
      <w:proofErr w:type="spellStart"/>
      <w:r w:rsidR="00B67622" w:rsidRPr="00B67622">
        <w:rPr>
          <w:i/>
        </w:rPr>
        <w:t>risk</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w:t>
      </w:r>
      <w:proofErr w:type="spellStart"/>
      <w:r w:rsidR="00B67622" w:rsidRPr="00B67622">
        <w:rPr>
          <w:i/>
        </w:rPr>
        <w:t>not</w:t>
      </w:r>
      <w:proofErr w:type="spellEnd"/>
      <w:r w:rsidR="00B67622" w:rsidRPr="00B67622">
        <w:rPr>
          <w:i/>
        </w:rPr>
        <w:t xml:space="preserve"> </w:t>
      </w:r>
      <w:proofErr w:type="spellStart"/>
      <w:r w:rsidR="00B67622" w:rsidRPr="00B67622">
        <w:rPr>
          <w:i/>
        </w:rPr>
        <w:t>achieving</w:t>
      </w:r>
      <w:proofErr w:type="spellEnd"/>
      <w:r w:rsidR="00B67622" w:rsidRPr="00B67622">
        <w:rPr>
          <w:i/>
        </w:rPr>
        <w:t xml:space="preserve"> </w:t>
      </w:r>
      <w:proofErr w:type="spellStart"/>
      <w:r w:rsidR="00B67622" w:rsidRPr="00B67622">
        <w:rPr>
          <w:i/>
        </w:rPr>
        <w:t>an</w:t>
      </w:r>
      <w:proofErr w:type="spellEnd"/>
      <w:r w:rsidR="00B67622" w:rsidRPr="00B67622">
        <w:rPr>
          <w:i/>
        </w:rPr>
        <w:t xml:space="preserve"> </w:t>
      </w:r>
      <w:proofErr w:type="spellStart"/>
      <w:r w:rsidR="00B67622" w:rsidRPr="00B67622">
        <w:rPr>
          <w:i/>
        </w:rPr>
        <w:t>objective</w:t>
      </w:r>
      <w:proofErr w:type="spellEnd"/>
      <w:r w:rsidR="00B67622" w:rsidRPr="00B67622">
        <w:rPr>
          <w:i/>
        </w:rPr>
        <w:t xml:space="preserve"> </w:t>
      </w:r>
      <w:proofErr w:type="spellStart"/>
      <w:r w:rsidR="00B67622" w:rsidRPr="00B67622">
        <w:rPr>
          <w:i/>
        </w:rPr>
        <w:t>relating</w:t>
      </w:r>
      <w:proofErr w:type="spellEnd"/>
      <w:r w:rsidR="00B67622" w:rsidRPr="00B67622">
        <w:rPr>
          <w:i/>
        </w:rPr>
        <w:t xml:space="preserve"> </w:t>
      </w:r>
      <w:proofErr w:type="spellStart"/>
      <w:r w:rsidR="00B67622" w:rsidRPr="00B67622">
        <w:rPr>
          <w:i/>
        </w:rPr>
        <w:t>to</w:t>
      </w:r>
      <w:proofErr w:type="spellEnd"/>
      <w:r w:rsidR="00B67622" w:rsidRPr="00B67622">
        <w:rPr>
          <w:i/>
        </w:rPr>
        <w:t xml:space="preserve"> </w:t>
      </w:r>
      <w:proofErr w:type="spellStart"/>
      <w:r w:rsidR="00B67622" w:rsidRPr="00B67622">
        <w:rPr>
          <w:i/>
        </w:rPr>
        <w:t>one</w:t>
      </w:r>
      <w:proofErr w:type="spellEnd"/>
      <w:r w:rsidR="00B67622" w:rsidRPr="00B67622">
        <w:rPr>
          <w:i/>
        </w:rPr>
        <w:t xml:space="preserve">, </w:t>
      </w:r>
      <w:proofErr w:type="spellStart"/>
      <w:r w:rsidR="00B67622" w:rsidRPr="00B67622">
        <w:rPr>
          <w:i/>
        </w:rPr>
        <w:t>two</w:t>
      </w:r>
      <w:proofErr w:type="spellEnd"/>
      <w:r w:rsidR="00B67622" w:rsidRPr="00B67622">
        <w:rPr>
          <w:i/>
        </w:rPr>
        <w:t xml:space="preserve">, </w:t>
      </w:r>
      <w:proofErr w:type="spellStart"/>
      <w:r w:rsidR="00B67622" w:rsidRPr="00B67622">
        <w:rPr>
          <w:i/>
        </w:rPr>
        <w:t>or</w:t>
      </w:r>
      <w:proofErr w:type="spellEnd"/>
      <w:r w:rsidR="00B67622" w:rsidRPr="00B67622">
        <w:rPr>
          <w:i/>
        </w:rPr>
        <w:t xml:space="preserve"> </w:t>
      </w:r>
      <w:proofErr w:type="spellStart"/>
      <w:r w:rsidR="00B67622" w:rsidRPr="00B67622">
        <w:rPr>
          <w:i/>
        </w:rPr>
        <w:t>all</w:t>
      </w:r>
      <w:proofErr w:type="spellEnd"/>
      <w:r w:rsidR="00B67622" w:rsidRPr="00B67622">
        <w:rPr>
          <w:i/>
        </w:rPr>
        <w:t xml:space="preserve"> </w:t>
      </w:r>
      <w:proofErr w:type="spellStart"/>
      <w:r w:rsidR="00B67622" w:rsidRPr="00B67622">
        <w:rPr>
          <w:i/>
        </w:rPr>
        <w:t>three</w:t>
      </w:r>
      <w:proofErr w:type="spellEnd"/>
      <w:r w:rsidR="00B67622" w:rsidRPr="00B67622">
        <w:rPr>
          <w:i/>
        </w:rPr>
        <w:t xml:space="preserve"> </w:t>
      </w:r>
      <w:proofErr w:type="spellStart"/>
      <w:r w:rsidR="00B67622" w:rsidRPr="00B67622">
        <w:rPr>
          <w:i/>
        </w:rPr>
        <w:t>categories</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w:t>
      </w:r>
      <w:proofErr w:type="spellStart"/>
      <w:r w:rsidR="00B67622" w:rsidRPr="00B67622">
        <w:rPr>
          <w:i/>
        </w:rPr>
        <w:t>objectives</w:t>
      </w:r>
      <w:proofErr w:type="spellEnd"/>
      <w:r w:rsidR="00B67622" w:rsidRPr="00B67622">
        <w:rPr>
          <w:i/>
        </w:rPr>
        <w:t xml:space="preserve">. </w:t>
      </w:r>
      <w:proofErr w:type="spellStart"/>
      <w:r w:rsidR="00B67622" w:rsidRPr="00B67622">
        <w:rPr>
          <w:i/>
        </w:rPr>
        <w:t>Accordingly</w:t>
      </w:r>
      <w:proofErr w:type="spellEnd"/>
      <w:r w:rsidR="00B67622" w:rsidRPr="00B67622">
        <w:rPr>
          <w:i/>
        </w:rPr>
        <w:t xml:space="preserve">, </w:t>
      </w:r>
      <w:proofErr w:type="spellStart"/>
      <w:r w:rsidR="00B67622" w:rsidRPr="00B67622">
        <w:rPr>
          <w:i/>
        </w:rPr>
        <w:t>Illustrative</w:t>
      </w:r>
      <w:proofErr w:type="spellEnd"/>
      <w:r w:rsidR="00B67622" w:rsidRPr="00B67622">
        <w:rPr>
          <w:i/>
        </w:rPr>
        <w:t xml:space="preserve"> Tools can </w:t>
      </w:r>
      <w:proofErr w:type="spellStart"/>
      <w:r w:rsidR="00B67622" w:rsidRPr="00B67622">
        <w:rPr>
          <w:i/>
        </w:rPr>
        <w:t>help</w:t>
      </w:r>
      <w:proofErr w:type="spellEnd"/>
      <w:r w:rsidR="00B67622" w:rsidRPr="00B67622">
        <w:rPr>
          <w:i/>
        </w:rPr>
        <w:t xml:space="preserve"> </w:t>
      </w:r>
      <w:proofErr w:type="spellStart"/>
      <w:r w:rsidR="00B67622" w:rsidRPr="00B67622">
        <w:rPr>
          <w:i/>
        </w:rPr>
        <w:t>management</w:t>
      </w:r>
      <w:proofErr w:type="spellEnd"/>
      <w:r w:rsidR="00B67622" w:rsidRPr="00B67622">
        <w:rPr>
          <w:i/>
        </w:rPr>
        <w:t xml:space="preserve"> </w:t>
      </w:r>
      <w:proofErr w:type="spellStart"/>
      <w:r w:rsidR="00B67622" w:rsidRPr="00B67622">
        <w:rPr>
          <w:i/>
        </w:rPr>
        <w:t>to</w:t>
      </w:r>
      <w:proofErr w:type="spellEnd"/>
      <w:r w:rsidR="00B67622" w:rsidRPr="00B67622">
        <w:rPr>
          <w:i/>
        </w:rPr>
        <w:t xml:space="preserve"> </w:t>
      </w:r>
      <w:proofErr w:type="spellStart"/>
      <w:r w:rsidR="00B67622" w:rsidRPr="00B67622">
        <w:rPr>
          <w:i/>
        </w:rPr>
        <w:t>assess</w:t>
      </w:r>
      <w:proofErr w:type="spellEnd"/>
      <w:r w:rsidR="00B67622" w:rsidRPr="00B67622">
        <w:rPr>
          <w:i/>
        </w:rPr>
        <w:t xml:space="preserve"> </w:t>
      </w:r>
      <w:proofErr w:type="spellStart"/>
      <w:r w:rsidR="00B67622" w:rsidRPr="00B67622">
        <w:rPr>
          <w:i/>
        </w:rPr>
        <w:t>whether</w:t>
      </w:r>
      <w:proofErr w:type="spellEnd"/>
      <w:r w:rsidR="00B67622" w:rsidRPr="00B67622">
        <w:rPr>
          <w:i/>
        </w:rPr>
        <w:t xml:space="preserve"> a </w:t>
      </w:r>
      <w:proofErr w:type="spellStart"/>
      <w:r w:rsidR="00B67622" w:rsidRPr="00B67622">
        <w:rPr>
          <w:i/>
        </w:rPr>
        <w:t>system</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w:t>
      </w:r>
      <w:proofErr w:type="spellStart"/>
      <w:r w:rsidR="00B67622" w:rsidRPr="00B67622">
        <w:rPr>
          <w:i/>
        </w:rPr>
        <w:t>internal</w:t>
      </w:r>
      <w:proofErr w:type="spellEnd"/>
      <w:r w:rsidR="00B67622" w:rsidRPr="00B67622">
        <w:rPr>
          <w:i/>
        </w:rPr>
        <w:t xml:space="preserve"> control </w:t>
      </w:r>
      <w:proofErr w:type="spellStart"/>
      <w:r w:rsidR="00B67622" w:rsidRPr="00B67622">
        <w:rPr>
          <w:i/>
        </w:rPr>
        <w:t>meets</w:t>
      </w:r>
      <w:proofErr w:type="spellEnd"/>
      <w:r w:rsidR="00B67622" w:rsidRPr="00B67622">
        <w:rPr>
          <w:i/>
        </w:rPr>
        <w:t xml:space="preserve"> </w:t>
      </w:r>
      <w:proofErr w:type="spellStart"/>
      <w:r w:rsidR="00B67622" w:rsidRPr="00B67622">
        <w:rPr>
          <w:i/>
        </w:rPr>
        <w:t>the</w:t>
      </w:r>
      <w:proofErr w:type="spellEnd"/>
      <w:r w:rsidR="00B67622" w:rsidRPr="00B67622">
        <w:rPr>
          <w:i/>
        </w:rPr>
        <w:t xml:space="preserve"> </w:t>
      </w:r>
      <w:proofErr w:type="spellStart"/>
      <w:r w:rsidR="00B67622" w:rsidRPr="00B67622">
        <w:rPr>
          <w:i/>
        </w:rPr>
        <w:t>following</w:t>
      </w:r>
      <w:proofErr w:type="spellEnd"/>
      <w:r w:rsidR="00B67622" w:rsidRPr="00B67622">
        <w:rPr>
          <w:i/>
        </w:rPr>
        <w:t xml:space="preserve"> </w:t>
      </w:r>
      <w:proofErr w:type="spellStart"/>
      <w:r w:rsidR="00B67622" w:rsidRPr="00B67622">
        <w:rPr>
          <w:i/>
        </w:rPr>
        <w:t>requirements</w:t>
      </w:r>
      <w:proofErr w:type="spellEnd"/>
      <w:r w:rsidR="00B67622" w:rsidRPr="00B67622">
        <w:rPr>
          <w:i/>
        </w:rPr>
        <w:t>: ꟷ</w:t>
      </w:r>
      <w:proofErr w:type="spellStart"/>
      <w:r w:rsidR="00B67622" w:rsidRPr="00B67622">
        <w:rPr>
          <w:i/>
        </w:rPr>
        <w:t>Each</w:t>
      </w:r>
      <w:proofErr w:type="spellEnd"/>
      <w:r w:rsidR="00B67622" w:rsidRPr="00B67622">
        <w:rPr>
          <w:i/>
        </w:rPr>
        <w:t xml:space="preserve"> </w:t>
      </w:r>
      <w:proofErr w:type="spellStart"/>
      <w:r w:rsidR="00B67622" w:rsidRPr="00B67622">
        <w:rPr>
          <w:i/>
        </w:rPr>
        <w:t>of</w:t>
      </w:r>
      <w:proofErr w:type="spellEnd"/>
      <w:r w:rsidR="00B67622" w:rsidRPr="00B67622">
        <w:rPr>
          <w:i/>
        </w:rPr>
        <w:t xml:space="preserve"> </w:t>
      </w:r>
      <w:proofErr w:type="spellStart"/>
      <w:r w:rsidR="00B67622" w:rsidRPr="00B67622">
        <w:rPr>
          <w:i/>
        </w:rPr>
        <w:t>the</w:t>
      </w:r>
      <w:proofErr w:type="spellEnd"/>
      <w:r w:rsidR="00B67622" w:rsidRPr="00B67622">
        <w:rPr>
          <w:i/>
        </w:rPr>
        <w:t xml:space="preserve"> </w:t>
      </w:r>
      <w:proofErr w:type="spellStart"/>
      <w:r w:rsidR="00B67622" w:rsidRPr="00B67622">
        <w:rPr>
          <w:i/>
        </w:rPr>
        <w:t>five</w:t>
      </w:r>
      <w:proofErr w:type="spellEnd"/>
      <w:r w:rsidR="00B67622" w:rsidRPr="00B67622">
        <w:rPr>
          <w:i/>
        </w:rPr>
        <w:t xml:space="preserve"> </w:t>
      </w:r>
      <w:proofErr w:type="spellStart"/>
      <w:r w:rsidR="00B67622" w:rsidRPr="00B67622">
        <w:rPr>
          <w:i/>
        </w:rPr>
        <w:t>components</w:t>
      </w:r>
      <w:proofErr w:type="spellEnd"/>
      <w:r w:rsidR="00B67622" w:rsidRPr="00B67622">
        <w:rPr>
          <w:i/>
        </w:rPr>
        <w:t xml:space="preserve"> and </w:t>
      </w:r>
      <w:proofErr w:type="spellStart"/>
      <w:r w:rsidR="00B67622" w:rsidRPr="00B67622">
        <w:rPr>
          <w:i/>
        </w:rPr>
        <w:t>relevant</w:t>
      </w:r>
      <w:proofErr w:type="spellEnd"/>
      <w:r w:rsidR="00B67622" w:rsidRPr="00B67622">
        <w:rPr>
          <w:i/>
        </w:rPr>
        <w:t xml:space="preserve"> </w:t>
      </w:r>
      <w:proofErr w:type="spellStart"/>
      <w:r w:rsidR="00B67622" w:rsidRPr="00B67622">
        <w:rPr>
          <w:i/>
        </w:rPr>
        <w:t>principles</w:t>
      </w:r>
      <w:proofErr w:type="spellEnd"/>
      <w:r w:rsidR="00B67622" w:rsidRPr="00B67622">
        <w:rPr>
          <w:i/>
        </w:rPr>
        <w:t xml:space="preserve"> is </w:t>
      </w:r>
      <w:proofErr w:type="spellStart"/>
      <w:r w:rsidR="00B67622" w:rsidRPr="00B67622">
        <w:rPr>
          <w:i/>
        </w:rPr>
        <w:t>present</w:t>
      </w:r>
      <w:proofErr w:type="spellEnd"/>
      <w:r w:rsidR="00B67622" w:rsidRPr="00B67622">
        <w:rPr>
          <w:i/>
        </w:rPr>
        <w:t xml:space="preserve"> and </w:t>
      </w:r>
      <w:proofErr w:type="spellStart"/>
      <w:r w:rsidR="00B67622" w:rsidRPr="00B67622">
        <w:rPr>
          <w:i/>
        </w:rPr>
        <w:t>functioning</w:t>
      </w:r>
      <w:proofErr w:type="spellEnd"/>
      <w:r w:rsidR="00B67622" w:rsidRPr="00B67622">
        <w:rPr>
          <w:i/>
        </w:rPr>
        <w:t>; and ꟷ</w:t>
      </w:r>
      <w:proofErr w:type="spellStart"/>
      <w:r w:rsidR="00B67622" w:rsidRPr="00B67622">
        <w:rPr>
          <w:i/>
        </w:rPr>
        <w:t>The</w:t>
      </w:r>
      <w:proofErr w:type="spellEnd"/>
      <w:r w:rsidR="00B67622" w:rsidRPr="00B67622">
        <w:rPr>
          <w:i/>
        </w:rPr>
        <w:t xml:space="preserve"> </w:t>
      </w:r>
      <w:proofErr w:type="spellStart"/>
      <w:r w:rsidR="00B67622" w:rsidRPr="00B67622">
        <w:rPr>
          <w:i/>
        </w:rPr>
        <w:t>five</w:t>
      </w:r>
      <w:proofErr w:type="spellEnd"/>
      <w:r w:rsidR="00B67622" w:rsidRPr="00B67622">
        <w:rPr>
          <w:i/>
        </w:rPr>
        <w:t xml:space="preserve"> </w:t>
      </w:r>
      <w:proofErr w:type="spellStart"/>
      <w:r w:rsidR="00B67622" w:rsidRPr="00B67622">
        <w:rPr>
          <w:i/>
        </w:rPr>
        <w:t>components</w:t>
      </w:r>
      <w:proofErr w:type="spellEnd"/>
      <w:r w:rsidR="00B67622" w:rsidRPr="00B67622">
        <w:rPr>
          <w:i/>
        </w:rPr>
        <w:t xml:space="preserve"> are </w:t>
      </w:r>
      <w:proofErr w:type="spellStart"/>
      <w:r w:rsidR="00B67622" w:rsidRPr="00B67622">
        <w:rPr>
          <w:i/>
        </w:rPr>
        <w:t>operating</w:t>
      </w:r>
      <w:proofErr w:type="spellEnd"/>
      <w:r w:rsidR="00B67622" w:rsidRPr="00B67622">
        <w:rPr>
          <w:i/>
        </w:rPr>
        <w:t xml:space="preserve"> </w:t>
      </w:r>
      <w:proofErr w:type="spellStart"/>
      <w:r w:rsidR="00B67622" w:rsidRPr="00B67622">
        <w:rPr>
          <w:i/>
        </w:rPr>
        <w:t>together</w:t>
      </w:r>
      <w:proofErr w:type="spellEnd"/>
      <w:r w:rsidR="00B67622" w:rsidRPr="00B67622">
        <w:rPr>
          <w:i/>
        </w:rPr>
        <w:t xml:space="preserve"> in </w:t>
      </w:r>
      <w:proofErr w:type="spellStart"/>
      <w:r w:rsidR="00B67622" w:rsidRPr="00B67622">
        <w:rPr>
          <w:i/>
        </w:rPr>
        <w:t>an</w:t>
      </w:r>
      <w:proofErr w:type="spellEnd"/>
      <w:r w:rsidR="00B67622" w:rsidRPr="00B67622">
        <w:rPr>
          <w:i/>
        </w:rPr>
        <w:t xml:space="preserve"> </w:t>
      </w:r>
      <w:proofErr w:type="spellStart"/>
      <w:r w:rsidR="00B67622" w:rsidRPr="00B67622">
        <w:rPr>
          <w:i/>
        </w:rPr>
        <w:t>integrated</w:t>
      </w:r>
      <w:proofErr w:type="spellEnd"/>
      <w:r w:rsidR="00B67622" w:rsidRPr="00B67622">
        <w:rPr>
          <w:i/>
        </w:rPr>
        <w:t xml:space="preserve"> </w:t>
      </w:r>
      <w:proofErr w:type="spellStart"/>
      <w:r w:rsidR="00B67622" w:rsidRPr="00B67622">
        <w:rPr>
          <w:i/>
        </w:rPr>
        <w:t>manner</w:t>
      </w:r>
      <w:proofErr w:type="spellEnd"/>
      <w:r w:rsidR="00B67622" w:rsidRPr="00B67622">
        <w:rPr>
          <w:i/>
        </w:rPr>
        <w:t xml:space="preserve">. </w:t>
      </w:r>
      <w:r w:rsidR="00B67622">
        <w:t>(…)”.</w:t>
      </w:r>
    </w:p>
    <w:p w14:paraId="4E9A7949" w14:textId="0BACAAC7" w:rsidR="00B67622" w:rsidRDefault="00B67622" w:rsidP="00B67622">
      <w:r>
        <w:t xml:space="preserve">Existen también estándares que guían los trabajos </w:t>
      </w:r>
      <w:r w:rsidR="00C763BE">
        <w:t>sobre el</w:t>
      </w:r>
      <w:r>
        <w:t xml:space="preserve"> cumplimiento de normas, tanto en la auditoría privada como en la gubernamental.</w:t>
      </w:r>
      <w:r w:rsidR="00766A22">
        <w:t xml:space="preserve"> Estas expresiones articulan totalmente con la ISAE 3000, ya que la generalidad de esta lo permite sin dificultad.</w:t>
      </w:r>
    </w:p>
    <w:p w14:paraId="3BA7DCAA" w14:textId="3D62D6DB" w:rsidR="00766A22" w:rsidRDefault="00766A22" w:rsidP="00B67622">
      <w:r>
        <w:t>Aun cuando hay guías suficientes tanto para la evaluación del control interno como del cumplimiento de disposiciones, en Colombia hay quienes rechazan estas tareas y quienes aspiran a reducirlas a lo que sobre esos asuntos se trata en las normas de auditoría de información financiera histórica. En verdad</w:t>
      </w:r>
      <w:r w:rsidR="00C763BE">
        <w:t>,</w:t>
      </w:r>
      <w:r>
        <w:t xml:space="preserve"> algunos de los revisores hacen tan poco que sería un salto inmenso que al menos realizaran cabalmente lo que toca para dicha auditoría.</w:t>
      </w:r>
      <w:r w:rsidR="00C763BE">
        <w:t xml:space="preserve"> En todo caso no es cierto que haya contradicción con las normas de aseguramiento de información, o algún vacío normativo. En muchas partes del mundo se pueden leer los informes que los contadores presentan a sus clientes sobre las mencionadas áreas. Lo que sucede es que los contadores colombianos han costeado mal su trabajo de revisoría fiscal y hoy están ante el problema de explicar a sus clientes que su trabajo vale mucho más. Esto no se superará sin la ayuda del Gobierno, que ciertamente no será suficiente </w:t>
      </w:r>
      <w:r w:rsidR="004B1EB3">
        <w:t xml:space="preserve">si </w:t>
      </w:r>
      <w:r w:rsidR="00C763BE">
        <w:t>se limita a una orientación</w:t>
      </w:r>
      <w:r w:rsidR="004B1EB3">
        <w:t>,</w:t>
      </w:r>
      <w:r w:rsidR="00C763BE">
        <w:t xml:space="preserve"> no obligatoria por la carencia de competencia reguladora del CTCP.</w:t>
      </w:r>
      <w:r w:rsidR="00F64BED">
        <w:t xml:space="preserve"> Nosotros apoyamos totalmente a quienes buscan solución a esta problemática, pero exigimos que la defensa argumente debidamente y con la mayor trasparencia posible.</w:t>
      </w:r>
    </w:p>
    <w:p w14:paraId="13D973D1" w14:textId="530F1D4F" w:rsidR="00F64BED" w:rsidRPr="00F64BED" w:rsidRDefault="00F64BED" w:rsidP="00F64BED">
      <w:pPr>
        <w:jc w:val="right"/>
        <w:rPr>
          <w:i/>
        </w:rPr>
      </w:pPr>
      <w:r w:rsidRPr="00F64BED">
        <w:rPr>
          <w:i/>
        </w:rPr>
        <w:t>Hernando Bermúdez Gómez</w:t>
      </w:r>
    </w:p>
    <w:sectPr w:rsidR="00F64BED" w:rsidRPr="00F64BE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25AA8" w14:textId="77777777" w:rsidR="0037167B" w:rsidRDefault="0037167B" w:rsidP="00EE7812">
      <w:pPr>
        <w:spacing w:after="0" w:line="240" w:lineRule="auto"/>
      </w:pPr>
      <w:r>
        <w:separator/>
      </w:r>
    </w:p>
  </w:endnote>
  <w:endnote w:type="continuationSeparator" w:id="0">
    <w:p w14:paraId="3AA9AC22" w14:textId="77777777" w:rsidR="0037167B" w:rsidRDefault="003716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A432" w14:textId="77777777" w:rsidR="0037167B" w:rsidRDefault="0037167B" w:rsidP="00EE7812">
      <w:pPr>
        <w:spacing w:after="0" w:line="240" w:lineRule="auto"/>
      </w:pPr>
      <w:r>
        <w:separator/>
      </w:r>
    </w:p>
  </w:footnote>
  <w:footnote w:type="continuationSeparator" w:id="0">
    <w:p w14:paraId="3A4A4A39" w14:textId="77777777" w:rsidR="0037167B" w:rsidRDefault="003716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9A809D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4567C3">
      <w:t>92</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37167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67B"/>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1A"/>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8E9"/>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D636-010F-4520-AA4F-C4597E77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2018-01-13T23:33:00Z</dcterms:created>
  <dcterms:modified xsi:type="dcterms:W3CDTF">2018-01-13T23:33:00Z</dcterms:modified>
</cp:coreProperties>
</file>