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89" w:rsidRPr="00E81A89" w:rsidRDefault="00E81A89" w:rsidP="00E81A8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81A89">
        <w:rPr>
          <w:rFonts w:cs="Calibri"/>
          <w:position w:val="-9"/>
          <w:sz w:val="123"/>
        </w:rPr>
        <w:t>L</w:t>
      </w:r>
    </w:p>
    <w:p w:rsidR="002A451B" w:rsidRDefault="00E81A89" w:rsidP="002A451B">
      <w:r>
        <w:t>a prá</w:t>
      </w:r>
      <w:r w:rsidR="002A451B">
        <w:t xml:space="preserve">ctica pedagógica que se </w:t>
      </w:r>
      <w:r>
        <w:t>realiza</w:t>
      </w:r>
      <w:r w:rsidR="002A451B">
        <w:t xml:space="preserve"> al interior de la clase puede favorecer la investigación formativa </w:t>
      </w:r>
      <w:r w:rsidR="007A03A1">
        <w:t>de</w:t>
      </w:r>
      <w:r w:rsidR="002A451B">
        <w:t xml:space="preserve"> los estudiantes.</w:t>
      </w:r>
    </w:p>
    <w:p w:rsidR="002A451B" w:rsidRDefault="002A451B" w:rsidP="002A451B">
      <w:r>
        <w:t>La investigación formativa es un asunto pedagógico, que requiere de la construcción de una cultura investigativa, a través de la generación de una serie de prácticas y técnicas didácticas</w:t>
      </w:r>
      <w:r w:rsidR="007A03A1">
        <w:t>,</w:t>
      </w:r>
      <w:r>
        <w:t xml:space="preserve"> que deben ser llevadas al aula de clase. Hablar de investigación formativa, es hacer de la investigación un objeto de enseñanza, aprendizaje y evaluación continua en el aula de clase.</w:t>
      </w:r>
    </w:p>
    <w:p w:rsidR="002A451B" w:rsidRDefault="002A451B" w:rsidP="002A451B">
      <w:r>
        <w:t>La investigación formativa es una iniciación activa hacia la investigación propiamente dicha</w:t>
      </w:r>
      <w:r w:rsidR="007A03A1">
        <w:t xml:space="preserve">. Aquella </w:t>
      </w:r>
      <w:r>
        <w:t>investigación está precedida por un proceso de formación para la investigación, de la formación de una cultura investigativa</w:t>
      </w:r>
      <w:r w:rsidR="007A03A1">
        <w:t>,</w:t>
      </w:r>
      <w:r>
        <w:t xml:space="preserve"> que incorpora un entrenamiento que desarroll</w:t>
      </w:r>
      <w:r w:rsidR="007A03A1">
        <w:t>e</w:t>
      </w:r>
      <w:r>
        <w:t xml:space="preserve"> estrategias para aprender a formular preguntas, generar hábitos de lectura, capacita</w:t>
      </w:r>
      <w:r w:rsidR="007A03A1">
        <w:t>r</w:t>
      </w:r>
      <w:r>
        <w:t xml:space="preserve"> en los modos de acceder a fuentes de búsqueda de información.  Podría decirse que la investigación formativa es un proceso de aprender haciendo, en el </w:t>
      </w:r>
      <w:r w:rsidR="005656B7">
        <w:t>cual</w:t>
      </w:r>
      <w:r>
        <w:t xml:space="preserve"> se involucra al estudiante para que</w:t>
      </w:r>
      <w:r w:rsidR="005656B7">
        <w:t>,</w:t>
      </w:r>
      <w:r>
        <w:t xml:space="preserve"> de manera </w:t>
      </w:r>
      <w:proofErr w:type="gramStart"/>
      <w:r>
        <w:t>activa</w:t>
      </w:r>
      <w:proofErr w:type="gramEnd"/>
      <w:r w:rsidR="005656B7">
        <w:t>,</w:t>
      </w:r>
      <w:r>
        <w:t xml:space="preserve"> construya su propio conocimiento</w:t>
      </w:r>
      <w:r w:rsidR="005656B7">
        <w:t>,</w:t>
      </w:r>
      <w:r>
        <w:t xml:space="preserve"> a través de la búsqueda de información, </w:t>
      </w:r>
      <w:r w:rsidR="005656B7">
        <w:t xml:space="preserve">de la </w:t>
      </w:r>
      <w:r>
        <w:t xml:space="preserve">reflexión y </w:t>
      </w:r>
      <w:r w:rsidR="005656B7">
        <w:t xml:space="preserve">del </w:t>
      </w:r>
      <w:r>
        <w:t xml:space="preserve">análisis de </w:t>
      </w:r>
      <w:r w:rsidR="005656B7">
        <w:t>ésta</w:t>
      </w:r>
      <w:r>
        <w:t>.</w:t>
      </w:r>
    </w:p>
    <w:p w:rsidR="002A451B" w:rsidRDefault="002A451B" w:rsidP="002A451B">
      <w:r>
        <w:t>La investigación formativa se despliega cuando por ejemplo se busca el desarrollo de habilidades y competencias en el ejercicio de leer, escribir, sistematizar y discutir textos.</w:t>
      </w:r>
    </w:p>
    <w:p w:rsidR="002A451B" w:rsidRDefault="002A451B" w:rsidP="002A451B">
      <w:r>
        <w:t xml:space="preserve">Pero estos procesos deben ser la respuesta a una estrategia pedagógica, que </w:t>
      </w:r>
      <w:r w:rsidR="00617FE7">
        <w:t>tenga</w:t>
      </w:r>
      <w:r>
        <w:t xml:space="preserve"> una relación directa con un propósito curricular, </w:t>
      </w:r>
      <w:r>
        <w:lastRenderedPageBreak/>
        <w:t>un perfil profesional y unos contenidos de formación.</w:t>
      </w:r>
    </w:p>
    <w:p w:rsidR="002A451B" w:rsidRDefault="002A451B" w:rsidP="002A451B">
      <w:r>
        <w:t>Nosotros</w:t>
      </w:r>
      <w:r w:rsidR="00617FE7">
        <w:t xml:space="preserve"> los profesores,</w:t>
      </w:r>
      <w:r>
        <w:t xml:space="preserve"> como formadores de los futuros contadores públicos</w:t>
      </w:r>
      <w:r w:rsidR="00617FE7">
        <w:t>,</w:t>
      </w:r>
      <w:r>
        <w:t xml:space="preserve"> debemos buscar la identidad propia de nuestra profesión</w:t>
      </w:r>
      <w:r w:rsidR="00617FE7">
        <w:t>,</w:t>
      </w:r>
      <w:r>
        <w:t xml:space="preserve"> que determin</w:t>
      </w:r>
      <w:r w:rsidR="00617FE7">
        <w:t>e</w:t>
      </w:r>
      <w:r>
        <w:t xml:space="preserve"> la particularidad de nuestra práctica pedagógica y la articul</w:t>
      </w:r>
      <w:r w:rsidR="00617FE7">
        <w:t>e</w:t>
      </w:r>
      <w:r>
        <w:t xml:space="preserve"> con la investigación formativa.</w:t>
      </w:r>
    </w:p>
    <w:p w:rsidR="002A451B" w:rsidRDefault="002A451B" w:rsidP="002A451B">
      <w:r>
        <w:t>Lo anterior sin olvidar que</w:t>
      </w:r>
      <w:r w:rsidR="00617FE7">
        <w:t>,</w:t>
      </w:r>
      <w:r>
        <w:t xml:space="preserve"> como  contadores públicos</w:t>
      </w:r>
      <w:r w:rsidR="00617FE7">
        <w:t>,</w:t>
      </w:r>
      <w:r>
        <w:t xml:space="preserve"> estamos llamados a participar activamente </w:t>
      </w:r>
      <w:r w:rsidR="00617FE7">
        <w:t>en</w:t>
      </w:r>
      <w:r>
        <w:t xml:space="preserve"> los nuevos retos que afronta nuestra profesión en un mundo cambiante y globalizado, a tomar parte activa </w:t>
      </w:r>
      <w:r w:rsidR="00147E39">
        <w:t>en</w:t>
      </w:r>
      <w:r>
        <w:t xml:space="preserve"> los procesos de reflexión disciplinar, a tener respuestas </w:t>
      </w:r>
      <w:r w:rsidR="00147E39">
        <w:t>sobre</w:t>
      </w:r>
      <w:r>
        <w:t xml:space="preserve"> las problemáticas que enfrenta nuestro país, a comprometernos a trabajar por un mundo más justo.</w:t>
      </w:r>
    </w:p>
    <w:p w:rsidR="002A451B" w:rsidRDefault="002A451B" w:rsidP="002A451B">
      <w:r>
        <w:t>Nuestro re</w:t>
      </w:r>
      <w:r w:rsidR="00147E39">
        <w:t>to como formadores y contadores</w:t>
      </w:r>
      <w:r>
        <w:t xml:space="preserve"> es saber articular nuestra disciplina y acción docente, para saber orientar y reorientar la práctica docente en la búsqueda de nuevas rutas y posibilidades de enseñanza y aprendizaje</w:t>
      </w:r>
      <w:r w:rsidR="00147E39">
        <w:t>,</w:t>
      </w:r>
      <w:r>
        <w:t xml:space="preserve"> que no solo propicien un despertar en nuestros estudiantes </w:t>
      </w:r>
      <w:r w:rsidR="00147E39">
        <w:t>frente a</w:t>
      </w:r>
      <w:r>
        <w:t xml:space="preserve"> las problemáticas de nuestro mundo sino </w:t>
      </w:r>
      <w:r w:rsidR="00147E39">
        <w:t>ante</w:t>
      </w:r>
      <w:r>
        <w:t xml:space="preserve"> las problemáticas propias de la profesión y la disciplina.   </w:t>
      </w:r>
    </w:p>
    <w:p w:rsidR="002A451B" w:rsidRDefault="002A451B" w:rsidP="002A451B">
      <w:r>
        <w:t xml:space="preserve">De este modo los espacios académicos de nuestras clases serian un </w:t>
      </w:r>
      <w:r w:rsidR="00C57084">
        <w:t xml:space="preserve">instrumento </w:t>
      </w:r>
      <w:r>
        <w:t>que invita</w:t>
      </w:r>
      <w:r w:rsidR="00BF334C">
        <w:t>ría</w:t>
      </w:r>
      <w:r>
        <w:t xml:space="preserve"> al estudiante a participar</w:t>
      </w:r>
      <w:bookmarkStart w:id="0" w:name="_GoBack"/>
      <w:bookmarkEnd w:id="0"/>
      <w:r>
        <w:t xml:space="preserve"> activamente en su propio proceso de formación y le crea</w:t>
      </w:r>
      <w:r w:rsidR="00117351">
        <w:t>ría</w:t>
      </w:r>
      <w:r>
        <w:t xml:space="preserve"> inquietudes</w:t>
      </w:r>
      <w:r w:rsidR="00117351">
        <w:t>,</w:t>
      </w:r>
      <w:r>
        <w:t xml:space="preserve"> que son </w:t>
      </w:r>
      <w:r w:rsidR="00117351">
        <w:t xml:space="preserve">parte </w:t>
      </w:r>
      <w:r>
        <w:t xml:space="preserve">de la actualidad de su </w:t>
      </w:r>
      <w:r w:rsidR="00117351">
        <w:t xml:space="preserve">propia </w:t>
      </w:r>
      <w:r>
        <w:t xml:space="preserve">profesión.   </w:t>
      </w:r>
    </w:p>
    <w:p w:rsidR="00196A1B" w:rsidRPr="002A451B" w:rsidRDefault="002A451B" w:rsidP="002A451B">
      <w:pPr>
        <w:jc w:val="right"/>
        <w:rPr>
          <w:i/>
        </w:rPr>
      </w:pPr>
      <w:r w:rsidRPr="002A451B">
        <w:rPr>
          <w:i/>
        </w:rPr>
        <w:t xml:space="preserve">Aracely </w:t>
      </w:r>
      <w:r w:rsidRPr="002A451B">
        <w:rPr>
          <w:i/>
        </w:rPr>
        <w:t xml:space="preserve">del Socorro </w:t>
      </w:r>
      <w:r w:rsidRPr="002A451B">
        <w:rPr>
          <w:i/>
        </w:rPr>
        <w:t xml:space="preserve">Sánchez Serna      </w:t>
      </w:r>
    </w:p>
    <w:sectPr w:rsidR="00196A1B" w:rsidRPr="002A451B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B8" w:rsidRDefault="00D902B8" w:rsidP="00EE7812">
      <w:pPr>
        <w:spacing w:after="0" w:line="240" w:lineRule="auto"/>
      </w:pPr>
      <w:r>
        <w:separator/>
      </w:r>
    </w:p>
  </w:endnote>
  <w:endnote w:type="continuationSeparator" w:id="0">
    <w:p w:rsidR="00D902B8" w:rsidRDefault="00D902B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B8" w:rsidRDefault="00D902B8" w:rsidP="00EE7812">
      <w:pPr>
        <w:spacing w:after="0" w:line="240" w:lineRule="auto"/>
      </w:pPr>
      <w:r>
        <w:separator/>
      </w:r>
    </w:p>
  </w:footnote>
  <w:footnote w:type="continuationSeparator" w:id="0">
    <w:p w:rsidR="00D902B8" w:rsidRDefault="00D902B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04154C">
      <w:t>40</w:t>
    </w:r>
    <w:r w:rsidR="009D09BB">
      <w:t xml:space="preserve">, </w:t>
    </w:r>
    <w:r w:rsidR="00EA5C26">
      <w:t>junio</w:t>
    </w:r>
    <w:r w:rsidR="00CD08C5">
      <w:t xml:space="preserve"> </w:t>
    </w:r>
    <w:r w:rsidR="0019638E">
      <w:t>13</w:t>
    </w:r>
    <w:r w:rsidR="0080786C">
      <w:t xml:space="preserve"> de 2011</w:t>
    </w:r>
  </w:p>
  <w:p w:rsidR="0046164F" w:rsidRDefault="00D902B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AC0"/>
    <w:rsid w:val="00F17EEE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B486C-EA7E-4CD5-B0BB-E4EFF446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9</cp:revision>
  <dcterms:created xsi:type="dcterms:W3CDTF">2011-06-13T14:10:00Z</dcterms:created>
  <dcterms:modified xsi:type="dcterms:W3CDTF">2011-06-13T14:25:00Z</dcterms:modified>
</cp:coreProperties>
</file>