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49330" w14:textId="63C64F06" w:rsidR="00036109" w:rsidRPr="00036109" w:rsidRDefault="00036109" w:rsidP="00036109">
      <w:pPr>
        <w:keepNext/>
        <w:framePr w:dropCap="drop" w:lines="3" w:wrap="around" w:vAnchor="text" w:hAnchor="text"/>
        <w:spacing w:after="0" w:line="926" w:lineRule="exact"/>
        <w:textAlignment w:val="baseline"/>
        <w:rPr>
          <w:position w:val="-9"/>
          <w:sz w:val="123"/>
        </w:rPr>
      </w:pPr>
      <w:bookmarkStart w:id="0" w:name="_GoBack"/>
      <w:bookmarkEnd w:id="0"/>
      <w:r w:rsidRPr="00036109">
        <w:rPr>
          <w:position w:val="-9"/>
          <w:sz w:val="123"/>
        </w:rPr>
        <w:t>E</w:t>
      </w:r>
    </w:p>
    <w:p w14:paraId="00A07631" w14:textId="2EA97DE8" w:rsidR="00D57685" w:rsidRDefault="00036109" w:rsidP="00036109">
      <w:r>
        <w:t>n el papel pocos dudan de la importancia de las matemáticas y la estadística para la formación de contadores. En la práctica durante la carrera se hace muy poco uso de estos conocimientos.</w:t>
      </w:r>
    </w:p>
    <w:p w14:paraId="374FED45" w14:textId="4B393A7F" w:rsidR="00036109" w:rsidRDefault="00036109" w:rsidP="00036109">
      <w:r>
        <w:t xml:space="preserve">La revolución provocada por el uso de los computadores para procesar la contabilidad es algo no suficientemente estudiado, al punto </w:t>
      </w:r>
      <w:r w:rsidR="003F7325">
        <w:t>que,</w:t>
      </w:r>
      <w:r>
        <w:t xml:space="preserve"> para muchos, que han abandonado el estudio profundo de la compilación o teneduría, las cosas siguen siendo como las observaba Pacioli en los comerciantes venecianos.</w:t>
      </w:r>
    </w:p>
    <w:p w14:paraId="7D639A44" w14:textId="65834F34" w:rsidR="00036109" w:rsidRDefault="00036109" w:rsidP="00036109">
      <w:r>
        <w:t>Hace mucho tiempo los auditores vienen aprovechando las herramientas estadísticas para desarrollar su trabajo. Algunas firmas ya son creadoras de herramientas electrónicas que facilitan grandemente su trabajo. Sin embargo, los pequeños auditores siguen haciendo las cosas manualmente.</w:t>
      </w:r>
    </w:p>
    <w:p w14:paraId="798259AD" w14:textId="2AA5073F" w:rsidR="00036109" w:rsidRDefault="00036109" w:rsidP="00036109">
      <w:pPr>
        <w:rPr>
          <w:lang w:val="en-US"/>
        </w:rPr>
      </w:pPr>
      <w:r>
        <w:t xml:space="preserve">En ese contexto, nos ha gustado, por su claridad, el artículo </w:t>
      </w:r>
      <w:hyperlink r:id="rId8" w:history="1">
        <w:r w:rsidRPr="00036109">
          <w:rPr>
            <w:rStyle w:val="Hipervnculo"/>
            <w:i/>
          </w:rPr>
          <w:t xml:space="preserve">ICYMI | </w:t>
        </w:r>
        <w:proofErr w:type="spellStart"/>
        <w:r w:rsidRPr="00036109">
          <w:rPr>
            <w:rStyle w:val="Hipervnculo"/>
            <w:i/>
          </w:rPr>
          <w:t>An</w:t>
        </w:r>
        <w:proofErr w:type="spellEnd"/>
        <w:r w:rsidRPr="00036109">
          <w:rPr>
            <w:rStyle w:val="Hipervnculo"/>
            <w:i/>
          </w:rPr>
          <w:t xml:space="preserve"> </w:t>
        </w:r>
        <w:proofErr w:type="spellStart"/>
        <w:r w:rsidRPr="00036109">
          <w:rPr>
            <w:rStyle w:val="Hipervnculo"/>
            <w:i/>
          </w:rPr>
          <w:t>Introduction</w:t>
        </w:r>
        <w:proofErr w:type="spellEnd"/>
        <w:r w:rsidRPr="00036109">
          <w:rPr>
            <w:rStyle w:val="Hipervnculo"/>
            <w:i/>
          </w:rPr>
          <w:t xml:space="preserve"> </w:t>
        </w:r>
        <w:proofErr w:type="spellStart"/>
        <w:r w:rsidRPr="00036109">
          <w:rPr>
            <w:rStyle w:val="Hipervnculo"/>
            <w:i/>
          </w:rPr>
          <w:t>to</w:t>
        </w:r>
        <w:proofErr w:type="spellEnd"/>
        <w:r w:rsidRPr="00036109">
          <w:rPr>
            <w:rStyle w:val="Hipervnculo"/>
            <w:i/>
          </w:rPr>
          <w:t xml:space="preserve"> Data </w:t>
        </w:r>
        <w:proofErr w:type="spellStart"/>
        <w:r w:rsidRPr="00036109">
          <w:rPr>
            <w:rStyle w:val="Hipervnculo"/>
            <w:i/>
          </w:rPr>
          <w:t>Analysis</w:t>
        </w:r>
        <w:proofErr w:type="spellEnd"/>
        <w:r w:rsidRPr="00036109">
          <w:rPr>
            <w:rStyle w:val="Hipervnculo"/>
            <w:i/>
          </w:rPr>
          <w:t xml:space="preserve"> </w:t>
        </w:r>
        <w:proofErr w:type="spellStart"/>
        <w:r w:rsidRPr="00036109">
          <w:rPr>
            <w:rStyle w:val="Hipervnculo"/>
            <w:i/>
          </w:rPr>
          <w:t>for</w:t>
        </w:r>
        <w:proofErr w:type="spellEnd"/>
        <w:r w:rsidRPr="00036109">
          <w:rPr>
            <w:rStyle w:val="Hipervnculo"/>
            <w:i/>
          </w:rPr>
          <w:t xml:space="preserve"> </w:t>
        </w:r>
        <w:proofErr w:type="spellStart"/>
        <w:r w:rsidRPr="00036109">
          <w:rPr>
            <w:rStyle w:val="Hipervnculo"/>
            <w:i/>
          </w:rPr>
          <w:t>Auditors</w:t>
        </w:r>
        <w:proofErr w:type="spellEnd"/>
        <w:r w:rsidRPr="00036109">
          <w:rPr>
            <w:rStyle w:val="Hipervnculo"/>
            <w:i/>
          </w:rPr>
          <w:t xml:space="preserve"> and </w:t>
        </w:r>
        <w:proofErr w:type="spellStart"/>
        <w:r w:rsidRPr="00036109">
          <w:rPr>
            <w:rStyle w:val="Hipervnculo"/>
            <w:i/>
          </w:rPr>
          <w:t>Accountants</w:t>
        </w:r>
        <w:proofErr w:type="spellEnd"/>
      </w:hyperlink>
      <w:r>
        <w:t xml:space="preserve">, en el cual se lee: “(…) </w:t>
      </w:r>
      <w:r w:rsidRPr="00036109">
        <w:rPr>
          <w:i/>
          <w:lang w:val="en-US"/>
        </w:rPr>
        <w:t xml:space="preserve">Proprietary tools such as Audit Command Language (ACL) and Interactive Data Extraction and Analysis (IDEA), as well as generic statistical software such as Statistical Analysis System (SAS) and Statistical Package for the Social Sciences (SPSS), are frequently used by large businesses and large firms. Furthermore, the capabilities and scope of these packages are constantly evolving, requiring that accountants and auditors have sufficient knowledge of analytics. ―Large firms typically retrain their professionals </w:t>
      </w:r>
      <w:r w:rsidRPr="00036109">
        <w:rPr>
          <w:i/>
          <w:lang w:val="en-US"/>
        </w:rPr>
        <w:t xml:space="preserve">through internal courses about their own approaches to auditing and are progressively trying to introduce audit analytics into this process. Four decades ago, each one of the then–Big Eight had its own IT audit packages, but today the Big Four use vendor-provided software such as ACL and IDEA. This convergence will likely also take place with the emerging statistical and visualization toolsets being developed. ―A major difference in today’s environment is the power of group sourcing and the diffusion of the Internet. Powerful education mechanisms are emerging, ranging from free public resources to online </w:t>
      </w:r>
      <w:proofErr w:type="gramStart"/>
      <w:r w:rsidRPr="00036109">
        <w:rPr>
          <w:i/>
          <w:lang w:val="en-US"/>
        </w:rPr>
        <w:t>Masters of Accountancy</w:t>
      </w:r>
      <w:proofErr w:type="gramEnd"/>
      <w:r w:rsidRPr="00036109">
        <w:rPr>
          <w:i/>
          <w:lang w:val="en-US"/>
        </w:rPr>
        <w:t xml:space="preserve"> programs in audit analytics, some of which are financed by major firms (“KPMG, Villanova, Ohio State Launch First-Of-Its-Kind Data and Analytics Master’s Degree to Prep Data-Age Auditors,” KPMG, Aug. 4, 2016</w:t>
      </w:r>
      <w:r>
        <w:rPr>
          <w:lang w:val="en-US"/>
        </w:rPr>
        <w:t xml:space="preserve"> (…)”</w:t>
      </w:r>
    </w:p>
    <w:p w14:paraId="1813CAA4" w14:textId="34F29653" w:rsidR="00036109" w:rsidRDefault="00036109" w:rsidP="00036109">
      <w:pPr>
        <w:rPr>
          <w:lang w:val="es-ES"/>
        </w:rPr>
      </w:pPr>
      <w:r w:rsidRPr="00036109">
        <w:rPr>
          <w:lang w:val="es-ES"/>
        </w:rPr>
        <w:t>Las instituciones de educación superior t</w:t>
      </w:r>
      <w:r>
        <w:rPr>
          <w:lang w:val="es-ES"/>
        </w:rPr>
        <w:t xml:space="preserve">ienen que invertir grandes recursos en herramientas tecnológicas para poder garantizar la adecuada formación de sus estudiantes. La brecha ya es grande, pues siguen </w:t>
      </w:r>
      <w:r w:rsidR="0067464C">
        <w:rPr>
          <w:lang w:val="es-ES"/>
        </w:rPr>
        <w:t>enfocándose en el pago de profesores. Algunas, las mejores, están invirtiendo en fuentes de información, cuya consulta va creciendo muy lentamente en nuestro medio. Sin embargo, mientras que la enseñanza no esté computarizada, los contables seguirán sin entender los profundos cambios operados en el procesamiento de datos, de lo que se deriva una gran debilidad para quienes se ocupan del control interno, la auditoría interna o la revisoría fiscal.</w:t>
      </w:r>
    </w:p>
    <w:p w14:paraId="597DAFB7" w14:textId="15A3A171" w:rsidR="00DD7156" w:rsidRPr="00DD7156" w:rsidRDefault="00DD7156" w:rsidP="00DD7156">
      <w:pPr>
        <w:jc w:val="right"/>
        <w:rPr>
          <w:i/>
          <w:lang w:val="es-ES"/>
        </w:rPr>
      </w:pPr>
      <w:r w:rsidRPr="00DD7156">
        <w:rPr>
          <w:i/>
          <w:lang w:val="es-ES"/>
        </w:rPr>
        <w:t>Hernando Bermúdez Gómez</w:t>
      </w:r>
    </w:p>
    <w:sectPr w:rsidR="00DD7156" w:rsidRPr="00DD71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5453" w14:textId="77777777" w:rsidR="00F76818" w:rsidRDefault="00F76818" w:rsidP="00EE7812">
      <w:pPr>
        <w:spacing w:after="0" w:line="240" w:lineRule="auto"/>
      </w:pPr>
      <w:r>
        <w:separator/>
      </w:r>
    </w:p>
  </w:endnote>
  <w:endnote w:type="continuationSeparator" w:id="0">
    <w:p w14:paraId="0D2CA59C" w14:textId="77777777" w:rsidR="00F76818" w:rsidRDefault="00F768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F821" w14:textId="77777777" w:rsidR="00F76818" w:rsidRDefault="00F76818" w:rsidP="00EE7812">
      <w:pPr>
        <w:spacing w:after="0" w:line="240" w:lineRule="auto"/>
      </w:pPr>
      <w:r>
        <w:separator/>
      </w:r>
    </w:p>
  </w:footnote>
  <w:footnote w:type="continuationSeparator" w:id="0">
    <w:p w14:paraId="56421D26" w14:textId="77777777" w:rsidR="00F76818" w:rsidRDefault="00F768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1B7A4CD"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6412F2">
      <w:t>5</w:t>
    </w:r>
    <w:r w:rsidR="00036109">
      <w:t>1</w:t>
    </w:r>
    <w:r w:rsidR="00D07EAA">
      <w:t>,</w:t>
    </w:r>
    <w:r w:rsidR="0002530A">
      <w:t xml:space="preserve"> </w:t>
    </w:r>
    <w:r w:rsidR="006172D7">
      <w:t>abril</w:t>
    </w:r>
    <w:r w:rsidR="00310105">
      <w:t xml:space="preserve"> </w:t>
    </w:r>
    <w:r w:rsidR="003A6DAE">
      <w:t>2</w:t>
    </w:r>
    <w:r w:rsidR="0002530A">
      <w:t xml:space="preserve"> </w:t>
    </w:r>
    <w:r w:rsidR="00D07EAA">
      <w:t>de</w:t>
    </w:r>
    <w:r w:rsidR="0002530A">
      <w:t xml:space="preserve"> </w:t>
    </w:r>
    <w:r w:rsidR="00D07EAA">
      <w:t>201</w:t>
    </w:r>
    <w:r w:rsidR="00BE72C5">
      <w:t>8</w:t>
    </w:r>
  </w:p>
  <w:p w14:paraId="29566F03" w14:textId="77777777" w:rsidR="00D07EAA" w:rsidRDefault="00F7681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6AC"/>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9B"/>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18"/>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18/03/08/icymi-introduction-data-analysis-auditors-account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08C4-2F98-49F1-A64B-0329B06D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2018-04-01T17:22:00Z</dcterms:created>
  <dcterms:modified xsi:type="dcterms:W3CDTF">2018-04-01T17:22:00Z</dcterms:modified>
</cp:coreProperties>
</file>