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38" w:rsidRPr="00426338" w:rsidRDefault="00426338" w:rsidP="00426338">
      <w:pPr>
        <w:keepNext/>
        <w:framePr w:dropCap="drop" w:lines="3" w:wrap="around" w:vAnchor="text" w:hAnchor="text"/>
        <w:spacing w:after="0" w:line="926" w:lineRule="exact"/>
        <w:textAlignment w:val="baseline"/>
        <w:rPr>
          <w:rFonts w:cs="Calibri"/>
          <w:position w:val="-9"/>
          <w:sz w:val="123"/>
        </w:rPr>
      </w:pPr>
      <w:r w:rsidRPr="00426338">
        <w:rPr>
          <w:rFonts w:cs="Calibri"/>
          <w:position w:val="-9"/>
          <w:sz w:val="123"/>
        </w:rPr>
        <w:t>E</w:t>
      </w:r>
    </w:p>
    <w:p w:rsidR="00426338" w:rsidRPr="00426338" w:rsidRDefault="006D6E02" w:rsidP="00426338">
      <w:pPr>
        <w:rPr>
          <w:lang w:val="es-ES"/>
        </w:rPr>
      </w:pPr>
      <w:r>
        <w:t>l m</w:t>
      </w:r>
      <w:r w:rsidR="00426338" w:rsidRPr="00426338">
        <w:t xml:space="preserve">odelo </w:t>
      </w:r>
      <w:r w:rsidR="00426338" w:rsidRPr="006D6E02">
        <w:rPr>
          <w:i/>
        </w:rPr>
        <w:t>REA</w:t>
      </w:r>
      <w:r w:rsidR="00426338" w:rsidRPr="00426338">
        <w:t xml:space="preserve"> fue diseñado</w:t>
      </w:r>
      <w:r>
        <w:t xml:space="preserve"> </w:t>
      </w:r>
      <w:r w:rsidR="00426338" w:rsidRPr="00426338">
        <w:t xml:space="preserve">específicamente para el desarrollo de los </w:t>
      </w:r>
      <w:proofErr w:type="spellStart"/>
      <w:r w:rsidR="00426338" w:rsidRPr="006D6E02">
        <w:rPr>
          <w:i/>
        </w:rPr>
        <w:t>Accounting</w:t>
      </w:r>
      <w:proofErr w:type="spellEnd"/>
      <w:r w:rsidR="00426338" w:rsidRPr="006D6E02">
        <w:rPr>
          <w:i/>
        </w:rPr>
        <w:t xml:space="preserve"> </w:t>
      </w:r>
      <w:proofErr w:type="spellStart"/>
      <w:r w:rsidR="00426338" w:rsidRPr="006D6E02">
        <w:rPr>
          <w:i/>
        </w:rPr>
        <w:t>Information</w:t>
      </w:r>
      <w:proofErr w:type="spellEnd"/>
      <w:r w:rsidR="00426338" w:rsidRPr="006D6E02">
        <w:rPr>
          <w:i/>
        </w:rPr>
        <w:t xml:space="preserve"> </w:t>
      </w:r>
      <w:proofErr w:type="spellStart"/>
      <w:r w:rsidR="00426338" w:rsidRPr="006D6E02">
        <w:rPr>
          <w:i/>
        </w:rPr>
        <w:t>Systems</w:t>
      </w:r>
      <w:proofErr w:type="spellEnd"/>
      <w:r w:rsidR="00426338" w:rsidRPr="00426338">
        <w:t xml:space="preserve"> (AIS)</w:t>
      </w:r>
      <w:r>
        <w:t>. S</w:t>
      </w:r>
      <w:r w:rsidR="00426338" w:rsidRPr="00426338">
        <w:t>e enfoca en la semiótica de los negocios</w:t>
      </w:r>
      <w:r w:rsidR="00CA2EEE">
        <w:t>,</w:t>
      </w:r>
      <w:r>
        <w:t xml:space="preserve"> </w:t>
      </w:r>
      <w:r w:rsidR="00426338" w:rsidRPr="00426338">
        <w:t>resaltando las actividades de la cadena de valor de una organización. Provee una guía para el desarrollo de la base de datos</w:t>
      </w:r>
      <w:r w:rsidR="00CA2EEE">
        <w:t>,</w:t>
      </w:r>
      <w:r w:rsidR="00426338" w:rsidRPr="00426338">
        <w:t xml:space="preserve"> identificando lo que la organización debe incluir </w:t>
      </w:r>
      <w:r w:rsidR="008332D7">
        <w:t>en el</w:t>
      </w:r>
      <w:r w:rsidR="00426338" w:rsidRPr="00426338">
        <w:t xml:space="preserve"> AIS y prescribiendo como estructurar las relaciones a lo largo de las entidades en la base de datos.</w:t>
      </w:r>
      <w:r>
        <w:t xml:space="preserve"> </w:t>
      </w:r>
      <w:r w:rsidR="00426338" w:rsidRPr="00426338">
        <w:rPr>
          <w:lang w:val="es-ES"/>
        </w:rPr>
        <w:t xml:space="preserve">El modelo </w:t>
      </w:r>
      <w:r w:rsidR="00426338" w:rsidRPr="008332D7">
        <w:rPr>
          <w:i/>
          <w:lang w:val="es-ES"/>
        </w:rPr>
        <w:t>REA</w:t>
      </w:r>
      <w:r w:rsidR="00426338" w:rsidRPr="00426338">
        <w:rPr>
          <w:lang w:val="es-ES"/>
        </w:rPr>
        <w:t xml:space="preserve"> clasifica a las entidades en tres distintas categorías: Los </w:t>
      </w:r>
      <w:r w:rsidR="00426338" w:rsidRPr="008332D7">
        <w:rPr>
          <w:i/>
          <w:lang w:val="es-ES"/>
        </w:rPr>
        <w:t>recursos</w:t>
      </w:r>
      <w:r w:rsidR="00426338" w:rsidRPr="00426338">
        <w:rPr>
          <w:lang w:val="es-ES"/>
        </w:rPr>
        <w:t xml:space="preserve"> que la organización adquiere y usa, los </w:t>
      </w:r>
      <w:r w:rsidR="00426338" w:rsidRPr="008332D7">
        <w:rPr>
          <w:i/>
          <w:lang w:val="es-ES"/>
        </w:rPr>
        <w:t>eventos</w:t>
      </w:r>
      <w:r w:rsidR="00426338" w:rsidRPr="00426338">
        <w:rPr>
          <w:lang w:val="es-ES"/>
        </w:rPr>
        <w:t xml:space="preserve"> en </w:t>
      </w:r>
      <w:r w:rsidR="008332D7">
        <w:rPr>
          <w:lang w:val="es-ES"/>
        </w:rPr>
        <w:t>que</w:t>
      </w:r>
      <w:r w:rsidR="00426338" w:rsidRPr="00426338">
        <w:rPr>
          <w:lang w:val="es-ES"/>
        </w:rPr>
        <w:t xml:space="preserve"> la organización está comprometid</w:t>
      </w:r>
      <w:r w:rsidR="00747B05">
        <w:rPr>
          <w:lang w:val="es-ES"/>
        </w:rPr>
        <w:t>a</w:t>
      </w:r>
      <w:r w:rsidR="00426338" w:rsidRPr="00426338">
        <w:rPr>
          <w:lang w:val="es-ES"/>
        </w:rPr>
        <w:t xml:space="preserve"> y los </w:t>
      </w:r>
      <w:r w:rsidR="00426338" w:rsidRPr="00747B05">
        <w:rPr>
          <w:i/>
          <w:lang w:val="es-ES"/>
        </w:rPr>
        <w:t>agentes</w:t>
      </w:r>
      <w:r w:rsidR="00426338" w:rsidRPr="00426338">
        <w:rPr>
          <w:lang w:val="es-ES"/>
        </w:rPr>
        <w:t xml:space="preserve"> que participan en estos eventos.</w:t>
      </w:r>
    </w:p>
    <w:p w:rsidR="00E1613F" w:rsidRDefault="00426338" w:rsidP="00426338">
      <w:r w:rsidRPr="00426338">
        <w:t xml:space="preserve">Los </w:t>
      </w:r>
      <w:r w:rsidRPr="00CC7D65">
        <w:rPr>
          <w:i/>
        </w:rPr>
        <w:t>recursos</w:t>
      </w:r>
      <w:r w:rsidRPr="00426338">
        <w:t xml:space="preserve"> es todo aquello que tiene valor económico para la organización</w:t>
      </w:r>
      <w:r w:rsidR="00CC7D65">
        <w:t>. L</w:t>
      </w:r>
      <w:r w:rsidRPr="00426338">
        <w:t>os principales recursos de la organización son</w:t>
      </w:r>
      <w:r w:rsidR="00CC7D65">
        <w:t xml:space="preserve"> el </w:t>
      </w:r>
      <w:r w:rsidR="00E1613F">
        <w:t>i</w:t>
      </w:r>
      <w:r w:rsidRPr="00426338">
        <w:t xml:space="preserve">nventario y </w:t>
      </w:r>
      <w:r w:rsidR="00E1613F">
        <w:t>el d</w:t>
      </w:r>
      <w:r w:rsidRPr="00426338">
        <w:t xml:space="preserve">inero. </w:t>
      </w:r>
    </w:p>
    <w:p w:rsidR="00426338" w:rsidRPr="00426338" w:rsidRDefault="00426338" w:rsidP="00426338">
      <w:r w:rsidRPr="00426338">
        <w:t xml:space="preserve">Los </w:t>
      </w:r>
      <w:r w:rsidRPr="00E1613F">
        <w:rPr>
          <w:i/>
        </w:rPr>
        <w:t>eventos</w:t>
      </w:r>
      <w:r w:rsidRPr="00426338">
        <w:t xml:space="preserve"> son aquellas actividades del negocio </w:t>
      </w:r>
      <w:r w:rsidR="00E1613F">
        <w:t>a través de las cuales</w:t>
      </w:r>
      <w:r w:rsidRPr="00426338">
        <w:t xml:space="preserve"> la administración </w:t>
      </w:r>
      <w:r w:rsidR="00E1613F">
        <w:t>puede</w:t>
      </w:r>
      <w:r w:rsidRPr="00426338">
        <w:t xml:space="preserve"> recolectar información para planear o controlar propuestas.</w:t>
      </w:r>
    </w:p>
    <w:p w:rsidR="00426338" w:rsidRPr="00426338" w:rsidRDefault="00426338" w:rsidP="00426338">
      <w:pPr>
        <w:rPr>
          <w:lang w:val="es-ES"/>
        </w:rPr>
      </w:pPr>
      <w:r w:rsidRPr="00426338">
        <w:t xml:space="preserve"> Por último</w:t>
      </w:r>
      <w:r w:rsidR="00E1613F">
        <w:t>,</w:t>
      </w:r>
      <w:r w:rsidRPr="00426338">
        <w:t xml:space="preserve"> los </w:t>
      </w:r>
      <w:r w:rsidRPr="00E1613F">
        <w:rPr>
          <w:i/>
        </w:rPr>
        <w:t>agentes</w:t>
      </w:r>
      <w:r w:rsidRPr="00426338">
        <w:t xml:space="preserve"> son aquellas personas y organizaciones que participan en los </w:t>
      </w:r>
      <w:r w:rsidRPr="007D33CC">
        <w:rPr>
          <w:i/>
        </w:rPr>
        <w:t>eventos</w:t>
      </w:r>
      <w:r w:rsidRPr="00426338">
        <w:t xml:space="preserve"> en orden a la planeación, control y evaluación de las propuestas</w:t>
      </w:r>
      <w:r w:rsidR="007D33CC">
        <w:t>. H</w:t>
      </w:r>
      <w:r w:rsidRPr="00426338">
        <w:t>ay dos grandes agentes</w:t>
      </w:r>
      <w:r w:rsidR="00B60D7B">
        <w:t>:</w:t>
      </w:r>
      <w:r w:rsidRPr="00426338">
        <w:t xml:space="preserve"> empleados y clientes. </w:t>
      </w:r>
    </w:p>
    <w:p w:rsidR="00426338" w:rsidRPr="00426338" w:rsidRDefault="00426338" w:rsidP="00426338">
      <w:pPr>
        <w:rPr>
          <w:lang w:val="es-ES"/>
        </w:rPr>
      </w:pPr>
      <w:r w:rsidRPr="00426338">
        <w:t xml:space="preserve">En el modelo </w:t>
      </w:r>
      <w:r w:rsidRPr="00B60D7B">
        <w:rPr>
          <w:i/>
        </w:rPr>
        <w:t>REA</w:t>
      </w:r>
      <w:r w:rsidRPr="00426338">
        <w:t xml:space="preserve"> se desarroll</w:t>
      </w:r>
      <w:r w:rsidR="00B60D7B">
        <w:t>an d</w:t>
      </w:r>
      <w:r w:rsidRPr="00426338">
        <w:t>iagramas</w:t>
      </w:r>
      <w:r w:rsidR="006D6E02">
        <w:t xml:space="preserve"> </w:t>
      </w:r>
      <w:r w:rsidRPr="00426338">
        <w:t xml:space="preserve">para el entendimiento de los procesos contables de la empresa. El desarrollo de estos diagramas </w:t>
      </w:r>
      <w:r w:rsidRPr="00B60D7B">
        <w:rPr>
          <w:i/>
        </w:rPr>
        <w:t>REA</w:t>
      </w:r>
      <w:r w:rsidRPr="00426338">
        <w:t xml:space="preserve"> para un ciclo específico de transacciones debe tener en cuenta los siguientes 3 pasos:</w:t>
      </w:r>
    </w:p>
    <w:p w:rsidR="00426338" w:rsidRPr="00426338" w:rsidRDefault="00426338" w:rsidP="00426338">
      <w:r w:rsidRPr="00426338">
        <w:lastRenderedPageBreak/>
        <w:t>En el primer paso se debe</w:t>
      </w:r>
      <w:r w:rsidR="00AE4EBA">
        <w:t>n</w:t>
      </w:r>
      <w:r w:rsidRPr="00426338">
        <w:t xml:space="preserve"> identificar los </w:t>
      </w:r>
      <w:r w:rsidRPr="00AE4EBA">
        <w:rPr>
          <w:i/>
        </w:rPr>
        <w:t>eventos</w:t>
      </w:r>
      <w:r w:rsidRPr="00426338">
        <w:t xml:space="preserve"> que llamen la atención </w:t>
      </w:r>
      <w:r w:rsidR="00AE4EBA">
        <w:t>de</w:t>
      </w:r>
      <w:r w:rsidRPr="00426338">
        <w:t xml:space="preserve"> la administración;</w:t>
      </w:r>
      <w:r w:rsidR="006D6E02">
        <w:t xml:space="preserve"> </w:t>
      </w:r>
      <w:r w:rsidRPr="00426338">
        <w:t xml:space="preserve">como mínimo, cada modelo </w:t>
      </w:r>
      <w:r w:rsidRPr="00AE4EBA">
        <w:rPr>
          <w:i/>
        </w:rPr>
        <w:t>REA</w:t>
      </w:r>
      <w:r w:rsidRPr="00426338">
        <w:t xml:space="preserve"> debe incluir 2 eventos que representen el cambio básico de dar y recibir en un ciclo de transacción particular. El “dar” representa a la organización una actividad que reduce el stock de los recursos y que tiene un valor económico. Usualmente hay otros eventos </w:t>
      </w:r>
      <w:r w:rsidR="00DB4572">
        <w:t>en los cuales</w:t>
      </w:r>
      <w:r w:rsidRPr="00426338">
        <w:t xml:space="preserve"> la administración se preocupa por planear, controlar y monitorear</w:t>
      </w:r>
      <w:r w:rsidR="00DB4572">
        <w:t>,</w:t>
      </w:r>
      <w:r w:rsidRPr="00426338">
        <w:t xml:space="preserve"> que han de ser incluidos en el </w:t>
      </w:r>
      <w:r w:rsidRPr="00DB4572">
        <w:rPr>
          <w:i/>
        </w:rPr>
        <w:t>REA</w:t>
      </w:r>
      <w:r w:rsidRPr="00426338">
        <w:t>.</w:t>
      </w:r>
    </w:p>
    <w:p w:rsidR="00426338" w:rsidRPr="00426338" w:rsidRDefault="00426338" w:rsidP="00426338">
      <w:r w:rsidRPr="00426338">
        <w:t xml:space="preserve">Una vez los </w:t>
      </w:r>
      <w:r w:rsidRPr="00B41943">
        <w:rPr>
          <w:i/>
        </w:rPr>
        <w:t>eventos</w:t>
      </w:r>
      <w:r w:rsidRPr="00426338">
        <w:t xml:space="preserve"> relevantes han sido especificados, se ejecuta el segundo paso </w:t>
      </w:r>
      <w:r w:rsidR="00B41943">
        <w:t>en el cual</w:t>
      </w:r>
      <w:r w:rsidRPr="00426338">
        <w:t xml:space="preserve"> los </w:t>
      </w:r>
      <w:r w:rsidRPr="00B41943">
        <w:rPr>
          <w:i/>
        </w:rPr>
        <w:t>recursos</w:t>
      </w:r>
      <w:r w:rsidRPr="00426338">
        <w:t xml:space="preserve"> que son afectados por aquellos </w:t>
      </w:r>
      <w:r w:rsidRPr="00B41943">
        <w:rPr>
          <w:i/>
        </w:rPr>
        <w:t>eventos</w:t>
      </w:r>
      <w:r w:rsidRPr="00426338">
        <w:t xml:space="preserve"> han de ser identificados y es necesario relacionar los </w:t>
      </w:r>
      <w:r w:rsidRPr="00B41943">
        <w:rPr>
          <w:i/>
        </w:rPr>
        <w:t>agentes</w:t>
      </w:r>
      <w:r w:rsidRPr="00426338">
        <w:t xml:space="preserve"> que participan en estos eventos; al menos habrá siempre un agente intern</w:t>
      </w:r>
      <w:r w:rsidR="00B41943">
        <w:t>o</w:t>
      </w:r>
      <w:r w:rsidRPr="00426338">
        <w:t xml:space="preserve"> (empleado) y, en la mayoría de los casos, un agente externo (cliente o proveedor).</w:t>
      </w:r>
    </w:p>
    <w:p w:rsidR="00426338" w:rsidRPr="00426338" w:rsidRDefault="00426338" w:rsidP="00426338">
      <w:r w:rsidRPr="00426338">
        <w:t xml:space="preserve">El paso final en el diagrama </w:t>
      </w:r>
      <w:r w:rsidRPr="00524859">
        <w:rPr>
          <w:i/>
        </w:rPr>
        <w:t>REA</w:t>
      </w:r>
      <w:r w:rsidRPr="00426338">
        <w:t xml:space="preserve"> para un ciclo transaccional es añadir información acerca de las convenciones en las relaciones. Estas convenciones describen la naturaleza de las relaciones entre dos entidades indicando cuantas instancias de una entidad pueden estar vinculadas a cada instancia de otra entidad.</w:t>
      </w:r>
    </w:p>
    <w:p w:rsidR="00426338" w:rsidRPr="00426338" w:rsidRDefault="00426338" w:rsidP="00426338">
      <w:r w:rsidRPr="00426338">
        <w:t xml:space="preserve">Uno de los objetivos principales del </w:t>
      </w:r>
      <w:r w:rsidR="00B07426">
        <w:t>m</w:t>
      </w:r>
      <w:r w:rsidRPr="00426338">
        <w:t xml:space="preserve">odelo </w:t>
      </w:r>
      <w:r w:rsidRPr="00B07426">
        <w:rPr>
          <w:i/>
        </w:rPr>
        <w:t>REA</w:t>
      </w:r>
      <w:r w:rsidRPr="00426338">
        <w:t xml:space="preserve"> </w:t>
      </w:r>
      <w:r w:rsidR="00B07426">
        <w:t>es diseñar una base de datos í</w:t>
      </w:r>
      <w:r w:rsidRPr="00426338">
        <w:t>ntegra y</w:t>
      </w:r>
      <w:r w:rsidR="00B07426">
        <w:t>,</w:t>
      </w:r>
      <w:r w:rsidR="006D6E02">
        <w:t xml:space="preserve"> </w:t>
      </w:r>
      <w:r w:rsidRPr="00426338">
        <w:t>además</w:t>
      </w:r>
      <w:r w:rsidR="00B07426">
        <w:t>, hacer</w:t>
      </w:r>
      <w:r w:rsidRPr="00426338">
        <w:t xml:space="preserve"> fácil de entender los procesos que </w:t>
      </w:r>
      <w:r w:rsidR="00B07426">
        <w:t>se ejecutan en los Sistemas de I</w:t>
      </w:r>
      <w:r w:rsidRPr="00426338">
        <w:t>nformación Contable</w:t>
      </w:r>
      <w:r w:rsidR="006D6E02">
        <w:t xml:space="preserve"> </w:t>
      </w:r>
      <w:r w:rsidR="00B07426">
        <w:t>de las o</w:t>
      </w:r>
      <w:bookmarkStart w:id="0" w:name="_GoBack"/>
      <w:bookmarkEnd w:id="0"/>
      <w:r w:rsidRPr="00426338">
        <w:t xml:space="preserve">rganizaciones. </w:t>
      </w:r>
    </w:p>
    <w:p w:rsidR="005B3BEB" w:rsidRPr="00F73C70" w:rsidRDefault="00426338" w:rsidP="00426338">
      <w:pPr>
        <w:jc w:val="right"/>
      </w:pPr>
      <w:proofErr w:type="spellStart"/>
      <w:r w:rsidRPr="00426338">
        <w:rPr>
          <w:i/>
        </w:rPr>
        <w:t>Khadyd</w:t>
      </w:r>
      <w:proofErr w:type="spellEnd"/>
      <w:r w:rsidRPr="00426338">
        <w:rPr>
          <w:i/>
        </w:rPr>
        <w:t xml:space="preserve"> </w:t>
      </w:r>
      <w:proofErr w:type="spellStart"/>
      <w:r w:rsidRPr="00426338">
        <w:rPr>
          <w:i/>
        </w:rPr>
        <w:t>Arciria</w:t>
      </w:r>
      <w:proofErr w:type="spellEnd"/>
      <w:r w:rsidRPr="00426338">
        <w:rPr>
          <w:i/>
        </w:rPr>
        <w:t xml:space="preserve"> Garrido</w:t>
      </w:r>
    </w:p>
    <w:sectPr w:rsidR="005B3BEB" w:rsidRPr="00F73C70"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C0" w:rsidRDefault="002670C0" w:rsidP="00EE7812">
      <w:pPr>
        <w:spacing w:after="0" w:line="240" w:lineRule="auto"/>
      </w:pPr>
      <w:r>
        <w:separator/>
      </w:r>
    </w:p>
  </w:endnote>
  <w:endnote w:type="continuationSeparator" w:id="0">
    <w:p w:rsidR="002670C0" w:rsidRDefault="002670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C0" w:rsidRDefault="002670C0" w:rsidP="00EE7812">
      <w:pPr>
        <w:spacing w:after="0" w:line="240" w:lineRule="auto"/>
      </w:pPr>
      <w:r>
        <w:separator/>
      </w:r>
    </w:p>
  </w:footnote>
  <w:footnote w:type="continuationSeparator" w:id="0">
    <w:p w:rsidR="002670C0" w:rsidRDefault="002670C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981A70">
      <w:t>50</w:t>
    </w:r>
    <w:r w:rsidR="009D09BB">
      <w:t xml:space="preserve">, </w:t>
    </w:r>
    <w:r w:rsidR="00EA5C26">
      <w:t>junio</w:t>
    </w:r>
    <w:r w:rsidR="00CD08C5">
      <w:t xml:space="preserve"> </w:t>
    </w:r>
    <w:r w:rsidR="009D4B32">
      <w:t>2</w:t>
    </w:r>
    <w:r w:rsidR="00846CA6">
      <w:t>8</w:t>
    </w:r>
    <w:r w:rsidR="0080786C">
      <w:t xml:space="preserve"> de 2011</w:t>
    </w:r>
  </w:p>
  <w:p w:rsidR="0046164F" w:rsidRDefault="002670C0"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D06"/>
    <w:rsid w:val="000D25CC"/>
    <w:rsid w:val="000D2C6E"/>
    <w:rsid w:val="000D3E57"/>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2A12"/>
    <w:rsid w:val="00172DFC"/>
    <w:rsid w:val="00172E4E"/>
    <w:rsid w:val="001732F2"/>
    <w:rsid w:val="001733D1"/>
    <w:rsid w:val="0017393B"/>
    <w:rsid w:val="00173E5F"/>
    <w:rsid w:val="001765FC"/>
    <w:rsid w:val="0017780A"/>
    <w:rsid w:val="00177C39"/>
    <w:rsid w:val="001810E3"/>
    <w:rsid w:val="001810F0"/>
    <w:rsid w:val="00181215"/>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6DF"/>
    <w:rsid w:val="00193B50"/>
    <w:rsid w:val="001941B8"/>
    <w:rsid w:val="001947B9"/>
    <w:rsid w:val="00194B9F"/>
    <w:rsid w:val="00195963"/>
    <w:rsid w:val="00195A40"/>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5E77"/>
    <w:rsid w:val="001B63F4"/>
    <w:rsid w:val="001B6419"/>
    <w:rsid w:val="001B777C"/>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590D"/>
    <w:rsid w:val="00216185"/>
    <w:rsid w:val="00216721"/>
    <w:rsid w:val="00216752"/>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CE2"/>
    <w:rsid w:val="00265EA6"/>
    <w:rsid w:val="00266624"/>
    <w:rsid w:val="002670C0"/>
    <w:rsid w:val="002678B4"/>
    <w:rsid w:val="00267DDB"/>
    <w:rsid w:val="0027042F"/>
    <w:rsid w:val="00270D7F"/>
    <w:rsid w:val="002712F3"/>
    <w:rsid w:val="00271959"/>
    <w:rsid w:val="00271A29"/>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29AD"/>
    <w:rsid w:val="002A361A"/>
    <w:rsid w:val="002A451B"/>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D0529"/>
    <w:rsid w:val="002D06BC"/>
    <w:rsid w:val="002D0C46"/>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2F8"/>
    <w:rsid w:val="00371483"/>
    <w:rsid w:val="0037148E"/>
    <w:rsid w:val="003727C1"/>
    <w:rsid w:val="003734BF"/>
    <w:rsid w:val="00373C22"/>
    <w:rsid w:val="003746C6"/>
    <w:rsid w:val="00374EEA"/>
    <w:rsid w:val="00375B32"/>
    <w:rsid w:val="0037649F"/>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2F44"/>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3536"/>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20F6"/>
    <w:rsid w:val="0042355F"/>
    <w:rsid w:val="004235DE"/>
    <w:rsid w:val="00423609"/>
    <w:rsid w:val="00423AA5"/>
    <w:rsid w:val="004257F1"/>
    <w:rsid w:val="00425EC5"/>
    <w:rsid w:val="00425F41"/>
    <w:rsid w:val="00426338"/>
    <w:rsid w:val="00426429"/>
    <w:rsid w:val="004266E3"/>
    <w:rsid w:val="00427664"/>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3E55"/>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4C0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10C"/>
    <w:rsid w:val="00670309"/>
    <w:rsid w:val="00670D19"/>
    <w:rsid w:val="00673723"/>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DCB"/>
    <w:rsid w:val="00684EE0"/>
    <w:rsid w:val="0068580B"/>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47B05"/>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3CC"/>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6CA6"/>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CE"/>
    <w:rsid w:val="009015AD"/>
    <w:rsid w:val="00902390"/>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636"/>
    <w:rsid w:val="00A14AEC"/>
    <w:rsid w:val="00A1508B"/>
    <w:rsid w:val="00A16E57"/>
    <w:rsid w:val="00A1729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41C"/>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79B"/>
    <w:rsid w:val="00AC73BB"/>
    <w:rsid w:val="00AC7DB4"/>
    <w:rsid w:val="00AD0C61"/>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4EBA"/>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EDC"/>
    <w:rsid w:val="00B14458"/>
    <w:rsid w:val="00B1491B"/>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27A9"/>
    <w:rsid w:val="00B531FF"/>
    <w:rsid w:val="00B54D3A"/>
    <w:rsid w:val="00B554DC"/>
    <w:rsid w:val="00B55C65"/>
    <w:rsid w:val="00B55C7C"/>
    <w:rsid w:val="00B57566"/>
    <w:rsid w:val="00B57AF4"/>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4901"/>
    <w:rsid w:val="00B95A02"/>
    <w:rsid w:val="00B96CD9"/>
    <w:rsid w:val="00B97672"/>
    <w:rsid w:val="00B977E7"/>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084"/>
    <w:rsid w:val="00C57231"/>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3C7"/>
    <w:rsid w:val="00CC2A3F"/>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4938"/>
    <w:rsid w:val="00CD49CE"/>
    <w:rsid w:val="00CD5439"/>
    <w:rsid w:val="00CD5485"/>
    <w:rsid w:val="00CD55B5"/>
    <w:rsid w:val="00CD56B3"/>
    <w:rsid w:val="00CD582E"/>
    <w:rsid w:val="00CD5A99"/>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1FA8"/>
    <w:rsid w:val="00D02245"/>
    <w:rsid w:val="00D02608"/>
    <w:rsid w:val="00D031A2"/>
    <w:rsid w:val="00D03290"/>
    <w:rsid w:val="00D040A6"/>
    <w:rsid w:val="00D05265"/>
    <w:rsid w:val="00D0568D"/>
    <w:rsid w:val="00D05AFE"/>
    <w:rsid w:val="00D05E7A"/>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AD0"/>
    <w:rsid w:val="00D17BFF"/>
    <w:rsid w:val="00D20559"/>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717"/>
    <w:rsid w:val="00DE0CD1"/>
    <w:rsid w:val="00DE1E04"/>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20D42"/>
    <w:rsid w:val="00E2106E"/>
    <w:rsid w:val="00E21268"/>
    <w:rsid w:val="00E22056"/>
    <w:rsid w:val="00E22C6C"/>
    <w:rsid w:val="00E2436E"/>
    <w:rsid w:val="00E24EBC"/>
    <w:rsid w:val="00E254C4"/>
    <w:rsid w:val="00E257E3"/>
    <w:rsid w:val="00E26A16"/>
    <w:rsid w:val="00E27A48"/>
    <w:rsid w:val="00E308AC"/>
    <w:rsid w:val="00E30A35"/>
    <w:rsid w:val="00E30DD6"/>
    <w:rsid w:val="00E32704"/>
    <w:rsid w:val="00E32B67"/>
    <w:rsid w:val="00E33AAD"/>
    <w:rsid w:val="00E341C9"/>
    <w:rsid w:val="00E34314"/>
    <w:rsid w:val="00E346D0"/>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66B"/>
    <w:rsid w:val="00F74C5A"/>
    <w:rsid w:val="00F7540A"/>
    <w:rsid w:val="00F760DB"/>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5972-54F5-40FD-8DFF-9DFA017E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433</Words>
  <Characters>2382</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dcterms:created xsi:type="dcterms:W3CDTF">2011-06-27T16:37:00Z</dcterms:created>
  <dcterms:modified xsi:type="dcterms:W3CDTF">2011-06-27T16:56:00Z</dcterms:modified>
</cp:coreProperties>
</file>