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7BCC6" w14:textId="4FC21B22" w:rsidR="002005EB" w:rsidRPr="002005EB" w:rsidRDefault="002005EB" w:rsidP="002005EB">
      <w:pPr>
        <w:keepNext/>
        <w:framePr w:dropCap="drop" w:lines="3" w:wrap="around" w:vAnchor="text" w:hAnchor="text"/>
        <w:spacing w:after="0" w:line="926" w:lineRule="exact"/>
        <w:textAlignment w:val="baseline"/>
        <w:rPr>
          <w:position w:val="-7"/>
          <w:sz w:val="120"/>
        </w:rPr>
      </w:pPr>
      <w:bookmarkStart w:id="0" w:name="_GoBack"/>
      <w:bookmarkEnd w:id="0"/>
      <w:r w:rsidRPr="002005EB">
        <w:rPr>
          <w:position w:val="-7"/>
          <w:sz w:val="120"/>
        </w:rPr>
        <w:t>S</w:t>
      </w:r>
    </w:p>
    <w:p w14:paraId="5F90054D" w14:textId="43FF2470" w:rsidR="004C3650" w:rsidRDefault="002005EB" w:rsidP="007210B7">
      <w:r>
        <w:t xml:space="preserve">iempre hay que pensar en las competencias de las personas que vinculamos a las organizaciones. Para los contadores públicos de las grandes empresas ha sido muy importante la organización de comités de auditoría compuestos por personas expertas en negocios, lo que supone el dominio de las exigencias contables. En las empresas medianas y pequeñas, los auditores generalmente deben entenderse con los contadores preparadores. Con estos no pueden crearse lazos de familiaridad. </w:t>
      </w:r>
      <w:r w:rsidR="00797FD8">
        <w:t>Hay que sostener relaciones claramente profesionales en las que las dos partes resulten beneficiadas.</w:t>
      </w:r>
    </w:p>
    <w:p w14:paraId="2E25BF12" w14:textId="419A49CE" w:rsidR="00152749" w:rsidRDefault="00152749" w:rsidP="00152749">
      <w:pPr>
        <w:rPr>
          <w:lang w:val="en-US"/>
        </w:rPr>
      </w:pPr>
      <w:r w:rsidRPr="00152749">
        <w:rPr>
          <w:lang w:val="en-US"/>
        </w:rPr>
        <w:t>Farber, David B.</w:t>
      </w:r>
      <w:r>
        <w:rPr>
          <w:lang w:val="en-US"/>
        </w:rPr>
        <w:t xml:space="preserve">, </w:t>
      </w:r>
      <w:r w:rsidRPr="00152749">
        <w:rPr>
          <w:lang w:val="en-US"/>
        </w:rPr>
        <w:t>Huang, Shawn X.</w:t>
      </w:r>
      <w:r>
        <w:rPr>
          <w:lang w:val="en-US"/>
        </w:rPr>
        <w:t xml:space="preserve">, y </w:t>
      </w:r>
      <w:r w:rsidRPr="00152749">
        <w:rPr>
          <w:lang w:val="en-US"/>
        </w:rPr>
        <w:t xml:space="preserve">Mauldin, Elaine </w:t>
      </w:r>
      <w:r>
        <w:rPr>
          <w:lang w:val="en-US"/>
        </w:rPr>
        <w:t>(</w:t>
      </w:r>
      <w:r w:rsidRPr="00152749">
        <w:rPr>
          <w:lang w:val="en-US"/>
        </w:rPr>
        <w:t>Journal of Accounting, Auditing &amp; Finance. Apr2018, Vol. 33 Issue 2, p174-199. 26p. 7 Charts</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06713E">
        <w:fldChar w:fldCharType="begin"/>
      </w:r>
      <w:r w:rsidR="0006713E" w:rsidRPr="006F5441">
        <w:rPr>
          <w:lang w:val="en-US"/>
        </w:rPr>
        <w:instrText xml:space="preserve"> HYPERLINK "http://journa</w:instrText>
      </w:r>
      <w:r w:rsidR="0006713E" w:rsidRPr="006F5441">
        <w:rPr>
          <w:lang w:val="en-US"/>
        </w:rPr>
        <w:instrText xml:space="preserve">ls.sagepub.com/doi/abs/10.1177/0148558X16663090" </w:instrText>
      </w:r>
      <w:r w:rsidR="0006713E">
        <w:fldChar w:fldCharType="separate"/>
      </w:r>
      <w:r w:rsidRPr="00942E63">
        <w:rPr>
          <w:rStyle w:val="Hipervnculo"/>
          <w:i/>
          <w:lang w:val="en-US"/>
        </w:rPr>
        <w:t>Audit Committee Accounting Expertise, Analyst Following, and Market Liquidity</w:t>
      </w:r>
      <w:r w:rsidR="0006713E">
        <w:rPr>
          <w:rStyle w:val="Hipervnculo"/>
          <w:i/>
          <w:lang w:val="en-US"/>
        </w:rPr>
        <w:fldChar w:fldCharType="end"/>
      </w:r>
      <w:r>
        <w:rPr>
          <w:lang w:val="en-US"/>
        </w:rPr>
        <w:t xml:space="preserve"> </w:t>
      </w:r>
      <w:proofErr w:type="spellStart"/>
      <w:r>
        <w:rPr>
          <w:lang w:val="en-US"/>
        </w:rPr>
        <w:t>nos</w:t>
      </w:r>
      <w:proofErr w:type="spellEnd"/>
      <w:r>
        <w:rPr>
          <w:lang w:val="en-US"/>
        </w:rPr>
        <w:t xml:space="preserve"> </w:t>
      </w:r>
      <w:proofErr w:type="spellStart"/>
      <w:r>
        <w:rPr>
          <w:lang w:val="en-US"/>
        </w:rPr>
        <w:t>enseñan</w:t>
      </w:r>
      <w:proofErr w:type="spellEnd"/>
      <w:r>
        <w:rPr>
          <w:lang w:val="en-US"/>
        </w:rPr>
        <w:t xml:space="preserve">: “(…) </w:t>
      </w:r>
      <w:r w:rsidRPr="00152749">
        <w:rPr>
          <w:i/>
          <w:lang w:val="en-US"/>
        </w:rPr>
        <w:t xml:space="preserve">We study the relation between audit committee accounting expertise, analyst following, and market liquidity. Our main results indicate that analyst following increases </w:t>
      </w:r>
      <w:proofErr w:type="gramStart"/>
      <w:r w:rsidRPr="00152749">
        <w:rPr>
          <w:i/>
          <w:lang w:val="en-US"/>
        </w:rPr>
        <w:t>subsequent to</w:t>
      </w:r>
      <w:proofErr w:type="gramEnd"/>
      <w:r w:rsidRPr="00152749">
        <w:rPr>
          <w:i/>
          <w:lang w:val="en-US"/>
        </w:rPr>
        <w:t xml:space="preserve"> the appointment of an accounting expert to the audit committee. We also provide evidence that accrual quality, as opposed to audit quality or management earnings forecasts, is the channel through which accounting expertise increases analyst following and improves analyst forecast properties. We also show that audit committee accounting expertise is related to higher trading volume and lower liquidity risk, supporting incentives for greater analyst following. Our study extends prior literature by providing evidence that </w:t>
      </w:r>
      <w:r w:rsidRPr="00152749">
        <w:rPr>
          <w:i/>
          <w:lang w:val="en-US"/>
        </w:rPr>
        <w:t>audit committee accounting expertise enhances firms’ information environment beyond the effects it has on financial reporting quality or analysts’ forecast properties. Our study also complements the literature on determinants of analyst following and market liquidity, both of which are related to cost of capital. Results from our study should be useful to firms seeking to enhance analyst following and market liquidity</w:t>
      </w:r>
      <w:r>
        <w:rPr>
          <w:lang w:val="en-US"/>
        </w:rPr>
        <w:t xml:space="preserve"> (…)”</w:t>
      </w:r>
    </w:p>
    <w:p w14:paraId="7CA93707" w14:textId="02A65AE9" w:rsidR="00152749" w:rsidRDefault="00942E63" w:rsidP="00152749">
      <w:pPr>
        <w:rPr>
          <w:lang w:val="es-ES"/>
        </w:rPr>
      </w:pPr>
      <w:r w:rsidRPr="00942E63">
        <w:rPr>
          <w:lang w:val="es-ES"/>
        </w:rPr>
        <w:t>La calidad de las actuaciones e</w:t>
      </w:r>
      <w:r>
        <w:rPr>
          <w:lang w:val="es-ES"/>
        </w:rPr>
        <w:t>mpresariales depende de las características de quienes las realizan. Es muy improbable que personas que no aprecian la ley, que buscan siempre ventajas personales y que no tienen verdadero interés por el desempeño de sus organizaciones, induzcan resultados dignos de aplaudir.</w:t>
      </w:r>
    </w:p>
    <w:p w14:paraId="42FA4721" w14:textId="0A00ECB1" w:rsidR="00851A77" w:rsidRDefault="00851A77" w:rsidP="00152749">
      <w:pPr>
        <w:rPr>
          <w:lang w:val="es-ES"/>
        </w:rPr>
      </w:pPr>
      <w:r>
        <w:rPr>
          <w:lang w:val="es-ES"/>
        </w:rPr>
        <w:t>Un auditor debería analizar los administradores y concluir si es posible esperar de ellos lo que se quiere en materia de operaciones, información y cumplimiento. Si los funcionarios de alto nivel desconocen la contabilidad habrá dificultades para obtener información razonable.</w:t>
      </w:r>
      <w:r w:rsidR="00093365">
        <w:rPr>
          <w:lang w:val="es-ES"/>
        </w:rPr>
        <w:t xml:space="preserve"> Si desconocen la ley puede que incurran fácilmente en infracciones. Si no saben de la operación puede que logren éxitos de corto plazo dejando a descubierto la sostenibilidad empresarial.</w:t>
      </w:r>
      <w:r w:rsidR="00E313A5">
        <w:rPr>
          <w:lang w:val="es-ES"/>
        </w:rPr>
        <w:t xml:space="preserve"> Los comités de auditoría creados para controlar la información que fluye de las empresas hacia quienes las rodean no son los más adecuados para lograr lo que se pretende. Los contadores tienen en el comportamiento muchas respuestas.</w:t>
      </w:r>
    </w:p>
    <w:p w14:paraId="6084F2A1" w14:textId="4725940C" w:rsidR="00E313A5" w:rsidRPr="00E313A5" w:rsidRDefault="00E313A5" w:rsidP="00E313A5">
      <w:pPr>
        <w:jc w:val="right"/>
        <w:rPr>
          <w:i/>
          <w:lang w:val="es-ES"/>
        </w:rPr>
      </w:pPr>
      <w:r w:rsidRPr="00E313A5">
        <w:rPr>
          <w:i/>
          <w:lang w:val="es-ES"/>
        </w:rPr>
        <w:t>Hernando Bermúdez Gómez</w:t>
      </w:r>
    </w:p>
    <w:sectPr w:rsidR="00E313A5" w:rsidRPr="00E313A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096E2" w14:textId="77777777" w:rsidR="0006713E" w:rsidRDefault="0006713E" w:rsidP="00EE7812">
      <w:pPr>
        <w:spacing w:after="0" w:line="240" w:lineRule="auto"/>
      </w:pPr>
      <w:r>
        <w:separator/>
      </w:r>
    </w:p>
  </w:endnote>
  <w:endnote w:type="continuationSeparator" w:id="0">
    <w:p w14:paraId="7A16166E" w14:textId="77777777" w:rsidR="0006713E" w:rsidRDefault="000671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AE8D" w14:textId="77777777" w:rsidR="0006713E" w:rsidRDefault="0006713E" w:rsidP="00EE7812">
      <w:pPr>
        <w:spacing w:after="0" w:line="240" w:lineRule="auto"/>
      </w:pPr>
      <w:r>
        <w:separator/>
      </w:r>
    </w:p>
  </w:footnote>
  <w:footnote w:type="continuationSeparator" w:id="0">
    <w:p w14:paraId="3F9BBDE8" w14:textId="77777777" w:rsidR="0006713E" w:rsidRDefault="000671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27398A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80</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0671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3E"/>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41"/>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A"/>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styleId="Mencinsinresolver">
    <w:name w:val="Unresolved Mention"/>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EF50-53A6-41D0-8064-105DB834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2018-05-27T17:57:00Z</dcterms:created>
  <dcterms:modified xsi:type="dcterms:W3CDTF">2018-05-27T17:57:00Z</dcterms:modified>
</cp:coreProperties>
</file>