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9F" w:rsidRPr="004E679F" w:rsidRDefault="004E679F" w:rsidP="004E679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4E679F">
        <w:rPr>
          <w:rFonts w:cs="Calibri"/>
          <w:position w:val="-9"/>
          <w:sz w:val="123"/>
        </w:rPr>
        <w:t>L</w:t>
      </w:r>
    </w:p>
    <w:p w:rsidR="00B50E64" w:rsidRPr="00B50E64" w:rsidRDefault="00B50E64" w:rsidP="00B50E64">
      <w:pPr>
        <w:rPr>
          <w:b/>
        </w:rPr>
      </w:pPr>
      <w:r w:rsidRPr="00B50E64">
        <w:t>os países emergentes han encontrado nuevas formas de crecimiento económico, que no implican inversiones significativas en infraestructura sino que destinan recursos en un aspecto aún mas importante</w:t>
      </w:r>
      <w:r w:rsidR="004B7942">
        <w:t>:</w:t>
      </w:r>
      <w:r w:rsidRPr="00B50E64">
        <w:t xml:space="preserve"> </w:t>
      </w:r>
      <w:r w:rsidRPr="00B50E64">
        <w:rPr>
          <w:i/>
        </w:rPr>
        <w:t>educación</w:t>
      </w:r>
      <w:r w:rsidRPr="00B50E64">
        <w:t>. Es el caso de India</w:t>
      </w:r>
      <w:r w:rsidR="004B7942">
        <w:t>,</w:t>
      </w:r>
      <w:r w:rsidRPr="00B50E64">
        <w:t xml:space="preserve"> que actualmente concentra sus esfuerzos en generar educación de calidad con el ánimo de </w:t>
      </w:r>
      <w:r w:rsidR="004B7942">
        <w:t>crear</w:t>
      </w:r>
      <w:r w:rsidRPr="00B50E64">
        <w:t xml:space="preserve"> empleo por medio del </w:t>
      </w:r>
      <w:r w:rsidRPr="004B7942">
        <w:rPr>
          <w:i/>
        </w:rPr>
        <w:t xml:space="preserve">Business </w:t>
      </w:r>
      <w:proofErr w:type="spellStart"/>
      <w:r w:rsidRPr="004B7942">
        <w:rPr>
          <w:i/>
        </w:rPr>
        <w:t>Process</w:t>
      </w:r>
      <w:proofErr w:type="spellEnd"/>
      <w:r w:rsidRPr="004B7942">
        <w:rPr>
          <w:i/>
        </w:rPr>
        <w:t xml:space="preserve"> </w:t>
      </w:r>
      <w:proofErr w:type="spellStart"/>
      <w:r w:rsidRPr="004B7942">
        <w:rPr>
          <w:i/>
        </w:rPr>
        <w:t>Outsourcing</w:t>
      </w:r>
      <w:proofErr w:type="spellEnd"/>
      <w:r w:rsidR="004B7942">
        <w:t>.</w:t>
      </w:r>
    </w:p>
    <w:p w:rsidR="00B50E64" w:rsidRPr="00B50E64" w:rsidRDefault="00B50E64" w:rsidP="00B50E64">
      <w:pPr>
        <w:rPr>
          <w:lang w:val="es-ES"/>
        </w:rPr>
      </w:pPr>
      <w:r w:rsidRPr="00B50E64">
        <w:t xml:space="preserve">El </w:t>
      </w:r>
      <w:r w:rsidRPr="004B7942">
        <w:rPr>
          <w:i/>
        </w:rPr>
        <w:t xml:space="preserve">Business </w:t>
      </w:r>
      <w:proofErr w:type="spellStart"/>
      <w:r w:rsidRPr="004B7942">
        <w:rPr>
          <w:i/>
        </w:rPr>
        <w:t>Process</w:t>
      </w:r>
      <w:proofErr w:type="spellEnd"/>
      <w:r w:rsidRPr="004B7942">
        <w:rPr>
          <w:i/>
        </w:rPr>
        <w:t xml:space="preserve"> </w:t>
      </w:r>
      <w:proofErr w:type="spellStart"/>
      <w:r w:rsidRPr="004B7942">
        <w:rPr>
          <w:i/>
        </w:rPr>
        <w:t>Outsourcing</w:t>
      </w:r>
      <w:proofErr w:type="spellEnd"/>
      <w:r w:rsidRPr="00B50E64">
        <w:t xml:space="preserve">, en español </w:t>
      </w:r>
      <w:r w:rsidR="004B7942">
        <w:t>Tercerización</w:t>
      </w:r>
      <w:r w:rsidRPr="00B50E64">
        <w:t xml:space="preserve"> de Procesos de Negocio</w:t>
      </w:r>
      <w:r w:rsidR="004B7942">
        <w:t>,</w:t>
      </w:r>
      <w:r w:rsidRPr="00B50E64">
        <w:t xml:space="preserve"> “</w:t>
      </w:r>
      <w:r w:rsidRPr="001F3831">
        <w:t>es un proceso</w:t>
      </w:r>
      <w:r w:rsidRPr="00B50E64">
        <w:rPr>
          <w:lang w:val="es-ES"/>
        </w:rPr>
        <w:t xml:space="preserve"> en el que los cambios producidos por el </w:t>
      </w:r>
      <w:proofErr w:type="spellStart"/>
      <w:r w:rsidRPr="00B50E64">
        <w:rPr>
          <w:lang w:val="es-ES"/>
        </w:rPr>
        <w:t>Outsourcing</w:t>
      </w:r>
      <w:proofErr w:type="spellEnd"/>
      <w:r w:rsidRPr="00B50E64">
        <w:rPr>
          <w:lang w:val="es-ES"/>
        </w:rPr>
        <w:t xml:space="preserve"> se llevan más allá gracias al enfoque del </w:t>
      </w:r>
      <w:hyperlink r:id="rId9" w:history="1">
        <w:proofErr w:type="spellStart"/>
        <w:r w:rsidRPr="00B50E64">
          <w:rPr>
            <w:rStyle w:val="Hipervnculo"/>
            <w:lang w:val="es-ES"/>
          </w:rPr>
          <w:t>BPO</w:t>
        </w:r>
        <w:proofErr w:type="spellEnd"/>
      </w:hyperlink>
      <w:r w:rsidRPr="00B50E64">
        <w:rPr>
          <w:lang w:val="es-ES"/>
        </w:rPr>
        <w:t xml:space="preserve"> en el cual el proveedor no solamente asume la responsabilidad de una parte o del proceso de la organización que lo contrata, sino que también aplica una reingeniería sobre la forma en que esa función o proceso es llevada a cabo. Puede incluir la adquisición de una nueva tecnología que acompañe el desarrollo del proceso y le agregue valor como tal”.</w:t>
      </w:r>
    </w:p>
    <w:p w:rsidR="00B50E64" w:rsidRPr="00B50E64" w:rsidRDefault="00B50E64" w:rsidP="00B50E64">
      <w:pPr>
        <w:rPr>
          <w:lang w:val="es-ES"/>
        </w:rPr>
      </w:pPr>
      <w:r w:rsidRPr="00B50E64">
        <w:rPr>
          <w:lang w:val="es-ES"/>
        </w:rPr>
        <w:t xml:space="preserve">Actualmente el </w:t>
      </w:r>
      <w:proofErr w:type="spellStart"/>
      <w:r w:rsidRPr="001F3831">
        <w:rPr>
          <w:i/>
          <w:lang w:val="es-ES"/>
        </w:rPr>
        <w:t>Outsourcing</w:t>
      </w:r>
      <w:proofErr w:type="spellEnd"/>
      <w:r w:rsidRPr="00B50E64">
        <w:rPr>
          <w:lang w:val="es-ES"/>
        </w:rPr>
        <w:t xml:space="preserve"> contable solo se ofrece para empresas radicadas en el país, lo cual limita el mercado a las necesidades nacionales. Por esta razón es importante mirar </w:t>
      </w:r>
      <w:r w:rsidR="001F3831" w:rsidRPr="00B50E64">
        <w:rPr>
          <w:lang w:val="es-ES"/>
        </w:rPr>
        <w:t>más</w:t>
      </w:r>
      <w:r w:rsidRPr="00B50E64">
        <w:rPr>
          <w:lang w:val="es-ES"/>
        </w:rPr>
        <w:t xml:space="preserve"> allá de las fronteras y ofrecer servicios de </w:t>
      </w:r>
      <w:proofErr w:type="spellStart"/>
      <w:r w:rsidRPr="001F3831">
        <w:rPr>
          <w:i/>
          <w:lang w:val="es-ES"/>
        </w:rPr>
        <w:t>Offshoring</w:t>
      </w:r>
      <w:proofErr w:type="spellEnd"/>
      <w:r w:rsidR="001F3831">
        <w:rPr>
          <w:i/>
          <w:lang w:val="es-ES"/>
        </w:rPr>
        <w:t>,</w:t>
      </w:r>
      <w:r w:rsidRPr="00B50E64">
        <w:rPr>
          <w:lang w:val="es-ES"/>
        </w:rPr>
        <w:t xml:space="preserve"> que significa tercerización en otro país distinto al país de origen. Este modelo de negocio es viable por las siguientes razones:</w:t>
      </w:r>
    </w:p>
    <w:p w:rsidR="00B50E64" w:rsidRPr="00B50E64" w:rsidRDefault="00B50E64" w:rsidP="004E679F">
      <w:pPr>
        <w:pStyle w:val="Sinespaciado"/>
        <w:numPr>
          <w:ilvl w:val="0"/>
          <w:numId w:val="23"/>
        </w:numPr>
        <w:rPr>
          <w:lang w:val="es-ES"/>
        </w:rPr>
      </w:pPr>
      <w:r w:rsidRPr="00B50E64">
        <w:rPr>
          <w:lang w:val="es-ES"/>
        </w:rPr>
        <w:t xml:space="preserve">Los costos </w:t>
      </w:r>
      <w:r w:rsidR="00D81B5F">
        <w:rPr>
          <w:lang w:val="es-ES"/>
        </w:rPr>
        <w:t xml:space="preserve">de </w:t>
      </w:r>
      <w:r w:rsidRPr="00B50E64">
        <w:rPr>
          <w:lang w:val="es-ES"/>
        </w:rPr>
        <w:t>voz y datos en Colombia son entre un 50% y un 60% menores que en otros países como Estados Unidos</w:t>
      </w:r>
      <w:r w:rsidR="00D81B5F">
        <w:rPr>
          <w:lang w:val="es-ES"/>
        </w:rPr>
        <w:t>.</w:t>
      </w:r>
    </w:p>
    <w:p w:rsidR="00B50E64" w:rsidRPr="00B50E64" w:rsidRDefault="00B50E64" w:rsidP="004E679F">
      <w:pPr>
        <w:pStyle w:val="Sinespaciado"/>
        <w:numPr>
          <w:ilvl w:val="0"/>
          <w:numId w:val="23"/>
        </w:numPr>
        <w:rPr>
          <w:lang w:val="es-ES"/>
        </w:rPr>
      </w:pPr>
      <w:r w:rsidRPr="00B50E64">
        <w:rPr>
          <w:lang w:val="es-ES"/>
        </w:rPr>
        <w:t>El 40% de la población se encuentra entre los 15 y los 39 años</w:t>
      </w:r>
      <w:r w:rsidR="00D81B5F">
        <w:rPr>
          <w:lang w:val="es-ES"/>
        </w:rPr>
        <w:t>. S</w:t>
      </w:r>
      <w:r w:rsidRPr="00B50E64">
        <w:rPr>
          <w:lang w:val="es-ES"/>
        </w:rPr>
        <w:t xml:space="preserve">e </w:t>
      </w:r>
      <w:r w:rsidR="00D81B5F" w:rsidRPr="00B50E64">
        <w:rPr>
          <w:lang w:val="es-ES"/>
        </w:rPr>
        <w:t>está</w:t>
      </w:r>
      <w:r w:rsidRPr="00B50E64">
        <w:rPr>
          <w:lang w:val="es-ES"/>
        </w:rPr>
        <w:t xml:space="preserve"> </w:t>
      </w:r>
      <w:r w:rsidRPr="00B50E64">
        <w:rPr>
          <w:lang w:val="es-ES"/>
        </w:rPr>
        <w:lastRenderedPageBreak/>
        <w:t>generando un mayor número de egresados cada año y una alta proporción de la población activa para trabajar puede hacerlo en el segmento de datos y conocimiento.</w:t>
      </w:r>
    </w:p>
    <w:p w:rsidR="00B50E64" w:rsidRPr="00B50E64" w:rsidRDefault="00B50E64" w:rsidP="004E679F">
      <w:pPr>
        <w:pStyle w:val="Sinespaciado"/>
        <w:numPr>
          <w:ilvl w:val="0"/>
          <w:numId w:val="23"/>
        </w:numPr>
        <w:rPr>
          <w:lang w:val="es-ES"/>
        </w:rPr>
      </w:pPr>
      <w:r w:rsidRPr="00B50E64">
        <w:rPr>
          <w:lang w:val="es-ES"/>
        </w:rPr>
        <w:t>Colombia en los últimos años ha desarrollado un ambiente de negocios muy favorable, lo cual genera confianza en los clientes potenciales.</w:t>
      </w:r>
    </w:p>
    <w:p w:rsidR="00B50E64" w:rsidRPr="00B50E64" w:rsidRDefault="00B50E64" w:rsidP="004E679F">
      <w:pPr>
        <w:numPr>
          <w:ilvl w:val="0"/>
          <w:numId w:val="22"/>
        </w:numPr>
        <w:spacing w:line="240" w:lineRule="auto"/>
        <w:rPr>
          <w:lang w:val="es-ES"/>
        </w:rPr>
      </w:pPr>
      <w:r w:rsidRPr="00B50E64">
        <w:rPr>
          <w:lang w:val="es-ES"/>
        </w:rPr>
        <w:t>El riesgo país es comparable con sus pares en América Latina (México, Perú, Chile).</w:t>
      </w:r>
    </w:p>
    <w:p w:rsidR="00B50E64" w:rsidRPr="00B50E64" w:rsidRDefault="00B50E64" w:rsidP="00B50E64">
      <w:pPr>
        <w:rPr>
          <w:lang w:val="es-ES"/>
        </w:rPr>
      </w:pPr>
      <w:r w:rsidRPr="00B50E64">
        <w:rPr>
          <w:lang w:val="es-ES"/>
        </w:rPr>
        <w:t xml:space="preserve">Para entender las dimensiones de este negocio se puede revisar la experiencia que tiene India en el tema, país que ofrece este tipo de servicios especialmente a empresas de Estados Unidos y el Reino Unido. Actualmente India tiene un 47% de participación en el mercado de </w:t>
      </w:r>
      <w:proofErr w:type="spellStart"/>
      <w:r w:rsidRPr="00B50E64">
        <w:rPr>
          <w:lang w:val="es-ES"/>
        </w:rPr>
        <w:t>BPO</w:t>
      </w:r>
      <w:proofErr w:type="spellEnd"/>
      <w:r w:rsidRPr="00B50E64">
        <w:rPr>
          <w:lang w:val="es-ES"/>
        </w:rPr>
        <w:t xml:space="preserve"> con énfasis en el </w:t>
      </w:r>
      <w:proofErr w:type="spellStart"/>
      <w:r w:rsidRPr="00D81B5F">
        <w:rPr>
          <w:i/>
          <w:lang w:val="es-ES"/>
        </w:rPr>
        <w:t>Offshoring</w:t>
      </w:r>
      <w:proofErr w:type="spellEnd"/>
      <w:r w:rsidRPr="00B50E64">
        <w:rPr>
          <w:lang w:val="es-ES"/>
        </w:rPr>
        <w:t xml:space="preserve">. Por otra parte, el </w:t>
      </w:r>
      <w:proofErr w:type="spellStart"/>
      <w:r w:rsidRPr="00B50E64">
        <w:rPr>
          <w:lang w:val="es-ES"/>
        </w:rPr>
        <w:t>BPO&amp;O</w:t>
      </w:r>
      <w:proofErr w:type="spellEnd"/>
      <w:r w:rsidRPr="00B50E64">
        <w:rPr>
          <w:lang w:val="es-ES"/>
        </w:rPr>
        <w:t xml:space="preserve"> es un mercado que genera </w:t>
      </w:r>
      <w:proofErr w:type="spellStart"/>
      <w:r w:rsidRPr="00B50E64">
        <w:rPr>
          <w:lang w:val="es-ES"/>
        </w:rPr>
        <w:t>USD160.000</w:t>
      </w:r>
      <w:proofErr w:type="spellEnd"/>
      <w:r w:rsidRPr="00B50E64">
        <w:rPr>
          <w:lang w:val="es-ES"/>
        </w:rPr>
        <w:t xml:space="preserve"> millones de dólares anuales.</w:t>
      </w:r>
    </w:p>
    <w:p w:rsidR="00B50E64" w:rsidRPr="00B50E64" w:rsidRDefault="00B50E64" w:rsidP="00B50E64">
      <w:pPr>
        <w:rPr>
          <w:lang w:val="es-ES"/>
        </w:rPr>
      </w:pPr>
      <w:r w:rsidRPr="00B50E64">
        <w:rPr>
          <w:lang w:val="es-ES"/>
        </w:rPr>
        <w:t xml:space="preserve">El reto para los contadores consiste en prepararse en temas globales como </w:t>
      </w:r>
      <w:proofErr w:type="spellStart"/>
      <w:r w:rsidRPr="00B50E64">
        <w:rPr>
          <w:lang w:val="es-ES"/>
        </w:rPr>
        <w:t>IFRS</w:t>
      </w:r>
      <w:proofErr w:type="spellEnd"/>
      <w:r w:rsidR="00D81B5F">
        <w:rPr>
          <w:lang w:val="es-ES"/>
        </w:rPr>
        <w:t>,</w:t>
      </w:r>
      <w:r w:rsidRPr="00B50E64">
        <w:rPr>
          <w:lang w:val="es-ES"/>
        </w:rPr>
        <w:t xml:space="preserve"> o </w:t>
      </w:r>
      <w:proofErr w:type="spellStart"/>
      <w:r w:rsidRPr="00B50E64">
        <w:rPr>
          <w:lang w:val="es-ES"/>
        </w:rPr>
        <w:t>FASB</w:t>
      </w:r>
      <w:proofErr w:type="spellEnd"/>
      <w:r w:rsidRPr="00B50E64">
        <w:rPr>
          <w:lang w:val="es-ES"/>
        </w:rPr>
        <w:t xml:space="preserve"> en el caso de Estados Unidos, para poder proporcionar servicios de procesamiento y análisis de datos con altos estándares de calidad, a un menor costo del que puede encontrar una compañía en su país de origen. Por otra parte</w:t>
      </w:r>
      <w:r w:rsidR="00901AB3">
        <w:rPr>
          <w:lang w:val="es-ES"/>
        </w:rPr>
        <w:t>,</w:t>
      </w:r>
      <w:r w:rsidRPr="00B50E64">
        <w:rPr>
          <w:lang w:val="es-ES"/>
        </w:rPr>
        <w:t xml:space="preserve"> se debe incentivar en la formación profesional el dominio del </w:t>
      </w:r>
      <w:proofErr w:type="gramStart"/>
      <w:r w:rsidRPr="00B50E64">
        <w:rPr>
          <w:lang w:val="es-ES"/>
        </w:rPr>
        <w:t>Inglés</w:t>
      </w:r>
      <w:proofErr w:type="gramEnd"/>
      <w:r w:rsidRPr="00B50E64">
        <w:rPr>
          <w:lang w:val="es-ES"/>
        </w:rPr>
        <w:t xml:space="preserve">, ya que se convierte en un requisito indispensable para poder ofrecer este tipo de servicio a otros países. En este orden de ideas, </w:t>
      </w:r>
      <w:r w:rsidR="00901AB3">
        <w:rPr>
          <w:lang w:val="es-ES"/>
        </w:rPr>
        <w:t>se genera un cuestionamiento, ¿D</w:t>
      </w:r>
      <w:bookmarkStart w:id="0" w:name="_GoBack"/>
      <w:bookmarkEnd w:id="0"/>
      <w:r w:rsidRPr="00B50E64">
        <w:rPr>
          <w:lang w:val="es-ES"/>
        </w:rPr>
        <w:t>ebemos los contadores apoyar el TLC con Estados Unidos?</w:t>
      </w:r>
    </w:p>
    <w:p w:rsidR="00DF718D" w:rsidRPr="00EE4AF3" w:rsidRDefault="00B50E64" w:rsidP="004B7942">
      <w:pPr>
        <w:jc w:val="right"/>
      </w:pPr>
      <w:r w:rsidRPr="00B50E64">
        <w:rPr>
          <w:i/>
        </w:rPr>
        <w:t xml:space="preserve">Carlos </w:t>
      </w:r>
      <w:proofErr w:type="spellStart"/>
      <w:r w:rsidRPr="00B50E64">
        <w:rPr>
          <w:i/>
        </w:rPr>
        <w:t>Grijalba</w:t>
      </w:r>
      <w:proofErr w:type="spellEnd"/>
      <w:r w:rsidRPr="00B50E64">
        <w:rPr>
          <w:i/>
        </w:rPr>
        <w:t xml:space="preserve"> Arias</w:t>
      </w:r>
    </w:p>
    <w:sectPr w:rsidR="00DF718D" w:rsidRPr="00EE4AF3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8B" w:rsidRDefault="0004198B" w:rsidP="00EE7812">
      <w:pPr>
        <w:spacing w:after="0" w:line="240" w:lineRule="auto"/>
      </w:pPr>
      <w:r>
        <w:separator/>
      </w:r>
    </w:p>
  </w:endnote>
  <w:endnote w:type="continuationSeparator" w:id="0">
    <w:p w:rsidR="0004198B" w:rsidRDefault="0004198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altName w:val="Zapfino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8B" w:rsidRDefault="0004198B" w:rsidP="00EE7812">
      <w:pPr>
        <w:spacing w:after="0" w:line="240" w:lineRule="auto"/>
      </w:pPr>
      <w:r>
        <w:separator/>
      </w:r>
    </w:p>
  </w:footnote>
  <w:footnote w:type="continuationSeparator" w:id="0">
    <w:p w:rsidR="0004198B" w:rsidRDefault="0004198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8598C">
      <w:t>365</w:t>
    </w:r>
    <w:r w:rsidR="009D09BB">
      <w:t xml:space="preserve">, </w:t>
    </w:r>
    <w:r w:rsidR="00F264D6">
      <w:t>julio</w:t>
    </w:r>
    <w:r w:rsidR="00CD08C5">
      <w:t xml:space="preserve"> </w:t>
    </w:r>
    <w:r w:rsidR="0058598C">
      <w:t>18</w:t>
    </w:r>
    <w:r w:rsidR="0080786C">
      <w:t xml:space="preserve"> de 2011</w:t>
    </w:r>
  </w:p>
  <w:p w:rsidR="0046164F" w:rsidRDefault="0004198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52F23"/>
    <w:multiLevelType w:val="hybridMultilevel"/>
    <w:tmpl w:val="2E5A9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A18A1"/>
    <w:multiLevelType w:val="hybridMultilevel"/>
    <w:tmpl w:val="23BE8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1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98B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2AF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831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4A3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9D7"/>
    <w:rsid w:val="00363549"/>
    <w:rsid w:val="0036385B"/>
    <w:rsid w:val="00363892"/>
    <w:rsid w:val="00364038"/>
    <w:rsid w:val="00364391"/>
    <w:rsid w:val="00364B18"/>
    <w:rsid w:val="0036590D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B7942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679F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98C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81D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47B58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1AB3"/>
    <w:rsid w:val="00902390"/>
    <w:rsid w:val="00902CCF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3D7"/>
    <w:rsid w:val="009D6FE4"/>
    <w:rsid w:val="009E04D5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389"/>
    <w:rsid w:val="00A7041C"/>
    <w:rsid w:val="00A70747"/>
    <w:rsid w:val="00A712E0"/>
    <w:rsid w:val="00A715DF"/>
    <w:rsid w:val="00A719E9"/>
    <w:rsid w:val="00A71A07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0E64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6088"/>
    <w:rsid w:val="00D7609E"/>
    <w:rsid w:val="00D76CD7"/>
    <w:rsid w:val="00D76D16"/>
    <w:rsid w:val="00D7735D"/>
    <w:rsid w:val="00D80C75"/>
    <w:rsid w:val="00D8112F"/>
    <w:rsid w:val="00D81811"/>
    <w:rsid w:val="00D81B5F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laceoperativo.com/outsourcing-bpo/que-es-b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B577-6F3A-4085-A79F-77ADE19E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dcterms:created xsi:type="dcterms:W3CDTF">2011-07-18T15:03:00Z</dcterms:created>
  <dcterms:modified xsi:type="dcterms:W3CDTF">2011-07-18T15:14:00Z</dcterms:modified>
</cp:coreProperties>
</file>