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46FDB" w14:textId="236F67B5" w:rsidR="004208E7" w:rsidRPr="004208E7" w:rsidRDefault="004208E7" w:rsidP="004208E7">
      <w:pPr>
        <w:keepNext/>
        <w:framePr w:dropCap="drop" w:lines="3" w:wrap="around" w:vAnchor="text" w:hAnchor="text"/>
        <w:spacing w:after="0" w:line="926" w:lineRule="exact"/>
        <w:textAlignment w:val="baseline"/>
        <w:rPr>
          <w:position w:val="-8"/>
          <w:sz w:val="123"/>
        </w:rPr>
      </w:pPr>
      <w:bookmarkStart w:id="0" w:name="_GoBack"/>
      <w:bookmarkEnd w:id="0"/>
      <w:r w:rsidRPr="004208E7">
        <w:rPr>
          <w:position w:val="-8"/>
          <w:sz w:val="123"/>
        </w:rPr>
        <w:t>T</w:t>
      </w:r>
    </w:p>
    <w:p w14:paraId="5E1E0623" w14:textId="4C9E8C64" w:rsidR="00611456" w:rsidRDefault="004208E7" w:rsidP="004208E7">
      <w:pPr>
        <w:rPr>
          <w:i/>
        </w:rPr>
      </w:pPr>
      <w:r>
        <w:t>odavía algunos tienen problemas con la estructura del estado de desempeño financiero. Según el Marco de conceptos para los reportes financieros, publicado por IASB en marzo del año en curso, “</w:t>
      </w:r>
      <w:r w:rsidRPr="004208E7">
        <w:rPr>
          <w:i/>
        </w:rPr>
        <w:t xml:space="preserve">7.15 </w:t>
      </w:r>
      <w:proofErr w:type="spellStart"/>
      <w:r w:rsidRPr="004208E7">
        <w:rPr>
          <w:i/>
        </w:rPr>
        <w:t>Income</w:t>
      </w:r>
      <w:proofErr w:type="spellEnd"/>
      <w:r w:rsidRPr="004208E7">
        <w:rPr>
          <w:i/>
        </w:rPr>
        <w:t xml:space="preserve"> and expenses are </w:t>
      </w:r>
      <w:proofErr w:type="spellStart"/>
      <w:r w:rsidRPr="004208E7">
        <w:rPr>
          <w:i/>
        </w:rPr>
        <w:t>classified</w:t>
      </w:r>
      <w:proofErr w:type="spellEnd"/>
      <w:r w:rsidRPr="004208E7">
        <w:rPr>
          <w:i/>
        </w:rPr>
        <w:t xml:space="preserve"> and </w:t>
      </w:r>
      <w:proofErr w:type="spellStart"/>
      <w:r w:rsidRPr="004208E7">
        <w:rPr>
          <w:i/>
        </w:rPr>
        <w:t>included</w:t>
      </w:r>
      <w:proofErr w:type="spellEnd"/>
      <w:r w:rsidRPr="004208E7">
        <w:rPr>
          <w:i/>
        </w:rPr>
        <w:t xml:space="preserve"> </w:t>
      </w:r>
      <w:proofErr w:type="spellStart"/>
      <w:r w:rsidRPr="004208E7">
        <w:rPr>
          <w:i/>
        </w:rPr>
        <w:t>either</w:t>
      </w:r>
      <w:proofErr w:type="spellEnd"/>
      <w:r w:rsidRPr="004208E7">
        <w:rPr>
          <w:i/>
        </w:rPr>
        <w:t xml:space="preserve">: ―(a) in </w:t>
      </w:r>
      <w:proofErr w:type="spellStart"/>
      <w:r w:rsidRPr="004208E7">
        <w:rPr>
          <w:i/>
        </w:rPr>
        <w:t>the</w:t>
      </w:r>
      <w:proofErr w:type="spellEnd"/>
      <w:r w:rsidRPr="004208E7">
        <w:rPr>
          <w:i/>
        </w:rPr>
        <w:t xml:space="preserve"> </w:t>
      </w:r>
      <w:proofErr w:type="spellStart"/>
      <w:r w:rsidRPr="004208E7">
        <w:rPr>
          <w:i/>
        </w:rPr>
        <w:t>statement</w:t>
      </w:r>
      <w:proofErr w:type="spellEnd"/>
      <w:r w:rsidRPr="004208E7">
        <w:rPr>
          <w:i/>
        </w:rPr>
        <w:t xml:space="preserve"> </w:t>
      </w:r>
      <w:proofErr w:type="spellStart"/>
      <w:r w:rsidRPr="004208E7">
        <w:rPr>
          <w:i/>
        </w:rPr>
        <w:t>of</w:t>
      </w:r>
      <w:proofErr w:type="spellEnd"/>
      <w:r w:rsidRPr="004208E7">
        <w:rPr>
          <w:i/>
        </w:rPr>
        <w:t xml:space="preserve"> </w:t>
      </w:r>
      <w:proofErr w:type="spellStart"/>
      <w:r w:rsidRPr="004208E7">
        <w:rPr>
          <w:i/>
        </w:rPr>
        <w:t>profit</w:t>
      </w:r>
      <w:proofErr w:type="spellEnd"/>
      <w:r w:rsidRPr="004208E7">
        <w:rPr>
          <w:i/>
        </w:rPr>
        <w:t xml:space="preserve"> </w:t>
      </w:r>
      <w:proofErr w:type="spellStart"/>
      <w:r w:rsidRPr="004208E7">
        <w:rPr>
          <w:i/>
        </w:rPr>
        <w:t>or</w:t>
      </w:r>
      <w:proofErr w:type="spellEnd"/>
      <w:r w:rsidRPr="004208E7">
        <w:rPr>
          <w:i/>
        </w:rPr>
        <w:t xml:space="preserve"> loss;</w:t>
      </w:r>
      <w:r w:rsidRPr="004208E7">
        <w:rPr>
          <w:i/>
          <w:vertAlign w:val="superscript"/>
        </w:rPr>
        <w:t>11</w:t>
      </w:r>
      <w:r w:rsidRPr="004208E7">
        <w:rPr>
          <w:i/>
        </w:rPr>
        <w:t xml:space="preserve"> </w:t>
      </w:r>
      <w:proofErr w:type="spellStart"/>
      <w:r w:rsidRPr="004208E7">
        <w:rPr>
          <w:i/>
        </w:rPr>
        <w:t>or</w:t>
      </w:r>
      <w:proofErr w:type="spellEnd"/>
      <w:r w:rsidRPr="004208E7">
        <w:rPr>
          <w:i/>
        </w:rPr>
        <w:t xml:space="preserve"> ―(b) </w:t>
      </w:r>
      <w:proofErr w:type="spellStart"/>
      <w:r w:rsidRPr="004208E7">
        <w:rPr>
          <w:i/>
        </w:rPr>
        <w:t>outside</w:t>
      </w:r>
      <w:proofErr w:type="spellEnd"/>
      <w:r w:rsidRPr="004208E7">
        <w:rPr>
          <w:i/>
        </w:rPr>
        <w:t xml:space="preserve"> </w:t>
      </w:r>
      <w:proofErr w:type="spellStart"/>
      <w:r w:rsidRPr="004208E7">
        <w:rPr>
          <w:i/>
        </w:rPr>
        <w:t>the</w:t>
      </w:r>
      <w:proofErr w:type="spellEnd"/>
      <w:r w:rsidRPr="004208E7">
        <w:rPr>
          <w:i/>
        </w:rPr>
        <w:t xml:space="preserve"> </w:t>
      </w:r>
      <w:proofErr w:type="spellStart"/>
      <w:r w:rsidRPr="004208E7">
        <w:rPr>
          <w:i/>
        </w:rPr>
        <w:t>statement</w:t>
      </w:r>
      <w:proofErr w:type="spellEnd"/>
      <w:r w:rsidRPr="004208E7">
        <w:rPr>
          <w:i/>
        </w:rPr>
        <w:t xml:space="preserve"> </w:t>
      </w:r>
      <w:proofErr w:type="spellStart"/>
      <w:r w:rsidRPr="004208E7">
        <w:rPr>
          <w:i/>
        </w:rPr>
        <w:t>of</w:t>
      </w:r>
      <w:proofErr w:type="spellEnd"/>
      <w:r w:rsidRPr="004208E7">
        <w:rPr>
          <w:i/>
        </w:rPr>
        <w:t xml:space="preserve"> </w:t>
      </w:r>
      <w:proofErr w:type="spellStart"/>
      <w:r w:rsidRPr="004208E7">
        <w:rPr>
          <w:i/>
        </w:rPr>
        <w:t>profit</w:t>
      </w:r>
      <w:proofErr w:type="spellEnd"/>
      <w:r w:rsidRPr="004208E7">
        <w:rPr>
          <w:i/>
        </w:rPr>
        <w:t xml:space="preserve"> </w:t>
      </w:r>
      <w:proofErr w:type="spellStart"/>
      <w:r w:rsidRPr="004208E7">
        <w:rPr>
          <w:i/>
        </w:rPr>
        <w:t>or</w:t>
      </w:r>
      <w:proofErr w:type="spellEnd"/>
      <w:r w:rsidRPr="004208E7">
        <w:rPr>
          <w:i/>
        </w:rPr>
        <w:t xml:space="preserve"> </w:t>
      </w:r>
      <w:proofErr w:type="spellStart"/>
      <w:r w:rsidRPr="004208E7">
        <w:rPr>
          <w:i/>
        </w:rPr>
        <w:t>loss</w:t>
      </w:r>
      <w:proofErr w:type="spellEnd"/>
      <w:r w:rsidRPr="004208E7">
        <w:rPr>
          <w:i/>
        </w:rPr>
        <w:t xml:space="preserve">, in </w:t>
      </w:r>
      <w:proofErr w:type="spellStart"/>
      <w:r w:rsidRPr="004208E7">
        <w:rPr>
          <w:i/>
        </w:rPr>
        <w:t>other</w:t>
      </w:r>
      <w:proofErr w:type="spellEnd"/>
      <w:r w:rsidRPr="004208E7">
        <w:rPr>
          <w:i/>
        </w:rPr>
        <w:t xml:space="preserve"> </w:t>
      </w:r>
      <w:proofErr w:type="spellStart"/>
      <w:r w:rsidRPr="004208E7">
        <w:rPr>
          <w:i/>
        </w:rPr>
        <w:t>comprehensive</w:t>
      </w:r>
      <w:proofErr w:type="spellEnd"/>
      <w:r w:rsidRPr="004208E7">
        <w:rPr>
          <w:i/>
        </w:rPr>
        <w:t xml:space="preserve"> </w:t>
      </w:r>
      <w:proofErr w:type="spellStart"/>
      <w:r w:rsidRPr="004208E7">
        <w:rPr>
          <w:i/>
        </w:rPr>
        <w:t>income</w:t>
      </w:r>
      <w:proofErr w:type="spellEnd"/>
      <w:r w:rsidRPr="004208E7">
        <w:rPr>
          <w:i/>
        </w:rPr>
        <w:t xml:space="preserve">.” “7.19 In </w:t>
      </w:r>
      <w:proofErr w:type="spellStart"/>
      <w:r w:rsidRPr="004208E7">
        <w:rPr>
          <w:i/>
        </w:rPr>
        <w:t>principle</w:t>
      </w:r>
      <w:proofErr w:type="spellEnd"/>
      <w:r w:rsidRPr="004208E7">
        <w:rPr>
          <w:i/>
        </w:rPr>
        <w:t xml:space="preserve">, </w:t>
      </w:r>
      <w:proofErr w:type="spellStart"/>
      <w:r w:rsidRPr="004208E7">
        <w:rPr>
          <w:i/>
        </w:rPr>
        <w:t>income</w:t>
      </w:r>
      <w:proofErr w:type="spellEnd"/>
      <w:r w:rsidRPr="004208E7">
        <w:rPr>
          <w:i/>
        </w:rPr>
        <w:t xml:space="preserve"> and expenses </w:t>
      </w:r>
      <w:proofErr w:type="spellStart"/>
      <w:r w:rsidRPr="004208E7">
        <w:rPr>
          <w:i/>
        </w:rPr>
        <w:t>included</w:t>
      </w:r>
      <w:proofErr w:type="spellEnd"/>
      <w:r w:rsidRPr="004208E7">
        <w:rPr>
          <w:i/>
        </w:rPr>
        <w:t xml:space="preserve"> in </w:t>
      </w:r>
      <w:proofErr w:type="spellStart"/>
      <w:r w:rsidRPr="004208E7">
        <w:rPr>
          <w:i/>
        </w:rPr>
        <w:t>other</w:t>
      </w:r>
      <w:proofErr w:type="spellEnd"/>
      <w:r w:rsidRPr="004208E7">
        <w:rPr>
          <w:i/>
        </w:rPr>
        <w:t xml:space="preserve"> </w:t>
      </w:r>
      <w:proofErr w:type="spellStart"/>
      <w:r w:rsidRPr="004208E7">
        <w:rPr>
          <w:i/>
        </w:rPr>
        <w:t>comprehensive</w:t>
      </w:r>
      <w:proofErr w:type="spellEnd"/>
      <w:r w:rsidRPr="004208E7">
        <w:rPr>
          <w:i/>
        </w:rPr>
        <w:t xml:space="preserve"> </w:t>
      </w:r>
      <w:proofErr w:type="spellStart"/>
      <w:r w:rsidRPr="004208E7">
        <w:rPr>
          <w:i/>
        </w:rPr>
        <w:t>income</w:t>
      </w:r>
      <w:proofErr w:type="spellEnd"/>
      <w:r w:rsidRPr="004208E7">
        <w:rPr>
          <w:i/>
        </w:rPr>
        <w:t xml:space="preserve"> in </w:t>
      </w:r>
      <w:proofErr w:type="spellStart"/>
      <w:r w:rsidRPr="004208E7">
        <w:rPr>
          <w:i/>
        </w:rPr>
        <w:t>one</w:t>
      </w:r>
      <w:proofErr w:type="spellEnd"/>
      <w:r w:rsidRPr="004208E7">
        <w:rPr>
          <w:i/>
        </w:rPr>
        <w:t xml:space="preserve"> </w:t>
      </w:r>
      <w:proofErr w:type="spellStart"/>
      <w:r w:rsidRPr="004208E7">
        <w:rPr>
          <w:i/>
        </w:rPr>
        <w:t>period</w:t>
      </w:r>
      <w:proofErr w:type="spellEnd"/>
      <w:r w:rsidRPr="004208E7">
        <w:rPr>
          <w:i/>
        </w:rPr>
        <w:t xml:space="preserve"> are </w:t>
      </w:r>
      <w:proofErr w:type="spellStart"/>
      <w:r w:rsidRPr="004208E7">
        <w:rPr>
          <w:i/>
        </w:rPr>
        <w:t>reclassified</w:t>
      </w:r>
      <w:proofErr w:type="spellEnd"/>
      <w:r w:rsidRPr="004208E7">
        <w:rPr>
          <w:i/>
        </w:rPr>
        <w:t xml:space="preserve"> </w:t>
      </w:r>
      <w:proofErr w:type="spellStart"/>
      <w:r w:rsidRPr="004208E7">
        <w:rPr>
          <w:i/>
        </w:rPr>
        <w:t>from</w:t>
      </w:r>
      <w:proofErr w:type="spellEnd"/>
      <w:r w:rsidRPr="004208E7">
        <w:rPr>
          <w:i/>
        </w:rPr>
        <w:t xml:space="preserve"> </w:t>
      </w:r>
      <w:proofErr w:type="spellStart"/>
      <w:r w:rsidRPr="004208E7">
        <w:rPr>
          <w:i/>
        </w:rPr>
        <w:t>other</w:t>
      </w:r>
      <w:proofErr w:type="spellEnd"/>
      <w:r w:rsidRPr="004208E7">
        <w:rPr>
          <w:i/>
        </w:rPr>
        <w:t xml:space="preserve"> </w:t>
      </w:r>
      <w:proofErr w:type="spellStart"/>
      <w:r w:rsidRPr="004208E7">
        <w:rPr>
          <w:i/>
        </w:rPr>
        <w:t>comprehensive</w:t>
      </w:r>
      <w:proofErr w:type="spellEnd"/>
      <w:r w:rsidRPr="004208E7">
        <w:rPr>
          <w:i/>
        </w:rPr>
        <w:t xml:space="preserve"> </w:t>
      </w:r>
      <w:proofErr w:type="spellStart"/>
      <w:r w:rsidRPr="004208E7">
        <w:rPr>
          <w:i/>
        </w:rPr>
        <w:t>income</w:t>
      </w:r>
      <w:proofErr w:type="spellEnd"/>
      <w:r w:rsidRPr="004208E7">
        <w:rPr>
          <w:i/>
        </w:rPr>
        <w:t xml:space="preserve"> </w:t>
      </w:r>
      <w:proofErr w:type="spellStart"/>
      <w:r w:rsidRPr="004208E7">
        <w:rPr>
          <w:i/>
        </w:rPr>
        <w:t>into</w:t>
      </w:r>
      <w:proofErr w:type="spellEnd"/>
      <w:r w:rsidRPr="004208E7">
        <w:rPr>
          <w:i/>
        </w:rPr>
        <w:t xml:space="preserve"> </w:t>
      </w:r>
      <w:proofErr w:type="spellStart"/>
      <w:r w:rsidRPr="004208E7">
        <w:rPr>
          <w:i/>
        </w:rPr>
        <w:t>the</w:t>
      </w:r>
      <w:proofErr w:type="spellEnd"/>
      <w:r w:rsidRPr="004208E7">
        <w:rPr>
          <w:i/>
        </w:rPr>
        <w:t xml:space="preserve"> </w:t>
      </w:r>
      <w:proofErr w:type="spellStart"/>
      <w:r w:rsidRPr="004208E7">
        <w:rPr>
          <w:i/>
        </w:rPr>
        <w:t>statement</w:t>
      </w:r>
      <w:proofErr w:type="spellEnd"/>
      <w:r w:rsidRPr="004208E7">
        <w:rPr>
          <w:i/>
        </w:rPr>
        <w:t xml:space="preserve"> </w:t>
      </w:r>
      <w:proofErr w:type="spellStart"/>
      <w:r w:rsidRPr="004208E7">
        <w:rPr>
          <w:i/>
        </w:rPr>
        <w:t>of</w:t>
      </w:r>
      <w:proofErr w:type="spellEnd"/>
      <w:r w:rsidRPr="004208E7">
        <w:rPr>
          <w:i/>
        </w:rPr>
        <w:t xml:space="preserve"> </w:t>
      </w:r>
      <w:proofErr w:type="spellStart"/>
      <w:r w:rsidRPr="004208E7">
        <w:rPr>
          <w:i/>
        </w:rPr>
        <w:t>profit</w:t>
      </w:r>
      <w:proofErr w:type="spellEnd"/>
      <w:r w:rsidRPr="004208E7">
        <w:rPr>
          <w:i/>
        </w:rPr>
        <w:t xml:space="preserve"> </w:t>
      </w:r>
      <w:proofErr w:type="spellStart"/>
      <w:r w:rsidRPr="004208E7">
        <w:rPr>
          <w:i/>
        </w:rPr>
        <w:t>or</w:t>
      </w:r>
      <w:proofErr w:type="spellEnd"/>
      <w:r w:rsidRPr="004208E7">
        <w:rPr>
          <w:i/>
        </w:rPr>
        <w:t xml:space="preserve"> </w:t>
      </w:r>
      <w:proofErr w:type="spellStart"/>
      <w:r w:rsidRPr="004208E7">
        <w:rPr>
          <w:i/>
        </w:rPr>
        <w:t>loss</w:t>
      </w:r>
      <w:proofErr w:type="spellEnd"/>
      <w:r w:rsidRPr="004208E7">
        <w:rPr>
          <w:i/>
        </w:rPr>
        <w:t xml:space="preserve"> in a </w:t>
      </w:r>
      <w:proofErr w:type="spellStart"/>
      <w:r w:rsidRPr="004208E7">
        <w:rPr>
          <w:i/>
        </w:rPr>
        <w:t>future</w:t>
      </w:r>
      <w:proofErr w:type="spellEnd"/>
      <w:r w:rsidRPr="004208E7">
        <w:rPr>
          <w:i/>
        </w:rPr>
        <w:t xml:space="preserve"> </w:t>
      </w:r>
      <w:proofErr w:type="spellStart"/>
      <w:r w:rsidRPr="004208E7">
        <w:rPr>
          <w:i/>
        </w:rPr>
        <w:t>period</w:t>
      </w:r>
      <w:proofErr w:type="spellEnd"/>
      <w:r w:rsidRPr="004208E7">
        <w:rPr>
          <w:i/>
        </w:rPr>
        <w:t xml:space="preserve"> </w:t>
      </w:r>
      <w:proofErr w:type="spellStart"/>
      <w:r w:rsidRPr="004208E7">
        <w:rPr>
          <w:i/>
        </w:rPr>
        <w:t>when</w:t>
      </w:r>
      <w:proofErr w:type="spellEnd"/>
      <w:r w:rsidRPr="004208E7">
        <w:rPr>
          <w:i/>
        </w:rPr>
        <w:t xml:space="preserve"> </w:t>
      </w:r>
      <w:proofErr w:type="spellStart"/>
      <w:r w:rsidRPr="004208E7">
        <w:rPr>
          <w:i/>
        </w:rPr>
        <w:t>doing</w:t>
      </w:r>
      <w:proofErr w:type="spellEnd"/>
      <w:r w:rsidRPr="004208E7">
        <w:rPr>
          <w:i/>
        </w:rPr>
        <w:t xml:space="preserve"> so </w:t>
      </w:r>
      <w:proofErr w:type="spellStart"/>
      <w:r w:rsidRPr="004208E7">
        <w:rPr>
          <w:i/>
        </w:rPr>
        <w:t>results</w:t>
      </w:r>
      <w:proofErr w:type="spellEnd"/>
      <w:r w:rsidRPr="004208E7">
        <w:rPr>
          <w:i/>
        </w:rPr>
        <w:t xml:space="preserve"> in </w:t>
      </w:r>
      <w:proofErr w:type="spellStart"/>
      <w:r w:rsidRPr="004208E7">
        <w:rPr>
          <w:i/>
        </w:rPr>
        <w:t>the</w:t>
      </w:r>
      <w:proofErr w:type="spellEnd"/>
      <w:r w:rsidRPr="004208E7">
        <w:rPr>
          <w:i/>
        </w:rPr>
        <w:t xml:space="preserve"> </w:t>
      </w:r>
      <w:proofErr w:type="spellStart"/>
      <w:r w:rsidRPr="004208E7">
        <w:rPr>
          <w:i/>
        </w:rPr>
        <w:t>statement</w:t>
      </w:r>
      <w:proofErr w:type="spellEnd"/>
      <w:r w:rsidRPr="004208E7">
        <w:rPr>
          <w:i/>
        </w:rPr>
        <w:t xml:space="preserve"> </w:t>
      </w:r>
      <w:proofErr w:type="spellStart"/>
      <w:r w:rsidRPr="004208E7">
        <w:rPr>
          <w:i/>
        </w:rPr>
        <w:t>of</w:t>
      </w:r>
      <w:proofErr w:type="spellEnd"/>
      <w:r w:rsidRPr="004208E7">
        <w:rPr>
          <w:i/>
        </w:rPr>
        <w:t xml:space="preserve"> </w:t>
      </w:r>
      <w:proofErr w:type="spellStart"/>
      <w:r w:rsidRPr="004208E7">
        <w:rPr>
          <w:i/>
        </w:rPr>
        <w:t>profit</w:t>
      </w:r>
      <w:proofErr w:type="spellEnd"/>
      <w:r w:rsidRPr="004208E7">
        <w:rPr>
          <w:i/>
        </w:rPr>
        <w:t xml:space="preserve"> </w:t>
      </w:r>
      <w:proofErr w:type="spellStart"/>
      <w:r w:rsidRPr="004208E7">
        <w:rPr>
          <w:i/>
        </w:rPr>
        <w:t>or</w:t>
      </w:r>
      <w:proofErr w:type="spellEnd"/>
      <w:r w:rsidRPr="004208E7">
        <w:rPr>
          <w:i/>
        </w:rPr>
        <w:t xml:space="preserve"> </w:t>
      </w:r>
      <w:proofErr w:type="spellStart"/>
      <w:r w:rsidRPr="004208E7">
        <w:rPr>
          <w:i/>
        </w:rPr>
        <w:t>loss</w:t>
      </w:r>
      <w:proofErr w:type="spellEnd"/>
      <w:r w:rsidRPr="004208E7">
        <w:rPr>
          <w:i/>
        </w:rPr>
        <w:t xml:space="preserve"> </w:t>
      </w:r>
      <w:proofErr w:type="spellStart"/>
      <w:r w:rsidRPr="004208E7">
        <w:rPr>
          <w:i/>
        </w:rPr>
        <w:t>providing</w:t>
      </w:r>
      <w:proofErr w:type="spellEnd"/>
      <w:r w:rsidRPr="004208E7">
        <w:rPr>
          <w:i/>
        </w:rPr>
        <w:t xml:space="preserve"> more </w:t>
      </w:r>
      <w:proofErr w:type="spellStart"/>
      <w:r w:rsidRPr="004208E7">
        <w:rPr>
          <w:i/>
        </w:rPr>
        <w:t>relevant</w:t>
      </w:r>
      <w:proofErr w:type="spellEnd"/>
      <w:r w:rsidRPr="004208E7">
        <w:rPr>
          <w:i/>
        </w:rPr>
        <w:t xml:space="preserve"> </w:t>
      </w:r>
      <w:proofErr w:type="spellStart"/>
      <w:r w:rsidRPr="004208E7">
        <w:rPr>
          <w:i/>
        </w:rPr>
        <w:t>information</w:t>
      </w:r>
      <w:proofErr w:type="spellEnd"/>
      <w:r w:rsidRPr="004208E7">
        <w:rPr>
          <w:i/>
        </w:rPr>
        <w:t xml:space="preserve">, </w:t>
      </w:r>
      <w:proofErr w:type="spellStart"/>
      <w:r w:rsidRPr="004208E7">
        <w:rPr>
          <w:i/>
        </w:rPr>
        <w:t>or</w:t>
      </w:r>
      <w:proofErr w:type="spellEnd"/>
      <w:r w:rsidRPr="004208E7">
        <w:rPr>
          <w:i/>
        </w:rPr>
        <w:t xml:space="preserve"> </w:t>
      </w:r>
      <w:proofErr w:type="spellStart"/>
      <w:r w:rsidRPr="004208E7">
        <w:rPr>
          <w:i/>
        </w:rPr>
        <w:t>providing</w:t>
      </w:r>
      <w:proofErr w:type="spellEnd"/>
      <w:r w:rsidRPr="004208E7">
        <w:rPr>
          <w:i/>
        </w:rPr>
        <w:t xml:space="preserve"> a more </w:t>
      </w:r>
      <w:proofErr w:type="spellStart"/>
      <w:r w:rsidRPr="004208E7">
        <w:rPr>
          <w:i/>
        </w:rPr>
        <w:t>faithful</w:t>
      </w:r>
      <w:proofErr w:type="spellEnd"/>
      <w:r w:rsidRPr="004208E7">
        <w:rPr>
          <w:i/>
        </w:rPr>
        <w:t xml:space="preserve"> </w:t>
      </w:r>
      <w:proofErr w:type="spellStart"/>
      <w:r w:rsidRPr="004208E7">
        <w:rPr>
          <w:i/>
        </w:rPr>
        <w:t>representation</w:t>
      </w:r>
      <w:proofErr w:type="spellEnd"/>
      <w:r w:rsidRPr="004208E7">
        <w:rPr>
          <w:i/>
        </w:rPr>
        <w:t xml:space="preserve"> </w:t>
      </w:r>
      <w:proofErr w:type="spellStart"/>
      <w:r w:rsidRPr="004208E7">
        <w:rPr>
          <w:i/>
        </w:rPr>
        <w:t>of</w:t>
      </w:r>
      <w:proofErr w:type="spellEnd"/>
      <w:r w:rsidRPr="004208E7">
        <w:rPr>
          <w:i/>
        </w:rPr>
        <w:t xml:space="preserve"> </w:t>
      </w:r>
      <w:proofErr w:type="spellStart"/>
      <w:r w:rsidRPr="004208E7">
        <w:rPr>
          <w:i/>
        </w:rPr>
        <w:t>the</w:t>
      </w:r>
      <w:proofErr w:type="spellEnd"/>
      <w:r w:rsidRPr="004208E7">
        <w:rPr>
          <w:i/>
        </w:rPr>
        <w:t xml:space="preserve"> </w:t>
      </w:r>
      <w:proofErr w:type="spellStart"/>
      <w:r w:rsidRPr="004208E7">
        <w:rPr>
          <w:i/>
        </w:rPr>
        <w:t>entity’s</w:t>
      </w:r>
      <w:proofErr w:type="spellEnd"/>
      <w:r w:rsidRPr="004208E7">
        <w:rPr>
          <w:i/>
        </w:rPr>
        <w:t xml:space="preserve"> financial performance </w:t>
      </w:r>
      <w:proofErr w:type="spellStart"/>
      <w:r w:rsidRPr="004208E7">
        <w:rPr>
          <w:i/>
        </w:rPr>
        <w:t>for</w:t>
      </w:r>
      <w:proofErr w:type="spellEnd"/>
      <w:r w:rsidRPr="004208E7">
        <w:rPr>
          <w:i/>
        </w:rPr>
        <w:t xml:space="preserve"> </w:t>
      </w:r>
      <w:proofErr w:type="spellStart"/>
      <w:r w:rsidRPr="004208E7">
        <w:rPr>
          <w:i/>
        </w:rPr>
        <w:t>that</w:t>
      </w:r>
      <w:proofErr w:type="spellEnd"/>
      <w:r w:rsidRPr="004208E7">
        <w:rPr>
          <w:i/>
        </w:rPr>
        <w:t xml:space="preserve"> </w:t>
      </w:r>
      <w:proofErr w:type="spellStart"/>
      <w:r w:rsidRPr="004208E7">
        <w:rPr>
          <w:i/>
        </w:rPr>
        <w:t>future</w:t>
      </w:r>
      <w:proofErr w:type="spellEnd"/>
      <w:r w:rsidRPr="004208E7">
        <w:rPr>
          <w:i/>
        </w:rPr>
        <w:t xml:space="preserve"> </w:t>
      </w:r>
      <w:proofErr w:type="spellStart"/>
      <w:r w:rsidRPr="004208E7">
        <w:rPr>
          <w:i/>
        </w:rPr>
        <w:t>period</w:t>
      </w:r>
      <w:proofErr w:type="spellEnd"/>
      <w:r w:rsidRPr="004208E7">
        <w:rPr>
          <w:i/>
        </w:rPr>
        <w:t xml:space="preserve">. </w:t>
      </w:r>
      <w:proofErr w:type="spellStart"/>
      <w:r w:rsidRPr="004208E7">
        <w:rPr>
          <w:i/>
        </w:rPr>
        <w:t>However</w:t>
      </w:r>
      <w:proofErr w:type="spellEnd"/>
      <w:r w:rsidRPr="004208E7">
        <w:rPr>
          <w:i/>
        </w:rPr>
        <w:t xml:space="preserve">, </w:t>
      </w:r>
      <w:proofErr w:type="spellStart"/>
      <w:r w:rsidRPr="004208E7">
        <w:rPr>
          <w:i/>
        </w:rPr>
        <w:t>if</w:t>
      </w:r>
      <w:proofErr w:type="spellEnd"/>
      <w:r w:rsidRPr="004208E7">
        <w:rPr>
          <w:i/>
        </w:rPr>
        <w:t xml:space="preserve">, </w:t>
      </w:r>
      <w:proofErr w:type="spellStart"/>
      <w:r w:rsidRPr="004208E7">
        <w:rPr>
          <w:i/>
        </w:rPr>
        <w:t>for</w:t>
      </w:r>
      <w:proofErr w:type="spellEnd"/>
      <w:r w:rsidRPr="004208E7">
        <w:rPr>
          <w:i/>
        </w:rPr>
        <w:t xml:space="preserve"> </w:t>
      </w:r>
      <w:proofErr w:type="spellStart"/>
      <w:r w:rsidRPr="004208E7">
        <w:rPr>
          <w:i/>
        </w:rPr>
        <w:t>example</w:t>
      </w:r>
      <w:proofErr w:type="spellEnd"/>
      <w:r w:rsidRPr="004208E7">
        <w:rPr>
          <w:i/>
        </w:rPr>
        <w:t xml:space="preserve">, </w:t>
      </w:r>
      <w:proofErr w:type="spellStart"/>
      <w:r w:rsidRPr="004208E7">
        <w:rPr>
          <w:i/>
        </w:rPr>
        <w:t>there</w:t>
      </w:r>
      <w:proofErr w:type="spellEnd"/>
      <w:r w:rsidRPr="004208E7">
        <w:rPr>
          <w:i/>
        </w:rPr>
        <w:t xml:space="preserve"> </w:t>
      </w:r>
      <w:proofErr w:type="spellStart"/>
      <w:r w:rsidRPr="004208E7">
        <w:rPr>
          <w:i/>
        </w:rPr>
        <w:t>is</w:t>
      </w:r>
      <w:proofErr w:type="spellEnd"/>
      <w:r w:rsidRPr="004208E7">
        <w:rPr>
          <w:i/>
        </w:rPr>
        <w:t xml:space="preserve"> no </w:t>
      </w:r>
      <w:proofErr w:type="spellStart"/>
      <w:r w:rsidRPr="004208E7">
        <w:rPr>
          <w:i/>
        </w:rPr>
        <w:t>clear</w:t>
      </w:r>
      <w:proofErr w:type="spellEnd"/>
      <w:r w:rsidRPr="004208E7">
        <w:rPr>
          <w:i/>
        </w:rPr>
        <w:t xml:space="preserve"> </w:t>
      </w:r>
      <w:proofErr w:type="spellStart"/>
      <w:r w:rsidRPr="004208E7">
        <w:rPr>
          <w:i/>
        </w:rPr>
        <w:t>basis</w:t>
      </w:r>
      <w:proofErr w:type="spellEnd"/>
      <w:r w:rsidRPr="004208E7">
        <w:rPr>
          <w:i/>
        </w:rPr>
        <w:t xml:space="preserve"> </w:t>
      </w:r>
      <w:proofErr w:type="spellStart"/>
      <w:r w:rsidRPr="004208E7">
        <w:rPr>
          <w:i/>
        </w:rPr>
        <w:t>for</w:t>
      </w:r>
      <w:proofErr w:type="spellEnd"/>
      <w:r w:rsidRPr="004208E7">
        <w:rPr>
          <w:i/>
        </w:rPr>
        <w:t xml:space="preserve"> </w:t>
      </w:r>
      <w:proofErr w:type="spellStart"/>
      <w:r w:rsidRPr="004208E7">
        <w:rPr>
          <w:i/>
        </w:rPr>
        <w:t>identifying</w:t>
      </w:r>
      <w:proofErr w:type="spellEnd"/>
      <w:r w:rsidRPr="004208E7">
        <w:rPr>
          <w:i/>
        </w:rPr>
        <w:t xml:space="preserve"> </w:t>
      </w:r>
      <w:proofErr w:type="spellStart"/>
      <w:r w:rsidRPr="004208E7">
        <w:rPr>
          <w:i/>
        </w:rPr>
        <w:t>the</w:t>
      </w:r>
      <w:proofErr w:type="spellEnd"/>
      <w:r w:rsidRPr="004208E7">
        <w:rPr>
          <w:i/>
        </w:rPr>
        <w:t xml:space="preserve"> </w:t>
      </w:r>
      <w:proofErr w:type="spellStart"/>
      <w:r w:rsidRPr="004208E7">
        <w:rPr>
          <w:i/>
        </w:rPr>
        <w:t>period</w:t>
      </w:r>
      <w:proofErr w:type="spellEnd"/>
      <w:r w:rsidRPr="004208E7">
        <w:rPr>
          <w:i/>
        </w:rPr>
        <w:t xml:space="preserve"> in </w:t>
      </w:r>
      <w:proofErr w:type="spellStart"/>
      <w:r w:rsidRPr="004208E7">
        <w:rPr>
          <w:i/>
        </w:rPr>
        <w:t>which</w:t>
      </w:r>
      <w:proofErr w:type="spellEnd"/>
      <w:r w:rsidRPr="004208E7">
        <w:rPr>
          <w:i/>
        </w:rPr>
        <w:t xml:space="preserve"> </w:t>
      </w:r>
      <w:proofErr w:type="spellStart"/>
      <w:r w:rsidRPr="004208E7">
        <w:rPr>
          <w:i/>
        </w:rPr>
        <w:t>reclassification</w:t>
      </w:r>
      <w:proofErr w:type="spellEnd"/>
      <w:r w:rsidRPr="004208E7">
        <w:rPr>
          <w:i/>
        </w:rPr>
        <w:t xml:space="preserve"> </w:t>
      </w:r>
      <w:proofErr w:type="spellStart"/>
      <w:r w:rsidRPr="004208E7">
        <w:rPr>
          <w:i/>
        </w:rPr>
        <w:t>would</w:t>
      </w:r>
      <w:proofErr w:type="spellEnd"/>
      <w:r w:rsidRPr="004208E7">
        <w:rPr>
          <w:i/>
        </w:rPr>
        <w:t xml:space="preserve"> </w:t>
      </w:r>
      <w:proofErr w:type="spellStart"/>
      <w:r w:rsidRPr="004208E7">
        <w:rPr>
          <w:i/>
        </w:rPr>
        <w:t>have</w:t>
      </w:r>
      <w:proofErr w:type="spellEnd"/>
      <w:r w:rsidRPr="004208E7">
        <w:rPr>
          <w:i/>
        </w:rPr>
        <w:t xml:space="preserve"> </w:t>
      </w:r>
      <w:proofErr w:type="spellStart"/>
      <w:r w:rsidRPr="004208E7">
        <w:rPr>
          <w:i/>
        </w:rPr>
        <w:t>that</w:t>
      </w:r>
      <w:proofErr w:type="spellEnd"/>
      <w:r w:rsidRPr="004208E7">
        <w:rPr>
          <w:i/>
        </w:rPr>
        <w:t xml:space="preserve"> </w:t>
      </w:r>
      <w:proofErr w:type="spellStart"/>
      <w:r w:rsidRPr="004208E7">
        <w:rPr>
          <w:i/>
        </w:rPr>
        <w:t>result</w:t>
      </w:r>
      <w:proofErr w:type="spellEnd"/>
      <w:r w:rsidRPr="004208E7">
        <w:rPr>
          <w:i/>
        </w:rPr>
        <w:t xml:space="preserve">, </w:t>
      </w:r>
      <w:proofErr w:type="spellStart"/>
      <w:r w:rsidRPr="004208E7">
        <w:rPr>
          <w:i/>
        </w:rPr>
        <w:t>or</w:t>
      </w:r>
      <w:proofErr w:type="spellEnd"/>
      <w:r w:rsidRPr="004208E7">
        <w:rPr>
          <w:i/>
        </w:rPr>
        <w:t xml:space="preserve"> </w:t>
      </w:r>
      <w:proofErr w:type="spellStart"/>
      <w:r w:rsidRPr="004208E7">
        <w:rPr>
          <w:i/>
        </w:rPr>
        <w:t>the</w:t>
      </w:r>
      <w:proofErr w:type="spellEnd"/>
      <w:r w:rsidRPr="004208E7">
        <w:rPr>
          <w:i/>
        </w:rPr>
        <w:t xml:space="preserve"> </w:t>
      </w:r>
      <w:proofErr w:type="spellStart"/>
      <w:r w:rsidRPr="004208E7">
        <w:rPr>
          <w:i/>
        </w:rPr>
        <w:t>amount</w:t>
      </w:r>
      <w:proofErr w:type="spellEnd"/>
      <w:r w:rsidRPr="004208E7">
        <w:rPr>
          <w:i/>
        </w:rPr>
        <w:t xml:space="preserve"> </w:t>
      </w:r>
      <w:proofErr w:type="spellStart"/>
      <w:r w:rsidRPr="004208E7">
        <w:rPr>
          <w:i/>
        </w:rPr>
        <w:t>that</w:t>
      </w:r>
      <w:proofErr w:type="spellEnd"/>
      <w:r w:rsidRPr="004208E7">
        <w:rPr>
          <w:i/>
        </w:rPr>
        <w:t xml:space="preserve"> </w:t>
      </w:r>
      <w:proofErr w:type="spellStart"/>
      <w:r w:rsidRPr="004208E7">
        <w:rPr>
          <w:i/>
        </w:rPr>
        <w:t>should</w:t>
      </w:r>
      <w:proofErr w:type="spellEnd"/>
      <w:r w:rsidRPr="004208E7">
        <w:rPr>
          <w:i/>
        </w:rPr>
        <w:t xml:space="preserve"> be </w:t>
      </w:r>
      <w:proofErr w:type="spellStart"/>
      <w:r w:rsidRPr="004208E7">
        <w:rPr>
          <w:i/>
        </w:rPr>
        <w:t>reclassified</w:t>
      </w:r>
      <w:proofErr w:type="spellEnd"/>
      <w:r w:rsidRPr="004208E7">
        <w:rPr>
          <w:i/>
        </w:rPr>
        <w:t xml:space="preserve">, </w:t>
      </w:r>
      <w:proofErr w:type="spellStart"/>
      <w:r w:rsidRPr="004208E7">
        <w:rPr>
          <w:i/>
        </w:rPr>
        <w:t>the</w:t>
      </w:r>
      <w:proofErr w:type="spellEnd"/>
      <w:r w:rsidRPr="004208E7">
        <w:rPr>
          <w:i/>
        </w:rPr>
        <w:t xml:space="preserve"> </w:t>
      </w:r>
      <w:proofErr w:type="spellStart"/>
      <w:r w:rsidRPr="004208E7">
        <w:rPr>
          <w:i/>
        </w:rPr>
        <w:t>Board</w:t>
      </w:r>
      <w:proofErr w:type="spellEnd"/>
      <w:r w:rsidRPr="004208E7">
        <w:rPr>
          <w:i/>
        </w:rPr>
        <w:t xml:space="preserve"> </w:t>
      </w:r>
      <w:proofErr w:type="spellStart"/>
      <w:r w:rsidRPr="004208E7">
        <w:rPr>
          <w:i/>
        </w:rPr>
        <w:t>may</w:t>
      </w:r>
      <w:proofErr w:type="spellEnd"/>
      <w:r w:rsidRPr="004208E7">
        <w:rPr>
          <w:i/>
        </w:rPr>
        <w:t xml:space="preserve">, in </w:t>
      </w:r>
      <w:proofErr w:type="spellStart"/>
      <w:r w:rsidRPr="004208E7">
        <w:rPr>
          <w:i/>
        </w:rPr>
        <w:t>developing</w:t>
      </w:r>
      <w:proofErr w:type="spellEnd"/>
      <w:r w:rsidRPr="004208E7">
        <w:rPr>
          <w:i/>
        </w:rPr>
        <w:t xml:space="preserve"> </w:t>
      </w:r>
      <w:proofErr w:type="spellStart"/>
      <w:r w:rsidRPr="004208E7">
        <w:rPr>
          <w:i/>
        </w:rPr>
        <w:t>Standards</w:t>
      </w:r>
      <w:proofErr w:type="spellEnd"/>
      <w:r w:rsidRPr="004208E7">
        <w:rPr>
          <w:i/>
        </w:rPr>
        <w:t xml:space="preserve">, decide </w:t>
      </w:r>
      <w:proofErr w:type="spellStart"/>
      <w:r w:rsidRPr="004208E7">
        <w:rPr>
          <w:i/>
        </w:rPr>
        <w:t>that</w:t>
      </w:r>
      <w:proofErr w:type="spellEnd"/>
      <w:r w:rsidRPr="004208E7">
        <w:rPr>
          <w:i/>
        </w:rPr>
        <w:t xml:space="preserve"> </w:t>
      </w:r>
      <w:proofErr w:type="spellStart"/>
      <w:r w:rsidRPr="004208E7">
        <w:rPr>
          <w:i/>
        </w:rPr>
        <w:t>income</w:t>
      </w:r>
      <w:proofErr w:type="spellEnd"/>
      <w:r w:rsidRPr="004208E7">
        <w:rPr>
          <w:i/>
        </w:rPr>
        <w:t xml:space="preserve"> and expenses </w:t>
      </w:r>
      <w:proofErr w:type="spellStart"/>
      <w:r w:rsidRPr="004208E7">
        <w:rPr>
          <w:i/>
        </w:rPr>
        <w:t>included</w:t>
      </w:r>
      <w:proofErr w:type="spellEnd"/>
      <w:r w:rsidRPr="004208E7">
        <w:rPr>
          <w:i/>
        </w:rPr>
        <w:t xml:space="preserve"> in </w:t>
      </w:r>
      <w:proofErr w:type="spellStart"/>
      <w:r w:rsidRPr="004208E7">
        <w:rPr>
          <w:i/>
        </w:rPr>
        <w:t>other</w:t>
      </w:r>
      <w:proofErr w:type="spellEnd"/>
      <w:r w:rsidRPr="004208E7">
        <w:rPr>
          <w:i/>
        </w:rPr>
        <w:t xml:space="preserve"> </w:t>
      </w:r>
      <w:proofErr w:type="spellStart"/>
      <w:r w:rsidRPr="004208E7">
        <w:rPr>
          <w:i/>
        </w:rPr>
        <w:t>comprehensive</w:t>
      </w:r>
      <w:proofErr w:type="spellEnd"/>
      <w:r w:rsidRPr="004208E7">
        <w:rPr>
          <w:i/>
        </w:rPr>
        <w:t xml:space="preserve"> </w:t>
      </w:r>
      <w:proofErr w:type="spellStart"/>
      <w:r w:rsidRPr="004208E7">
        <w:rPr>
          <w:i/>
        </w:rPr>
        <w:t>income</w:t>
      </w:r>
      <w:proofErr w:type="spellEnd"/>
      <w:r w:rsidRPr="004208E7">
        <w:rPr>
          <w:i/>
        </w:rPr>
        <w:t xml:space="preserve"> are </w:t>
      </w:r>
      <w:proofErr w:type="spellStart"/>
      <w:r w:rsidRPr="004208E7">
        <w:rPr>
          <w:i/>
        </w:rPr>
        <w:t>not</w:t>
      </w:r>
      <w:proofErr w:type="spellEnd"/>
      <w:r w:rsidRPr="004208E7">
        <w:rPr>
          <w:i/>
        </w:rPr>
        <w:t xml:space="preserve"> </w:t>
      </w:r>
      <w:proofErr w:type="spellStart"/>
      <w:r w:rsidRPr="004208E7">
        <w:rPr>
          <w:i/>
        </w:rPr>
        <w:t>to</w:t>
      </w:r>
      <w:proofErr w:type="spellEnd"/>
      <w:r w:rsidRPr="004208E7">
        <w:rPr>
          <w:i/>
        </w:rPr>
        <w:t xml:space="preserve"> be </w:t>
      </w:r>
      <w:proofErr w:type="spellStart"/>
      <w:r w:rsidRPr="004208E7">
        <w:rPr>
          <w:i/>
        </w:rPr>
        <w:t>subsequently</w:t>
      </w:r>
      <w:proofErr w:type="spellEnd"/>
      <w:r w:rsidRPr="004208E7">
        <w:rPr>
          <w:i/>
        </w:rPr>
        <w:t xml:space="preserve"> </w:t>
      </w:r>
      <w:proofErr w:type="spellStart"/>
      <w:r w:rsidRPr="004208E7">
        <w:rPr>
          <w:i/>
        </w:rPr>
        <w:t>reclassified</w:t>
      </w:r>
      <w:proofErr w:type="spellEnd"/>
      <w:r w:rsidRPr="004208E7">
        <w:rPr>
          <w:i/>
        </w:rPr>
        <w:t>.</w:t>
      </w:r>
      <w:r>
        <w:rPr>
          <w:i/>
        </w:rPr>
        <w:t>”</w:t>
      </w:r>
    </w:p>
    <w:p w14:paraId="797CA7E6" w14:textId="05D19754" w:rsidR="004208E7" w:rsidRDefault="004208E7" w:rsidP="004208E7">
      <w:r>
        <w:t xml:space="preserve">¿Cuáles son las fuentes de </w:t>
      </w:r>
      <w:r w:rsidR="00BF047B">
        <w:t>las ganancias o las pérdidas</w:t>
      </w:r>
      <w:r>
        <w:t>?</w:t>
      </w:r>
      <w:r w:rsidR="00BF047B">
        <w:t xml:space="preserve"> Por lo menos deberían reconocerse las provenientes de las transacciones, las ge</w:t>
      </w:r>
      <w:r w:rsidR="00BA7746">
        <w:t>neradas por la exposición a la inflación y las producidas por tenencia. Todavía la contabilidad tiene dificultades de medición con ciertas categorías, como los intangibles, que reconoce con facilidad cuando son transados, pero que la complican cuando se trata de formaciones hechas por el propio ente.</w:t>
      </w:r>
    </w:p>
    <w:p w14:paraId="54A72DAF" w14:textId="7665BE9D" w:rsidR="00BA7746" w:rsidRDefault="00BA7746" w:rsidP="004208E7">
      <w:r>
        <w:t>En todo caso, son múltiples los desarrollos encaminados a mostrar más completamente y, por tanto, más fielmente, la situación económica de un ente. Al destacar las variaciones patrimoniales se llama la atención sobre relaciones particulares de las empresas.</w:t>
      </w:r>
      <w:r w:rsidR="008636F1">
        <w:t xml:space="preserve"> Seguramente el valor actual seguirá siendo explorado y mejorado debido a su extraordinaria pertinencia.</w:t>
      </w:r>
    </w:p>
    <w:p w14:paraId="384E975B" w14:textId="240E9CB7" w:rsidR="00634572" w:rsidRDefault="00634572" w:rsidP="004208E7">
      <w:r>
        <w:t>Lamentablemente las traducciones siguen siendo insatisfactorias. La expresión otros ingresos comprensivos suena raro. Hay que explicar que al todo se llama ingresos comprensivos, para así poder entender que una parte de ellos son los que se enlistan en el estado de ganancias y pérdidas y otr</w:t>
      </w:r>
      <w:r w:rsidR="00504932">
        <w:t>a</w:t>
      </w:r>
      <w:r>
        <w:t xml:space="preserve"> se muestra aparte.</w:t>
      </w:r>
    </w:p>
    <w:p w14:paraId="6F6CC957" w14:textId="183134D6" w:rsidR="00504932" w:rsidRDefault="00EB3539" w:rsidP="004208E7">
      <w:r>
        <w:t>Para algunos los otros ingresos se refieren a mediciones que no aluden a la realización de ganancias o pérdidas. Creen que no se han realizado. Esto nos lleva al debate sobre cuándo ocurre un hecho económico. ¿Una casa se valoriza cuando en su entorno sucede una mejora o la valorización solo se gana cuando se vende el inmueble?</w:t>
      </w:r>
      <w:r w:rsidR="00504932">
        <w:t xml:space="preserve"> ¿La diferencia en cambio, hacia arriba o hacia abajo, se gana o pierde cada día, o únicamente cuando físicamente se cambia una moneda por otra? Sospechamos que, lejos de posiciones teóricas fuertes, en verdad el asunto tiene gran importancia en materia de la determinación del impuesto a la renta.</w:t>
      </w:r>
    </w:p>
    <w:p w14:paraId="32C4C0BF" w14:textId="1857EB91" w:rsidR="00504932" w:rsidRDefault="00504932" w:rsidP="004208E7">
      <w:r>
        <w:t>Por lo general los estados de desempeño en nuestro país dicen muy poco, debido a su alta agregación y la escasez de revelaciones.</w:t>
      </w:r>
    </w:p>
    <w:p w14:paraId="61EAB452" w14:textId="218A5372" w:rsidR="00504932" w:rsidRPr="00504932" w:rsidRDefault="00504932" w:rsidP="00504932">
      <w:pPr>
        <w:jc w:val="right"/>
        <w:rPr>
          <w:i/>
        </w:rPr>
      </w:pPr>
      <w:r w:rsidRPr="00504932">
        <w:rPr>
          <w:i/>
        </w:rPr>
        <w:t>Hernando Bermúdez Gómez</w:t>
      </w:r>
    </w:p>
    <w:sectPr w:rsidR="00504932" w:rsidRPr="0050493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D7B10" w14:textId="77777777" w:rsidR="00631F35" w:rsidRDefault="00631F35" w:rsidP="00EE7812">
      <w:pPr>
        <w:spacing w:after="0" w:line="240" w:lineRule="auto"/>
      </w:pPr>
      <w:r>
        <w:separator/>
      </w:r>
    </w:p>
  </w:endnote>
  <w:endnote w:type="continuationSeparator" w:id="0">
    <w:p w14:paraId="01BF471A" w14:textId="77777777" w:rsidR="00631F35" w:rsidRDefault="00631F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BFA84" w14:textId="77777777" w:rsidR="00631F35" w:rsidRDefault="00631F35" w:rsidP="00EE7812">
      <w:pPr>
        <w:spacing w:after="0" w:line="240" w:lineRule="auto"/>
      </w:pPr>
      <w:r>
        <w:separator/>
      </w:r>
    </w:p>
  </w:footnote>
  <w:footnote w:type="continuationSeparator" w:id="0">
    <w:p w14:paraId="471A6D24" w14:textId="77777777" w:rsidR="00631F35" w:rsidRDefault="00631F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1C260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4208E7">
      <w:t>53</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631F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1F35"/>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A3"/>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6C2A6-8B59-4CDC-8AB3-2133C231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2018-06-29T20:54:00Z</dcterms:created>
  <dcterms:modified xsi:type="dcterms:W3CDTF">2018-06-29T20:54:00Z</dcterms:modified>
</cp:coreProperties>
</file>