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42078" w14:textId="3585A4ED" w:rsidR="001D5BF5" w:rsidRPr="001D5BF5" w:rsidRDefault="001D5BF5" w:rsidP="001D5BF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1D5BF5">
        <w:rPr>
          <w:position w:val="-8"/>
          <w:sz w:val="120"/>
        </w:rPr>
        <w:t>C</w:t>
      </w:r>
    </w:p>
    <w:p w14:paraId="37FF88F6" w14:textId="46949D1B" w:rsidR="005425BF" w:rsidRDefault="001D5BF5" w:rsidP="007113E2">
      <w:r>
        <w:t xml:space="preserve">omo lo hemos expuesto varias veces, la gran mayoría de las empresas, que pertenecen a los grupos 2 y 3, no han puesto en observancia las nuevas normas de contabilidad y de </w:t>
      </w:r>
      <w:r w:rsidR="000F3EE5">
        <w:t>información financiera. Esto se advirtió desde un principio, a sabiendas de la falta de una vigilancia estatal.</w:t>
      </w:r>
    </w:p>
    <w:p w14:paraId="4E5BE68E" w14:textId="3E80FDB0" w:rsidR="00022A6D" w:rsidRDefault="00022A6D" w:rsidP="00022A6D">
      <w:r>
        <w:t xml:space="preserve">La situación es la misma por la que han pasado otros países. </w:t>
      </w:r>
      <w:r w:rsidRPr="00022A6D">
        <w:t xml:space="preserve">Mohammad </w:t>
      </w:r>
      <w:proofErr w:type="spellStart"/>
      <w:r w:rsidRPr="00022A6D">
        <w:t>Nurunnabi</w:t>
      </w:r>
      <w:proofErr w:type="spellEnd"/>
      <w:r>
        <w:t xml:space="preserve">, en su </w:t>
      </w:r>
      <w:r w:rsidRPr="00022A6D">
        <w:rPr>
          <w:i/>
        </w:rPr>
        <w:t xml:space="preserve">artículo </w:t>
      </w:r>
      <w:hyperlink r:id="rId8" w:history="1">
        <w:proofErr w:type="spellStart"/>
        <w:r w:rsidRPr="00022A6D">
          <w:rPr>
            <w:rStyle w:val="Hipervnculo"/>
            <w:i/>
          </w:rPr>
          <w:t>Auditors</w:t>
        </w:r>
        <w:proofErr w:type="spellEnd"/>
        <w:r w:rsidRPr="00022A6D">
          <w:rPr>
            <w:rStyle w:val="Hipervnculo"/>
            <w:i/>
          </w:rPr>
          <w:t xml:space="preserve">’ </w:t>
        </w:r>
        <w:proofErr w:type="spellStart"/>
        <w:r w:rsidRPr="00022A6D">
          <w:rPr>
            <w:rStyle w:val="Hipervnculo"/>
            <w:i/>
          </w:rPr>
          <w:t>perceptions</w:t>
        </w:r>
        <w:proofErr w:type="spellEnd"/>
        <w:r w:rsidRPr="00022A6D">
          <w:rPr>
            <w:rStyle w:val="Hipervnculo"/>
            <w:i/>
          </w:rPr>
          <w:t xml:space="preserve"> </w:t>
        </w:r>
        <w:proofErr w:type="spellStart"/>
        <w:r w:rsidRPr="00022A6D">
          <w:rPr>
            <w:rStyle w:val="Hipervnculo"/>
            <w:i/>
          </w:rPr>
          <w:t>of</w:t>
        </w:r>
        <w:proofErr w:type="spellEnd"/>
        <w:r w:rsidRPr="00022A6D">
          <w:rPr>
            <w:rStyle w:val="Hipervnculo"/>
            <w:i/>
          </w:rPr>
          <w:t xml:space="preserve"> </w:t>
        </w:r>
        <w:proofErr w:type="spellStart"/>
        <w:r w:rsidRPr="00022A6D">
          <w:rPr>
            <w:rStyle w:val="Hipervnculo"/>
            <w:i/>
          </w:rPr>
          <w:t>the</w:t>
        </w:r>
        <w:proofErr w:type="spellEnd"/>
        <w:r w:rsidRPr="00022A6D">
          <w:rPr>
            <w:rStyle w:val="Hipervnculo"/>
            <w:i/>
          </w:rPr>
          <w:t xml:space="preserve"> </w:t>
        </w:r>
        <w:proofErr w:type="spellStart"/>
        <w:r w:rsidRPr="00022A6D">
          <w:rPr>
            <w:rStyle w:val="Hipervnculo"/>
            <w:i/>
          </w:rPr>
          <w:t>implementation</w:t>
        </w:r>
        <w:proofErr w:type="spellEnd"/>
        <w:r w:rsidRPr="00022A6D">
          <w:rPr>
            <w:rStyle w:val="Hipervnculo"/>
            <w:i/>
          </w:rPr>
          <w:t xml:space="preserve"> </w:t>
        </w:r>
        <w:proofErr w:type="spellStart"/>
        <w:r w:rsidRPr="00022A6D">
          <w:rPr>
            <w:rStyle w:val="Hipervnculo"/>
            <w:i/>
          </w:rPr>
          <w:t>of</w:t>
        </w:r>
        <w:proofErr w:type="spellEnd"/>
        <w:r w:rsidRPr="00022A6D">
          <w:rPr>
            <w:rStyle w:val="Hipervnculo"/>
            <w:i/>
          </w:rPr>
          <w:t xml:space="preserve"> International Financial </w:t>
        </w:r>
        <w:proofErr w:type="spellStart"/>
        <w:r w:rsidRPr="00022A6D">
          <w:rPr>
            <w:rStyle w:val="Hipervnculo"/>
            <w:i/>
          </w:rPr>
          <w:t>Reporting</w:t>
        </w:r>
        <w:proofErr w:type="spellEnd"/>
        <w:r w:rsidRPr="00022A6D">
          <w:rPr>
            <w:rStyle w:val="Hipervnculo"/>
            <w:i/>
          </w:rPr>
          <w:t xml:space="preserve"> </w:t>
        </w:r>
        <w:proofErr w:type="spellStart"/>
        <w:r w:rsidRPr="00022A6D">
          <w:rPr>
            <w:rStyle w:val="Hipervnculo"/>
            <w:i/>
          </w:rPr>
          <w:t>Standards</w:t>
        </w:r>
        <w:proofErr w:type="spellEnd"/>
        <w:r w:rsidRPr="00022A6D">
          <w:rPr>
            <w:rStyle w:val="Hipervnculo"/>
            <w:i/>
          </w:rPr>
          <w:t xml:space="preserve"> (IFRS) in a </w:t>
        </w:r>
        <w:proofErr w:type="spellStart"/>
        <w:r w:rsidRPr="00022A6D">
          <w:rPr>
            <w:rStyle w:val="Hipervnculo"/>
            <w:i/>
          </w:rPr>
          <w:t>developing</w:t>
        </w:r>
        <w:proofErr w:type="spellEnd"/>
        <w:r w:rsidRPr="00022A6D">
          <w:rPr>
            <w:rStyle w:val="Hipervnculo"/>
            <w:i/>
          </w:rPr>
          <w:t xml:space="preserve"> country</w:t>
        </w:r>
      </w:hyperlink>
      <w:r>
        <w:t xml:space="preserve"> (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Accounting in 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Economies</w:t>
      </w:r>
      <w:proofErr w:type="spellEnd"/>
      <w:r>
        <w:t xml:space="preserve">, Vol. 7 No. 1, 2017, pp. 108-133, © </w:t>
      </w:r>
      <w:proofErr w:type="spellStart"/>
      <w:r>
        <w:t>Emerald</w:t>
      </w:r>
      <w:proofErr w:type="spellEnd"/>
      <w:r>
        <w:t xml:space="preserve"> Publishing </w:t>
      </w:r>
      <w:proofErr w:type="spellStart"/>
      <w:r>
        <w:t>Limited</w:t>
      </w:r>
      <w:proofErr w:type="spellEnd"/>
      <w:r>
        <w:t xml:space="preserve">), manifestó: “(…) </w:t>
      </w:r>
      <w:proofErr w:type="spellStart"/>
      <w:r w:rsidRPr="00AB5759">
        <w:rPr>
          <w:i/>
        </w:rPr>
        <w:t>Due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to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paucity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of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research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on</w:t>
      </w:r>
      <w:proofErr w:type="spellEnd"/>
      <w:r w:rsidRPr="00AB5759">
        <w:rPr>
          <w:i/>
        </w:rPr>
        <w:t xml:space="preserve"> IFRS </w:t>
      </w:r>
      <w:proofErr w:type="spellStart"/>
      <w:r w:rsidRPr="00AB5759">
        <w:rPr>
          <w:i/>
        </w:rPr>
        <w:t>implementation</w:t>
      </w:r>
      <w:proofErr w:type="spellEnd"/>
      <w:r w:rsidRPr="00AB5759">
        <w:rPr>
          <w:i/>
        </w:rPr>
        <w:t xml:space="preserve"> in a </w:t>
      </w:r>
      <w:proofErr w:type="spellStart"/>
      <w:r w:rsidRPr="00AB5759">
        <w:rPr>
          <w:i/>
        </w:rPr>
        <w:t>developing</w:t>
      </w:r>
      <w:proofErr w:type="spellEnd"/>
      <w:r w:rsidRPr="00AB5759">
        <w:rPr>
          <w:i/>
        </w:rPr>
        <w:t xml:space="preserve"> country, </w:t>
      </w:r>
      <w:proofErr w:type="spellStart"/>
      <w:r w:rsidRPr="00AB5759">
        <w:rPr>
          <w:i/>
        </w:rPr>
        <w:t>this</w:t>
      </w:r>
      <w:proofErr w:type="spellEnd"/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study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investigated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impediments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of</w:t>
      </w:r>
      <w:proofErr w:type="spellEnd"/>
      <w:r w:rsidRPr="00AB5759">
        <w:rPr>
          <w:i/>
        </w:rPr>
        <w:t xml:space="preserve"> IFRS </w:t>
      </w:r>
      <w:proofErr w:type="spellStart"/>
      <w:r w:rsidRPr="00AB5759">
        <w:rPr>
          <w:i/>
        </w:rPr>
        <w:t>implementation</w:t>
      </w:r>
      <w:proofErr w:type="spellEnd"/>
      <w:r w:rsidRPr="00AB5759">
        <w:rPr>
          <w:i/>
        </w:rPr>
        <w:t xml:space="preserve">. </w:t>
      </w:r>
      <w:proofErr w:type="spellStart"/>
      <w:r w:rsidRPr="00AB5759">
        <w:rPr>
          <w:i/>
        </w:rPr>
        <w:t>Based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on</w:t>
      </w:r>
      <w:proofErr w:type="spellEnd"/>
      <w:r w:rsidRPr="00AB5759">
        <w:rPr>
          <w:i/>
        </w:rPr>
        <w:t xml:space="preserve"> 75 </w:t>
      </w:r>
      <w:proofErr w:type="spellStart"/>
      <w:r w:rsidRPr="00AB5759">
        <w:rPr>
          <w:i/>
        </w:rPr>
        <w:t>interviewees</w:t>
      </w:r>
      <w:proofErr w:type="spellEnd"/>
      <w:r w:rsidR="00AB5759" w:rsidRPr="00AB5759">
        <w:rPr>
          <w:i/>
        </w:rPr>
        <w:t xml:space="preserve"> </w:t>
      </w:r>
      <w:r w:rsidRPr="00AB5759">
        <w:rPr>
          <w:i/>
        </w:rPr>
        <w:t xml:space="preserve">and 1,647 </w:t>
      </w:r>
      <w:proofErr w:type="spellStart"/>
      <w:r w:rsidRPr="00AB5759">
        <w:rPr>
          <w:i/>
        </w:rPr>
        <w:t>enforcement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document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analysis</w:t>
      </w:r>
      <w:proofErr w:type="spellEnd"/>
      <w:r w:rsidRPr="00AB5759">
        <w:rPr>
          <w:i/>
        </w:rPr>
        <w:t xml:space="preserve">,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study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reveals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that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low</w:t>
      </w:r>
      <w:proofErr w:type="spellEnd"/>
      <w:r w:rsidRPr="00AB5759">
        <w:rPr>
          <w:i/>
        </w:rPr>
        <w:t xml:space="preserve"> audit </w:t>
      </w:r>
      <w:proofErr w:type="spellStart"/>
      <w:r w:rsidRPr="00AB5759">
        <w:rPr>
          <w:i/>
        </w:rPr>
        <w:t>fees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play</w:t>
      </w:r>
      <w:proofErr w:type="spellEnd"/>
      <w:r w:rsidR="00AB5759" w:rsidRPr="00AB5759">
        <w:rPr>
          <w:i/>
        </w:rPr>
        <w:t xml:space="preserve"> </w:t>
      </w:r>
      <w:r w:rsidRPr="00AB5759">
        <w:rPr>
          <w:i/>
        </w:rPr>
        <w:t xml:space="preserve">a </w:t>
      </w:r>
      <w:proofErr w:type="spellStart"/>
      <w:r w:rsidRPr="00AB5759">
        <w:rPr>
          <w:i/>
        </w:rPr>
        <w:t>key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part</w:t>
      </w:r>
      <w:proofErr w:type="spellEnd"/>
      <w:r w:rsidRPr="00AB5759">
        <w:rPr>
          <w:i/>
        </w:rPr>
        <w:t xml:space="preserve"> in </w:t>
      </w:r>
      <w:proofErr w:type="spellStart"/>
      <w:r w:rsidRPr="00AB5759">
        <w:rPr>
          <w:i/>
        </w:rPr>
        <w:t>slowing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down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IFRS </w:t>
      </w:r>
      <w:proofErr w:type="spellStart"/>
      <w:r w:rsidRPr="00AB5759">
        <w:rPr>
          <w:i/>
        </w:rPr>
        <w:t>implementation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process</w:t>
      </w:r>
      <w:proofErr w:type="spellEnd"/>
      <w:r w:rsidRPr="00AB5759">
        <w:rPr>
          <w:i/>
        </w:rPr>
        <w:t xml:space="preserve"> in Bangladesh. A </w:t>
      </w:r>
      <w:proofErr w:type="spellStart"/>
      <w:r w:rsidRPr="00AB5759">
        <w:rPr>
          <w:i/>
        </w:rPr>
        <w:t>lack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of</w:t>
      </w:r>
      <w:proofErr w:type="spellEnd"/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qualified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accountants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another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key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problem</w:t>
      </w:r>
      <w:proofErr w:type="spellEnd"/>
      <w:r w:rsidRPr="00AB5759">
        <w:rPr>
          <w:i/>
        </w:rPr>
        <w:t xml:space="preserve"> in </w:t>
      </w:r>
      <w:proofErr w:type="spellStart"/>
      <w:r w:rsidRPr="00AB5759">
        <w:rPr>
          <w:i/>
        </w:rPr>
        <w:t>implementing</w:t>
      </w:r>
      <w:proofErr w:type="spellEnd"/>
      <w:r w:rsidRPr="00AB5759">
        <w:rPr>
          <w:i/>
        </w:rPr>
        <w:t xml:space="preserve"> IFRS in Bangladesh.</w:t>
      </w:r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Without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adequate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numbers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of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qualified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CAs</w:t>
      </w:r>
      <w:proofErr w:type="spellEnd"/>
      <w:r w:rsidRPr="00AB5759">
        <w:rPr>
          <w:i/>
        </w:rPr>
        <w:t xml:space="preserve">, </w:t>
      </w:r>
      <w:proofErr w:type="spellStart"/>
      <w:r w:rsidRPr="00AB5759">
        <w:rPr>
          <w:i/>
        </w:rPr>
        <w:t>it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nearly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impossible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to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even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consider</w:t>
      </w:r>
      <w:proofErr w:type="spellEnd"/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implementing</w:t>
      </w:r>
      <w:proofErr w:type="spellEnd"/>
      <w:r w:rsidRPr="00AB5759">
        <w:rPr>
          <w:i/>
        </w:rPr>
        <w:t xml:space="preserve"> IFRS. </w:t>
      </w:r>
      <w:proofErr w:type="spellStart"/>
      <w:r w:rsidRPr="00AB5759">
        <w:rPr>
          <w:i/>
        </w:rPr>
        <w:t>There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would</w:t>
      </w:r>
      <w:proofErr w:type="spellEnd"/>
      <w:r w:rsidRPr="00AB5759">
        <w:rPr>
          <w:i/>
        </w:rPr>
        <w:t xml:space="preserve"> be no </w:t>
      </w:r>
      <w:proofErr w:type="spellStart"/>
      <w:r w:rsidRPr="00AB5759">
        <w:rPr>
          <w:i/>
        </w:rPr>
        <w:t>one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to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physically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implement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regulations</w:t>
      </w:r>
      <w:proofErr w:type="spellEnd"/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of</w:t>
      </w:r>
      <w:proofErr w:type="spellEnd"/>
      <w:r w:rsidRPr="00AB5759">
        <w:rPr>
          <w:i/>
        </w:rPr>
        <w:t xml:space="preserve"> IFRS.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majority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of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interviewees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suggested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that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company</w:t>
      </w:r>
      <w:proofErr w:type="spellEnd"/>
      <w:r w:rsidRPr="00AB5759">
        <w:rPr>
          <w:i/>
        </w:rPr>
        <w:t xml:space="preserve"> managers in Bangladesh</w:t>
      </w:r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were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hesitant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to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comply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with</w:t>
      </w:r>
      <w:proofErr w:type="spellEnd"/>
      <w:r w:rsidRPr="00AB5759">
        <w:rPr>
          <w:i/>
        </w:rPr>
        <w:t xml:space="preserve"> IFRS.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respondents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thought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that</w:t>
      </w:r>
      <w:proofErr w:type="spellEnd"/>
      <w:r w:rsidRPr="00AB5759">
        <w:rPr>
          <w:i/>
        </w:rPr>
        <w:t xml:space="preserve"> normal </w:t>
      </w:r>
      <w:proofErr w:type="spellStart"/>
      <w:r w:rsidRPr="00AB5759">
        <w:rPr>
          <w:i/>
        </w:rPr>
        <w:t>practice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is</w:t>
      </w:r>
      <w:proofErr w:type="spellEnd"/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that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most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companies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copy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big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companies</w:t>
      </w:r>
      <w:proofErr w:type="spellEnd"/>
      <w:r w:rsidRPr="00AB5759">
        <w:rPr>
          <w:i/>
        </w:rPr>
        <w:t xml:space="preserve">’ </w:t>
      </w:r>
      <w:proofErr w:type="spellStart"/>
      <w:r w:rsidRPr="00AB5759">
        <w:rPr>
          <w:i/>
        </w:rPr>
        <w:t>reporting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styles</w:t>
      </w:r>
      <w:proofErr w:type="spellEnd"/>
      <w:r w:rsidRPr="00AB5759">
        <w:rPr>
          <w:i/>
        </w:rPr>
        <w:t xml:space="preserve">.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interviewees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also</w:t>
      </w:r>
      <w:proofErr w:type="spellEnd"/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reported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that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shareholders</w:t>
      </w:r>
      <w:proofErr w:type="spellEnd"/>
      <w:r w:rsidRPr="00AB5759">
        <w:rPr>
          <w:i/>
        </w:rPr>
        <w:t xml:space="preserve"> and/</w:t>
      </w:r>
      <w:proofErr w:type="spellStart"/>
      <w:r w:rsidRPr="00AB5759">
        <w:rPr>
          <w:i/>
        </w:rPr>
        <w:t>or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users</w:t>
      </w:r>
      <w:proofErr w:type="spellEnd"/>
      <w:r w:rsidRPr="00AB5759">
        <w:rPr>
          <w:i/>
        </w:rPr>
        <w:t xml:space="preserve"> in Bangladesh do </w:t>
      </w:r>
      <w:proofErr w:type="spellStart"/>
      <w:r w:rsidRPr="00AB5759">
        <w:rPr>
          <w:i/>
        </w:rPr>
        <w:t>not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bother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to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acquaint</w:t>
      </w:r>
      <w:proofErr w:type="spellEnd"/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themselves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with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what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is</w:t>
      </w:r>
      <w:proofErr w:type="spellEnd"/>
      <w:r w:rsidRPr="00AB5759">
        <w:rPr>
          <w:i/>
        </w:rPr>
        <w:t xml:space="preserve"> happening </w:t>
      </w:r>
      <w:proofErr w:type="spellStart"/>
      <w:r w:rsidRPr="00AB5759">
        <w:rPr>
          <w:i/>
        </w:rPr>
        <w:t>through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reports</w:t>
      </w:r>
      <w:proofErr w:type="spellEnd"/>
      <w:r w:rsidRPr="00AB5759">
        <w:rPr>
          <w:i/>
        </w:rPr>
        <w:t xml:space="preserve">; </w:t>
      </w:r>
      <w:proofErr w:type="spellStart"/>
      <w:r w:rsidRPr="00AB5759">
        <w:rPr>
          <w:i/>
        </w:rPr>
        <w:t>for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example</w:t>
      </w:r>
      <w:proofErr w:type="spellEnd"/>
      <w:r w:rsidRPr="00AB5759">
        <w:rPr>
          <w:i/>
        </w:rPr>
        <w:t xml:space="preserve">, </w:t>
      </w:r>
      <w:proofErr w:type="spellStart"/>
      <w:r w:rsidRPr="00AB5759">
        <w:rPr>
          <w:i/>
        </w:rPr>
        <w:t>whether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or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not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their</w:t>
      </w:r>
      <w:proofErr w:type="spellEnd"/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companies</w:t>
      </w:r>
      <w:proofErr w:type="spellEnd"/>
      <w:r w:rsidRPr="00AB5759">
        <w:rPr>
          <w:i/>
        </w:rPr>
        <w:t xml:space="preserve"> are </w:t>
      </w:r>
      <w:proofErr w:type="spellStart"/>
      <w:r w:rsidRPr="00AB5759">
        <w:rPr>
          <w:i/>
        </w:rPr>
        <w:t>complying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with</w:t>
      </w:r>
      <w:proofErr w:type="spellEnd"/>
      <w:r w:rsidRPr="00AB5759">
        <w:rPr>
          <w:i/>
        </w:rPr>
        <w:t xml:space="preserve"> IFRS.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purpose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of</w:t>
      </w:r>
      <w:proofErr w:type="spellEnd"/>
      <w:r w:rsidRPr="00AB5759">
        <w:rPr>
          <w:i/>
        </w:rPr>
        <w:t xml:space="preserve"> IFRS </w:t>
      </w:r>
      <w:proofErr w:type="spellStart"/>
      <w:r w:rsidRPr="00AB5759">
        <w:rPr>
          <w:i/>
        </w:rPr>
        <w:t>is</w:t>
      </w:r>
      <w:proofErr w:type="spellEnd"/>
      <w:r w:rsidRPr="00AB5759">
        <w:rPr>
          <w:i/>
        </w:rPr>
        <w:t xml:space="preserve">, </w:t>
      </w:r>
      <w:proofErr w:type="spellStart"/>
      <w:r w:rsidRPr="00AB5759">
        <w:rPr>
          <w:i/>
        </w:rPr>
        <w:t>therefore</w:t>
      </w:r>
      <w:proofErr w:type="spellEnd"/>
      <w:r w:rsidRPr="00AB5759">
        <w:rPr>
          <w:i/>
        </w:rPr>
        <w:t xml:space="preserve">, </w:t>
      </w:r>
      <w:proofErr w:type="spellStart"/>
      <w:r w:rsidRPr="00AB5759">
        <w:rPr>
          <w:i/>
        </w:rPr>
        <w:t>questionable</w:t>
      </w:r>
      <w:proofErr w:type="spellEnd"/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if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shareholders</w:t>
      </w:r>
      <w:proofErr w:type="spellEnd"/>
      <w:r w:rsidRPr="00AB5759">
        <w:rPr>
          <w:i/>
        </w:rPr>
        <w:t xml:space="preserve"> do </w:t>
      </w:r>
      <w:proofErr w:type="spellStart"/>
      <w:r w:rsidRPr="00AB5759">
        <w:rPr>
          <w:i/>
        </w:rPr>
        <w:t>not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care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about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this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compliance</w:t>
      </w:r>
      <w:proofErr w:type="spellEnd"/>
      <w:r w:rsidRPr="00AB5759">
        <w:rPr>
          <w:i/>
        </w:rPr>
        <w:t xml:space="preserve">.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interviewees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also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argue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that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the</w:t>
      </w:r>
      <w:proofErr w:type="spellEnd"/>
      <w:r w:rsidR="00AB5759" w:rsidRPr="00AB5759">
        <w:rPr>
          <w:i/>
        </w:rPr>
        <w:t xml:space="preserve"> </w:t>
      </w:r>
      <w:r w:rsidRPr="00AB5759">
        <w:rPr>
          <w:i/>
        </w:rPr>
        <w:t xml:space="preserve">general </w:t>
      </w:r>
      <w:proofErr w:type="spellStart"/>
      <w:r w:rsidRPr="00AB5759">
        <w:rPr>
          <w:i/>
        </w:rPr>
        <w:t>corporate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practice</w:t>
      </w:r>
      <w:proofErr w:type="spellEnd"/>
      <w:r w:rsidRPr="00AB5759">
        <w:rPr>
          <w:i/>
        </w:rPr>
        <w:t xml:space="preserve"> in Bangladesh </w:t>
      </w:r>
      <w:proofErr w:type="spellStart"/>
      <w:r w:rsidRPr="00AB5759">
        <w:rPr>
          <w:i/>
        </w:rPr>
        <w:t>is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to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hide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information</w:t>
      </w:r>
      <w:proofErr w:type="spellEnd"/>
      <w:r w:rsidRPr="00AB5759">
        <w:rPr>
          <w:i/>
        </w:rPr>
        <w:t xml:space="preserve">, </w:t>
      </w:r>
      <w:proofErr w:type="spellStart"/>
      <w:r w:rsidRPr="00AB5759">
        <w:rPr>
          <w:i/>
        </w:rPr>
        <w:t>resulting</w:t>
      </w:r>
      <w:proofErr w:type="spellEnd"/>
      <w:r w:rsidRPr="00AB5759">
        <w:rPr>
          <w:i/>
        </w:rPr>
        <w:t xml:space="preserve"> in a </w:t>
      </w:r>
      <w:proofErr w:type="spellStart"/>
      <w:r w:rsidRPr="00AB5759">
        <w:rPr>
          <w:i/>
        </w:rPr>
        <w:t>lack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of</w:t>
      </w:r>
      <w:proofErr w:type="spellEnd"/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transparency</w:t>
      </w:r>
      <w:proofErr w:type="spellEnd"/>
      <w:r w:rsidRPr="00AB5759">
        <w:rPr>
          <w:i/>
        </w:rPr>
        <w:t xml:space="preserve">.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interviewees</w:t>
      </w:r>
      <w:proofErr w:type="spellEnd"/>
      <w:r w:rsidRPr="00AB5759">
        <w:rPr>
          <w:i/>
        </w:rPr>
        <w:t xml:space="preserve">’ </w:t>
      </w:r>
      <w:proofErr w:type="spellStart"/>
      <w:r w:rsidRPr="00AB5759">
        <w:rPr>
          <w:i/>
        </w:rPr>
        <w:t>opinions</w:t>
      </w:r>
      <w:proofErr w:type="spellEnd"/>
      <w:r w:rsidRPr="00AB5759">
        <w:rPr>
          <w:i/>
        </w:rPr>
        <w:t xml:space="preserve">’ are </w:t>
      </w:r>
      <w:proofErr w:type="spellStart"/>
      <w:r w:rsidRPr="00AB5759">
        <w:rPr>
          <w:i/>
        </w:rPr>
        <w:t>that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companies</w:t>
      </w:r>
      <w:proofErr w:type="spellEnd"/>
      <w:r w:rsidRPr="00AB5759">
        <w:rPr>
          <w:i/>
        </w:rPr>
        <w:t xml:space="preserve"> are </w:t>
      </w:r>
      <w:proofErr w:type="spellStart"/>
      <w:r w:rsidRPr="00AB5759">
        <w:rPr>
          <w:i/>
        </w:rPr>
        <w:t>inclined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to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hide</w:t>
      </w:r>
      <w:proofErr w:type="spellEnd"/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information</w:t>
      </w:r>
      <w:proofErr w:type="spellEnd"/>
      <w:r w:rsidRPr="00AB5759">
        <w:rPr>
          <w:i/>
        </w:rPr>
        <w:t xml:space="preserve">, and </w:t>
      </w:r>
      <w:proofErr w:type="spellStart"/>
      <w:r w:rsidRPr="00AB5759">
        <w:rPr>
          <w:i/>
        </w:rPr>
        <w:t>that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this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facilitated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by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their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political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connections</w:t>
      </w:r>
      <w:proofErr w:type="spellEnd"/>
      <w:r w:rsidRPr="00AB5759">
        <w:rPr>
          <w:i/>
        </w:rPr>
        <w:t xml:space="preserve">. In </w:t>
      </w:r>
      <w:proofErr w:type="spellStart"/>
      <w:r w:rsidRPr="00AB5759">
        <w:rPr>
          <w:i/>
        </w:rPr>
        <w:t>addition</w:t>
      </w:r>
      <w:proofErr w:type="spellEnd"/>
      <w:r w:rsidRPr="00AB5759">
        <w:rPr>
          <w:i/>
        </w:rPr>
        <w:t xml:space="preserve">, </w:t>
      </w:r>
      <w:proofErr w:type="spellStart"/>
      <w:r w:rsidRPr="00AB5759">
        <w:rPr>
          <w:i/>
        </w:rPr>
        <w:t>the</w:t>
      </w:r>
      <w:proofErr w:type="spellEnd"/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company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directors</w:t>
      </w:r>
      <w:proofErr w:type="spellEnd"/>
      <w:r w:rsidRPr="00AB5759">
        <w:rPr>
          <w:i/>
        </w:rPr>
        <w:t xml:space="preserve"> are </w:t>
      </w:r>
      <w:proofErr w:type="spellStart"/>
      <w:r w:rsidRPr="00AB5759">
        <w:rPr>
          <w:i/>
        </w:rPr>
        <w:t>aware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of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fact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that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regulators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will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not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question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their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noncomplying</w:t>
      </w:r>
      <w:proofErr w:type="spellEnd"/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activities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because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they</w:t>
      </w:r>
      <w:proofErr w:type="spellEnd"/>
      <w:r w:rsidRPr="00AB5759">
        <w:rPr>
          <w:i/>
        </w:rPr>
        <w:t xml:space="preserve"> are </w:t>
      </w:r>
      <w:proofErr w:type="spellStart"/>
      <w:r w:rsidRPr="00AB5759">
        <w:rPr>
          <w:i/>
        </w:rPr>
        <w:t>using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their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political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connections</w:t>
      </w:r>
      <w:proofErr w:type="spellEnd"/>
      <w:r w:rsidRPr="00AB5759">
        <w:rPr>
          <w:i/>
        </w:rPr>
        <w:t xml:space="preserve">. </w:t>
      </w:r>
      <w:proofErr w:type="spellStart"/>
      <w:r w:rsidRPr="00AB5759">
        <w:rPr>
          <w:i/>
        </w:rPr>
        <w:t>This</w:t>
      </w:r>
      <w:proofErr w:type="spellEnd"/>
      <w:r w:rsidRPr="00AB5759">
        <w:rPr>
          <w:i/>
        </w:rPr>
        <w:t xml:space="preserve"> culture </w:t>
      </w:r>
      <w:proofErr w:type="spellStart"/>
      <w:r w:rsidRPr="00AB5759">
        <w:rPr>
          <w:i/>
        </w:rPr>
        <w:t>makes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it</w:t>
      </w:r>
      <w:proofErr w:type="spellEnd"/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difficult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to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implement</w:t>
      </w:r>
      <w:proofErr w:type="spellEnd"/>
      <w:r w:rsidRPr="00AB5759">
        <w:rPr>
          <w:i/>
        </w:rPr>
        <w:t xml:space="preserve"> IFRS. </w:t>
      </w:r>
      <w:proofErr w:type="spellStart"/>
      <w:r w:rsidRPr="00AB5759">
        <w:rPr>
          <w:i/>
        </w:rPr>
        <w:t>Moreover</w:t>
      </w:r>
      <w:proofErr w:type="spellEnd"/>
      <w:r w:rsidRPr="00AB5759">
        <w:rPr>
          <w:i/>
        </w:rPr>
        <w:t xml:space="preserve">, </w:t>
      </w:r>
      <w:proofErr w:type="spellStart"/>
      <w:r w:rsidRPr="00AB5759">
        <w:rPr>
          <w:i/>
        </w:rPr>
        <w:t>the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family-based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private</w:t>
      </w:r>
      <w:proofErr w:type="spellEnd"/>
      <w:r w:rsidRPr="00AB5759">
        <w:rPr>
          <w:i/>
        </w:rPr>
        <w:t xml:space="preserve"> sector </w:t>
      </w:r>
      <w:proofErr w:type="spellStart"/>
      <w:r w:rsidRPr="00AB5759">
        <w:rPr>
          <w:i/>
        </w:rPr>
        <w:t>is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not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inclined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to</w:t>
      </w:r>
      <w:proofErr w:type="spellEnd"/>
      <w:r w:rsidR="00AB5759" w:rsidRPr="00AB5759">
        <w:rPr>
          <w:i/>
        </w:rPr>
        <w:t xml:space="preserve"> </w:t>
      </w:r>
      <w:proofErr w:type="spellStart"/>
      <w:r w:rsidRPr="00AB5759">
        <w:rPr>
          <w:i/>
        </w:rPr>
        <w:t>comply</w:t>
      </w:r>
      <w:proofErr w:type="spellEnd"/>
      <w:r w:rsidRPr="00AB5759">
        <w:rPr>
          <w:i/>
        </w:rPr>
        <w:t xml:space="preserve"> </w:t>
      </w:r>
      <w:proofErr w:type="spellStart"/>
      <w:r w:rsidRPr="00AB5759">
        <w:rPr>
          <w:i/>
        </w:rPr>
        <w:t>with</w:t>
      </w:r>
      <w:proofErr w:type="spellEnd"/>
      <w:r w:rsidRPr="00AB5759">
        <w:rPr>
          <w:i/>
        </w:rPr>
        <w:t xml:space="preserve"> IFRS.</w:t>
      </w:r>
      <w:r w:rsidR="00AB5759">
        <w:t xml:space="preserve"> (…)”</w:t>
      </w:r>
    </w:p>
    <w:p w14:paraId="759124CC" w14:textId="162F319E" w:rsidR="00AB5759" w:rsidRDefault="00AB5759" w:rsidP="00022A6D">
      <w:r>
        <w:t xml:space="preserve">Las actividades de socialización contempladas en la </w:t>
      </w:r>
      <w:hyperlink r:id="rId9" w:history="1">
        <w:r w:rsidRPr="00AB5759">
          <w:rPr>
            <w:rStyle w:val="Hipervnculo"/>
          </w:rPr>
          <w:t>Ley 1314 de 2009</w:t>
        </w:r>
      </w:hyperlink>
      <w:r>
        <w:t xml:space="preserve"> suponen un gran esfuerzo de los ministerios, el CTCP y los programas de contaduría. Si bien estos tienen capacidad suficiente para adelantar </w:t>
      </w:r>
      <w:r w:rsidR="00B73B6D">
        <w:t>dicha</w:t>
      </w:r>
      <w:r>
        <w:t xml:space="preserve"> tarea, hasta el momento no hay verdaderos resultados que mostrar. La gran mayoría de las actividades, realizadas por cada entidad según sus propias concepciones y posibilidades, se dirigió hacia los contadores públicos. </w:t>
      </w:r>
      <w:r w:rsidR="00B73B6D">
        <w:t>Por lo general</w:t>
      </w:r>
      <w:r>
        <w:t xml:space="preserve"> se trató de cursos cortos (</w:t>
      </w:r>
      <w:r w:rsidR="00B73B6D">
        <w:t>pocos</w:t>
      </w:r>
      <w:r>
        <w:t xml:space="preserve"> de 100 horas); excepcionalmente algunos obtuvieron el título de especialistas en normas internacionales. Mientras los dueños, controlantes y administradores de las empresas no perciban las ventajas de aplicar las nuevas normas, no apretarán el paso, pero si fingirán su cumplimiento.</w:t>
      </w:r>
    </w:p>
    <w:p w14:paraId="3653D8D7" w14:textId="64721E70" w:rsidR="00AB5759" w:rsidRPr="00AB5759" w:rsidRDefault="00AB5759" w:rsidP="00AB5759">
      <w:pPr>
        <w:jc w:val="right"/>
        <w:rPr>
          <w:i/>
        </w:rPr>
      </w:pPr>
      <w:r w:rsidRPr="00AB5759">
        <w:rPr>
          <w:i/>
        </w:rPr>
        <w:t>Hernando Bermúdez Gómez</w:t>
      </w:r>
    </w:p>
    <w:sectPr w:rsidR="00AB5759" w:rsidRPr="00AB5759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DD787" w14:textId="77777777" w:rsidR="00644344" w:rsidRDefault="00644344" w:rsidP="00EE7812">
      <w:pPr>
        <w:spacing w:after="0" w:line="240" w:lineRule="auto"/>
      </w:pPr>
      <w:r>
        <w:separator/>
      </w:r>
    </w:p>
  </w:endnote>
  <w:endnote w:type="continuationSeparator" w:id="0">
    <w:p w14:paraId="1C31B027" w14:textId="77777777" w:rsidR="00644344" w:rsidRDefault="0064434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FE2EE" w14:textId="77777777" w:rsidR="00644344" w:rsidRDefault="00644344" w:rsidP="00EE7812">
      <w:pPr>
        <w:spacing w:after="0" w:line="240" w:lineRule="auto"/>
      </w:pPr>
      <w:r>
        <w:separator/>
      </w:r>
    </w:p>
  </w:footnote>
  <w:footnote w:type="continuationSeparator" w:id="0">
    <w:p w14:paraId="4E2B5B1B" w14:textId="77777777" w:rsidR="00644344" w:rsidRDefault="0064434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47A51807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C21992">
      <w:t>6</w:t>
    </w:r>
    <w:r w:rsidR="007113E2">
      <w:t>61</w:t>
    </w:r>
    <w:r w:rsidR="00BA1897">
      <w:t>,</w:t>
    </w:r>
    <w:r w:rsidR="00C5117D">
      <w:t xml:space="preserve"> </w:t>
    </w:r>
    <w:r w:rsidR="00015124">
      <w:t>julio</w:t>
    </w:r>
    <w:r w:rsidR="00C5117D">
      <w:t xml:space="preserve"> </w:t>
    </w:r>
    <w:r w:rsidR="002A7A2A">
      <w:t>9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64434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6"/>
  </w:num>
  <w:num w:numId="8">
    <w:abstractNumId w:val="15"/>
  </w:num>
  <w:num w:numId="9">
    <w:abstractNumId w:val="17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  <w:num w:numId="16">
    <w:abstractNumId w:val="4"/>
  </w:num>
  <w:num w:numId="17">
    <w:abstractNumId w:val="8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8F"/>
    <w:rsid w:val="00037327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53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BE"/>
    <w:rsid w:val="002A7B60"/>
    <w:rsid w:val="002A7D5F"/>
    <w:rsid w:val="002A7D8A"/>
    <w:rsid w:val="002A7DA9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44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8A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B4"/>
    <w:rsid w:val="009620E7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B6D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6BF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50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aldinsight.com/doi/abs/10.1108/JAEE-02-2015-00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09-ley-1314(do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0B35-A709-43D8-8FCF-B6C4AB1A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3343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2018-07-07T17:15:00Z</dcterms:created>
  <dcterms:modified xsi:type="dcterms:W3CDTF">2018-07-07T17:15:00Z</dcterms:modified>
</cp:coreProperties>
</file>