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B4241" w14:textId="08B9313F" w:rsidR="00535351" w:rsidRPr="00535351" w:rsidRDefault="00535351" w:rsidP="00535351">
      <w:pPr>
        <w:keepNext/>
        <w:framePr w:dropCap="drop" w:lines="3" w:wrap="around" w:vAnchor="text" w:hAnchor="text"/>
        <w:spacing w:after="0" w:line="926" w:lineRule="exact"/>
        <w:textAlignment w:val="baseline"/>
        <w:rPr>
          <w:position w:val="-9"/>
          <w:sz w:val="123"/>
        </w:rPr>
      </w:pPr>
      <w:bookmarkStart w:id="0" w:name="_GoBack"/>
      <w:bookmarkEnd w:id="0"/>
      <w:r w:rsidRPr="00535351">
        <w:rPr>
          <w:position w:val="-9"/>
          <w:sz w:val="123"/>
        </w:rPr>
        <w:t>L</w:t>
      </w:r>
    </w:p>
    <w:p w14:paraId="4BBC37CF" w14:textId="73BCE7C0" w:rsidR="00CE6FC9" w:rsidRDefault="00535351" w:rsidP="00A01C27">
      <w:r>
        <w:t>a jurisprudencia estadounidense es una fuente muy importante para el análisis de las responsabilidades de los auditores financieros. Esta</w:t>
      </w:r>
      <w:r w:rsidR="00417A31">
        <w:t>s</w:t>
      </w:r>
      <w:r>
        <w:t xml:space="preserve"> </w:t>
      </w:r>
      <w:r w:rsidR="00417A31">
        <w:t>son</w:t>
      </w:r>
      <w:r>
        <w:t xml:space="preserve"> bien compleja</w:t>
      </w:r>
      <w:r w:rsidR="00417A31">
        <w:t>s</w:t>
      </w:r>
      <w:r>
        <w:t xml:space="preserve"> y, por lo tanto, riesgosa</w:t>
      </w:r>
      <w:r w:rsidR="00417A31">
        <w:t>s</w:t>
      </w:r>
      <w:r>
        <w:t>, cosa que no parece</w:t>
      </w:r>
      <w:r w:rsidR="00417A31">
        <w:t>n</w:t>
      </w:r>
      <w:r>
        <w:t xml:space="preserve"> entender muchos de nuestros contables</w:t>
      </w:r>
      <w:r w:rsidR="00417A31">
        <w:t>,</w:t>
      </w:r>
      <w:r>
        <w:t xml:space="preserve"> que</w:t>
      </w:r>
      <w:r w:rsidR="00417A31">
        <w:t>,</w:t>
      </w:r>
      <w:r>
        <w:t xml:space="preserve"> sin mayores cuidados</w:t>
      </w:r>
      <w:r w:rsidR="00417A31">
        <w:t>,</w:t>
      </w:r>
      <w:r>
        <w:t xml:space="preserve"> aceptan desempeñarse como revisores fiscales, a los que, por ministerio de ley, corresponde la realización de dicha auditoría.</w:t>
      </w:r>
    </w:p>
    <w:p w14:paraId="3ACD9E26" w14:textId="681BCC3B" w:rsidR="00417A31" w:rsidRDefault="00417A31" w:rsidP="00417A31">
      <w:r>
        <w:t xml:space="preserve">Recientemente </w:t>
      </w:r>
      <w:hyperlink r:id="rId8" w:history="1">
        <w:r w:rsidRPr="00BC16AF">
          <w:rPr>
            <w:rStyle w:val="Hipervnculo"/>
          </w:rPr>
          <w:t>un juez</w:t>
        </w:r>
      </w:hyperlink>
      <w:r>
        <w:t xml:space="preserve"> se pronunció en un caso en el cual “(…) </w:t>
      </w:r>
      <w:proofErr w:type="spellStart"/>
      <w:r w:rsidRPr="00417A31">
        <w:rPr>
          <w:i/>
        </w:rPr>
        <w:t>Ultimately</w:t>
      </w:r>
      <w:proofErr w:type="spellEnd"/>
      <w:r w:rsidRPr="00417A31">
        <w:rPr>
          <w:i/>
        </w:rPr>
        <w:t xml:space="preserve">, </w:t>
      </w:r>
      <w:proofErr w:type="spellStart"/>
      <w:r w:rsidRPr="00417A31">
        <w:rPr>
          <w:i/>
        </w:rPr>
        <w:t>plaintiffs</w:t>
      </w:r>
      <w:proofErr w:type="spellEnd"/>
      <w:r w:rsidRPr="00417A31">
        <w:rPr>
          <w:i/>
        </w:rPr>
        <w:t xml:space="preserve"> </w:t>
      </w:r>
      <w:proofErr w:type="spellStart"/>
      <w:r w:rsidRPr="00417A31">
        <w:rPr>
          <w:i/>
        </w:rPr>
        <w:t>claim</w:t>
      </w:r>
      <w:proofErr w:type="spellEnd"/>
      <w:r w:rsidRPr="00417A31">
        <w:rPr>
          <w:i/>
        </w:rPr>
        <w:t xml:space="preserve"> </w:t>
      </w:r>
      <w:proofErr w:type="spellStart"/>
      <w:r w:rsidRPr="00417A31">
        <w:rPr>
          <w:i/>
        </w:rPr>
        <w:t>that</w:t>
      </w:r>
      <w:proofErr w:type="spellEnd"/>
      <w:r w:rsidRPr="00417A31">
        <w:rPr>
          <w:i/>
        </w:rPr>
        <w:t xml:space="preserve"> xxx </w:t>
      </w:r>
      <w:proofErr w:type="spellStart"/>
      <w:r w:rsidRPr="00417A31">
        <w:rPr>
          <w:i/>
        </w:rPr>
        <w:t>grossly</w:t>
      </w:r>
      <w:proofErr w:type="spellEnd"/>
      <w:r w:rsidRPr="00417A31">
        <w:rPr>
          <w:i/>
        </w:rPr>
        <w:t xml:space="preserve"> </w:t>
      </w:r>
      <w:proofErr w:type="spellStart"/>
      <w:r w:rsidRPr="00417A31">
        <w:rPr>
          <w:i/>
        </w:rPr>
        <w:t>overstated</w:t>
      </w:r>
      <w:proofErr w:type="spellEnd"/>
      <w:r w:rsidRPr="00417A31">
        <w:rPr>
          <w:i/>
        </w:rPr>
        <w:t xml:space="preserve"> </w:t>
      </w:r>
      <w:proofErr w:type="spellStart"/>
      <w:r w:rsidRPr="00417A31">
        <w:rPr>
          <w:i/>
        </w:rPr>
        <w:t>the</w:t>
      </w:r>
      <w:proofErr w:type="spellEnd"/>
      <w:r w:rsidRPr="00417A31">
        <w:rPr>
          <w:i/>
        </w:rPr>
        <w:t xml:space="preserve"> </w:t>
      </w:r>
      <w:proofErr w:type="spellStart"/>
      <w:r w:rsidRPr="00417A31">
        <w:rPr>
          <w:i/>
        </w:rPr>
        <w:t>value</w:t>
      </w:r>
      <w:proofErr w:type="spellEnd"/>
      <w:r w:rsidRPr="00417A31">
        <w:rPr>
          <w:i/>
        </w:rPr>
        <w:t xml:space="preserve"> </w:t>
      </w:r>
      <w:proofErr w:type="spellStart"/>
      <w:r w:rsidRPr="00417A31">
        <w:rPr>
          <w:i/>
        </w:rPr>
        <w:t>of</w:t>
      </w:r>
      <w:proofErr w:type="spellEnd"/>
      <w:r w:rsidRPr="00417A31">
        <w:rPr>
          <w:i/>
        </w:rPr>
        <w:t xml:space="preserve"> </w:t>
      </w:r>
      <w:proofErr w:type="spellStart"/>
      <w:r w:rsidRPr="00417A31">
        <w:rPr>
          <w:i/>
        </w:rPr>
        <w:t>its</w:t>
      </w:r>
      <w:proofErr w:type="spellEnd"/>
      <w:r w:rsidRPr="00417A31">
        <w:rPr>
          <w:i/>
        </w:rPr>
        <w:t xml:space="preserve"> </w:t>
      </w:r>
      <w:proofErr w:type="spellStart"/>
      <w:r w:rsidRPr="00417A31">
        <w:rPr>
          <w:i/>
        </w:rPr>
        <w:t>oil</w:t>
      </w:r>
      <w:proofErr w:type="spellEnd"/>
      <w:r w:rsidRPr="00417A31">
        <w:rPr>
          <w:i/>
        </w:rPr>
        <w:t xml:space="preserve"> and gas </w:t>
      </w:r>
      <w:proofErr w:type="spellStart"/>
      <w:r w:rsidRPr="00417A31">
        <w:rPr>
          <w:i/>
        </w:rPr>
        <w:t>interests</w:t>
      </w:r>
      <w:proofErr w:type="spellEnd"/>
      <w:r w:rsidRPr="00417A31">
        <w:rPr>
          <w:i/>
        </w:rPr>
        <w:t xml:space="preserve"> in Alaska (</w:t>
      </w:r>
      <w:proofErr w:type="spellStart"/>
      <w:r w:rsidRPr="00417A31">
        <w:rPr>
          <w:i/>
        </w:rPr>
        <w:t>the</w:t>
      </w:r>
      <w:proofErr w:type="spellEnd"/>
      <w:r w:rsidRPr="00417A31">
        <w:rPr>
          <w:i/>
        </w:rPr>
        <w:t xml:space="preserve"> “Alaska </w:t>
      </w:r>
      <w:proofErr w:type="spellStart"/>
      <w:r w:rsidRPr="00417A31">
        <w:rPr>
          <w:i/>
        </w:rPr>
        <w:t>Assets</w:t>
      </w:r>
      <w:proofErr w:type="spellEnd"/>
      <w:r w:rsidRPr="00417A31">
        <w:rPr>
          <w:i/>
        </w:rPr>
        <w:t xml:space="preserve">”), </w:t>
      </w:r>
      <w:proofErr w:type="spellStart"/>
      <w:r w:rsidRPr="00417A31">
        <w:rPr>
          <w:i/>
        </w:rPr>
        <w:t>which</w:t>
      </w:r>
      <w:proofErr w:type="spellEnd"/>
      <w:r w:rsidRPr="00417A31">
        <w:rPr>
          <w:i/>
        </w:rPr>
        <w:t xml:space="preserve"> </w:t>
      </w:r>
      <w:proofErr w:type="spellStart"/>
      <w:r w:rsidRPr="00417A31">
        <w:rPr>
          <w:i/>
        </w:rPr>
        <w:t>caused</w:t>
      </w:r>
      <w:proofErr w:type="spellEnd"/>
      <w:r w:rsidRPr="00417A31">
        <w:rPr>
          <w:i/>
        </w:rPr>
        <w:t xml:space="preserve"> </w:t>
      </w:r>
      <w:proofErr w:type="spellStart"/>
      <w:r w:rsidRPr="00417A31">
        <w:rPr>
          <w:i/>
        </w:rPr>
        <w:t>harm</w:t>
      </w:r>
      <w:proofErr w:type="spellEnd"/>
      <w:r w:rsidRPr="00417A31">
        <w:rPr>
          <w:i/>
        </w:rPr>
        <w:t xml:space="preserve"> </w:t>
      </w:r>
      <w:proofErr w:type="spellStart"/>
      <w:r w:rsidRPr="00417A31">
        <w:rPr>
          <w:i/>
        </w:rPr>
        <w:t>to</w:t>
      </w:r>
      <w:proofErr w:type="spellEnd"/>
      <w:r w:rsidRPr="00417A31">
        <w:rPr>
          <w:i/>
        </w:rPr>
        <w:t xml:space="preserve"> </w:t>
      </w:r>
      <w:proofErr w:type="spellStart"/>
      <w:r w:rsidRPr="00417A31">
        <w:rPr>
          <w:i/>
        </w:rPr>
        <w:t>shareholders</w:t>
      </w:r>
      <w:proofErr w:type="spellEnd"/>
      <w:r w:rsidRPr="00417A31">
        <w:rPr>
          <w:i/>
        </w:rPr>
        <w:t>.</w:t>
      </w:r>
      <w:r>
        <w:t xml:space="preserve"> (…)”. Mientras algunos piensan que la contabilidad es exacta, la realidad es que la integran muchas estimaciones, entre ellas las que tienen que ver con la determinación del valor de los activos o pasivos.</w:t>
      </w:r>
    </w:p>
    <w:p w14:paraId="5FDB4CE9" w14:textId="7CE0D711" w:rsidR="00417A31" w:rsidRDefault="00417A31" w:rsidP="00417A31">
      <w:r>
        <w:t xml:space="preserve">Sucedió que “(…) </w:t>
      </w:r>
      <w:proofErr w:type="spellStart"/>
      <w:r w:rsidRPr="00417A31">
        <w:rPr>
          <w:i/>
        </w:rPr>
        <w:t>On</w:t>
      </w:r>
      <w:proofErr w:type="spellEnd"/>
      <w:r w:rsidRPr="00417A31">
        <w:rPr>
          <w:i/>
        </w:rPr>
        <w:t xml:space="preserve"> </w:t>
      </w:r>
      <w:proofErr w:type="spellStart"/>
      <w:r w:rsidRPr="00417A31">
        <w:rPr>
          <w:i/>
        </w:rPr>
        <w:t>February</w:t>
      </w:r>
      <w:proofErr w:type="spellEnd"/>
      <w:r w:rsidRPr="00417A31">
        <w:rPr>
          <w:i/>
        </w:rPr>
        <w:t xml:space="preserve"> 1, 2011, xxx </w:t>
      </w:r>
      <w:proofErr w:type="spellStart"/>
      <w:r w:rsidRPr="00417A31">
        <w:rPr>
          <w:i/>
        </w:rPr>
        <w:t>hired</w:t>
      </w:r>
      <w:proofErr w:type="spellEnd"/>
      <w:r w:rsidRPr="00417A31">
        <w:rPr>
          <w:i/>
        </w:rPr>
        <w:t xml:space="preserve"> </w:t>
      </w:r>
      <w:proofErr w:type="spellStart"/>
      <w:r w:rsidRPr="00417A31">
        <w:rPr>
          <w:i/>
        </w:rPr>
        <w:t>yyy</w:t>
      </w:r>
      <w:proofErr w:type="spellEnd"/>
      <w:r w:rsidRPr="00417A31">
        <w:rPr>
          <w:i/>
        </w:rPr>
        <w:t xml:space="preserve"> as </w:t>
      </w:r>
      <w:proofErr w:type="spellStart"/>
      <w:r w:rsidRPr="00417A31">
        <w:rPr>
          <w:i/>
        </w:rPr>
        <w:t>its</w:t>
      </w:r>
      <w:proofErr w:type="spellEnd"/>
      <w:r w:rsidRPr="00417A31">
        <w:rPr>
          <w:i/>
        </w:rPr>
        <w:t xml:space="preserve"> </w:t>
      </w:r>
      <w:proofErr w:type="spellStart"/>
      <w:r w:rsidRPr="00417A31">
        <w:rPr>
          <w:i/>
        </w:rPr>
        <w:t>independent</w:t>
      </w:r>
      <w:proofErr w:type="spellEnd"/>
      <w:r w:rsidRPr="00417A31">
        <w:rPr>
          <w:i/>
        </w:rPr>
        <w:t xml:space="preserve"> auditor [Id. 63]. </w:t>
      </w:r>
      <w:proofErr w:type="spellStart"/>
      <w:r w:rsidRPr="00417A31">
        <w:rPr>
          <w:i/>
        </w:rPr>
        <w:t>The</w:t>
      </w:r>
      <w:proofErr w:type="spellEnd"/>
      <w:r w:rsidRPr="00417A31">
        <w:rPr>
          <w:i/>
        </w:rPr>
        <w:t xml:space="preserve"> </w:t>
      </w:r>
      <w:proofErr w:type="spellStart"/>
      <w:r w:rsidRPr="00417A31">
        <w:rPr>
          <w:i/>
        </w:rPr>
        <w:t>yyy</w:t>
      </w:r>
      <w:proofErr w:type="spellEnd"/>
      <w:r w:rsidRPr="00417A31">
        <w:rPr>
          <w:i/>
        </w:rPr>
        <w:t xml:space="preserve"> </w:t>
      </w:r>
      <w:proofErr w:type="spellStart"/>
      <w:r w:rsidRPr="00417A31">
        <w:rPr>
          <w:i/>
        </w:rPr>
        <w:t>team</w:t>
      </w:r>
      <w:proofErr w:type="spellEnd"/>
      <w:r w:rsidRPr="00417A31">
        <w:rPr>
          <w:i/>
        </w:rPr>
        <w:t xml:space="preserve"> </w:t>
      </w:r>
      <w:proofErr w:type="spellStart"/>
      <w:r w:rsidRPr="00417A31">
        <w:rPr>
          <w:i/>
        </w:rPr>
        <w:t>was</w:t>
      </w:r>
      <w:proofErr w:type="spellEnd"/>
      <w:r w:rsidRPr="00417A31">
        <w:rPr>
          <w:i/>
        </w:rPr>
        <w:t xml:space="preserve"> </w:t>
      </w:r>
      <w:proofErr w:type="spellStart"/>
      <w:r w:rsidRPr="00417A31">
        <w:rPr>
          <w:i/>
        </w:rPr>
        <w:t>also</w:t>
      </w:r>
      <w:proofErr w:type="spellEnd"/>
      <w:r w:rsidRPr="00417A31">
        <w:rPr>
          <w:i/>
        </w:rPr>
        <w:t xml:space="preserve"> led </w:t>
      </w:r>
      <w:proofErr w:type="spellStart"/>
      <w:r w:rsidRPr="00417A31">
        <w:rPr>
          <w:i/>
        </w:rPr>
        <w:t>by</w:t>
      </w:r>
      <w:proofErr w:type="spellEnd"/>
      <w:r w:rsidRPr="00417A31">
        <w:rPr>
          <w:i/>
        </w:rPr>
        <w:t xml:space="preserve"> </w:t>
      </w:r>
      <w:proofErr w:type="spellStart"/>
      <w:r w:rsidRPr="00417A31">
        <w:rPr>
          <w:i/>
        </w:rPr>
        <w:t>individuals</w:t>
      </w:r>
      <w:proofErr w:type="spellEnd"/>
      <w:r w:rsidRPr="00417A31">
        <w:rPr>
          <w:i/>
        </w:rPr>
        <w:t xml:space="preserve"> </w:t>
      </w:r>
      <w:proofErr w:type="spellStart"/>
      <w:r w:rsidRPr="00417A31">
        <w:rPr>
          <w:i/>
        </w:rPr>
        <w:t>with</w:t>
      </w:r>
      <w:proofErr w:type="spellEnd"/>
      <w:r w:rsidRPr="00417A31">
        <w:rPr>
          <w:i/>
        </w:rPr>
        <w:t xml:space="preserve"> no </w:t>
      </w:r>
      <w:proofErr w:type="spellStart"/>
      <w:r w:rsidRPr="00417A31">
        <w:rPr>
          <w:i/>
        </w:rPr>
        <w:t>oil</w:t>
      </w:r>
      <w:proofErr w:type="spellEnd"/>
      <w:r w:rsidRPr="00417A31">
        <w:rPr>
          <w:i/>
        </w:rPr>
        <w:t xml:space="preserve"> and gas </w:t>
      </w:r>
      <w:proofErr w:type="spellStart"/>
      <w:r w:rsidRPr="00417A31">
        <w:rPr>
          <w:i/>
        </w:rPr>
        <w:t>industry</w:t>
      </w:r>
      <w:proofErr w:type="spellEnd"/>
      <w:r w:rsidRPr="00417A31">
        <w:rPr>
          <w:i/>
        </w:rPr>
        <w:t xml:space="preserve"> </w:t>
      </w:r>
      <w:proofErr w:type="spellStart"/>
      <w:r w:rsidRPr="00417A31">
        <w:rPr>
          <w:i/>
        </w:rPr>
        <w:t>experience</w:t>
      </w:r>
      <w:proofErr w:type="spellEnd"/>
      <w:r>
        <w:t xml:space="preserve"> (…)”. Entre nosotros muchos profesionales piensan que un equipo de auditoría puede ser asignado a cualquier cliente y que ellos no necesitan conocimientos especiales sobre la industria de este.</w:t>
      </w:r>
    </w:p>
    <w:p w14:paraId="58A7A5CE" w14:textId="5D5A95B9" w:rsidR="00417A31" w:rsidRDefault="00417A31" w:rsidP="00417A31">
      <w:r>
        <w:t xml:space="preserve">“(…) </w:t>
      </w:r>
      <w:proofErr w:type="spellStart"/>
      <w:r w:rsidRPr="00417A31">
        <w:rPr>
          <w:i/>
        </w:rPr>
        <w:t>plaintiff</w:t>
      </w:r>
      <w:proofErr w:type="spellEnd"/>
      <w:r w:rsidRPr="00417A31">
        <w:rPr>
          <w:i/>
        </w:rPr>
        <w:t xml:space="preserve"> </w:t>
      </w:r>
      <w:proofErr w:type="spellStart"/>
      <w:r w:rsidRPr="00417A31">
        <w:rPr>
          <w:i/>
        </w:rPr>
        <w:t>argues</w:t>
      </w:r>
      <w:proofErr w:type="spellEnd"/>
      <w:r w:rsidRPr="00417A31">
        <w:rPr>
          <w:i/>
        </w:rPr>
        <w:t xml:space="preserve"> </w:t>
      </w:r>
      <w:proofErr w:type="spellStart"/>
      <w:r w:rsidRPr="00417A31">
        <w:rPr>
          <w:i/>
        </w:rPr>
        <w:t>that</w:t>
      </w:r>
      <w:proofErr w:type="spellEnd"/>
      <w:r w:rsidRPr="00417A31">
        <w:rPr>
          <w:i/>
        </w:rPr>
        <w:t xml:space="preserve"> </w:t>
      </w:r>
      <w:proofErr w:type="spellStart"/>
      <w:r w:rsidRPr="00417A31">
        <w:rPr>
          <w:i/>
        </w:rPr>
        <w:t>these</w:t>
      </w:r>
      <w:proofErr w:type="spellEnd"/>
      <w:r w:rsidRPr="00417A31">
        <w:rPr>
          <w:i/>
        </w:rPr>
        <w:t xml:space="preserve"> </w:t>
      </w:r>
      <w:proofErr w:type="spellStart"/>
      <w:r w:rsidRPr="00417A31">
        <w:rPr>
          <w:i/>
        </w:rPr>
        <w:t>reviews</w:t>
      </w:r>
      <w:proofErr w:type="spellEnd"/>
      <w:r w:rsidRPr="00417A31">
        <w:rPr>
          <w:i/>
        </w:rPr>
        <w:t xml:space="preserve"> </w:t>
      </w:r>
      <w:proofErr w:type="spellStart"/>
      <w:r w:rsidRPr="00417A31">
        <w:rPr>
          <w:i/>
        </w:rPr>
        <w:t>were</w:t>
      </w:r>
      <w:proofErr w:type="spellEnd"/>
      <w:r w:rsidRPr="00417A31">
        <w:rPr>
          <w:i/>
        </w:rPr>
        <w:t xml:space="preserve"> </w:t>
      </w:r>
      <w:proofErr w:type="spellStart"/>
      <w:r w:rsidRPr="00417A31">
        <w:rPr>
          <w:i/>
        </w:rPr>
        <w:t>not</w:t>
      </w:r>
      <w:proofErr w:type="spellEnd"/>
      <w:r w:rsidRPr="00417A31">
        <w:rPr>
          <w:i/>
        </w:rPr>
        <w:t xml:space="preserve"> in </w:t>
      </w:r>
      <w:proofErr w:type="spellStart"/>
      <w:r w:rsidRPr="00417A31">
        <w:rPr>
          <w:i/>
        </w:rPr>
        <w:t>compliance</w:t>
      </w:r>
      <w:proofErr w:type="spellEnd"/>
      <w:r w:rsidRPr="00417A31">
        <w:rPr>
          <w:i/>
        </w:rPr>
        <w:t xml:space="preserve"> </w:t>
      </w:r>
      <w:proofErr w:type="spellStart"/>
      <w:r w:rsidRPr="00417A31">
        <w:rPr>
          <w:i/>
        </w:rPr>
        <w:t>with</w:t>
      </w:r>
      <w:proofErr w:type="spellEnd"/>
      <w:r w:rsidRPr="00417A31">
        <w:rPr>
          <w:i/>
        </w:rPr>
        <w:t xml:space="preserve"> </w:t>
      </w:r>
      <w:proofErr w:type="spellStart"/>
      <w:r w:rsidRPr="00417A31">
        <w:rPr>
          <w:i/>
        </w:rPr>
        <w:t>generally</w:t>
      </w:r>
      <w:proofErr w:type="spellEnd"/>
      <w:r w:rsidRPr="00417A31">
        <w:rPr>
          <w:i/>
        </w:rPr>
        <w:t xml:space="preserve"> </w:t>
      </w:r>
      <w:proofErr w:type="spellStart"/>
      <w:r w:rsidRPr="00417A31">
        <w:rPr>
          <w:i/>
        </w:rPr>
        <w:t>accepted</w:t>
      </w:r>
      <w:proofErr w:type="spellEnd"/>
      <w:r w:rsidRPr="00417A31">
        <w:rPr>
          <w:i/>
        </w:rPr>
        <w:t xml:space="preserve"> accounting </w:t>
      </w:r>
      <w:proofErr w:type="spellStart"/>
      <w:r w:rsidRPr="00417A31">
        <w:rPr>
          <w:i/>
        </w:rPr>
        <w:t>principles</w:t>
      </w:r>
      <w:proofErr w:type="spellEnd"/>
      <w:r w:rsidRPr="00417A31">
        <w:rPr>
          <w:i/>
        </w:rPr>
        <w:t xml:space="preserve"> (“GAAP”), </w:t>
      </w:r>
      <w:proofErr w:type="spellStart"/>
      <w:r w:rsidRPr="00417A31">
        <w:rPr>
          <w:i/>
        </w:rPr>
        <w:t>generally</w:t>
      </w:r>
      <w:proofErr w:type="spellEnd"/>
      <w:r w:rsidRPr="00417A31">
        <w:rPr>
          <w:i/>
        </w:rPr>
        <w:t xml:space="preserve"> </w:t>
      </w:r>
      <w:proofErr w:type="spellStart"/>
      <w:r w:rsidRPr="00417A31">
        <w:rPr>
          <w:i/>
        </w:rPr>
        <w:t>accepted</w:t>
      </w:r>
      <w:proofErr w:type="spellEnd"/>
      <w:r w:rsidRPr="00417A31">
        <w:rPr>
          <w:i/>
        </w:rPr>
        <w:t xml:space="preserve"> auditing </w:t>
      </w:r>
      <w:proofErr w:type="spellStart"/>
      <w:r w:rsidRPr="00417A31">
        <w:rPr>
          <w:i/>
        </w:rPr>
        <w:t>standards</w:t>
      </w:r>
      <w:proofErr w:type="spellEnd"/>
      <w:r w:rsidRPr="00417A31">
        <w:rPr>
          <w:i/>
        </w:rPr>
        <w:t xml:space="preserve"> (“GAAS”) and </w:t>
      </w:r>
      <w:proofErr w:type="spellStart"/>
      <w:r w:rsidRPr="00417A31">
        <w:rPr>
          <w:i/>
        </w:rPr>
        <w:t>the</w:t>
      </w:r>
      <w:proofErr w:type="spellEnd"/>
      <w:r w:rsidRPr="00417A31">
        <w:rPr>
          <w:i/>
        </w:rPr>
        <w:t xml:space="preserve"> </w:t>
      </w:r>
      <w:proofErr w:type="spellStart"/>
      <w:r w:rsidRPr="00417A31">
        <w:rPr>
          <w:i/>
        </w:rPr>
        <w:t>standards</w:t>
      </w:r>
      <w:proofErr w:type="spellEnd"/>
      <w:r w:rsidRPr="00417A31">
        <w:rPr>
          <w:i/>
        </w:rPr>
        <w:t xml:space="preserve"> set </w:t>
      </w:r>
      <w:proofErr w:type="spellStart"/>
      <w:r w:rsidRPr="00417A31">
        <w:rPr>
          <w:i/>
        </w:rPr>
        <w:t>forth</w:t>
      </w:r>
      <w:proofErr w:type="spellEnd"/>
      <w:r w:rsidRPr="00417A31">
        <w:rPr>
          <w:i/>
        </w:rPr>
        <w:t xml:space="preserve"> </w:t>
      </w:r>
      <w:proofErr w:type="spellStart"/>
      <w:r w:rsidRPr="00417A31">
        <w:rPr>
          <w:i/>
        </w:rPr>
        <w:t>by</w:t>
      </w:r>
      <w:proofErr w:type="spellEnd"/>
      <w:r w:rsidRPr="00417A31">
        <w:rPr>
          <w:i/>
        </w:rPr>
        <w:t xml:space="preserve"> </w:t>
      </w:r>
      <w:proofErr w:type="spellStart"/>
      <w:r w:rsidRPr="00417A31">
        <w:rPr>
          <w:i/>
        </w:rPr>
        <w:t>the</w:t>
      </w:r>
      <w:proofErr w:type="spellEnd"/>
      <w:r w:rsidRPr="00417A31">
        <w:rPr>
          <w:i/>
        </w:rPr>
        <w:t xml:space="preserve"> </w:t>
      </w:r>
      <w:proofErr w:type="spellStart"/>
      <w:r w:rsidRPr="00417A31">
        <w:rPr>
          <w:i/>
        </w:rPr>
        <w:t>Public</w:t>
      </w:r>
      <w:proofErr w:type="spellEnd"/>
      <w:r w:rsidRPr="00417A31">
        <w:rPr>
          <w:i/>
        </w:rPr>
        <w:t xml:space="preserve"> Company Accounting </w:t>
      </w:r>
      <w:proofErr w:type="spellStart"/>
      <w:r w:rsidRPr="00417A31">
        <w:rPr>
          <w:i/>
        </w:rPr>
        <w:t>Oversight</w:t>
      </w:r>
      <w:proofErr w:type="spellEnd"/>
      <w:r w:rsidRPr="00417A31">
        <w:rPr>
          <w:i/>
        </w:rPr>
        <w:t xml:space="preserve"> </w:t>
      </w:r>
      <w:proofErr w:type="spellStart"/>
      <w:r w:rsidRPr="00417A31">
        <w:rPr>
          <w:i/>
        </w:rPr>
        <w:t>Board</w:t>
      </w:r>
      <w:proofErr w:type="spellEnd"/>
      <w:r w:rsidRPr="00417A31">
        <w:rPr>
          <w:i/>
        </w:rPr>
        <w:t xml:space="preserve"> (“PCAOB”).  [Id. ¶ 75].</w:t>
      </w:r>
      <w:r>
        <w:t xml:space="preserve"> (…)” Esta es, ni más ni menos, la importancia de la incorporación de </w:t>
      </w:r>
      <w:r>
        <w:t>los estándares al mundo jurídico. Ya no es arbitrario el juzgamiento, pues necesariamente debe hacerse respecto de las normas. Como se sabe</w:t>
      </w:r>
      <w:r w:rsidR="005A789A">
        <w:t>,</w:t>
      </w:r>
      <w:r>
        <w:t xml:space="preserve"> </w:t>
      </w:r>
      <w:r w:rsidR="005A789A">
        <w:t>¡</w:t>
      </w:r>
      <w:r>
        <w:t>en Colombia hay quienes no las comparten, pero deciden asumir la función de hacerlas respetar!</w:t>
      </w:r>
    </w:p>
    <w:p w14:paraId="5C79FF37" w14:textId="27C5DA3D" w:rsidR="005A789A" w:rsidRDefault="005A789A" w:rsidP="005A789A">
      <w:r>
        <w:t xml:space="preserve">“(…) </w:t>
      </w:r>
      <w:proofErr w:type="spellStart"/>
      <w:r w:rsidRPr="005A789A">
        <w:rPr>
          <w:i/>
        </w:rPr>
        <w:t>Plaintiffs</w:t>
      </w:r>
      <w:proofErr w:type="spellEnd"/>
      <w:r w:rsidRPr="005A789A">
        <w:rPr>
          <w:i/>
        </w:rPr>
        <w:t xml:space="preserve"> </w:t>
      </w:r>
      <w:proofErr w:type="spellStart"/>
      <w:r w:rsidRPr="005A789A">
        <w:rPr>
          <w:i/>
        </w:rPr>
        <w:t>also</w:t>
      </w:r>
      <w:proofErr w:type="spellEnd"/>
      <w:r w:rsidRPr="005A789A">
        <w:rPr>
          <w:i/>
        </w:rPr>
        <w:t xml:space="preserve"> </w:t>
      </w:r>
      <w:proofErr w:type="spellStart"/>
      <w:r w:rsidRPr="005A789A">
        <w:rPr>
          <w:i/>
        </w:rPr>
        <w:t>assert</w:t>
      </w:r>
      <w:proofErr w:type="spellEnd"/>
      <w:r w:rsidRPr="005A789A">
        <w:rPr>
          <w:i/>
        </w:rPr>
        <w:t xml:space="preserve"> </w:t>
      </w:r>
      <w:proofErr w:type="spellStart"/>
      <w:r w:rsidRPr="005A789A">
        <w:rPr>
          <w:i/>
        </w:rPr>
        <w:t>that</w:t>
      </w:r>
      <w:proofErr w:type="spellEnd"/>
      <w:r w:rsidRPr="005A789A">
        <w:rPr>
          <w:i/>
        </w:rPr>
        <w:t xml:space="preserve"> </w:t>
      </w:r>
      <w:proofErr w:type="spellStart"/>
      <w:r>
        <w:rPr>
          <w:i/>
        </w:rPr>
        <w:t>yyy</w:t>
      </w:r>
      <w:proofErr w:type="spellEnd"/>
      <w:r w:rsidRPr="005A789A">
        <w:rPr>
          <w:i/>
        </w:rPr>
        <w:t xml:space="preserve"> </w:t>
      </w:r>
      <w:proofErr w:type="spellStart"/>
      <w:r w:rsidRPr="005A789A">
        <w:rPr>
          <w:i/>
        </w:rPr>
        <w:t>knew</w:t>
      </w:r>
      <w:proofErr w:type="spellEnd"/>
      <w:r w:rsidRPr="005A789A">
        <w:rPr>
          <w:i/>
        </w:rPr>
        <w:t xml:space="preserve"> </w:t>
      </w:r>
      <w:proofErr w:type="spellStart"/>
      <w:r w:rsidRPr="005A789A">
        <w:rPr>
          <w:i/>
        </w:rPr>
        <w:t>that</w:t>
      </w:r>
      <w:proofErr w:type="spellEnd"/>
      <w:r w:rsidRPr="005A789A">
        <w:rPr>
          <w:i/>
        </w:rPr>
        <w:t xml:space="preserve"> </w:t>
      </w:r>
      <w:r>
        <w:rPr>
          <w:i/>
        </w:rPr>
        <w:t>xxx</w:t>
      </w:r>
      <w:r w:rsidRPr="005A789A">
        <w:rPr>
          <w:i/>
        </w:rPr>
        <w:t xml:space="preserve"> accounting </w:t>
      </w:r>
      <w:proofErr w:type="spellStart"/>
      <w:r w:rsidRPr="005A789A">
        <w:rPr>
          <w:i/>
        </w:rPr>
        <w:t>department</w:t>
      </w:r>
      <w:proofErr w:type="spellEnd"/>
      <w:r w:rsidRPr="005A789A">
        <w:rPr>
          <w:i/>
        </w:rPr>
        <w:t xml:space="preserve"> </w:t>
      </w:r>
      <w:proofErr w:type="spellStart"/>
      <w:r w:rsidRPr="005A789A">
        <w:rPr>
          <w:i/>
        </w:rPr>
        <w:t>had</w:t>
      </w:r>
      <w:proofErr w:type="spellEnd"/>
      <w:r w:rsidRPr="005A789A">
        <w:rPr>
          <w:i/>
        </w:rPr>
        <w:t xml:space="preserve"> </w:t>
      </w:r>
      <w:proofErr w:type="spellStart"/>
      <w:r w:rsidRPr="005A789A">
        <w:rPr>
          <w:i/>
        </w:rPr>
        <w:t>little</w:t>
      </w:r>
      <w:proofErr w:type="spellEnd"/>
      <w:r w:rsidRPr="005A789A">
        <w:rPr>
          <w:i/>
        </w:rPr>
        <w:t xml:space="preserve"> </w:t>
      </w:r>
      <w:proofErr w:type="spellStart"/>
      <w:r w:rsidRPr="005A789A">
        <w:rPr>
          <w:i/>
        </w:rPr>
        <w:t>or</w:t>
      </w:r>
      <w:proofErr w:type="spellEnd"/>
      <w:r w:rsidRPr="005A789A">
        <w:rPr>
          <w:i/>
        </w:rPr>
        <w:t xml:space="preserve"> no accounting </w:t>
      </w:r>
      <w:proofErr w:type="spellStart"/>
      <w:r w:rsidRPr="005A789A">
        <w:rPr>
          <w:i/>
        </w:rPr>
        <w:t>experience</w:t>
      </w:r>
      <w:proofErr w:type="spellEnd"/>
      <w:r w:rsidRPr="005A789A">
        <w:rPr>
          <w:i/>
        </w:rPr>
        <w:t xml:space="preserve"> [Id. 42, 64–65, 83] and </w:t>
      </w:r>
      <w:proofErr w:type="spellStart"/>
      <w:r w:rsidRPr="005A789A">
        <w:rPr>
          <w:i/>
        </w:rPr>
        <w:t>that</w:t>
      </w:r>
      <w:proofErr w:type="spellEnd"/>
      <w:r w:rsidRPr="005A789A">
        <w:rPr>
          <w:i/>
        </w:rPr>
        <w:t xml:space="preserve"> </w:t>
      </w:r>
      <w:r>
        <w:rPr>
          <w:i/>
        </w:rPr>
        <w:t>xxx</w:t>
      </w:r>
      <w:r w:rsidRPr="005A789A">
        <w:rPr>
          <w:i/>
        </w:rPr>
        <w:t xml:space="preserve"> </w:t>
      </w:r>
      <w:proofErr w:type="spellStart"/>
      <w:r w:rsidRPr="005A789A">
        <w:rPr>
          <w:i/>
        </w:rPr>
        <w:t>failed</w:t>
      </w:r>
      <w:proofErr w:type="spellEnd"/>
      <w:r w:rsidRPr="005A789A">
        <w:rPr>
          <w:i/>
        </w:rPr>
        <w:t xml:space="preserve"> </w:t>
      </w:r>
      <w:proofErr w:type="spellStart"/>
      <w:r w:rsidRPr="005A789A">
        <w:rPr>
          <w:i/>
        </w:rPr>
        <w:t>to</w:t>
      </w:r>
      <w:proofErr w:type="spellEnd"/>
      <w:r w:rsidRPr="005A789A">
        <w:rPr>
          <w:i/>
        </w:rPr>
        <w:t xml:space="preserve"> </w:t>
      </w:r>
      <w:proofErr w:type="spellStart"/>
      <w:r w:rsidRPr="005A789A">
        <w:rPr>
          <w:i/>
        </w:rPr>
        <w:t>form</w:t>
      </w:r>
      <w:proofErr w:type="spellEnd"/>
      <w:r w:rsidRPr="005A789A">
        <w:rPr>
          <w:i/>
        </w:rPr>
        <w:t xml:space="preserve"> </w:t>
      </w:r>
      <w:proofErr w:type="spellStart"/>
      <w:r w:rsidRPr="005A789A">
        <w:rPr>
          <w:i/>
        </w:rPr>
        <w:t>an</w:t>
      </w:r>
      <w:proofErr w:type="spellEnd"/>
      <w:r w:rsidRPr="005A789A">
        <w:rPr>
          <w:i/>
        </w:rPr>
        <w:t xml:space="preserve"> </w:t>
      </w:r>
      <w:proofErr w:type="spellStart"/>
      <w:r w:rsidRPr="005A789A">
        <w:rPr>
          <w:i/>
        </w:rPr>
        <w:t>internal</w:t>
      </w:r>
      <w:proofErr w:type="spellEnd"/>
      <w:r w:rsidRPr="005A789A">
        <w:rPr>
          <w:i/>
        </w:rPr>
        <w:t xml:space="preserve"> </w:t>
      </w:r>
      <w:proofErr w:type="spellStart"/>
      <w:r w:rsidRPr="005A789A">
        <w:rPr>
          <w:i/>
        </w:rPr>
        <w:t>audit</w:t>
      </w:r>
      <w:proofErr w:type="spellEnd"/>
      <w:r w:rsidRPr="005A789A">
        <w:rPr>
          <w:i/>
        </w:rPr>
        <w:t xml:space="preserve"> </w:t>
      </w:r>
      <w:proofErr w:type="spellStart"/>
      <w:r w:rsidRPr="005A789A">
        <w:rPr>
          <w:i/>
        </w:rPr>
        <w:t>group</w:t>
      </w:r>
      <w:proofErr w:type="spellEnd"/>
      <w:r w:rsidRPr="005A789A">
        <w:rPr>
          <w:i/>
        </w:rPr>
        <w:t xml:space="preserve"> [Id. 85, 98] </w:t>
      </w:r>
      <w:proofErr w:type="spellStart"/>
      <w:r w:rsidRPr="005A789A">
        <w:rPr>
          <w:i/>
        </w:rPr>
        <w:t>or</w:t>
      </w:r>
      <w:proofErr w:type="spellEnd"/>
      <w:r w:rsidRPr="005A789A">
        <w:rPr>
          <w:i/>
        </w:rPr>
        <w:t xml:space="preserve"> </w:t>
      </w:r>
      <w:proofErr w:type="spellStart"/>
      <w:r w:rsidRPr="005A789A">
        <w:rPr>
          <w:i/>
        </w:rPr>
        <w:t>make</w:t>
      </w:r>
      <w:proofErr w:type="spellEnd"/>
      <w:r w:rsidRPr="005A789A">
        <w:rPr>
          <w:i/>
        </w:rPr>
        <w:t xml:space="preserve"> </w:t>
      </w:r>
      <w:proofErr w:type="spellStart"/>
      <w:r w:rsidRPr="005A789A">
        <w:rPr>
          <w:i/>
        </w:rPr>
        <w:t>sure</w:t>
      </w:r>
      <w:proofErr w:type="spellEnd"/>
      <w:r w:rsidRPr="005A789A">
        <w:rPr>
          <w:i/>
        </w:rPr>
        <w:t xml:space="preserve"> </w:t>
      </w:r>
      <w:proofErr w:type="spellStart"/>
      <w:r w:rsidRPr="005A789A">
        <w:rPr>
          <w:i/>
        </w:rPr>
        <w:t>the</w:t>
      </w:r>
      <w:proofErr w:type="spellEnd"/>
      <w:r w:rsidRPr="005A789A">
        <w:rPr>
          <w:i/>
        </w:rPr>
        <w:t xml:space="preserve"> SEC </w:t>
      </w:r>
      <w:proofErr w:type="spellStart"/>
      <w:r w:rsidRPr="005A789A">
        <w:rPr>
          <w:i/>
        </w:rPr>
        <w:t>filings</w:t>
      </w:r>
      <w:proofErr w:type="spellEnd"/>
      <w:r w:rsidRPr="005A789A">
        <w:rPr>
          <w:i/>
        </w:rPr>
        <w:t xml:space="preserve"> </w:t>
      </w:r>
      <w:proofErr w:type="spellStart"/>
      <w:r w:rsidRPr="005A789A">
        <w:rPr>
          <w:i/>
        </w:rPr>
        <w:t>were</w:t>
      </w:r>
      <w:proofErr w:type="spellEnd"/>
      <w:r w:rsidRPr="005A789A">
        <w:rPr>
          <w:i/>
        </w:rPr>
        <w:t xml:space="preserve"> </w:t>
      </w:r>
      <w:proofErr w:type="spellStart"/>
      <w:r w:rsidRPr="005A789A">
        <w:rPr>
          <w:i/>
        </w:rPr>
        <w:t>made</w:t>
      </w:r>
      <w:proofErr w:type="spellEnd"/>
      <w:r w:rsidRPr="005A789A">
        <w:rPr>
          <w:i/>
        </w:rPr>
        <w:t xml:space="preserve"> </w:t>
      </w:r>
      <w:proofErr w:type="spellStart"/>
      <w:r w:rsidRPr="005A789A">
        <w:rPr>
          <w:i/>
        </w:rPr>
        <w:t>on</w:t>
      </w:r>
      <w:proofErr w:type="spellEnd"/>
      <w:r w:rsidRPr="005A789A">
        <w:rPr>
          <w:i/>
        </w:rPr>
        <w:t xml:space="preserve"> time [Id. ¶¶ 87, 98, 181] (…)</w:t>
      </w:r>
      <w:r>
        <w:t>” Como se sabe, las auditorías modernas descansan en la evaluación del comportamiento de los clientes, especialmente sobre el control interno. Si no hay competencia en los funcionarios habrá que esperar errores.</w:t>
      </w:r>
    </w:p>
    <w:p w14:paraId="6C5220F0" w14:textId="0D76D0DF" w:rsidR="00EC2AF8" w:rsidRDefault="00EC2AF8" w:rsidP="00EC2AF8">
      <w:r>
        <w:t xml:space="preserve">Al pretender una condena, “(…) </w:t>
      </w:r>
      <w:proofErr w:type="spellStart"/>
      <w:r w:rsidRPr="00EC2AF8">
        <w:rPr>
          <w:i/>
        </w:rPr>
        <w:t>For</w:t>
      </w:r>
      <w:proofErr w:type="spellEnd"/>
      <w:r w:rsidRPr="00EC2AF8">
        <w:rPr>
          <w:i/>
        </w:rPr>
        <w:t xml:space="preserve"> </w:t>
      </w:r>
      <w:proofErr w:type="spellStart"/>
      <w:r w:rsidRPr="00EC2AF8">
        <w:rPr>
          <w:i/>
        </w:rPr>
        <w:t>example</w:t>
      </w:r>
      <w:proofErr w:type="spellEnd"/>
      <w:r w:rsidRPr="00EC2AF8">
        <w:rPr>
          <w:i/>
        </w:rPr>
        <w:t xml:space="preserve">, </w:t>
      </w:r>
      <w:proofErr w:type="spellStart"/>
      <w:r w:rsidRPr="00EC2AF8">
        <w:rPr>
          <w:i/>
        </w:rPr>
        <w:t>plaintiff</w:t>
      </w:r>
      <w:proofErr w:type="spellEnd"/>
      <w:r w:rsidRPr="00EC2AF8">
        <w:rPr>
          <w:i/>
        </w:rPr>
        <w:t xml:space="preserve"> </w:t>
      </w:r>
      <w:proofErr w:type="spellStart"/>
      <w:r w:rsidRPr="00EC2AF8">
        <w:rPr>
          <w:i/>
        </w:rPr>
        <w:t>must</w:t>
      </w:r>
      <w:proofErr w:type="spellEnd"/>
      <w:r w:rsidRPr="00EC2AF8">
        <w:rPr>
          <w:i/>
        </w:rPr>
        <w:t xml:space="preserve"> </w:t>
      </w:r>
      <w:proofErr w:type="spellStart"/>
      <w:r w:rsidRPr="00EC2AF8">
        <w:rPr>
          <w:i/>
        </w:rPr>
        <w:t>prove</w:t>
      </w:r>
      <w:proofErr w:type="spellEnd"/>
      <w:r w:rsidRPr="00EC2AF8">
        <w:rPr>
          <w:i/>
        </w:rPr>
        <w:t xml:space="preserve"> </w:t>
      </w:r>
      <w:proofErr w:type="spellStart"/>
      <w:r w:rsidRPr="00EC2AF8">
        <w:rPr>
          <w:i/>
        </w:rPr>
        <w:t>that</w:t>
      </w:r>
      <w:proofErr w:type="spellEnd"/>
      <w:r w:rsidRPr="00EC2AF8">
        <w:rPr>
          <w:i/>
        </w:rPr>
        <w:t xml:space="preserve"> </w:t>
      </w:r>
      <w:proofErr w:type="spellStart"/>
      <w:r w:rsidRPr="00EC2AF8">
        <w:rPr>
          <w:i/>
        </w:rPr>
        <w:t>the</w:t>
      </w:r>
      <w:proofErr w:type="spellEnd"/>
      <w:r w:rsidRPr="00EC2AF8">
        <w:rPr>
          <w:i/>
        </w:rPr>
        <w:t xml:space="preserve"> accounting </w:t>
      </w:r>
      <w:proofErr w:type="spellStart"/>
      <w:r w:rsidRPr="00EC2AF8">
        <w:rPr>
          <w:i/>
        </w:rPr>
        <w:t>practices</w:t>
      </w:r>
      <w:proofErr w:type="spellEnd"/>
      <w:r w:rsidRPr="00EC2AF8">
        <w:rPr>
          <w:i/>
        </w:rPr>
        <w:t xml:space="preserve"> </w:t>
      </w:r>
      <w:proofErr w:type="spellStart"/>
      <w:r w:rsidRPr="00EC2AF8">
        <w:rPr>
          <w:i/>
        </w:rPr>
        <w:t>were</w:t>
      </w:r>
      <w:proofErr w:type="spellEnd"/>
      <w:r w:rsidRPr="00EC2AF8">
        <w:rPr>
          <w:i/>
        </w:rPr>
        <w:t xml:space="preserve"> so </w:t>
      </w:r>
      <w:proofErr w:type="spellStart"/>
      <w:r w:rsidRPr="00EC2AF8">
        <w:rPr>
          <w:i/>
        </w:rPr>
        <w:t>deficient</w:t>
      </w:r>
      <w:proofErr w:type="spellEnd"/>
      <w:r w:rsidRPr="00EC2AF8">
        <w:rPr>
          <w:i/>
        </w:rPr>
        <w:t xml:space="preserve"> </w:t>
      </w:r>
      <w:proofErr w:type="spellStart"/>
      <w:r w:rsidRPr="00EC2AF8">
        <w:rPr>
          <w:i/>
        </w:rPr>
        <w:t>that</w:t>
      </w:r>
      <w:proofErr w:type="spellEnd"/>
      <w:r w:rsidRPr="00EC2AF8">
        <w:rPr>
          <w:i/>
        </w:rPr>
        <w:t xml:space="preserve"> </w:t>
      </w:r>
      <w:proofErr w:type="spellStart"/>
      <w:r w:rsidRPr="00EC2AF8">
        <w:rPr>
          <w:i/>
        </w:rPr>
        <w:t>the</w:t>
      </w:r>
      <w:proofErr w:type="spellEnd"/>
      <w:r w:rsidRPr="00EC2AF8">
        <w:rPr>
          <w:i/>
        </w:rPr>
        <w:t xml:space="preserve"> </w:t>
      </w:r>
      <w:proofErr w:type="spellStart"/>
      <w:r w:rsidRPr="00EC2AF8">
        <w:rPr>
          <w:i/>
        </w:rPr>
        <w:t>audit</w:t>
      </w:r>
      <w:proofErr w:type="spellEnd"/>
      <w:r w:rsidRPr="00EC2AF8">
        <w:rPr>
          <w:i/>
        </w:rPr>
        <w:t xml:space="preserve"> </w:t>
      </w:r>
      <w:proofErr w:type="spellStart"/>
      <w:r w:rsidRPr="00EC2AF8">
        <w:rPr>
          <w:i/>
        </w:rPr>
        <w:t>amounted</w:t>
      </w:r>
      <w:proofErr w:type="spellEnd"/>
      <w:r w:rsidRPr="00EC2AF8">
        <w:rPr>
          <w:i/>
        </w:rPr>
        <w:t xml:space="preserve"> </w:t>
      </w:r>
      <w:proofErr w:type="spellStart"/>
      <w:r w:rsidRPr="00EC2AF8">
        <w:rPr>
          <w:i/>
        </w:rPr>
        <w:t>to</w:t>
      </w:r>
      <w:proofErr w:type="spellEnd"/>
      <w:r w:rsidRPr="00EC2AF8">
        <w:rPr>
          <w:i/>
        </w:rPr>
        <w:t xml:space="preserve"> no </w:t>
      </w:r>
      <w:proofErr w:type="spellStart"/>
      <w:r w:rsidRPr="00EC2AF8">
        <w:rPr>
          <w:i/>
        </w:rPr>
        <w:t>audit</w:t>
      </w:r>
      <w:proofErr w:type="spellEnd"/>
      <w:r w:rsidRPr="00EC2AF8">
        <w:rPr>
          <w:i/>
        </w:rPr>
        <w:t xml:space="preserve"> at </w:t>
      </w:r>
      <w:proofErr w:type="spellStart"/>
      <w:r w:rsidRPr="00EC2AF8">
        <w:rPr>
          <w:i/>
        </w:rPr>
        <w:t>all</w:t>
      </w:r>
      <w:proofErr w:type="spellEnd"/>
      <w:r w:rsidRPr="00EC2AF8">
        <w:rPr>
          <w:i/>
        </w:rPr>
        <w:t xml:space="preserve">, </w:t>
      </w:r>
      <w:proofErr w:type="spellStart"/>
      <w:r w:rsidRPr="00EC2AF8">
        <w:rPr>
          <w:i/>
        </w:rPr>
        <w:t>or</w:t>
      </w:r>
      <w:proofErr w:type="spellEnd"/>
      <w:r w:rsidRPr="00EC2AF8">
        <w:rPr>
          <w:i/>
        </w:rPr>
        <w:t xml:space="preserve"> </w:t>
      </w:r>
      <w:proofErr w:type="spellStart"/>
      <w:r w:rsidRPr="00EC2AF8">
        <w:rPr>
          <w:i/>
        </w:rPr>
        <w:t>an</w:t>
      </w:r>
      <w:proofErr w:type="spellEnd"/>
      <w:r w:rsidRPr="00EC2AF8">
        <w:rPr>
          <w:i/>
        </w:rPr>
        <w:t xml:space="preserve"> </w:t>
      </w:r>
      <w:proofErr w:type="spellStart"/>
      <w:r w:rsidRPr="00EC2AF8">
        <w:rPr>
          <w:i/>
        </w:rPr>
        <w:t>egregious</w:t>
      </w:r>
      <w:proofErr w:type="spellEnd"/>
      <w:r w:rsidRPr="00EC2AF8">
        <w:rPr>
          <w:i/>
        </w:rPr>
        <w:t xml:space="preserve"> </w:t>
      </w:r>
      <w:proofErr w:type="spellStart"/>
      <w:r w:rsidRPr="00EC2AF8">
        <w:rPr>
          <w:i/>
        </w:rPr>
        <w:t>refusal</w:t>
      </w:r>
      <w:proofErr w:type="spellEnd"/>
      <w:r w:rsidRPr="00EC2AF8">
        <w:rPr>
          <w:i/>
        </w:rPr>
        <w:t xml:space="preserve"> </w:t>
      </w:r>
      <w:proofErr w:type="spellStart"/>
      <w:r w:rsidRPr="00EC2AF8">
        <w:rPr>
          <w:i/>
        </w:rPr>
        <w:t>to</w:t>
      </w:r>
      <w:proofErr w:type="spellEnd"/>
      <w:r w:rsidRPr="00EC2AF8">
        <w:rPr>
          <w:i/>
        </w:rPr>
        <w:t xml:space="preserve"> </w:t>
      </w:r>
      <w:proofErr w:type="spellStart"/>
      <w:r w:rsidRPr="00EC2AF8">
        <w:rPr>
          <w:i/>
        </w:rPr>
        <w:t>see</w:t>
      </w:r>
      <w:proofErr w:type="spellEnd"/>
      <w:r w:rsidRPr="00EC2AF8">
        <w:rPr>
          <w:i/>
        </w:rPr>
        <w:t xml:space="preserve"> </w:t>
      </w:r>
      <w:proofErr w:type="spellStart"/>
      <w:r w:rsidRPr="00EC2AF8">
        <w:rPr>
          <w:i/>
        </w:rPr>
        <w:t>the</w:t>
      </w:r>
      <w:proofErr w:type="spellEnd"/>
      <w:r w:rsidRPr="00EC2AF8">
        <w:rPr>
          <w:i/>
        </w:rPr>
        <w:t xml:space="preserve"> </w:t>
      </w:r>
      <w:proofErr w:type="spellStart"/>
      <w:r w:rsidRPr="00EC2AF8">
        <w:rPr>
          <w:i/>
        </w:rPr>
        <w:t>obvious</w:t>
      </w:r>
      <w:proofErr w:type="spellEnd"/>
      <w:r w:rsidRPr="00EC2AF8">
        <w:rPr>
          <w:i/>
        </w:rPr>
        <w:t xml:space="preserve">, </w:t>
      </w:r>
      <w:proofErr w:type="spellStart"/>
      <w:r w:rsidRPr="00EC2AF8">
        <w:rPr>
          <w:i/>
        </w:rPr>
        <w:t>or</w:t>
      </w:r>
      <w:proofErr w:type="spellEnd"/>
      <w:r w:rsidRPr="00EC2AF8">
        <w:rPr>
          <w:i/>
        </w:rPr>
        <w:t xml:space="preserve"> </w:t>
      </w:r>
      <w:proofErr w:type="spellStart"/>
      <w:r w:rsidRPr="00EC2AF8">
        <w:rPr>
          <w:i/>
        </w:rPr>
        <w:t>to</w:t>
      </w:r>
      <w:proofErr w:type="spellEnd"/>
      <w:r w:rsidRPr="00EC2AF8">
        <w:rPr>
          <w:i/>
        </w:rPr>
        <w:t xml:space="preserve"> </w:t>
      </w:r>
      <w:proofErr w:type="spellStart"/>
      <w:r w:rsidRPr="00EC2AF8">
        <w:rPr>
          <w:i/>
        </w:rPr>
        <w:t>investigate</w:t>
      </w:r>
      <w:proofErr w:type="spellEnd"/>
      <w:r w:rsidRPr="00EC2AF8">
        <w:rPr>
          <w:i/>
        </w:rPr>
        <w:t xml:space="preserve"> </w:t>
      </w:r>
      <w:proofErr w:type="spellStart"/>
      <w:r w:rsidRPr="00EC2AF8">
        <w:rPr>
          <w:i/>
        </w:rPr>
        <w:t>the</w:t>
      </w:r>
      <w:proofErr w:type="spellEnd"/>
      <w:r w:rsidRPr="00EC2AF8">
        <w:rPr>
          <w:i/>
        </w:rPr>
        <w:t xml:space="preserve"> </w:t>
      </w:r>
      <w:proofErr w:type="spellStart"/>
      <w:r w:rsidRPr="00EC2AF8">
        <w:rPr>
          <w:i/>
        </w:rPr>
        <w:t>doubtful</w:t>
      </w:r>
      <w:proofErr w:type="spellEnd"/>
      <w:r w:rsidRPr="00EC2AF8">
        <w:rPr>
          <w:i/>
        </w:rPr>
        <w:t xml:space="preserve">, </w:t>
      </w:r>
      <w:proofErr w:type="spellStart"/>
      <w:r w:rsidRPr="00EC2AF8">
        <w:rPr>
          <w:i/>
        </w:rPr>
        <w:t>or</w:t>
      </w:r>
      <w:proofErr w:type="spellEnd"/>
      <w:r w:rsidRPr="00EC2AF8">
        <w:rPr>
          <w:i/>
        </w:rPr>
        <w:t xml:space="preserve"> </w:t>
      </w:r>
      <w:proofErr w:type="spellStart"/>
      <w:r w:rsidRPr="00EC2AF8">
        <w:rPr>
          <w:i/>
        </w:rPr>
        <w:t>that</w:t>
      </w:r>
      <w:proofErr w:type="spellEnd"/>
      <w:r w:rsidRPr="00EC2AF8">
        <w:rPr>
          <w:i/>
        </w:rPr>
        <w:t xml:space="preserve"> </w:t>
      </w:r>
      <w:proofErr w:type="spellStart"/>
      <w:r w:rsidRPr="00EC2AF8">
        <w:rPr>
          <w:i/>
        </w:rPr>
        <w:t>the</w:t>
      </w:r>
      <w:proofErr w:type="spellEnd"/>
      <w:r w:rsidRPr="00EC2AF8">
        <w:rPr>
          <w:i/>
        </w:rPr>
        <w:t xml:space="preserve"> accounting </w:t>
      </w:r>
      <w:proofErr w:type="spellStart"/>
      <w:r w:rsidRPr="00EC2AF8">
        <w:rPr>
          <w:i/>
        </w:rPr>
        <w:t>judgments</w:t>
      </w:r>
      <w:proofErr w:type="spellEnd"/>
      <w:r w:rsidRPr="00EC2AF8">
        <w:rPr>
          <w:i/>
        </w:rPr>
        <w:t xml:space="preserve"> </w:t>
      </w:r>
      <w:proofErr w:type="spellStart"/>
      <w:r w:rsidRPr="00EC2AF8">
        <w:rPr>
          <w:i/>
        </w:rPr>
        <w:t>which</w:t>
      </w:r>
      <w:proofErr w:type="spellEnd"/>
      <w:r w:rsidRPr="00EC2AF8">
        <w:rPr>
          <w:i/>
        </w:rPr>
        <w:t xml:space="preserve"> </w:t>
      </w:r>
      <w:proofErr w:type="spellStart"/>
      <w:r w:rsidRPr="00EC2AF8">
        <w:rPr>
          <w:i/>
        </w:rPr>
        <w:t>were</w:t>
      </w:r>
      <w:proofErr w:type="spellEnd"/>
      <w:r w:rsidRPr="00EC2AF8">
        <w:rPr>
          <w:i/>
        </w:rPr>
        <w:t xml:space="preserve"> </w:t>
      </w:r>
      <w:proofErr w:type="spellStart"/>
      <w:r w:rsidRPr="00EC2AF8">
        <w:rPr>
          <w:i/>
        </w:rPr>
        <w:t>made</w:t>
      </w:r>
      <w:proofErr w:type="spellEnd"/>
      <w:r w:rsidRPr="00EC2AF8">
        <w:rPr>
          <w:i/>
        </w:rPr>
        <w:t xml:space="preserve"> </w:t>
      </w:r>
      <w:proofErr w:type="spellStart"/>
      <w:r w:rsidRPr="00EC2AF8">
        <w:rPr>
          <w:i/>
        </w:rPr>
        <w:t>were</w:t>
      </w:r>
      <w:proofErr w:type="spellEnd"/>
      <w:r w:rsidRPr="00EC2AF8">
        <w:rPr>
          <w:i/>
        </w:rPr>
        <w:t xml:space="preserve"> </w:t>
      </w:r>
      <w:proofErr w:type="spellStart"/>
      <w:r w:rsidRPr="00EC2AF8">
        <w:rPr>
          <w:i/>
        </w:rPr>
        <w:t>such</w:t>
      </w:r>
      <w:proofErr w:type="spellEnd"/>
      <w:r w:rsidRPr="00EC2AF8">
        <w:rPr>
          <w:i/>
        </w:rPr>
        <w:t xml:space="preserve"> </w:t>
      </w:r>
      <w:proofErr w:type="spellStart"/>
      <w:r w:rsidRPr="00EC2AF8">
        <w:rPr>
          <w:i/>
        </w:rPr>
        <w:t>that</w:t>
      </w:r>
      <w:proofErr w:type="spellEnd"/>
      <w:r w:rsidRPr="00EC2AF8">
        <w:rPr>
          <w:i/>
        </w:rPr>
        <w:t xml:space="preserve"> no </w:t>
      </w:r>
      <w:proofErr w:type="spellStart"/>
      <w:r w:rsidRPr="00EC2AF8">
        <w:rPr>
          <w:i/>
        </w:rPr>
        <w:t>reasonable</w:t>
      </w:r>
      <w:proofErr w:type="spellEnd"/>
      <w:r w:rsidRPr="00EC2AF8">
        <w:rPr>
          <w:i/>
        </w:rPr>
        <w:t xml:space="preserve"> </w:t>
      </w:r>
      <w:proofErr w:type="spellStart"/>
      <w:r w:rsidRPr="00EC2AF8">
        <w:rPr>
          <w:i/>
        </w:rPr>
        <w:t>accountant</w:t>
      </w:r>
      <w:proofErr w:type="spellEnd"/>
      <w:r w:rsidRPr="00EC2AF8">
        <w:rPr>
          <w:i/>
        </w:rPr>
        <w:t xml:space="preserve"> </w:t>
      </w:r>
      <w:proofErr w:type="spellStart"/>
      <w:r w:rsidRPr="00EC2AF8">
        <w:rPr>
          <w:i/>
        </w:rPr>
        <w:t>would</w:t>
      </w:r>
      <w:proofErr w:type="spellEnd"/>
      <w:r w:rsidRPr="00EC2AF8">
        <w:rPr>
          <w:i/>
        </w:rPr>
        <w:t xml:space="preserve"> </w:t>
      </w:r>
      <w:proofErr w:type="spellStart"/>
      <w:r w:rsidRPr="00EC2AF8">
        <w:rPr>
          <w:i/>
        </w:rPr>
        <w:t>have</w:t>
      </w:r>
      <w:proofErr w:type="spellEnd"/>
      <w:r w:rsidRPr="00EC2AF8">
        <w:rPr>
          <w:i/>
        </w:rPr>
        <w:t xml:space="preserve"> </w:t>
      </w:r>
      <w:proofErr w:type="spellStart"/>
      <w:r w:rsidRPr="00EC2AF8">
        <w:rPr>
          <w:i/>
        </w:rPr>
        <w:t>made</w:t>
      </w:r>
      <w:proofErr w:type="spellEnd"/>
      <w:r w:rsidRPr="00EC2AF8">
        <w:rPr>
          <w:i/>
        </w:rPr>
        <w:t xml:space="preserve"> </w:t>
      </w:r>
      <w:proofErr w:type="spellStart"/>
      <w:r w:rsidRPr="00EC2AF8">
        <w:rPr>
          <w:i/>
        </w:rPr>
        <w:t>the</w:t>
      </w:r>
      <w:proofErr w:type="spellEnd"/>
      <w:r w:rsidRPr="00EC2AF8">
        <w:rPr>
          <w:i/>
        </w:rPr>
        <w:t xml:space="preserve"> </w:t>
      </w:r>
      <w:proofErr w:type="spellStart"/>
      <w:r w:rsidRPr="00EC2AF8">
        <w:rPr>
          <w:i/>
        </w:rPr>
        <w:t>same</w:t>
      </w:r>
      <w:proofErr w:type="spellEnd"/>
      <w:r w:rsidRPr="00EC2AF8">
        <w:rPr>
          <w:i/>
        </w:rPr>
        <w:t xml:space="preserve"> </w:t>
      </w:r>
      <w:proofErr w:type="spellStart"/>
      <w:r w:rsidRPr="00EC2AF8">
        <w:rPr>
          <w:i/>
        </w:rPr>
        <w:t>decisions</w:t>
      </w:r>
      <w:proofErr w:type="spellEnd"/>
      <w:r w:rsidRPr="00EC2AF8">
        <w:rPr>
          <w:i/>
        </w:rPr>
        <w:t xml:space="preserve"> </w:t>
      </w:r>
      <w:proofErr w:type="spellStart"/>
      <w:r w:rsidRPr="00EC2AF8">
        <w:rPr>
          <w:i/>
        </w:rPr>
        <w:t>if</w:t>
      </w:r>
      <w:proofErr w:type="spellEnd"/>
      <w:r w:rsidRPr="00EC2AF8">
        <w:rPr>
          <w:i/>
        </w:rPr>
        <w:t xml:space="preserve"> </w:t>
      </w:r>
      <w:proofErr w:type="spellStart"/>
      <w:r w:rsidRPr="00EC2AF8">
        <w:rPr>
          <w:i/>
        </w:rPr>
        <w:t>confronted</w:t>
      </w:r>
      <w:proofErr w:type="spellEnd"/>
      <w:r w:rsidRPr="00EC2AF8">
        <w:rPr>
          <w:i/>
        </w:rPr>
        <w:t xml:space="preserve"> </w:t>
      </w:r>
      <w:proofErr w:type="spellStart"/>
      <w:r w:rsidRPr="00EC2AF8">
        <w:rPr>
          <w:i/>
        </w:rPr>
        <w:t>with</w:t>
      </w:r>
      <w:proofErr w:type="spellEnd"/>
      <w:r w:rsidRPr="00EC2AF8">
        <w:rPr>
          <w:i/>
        </w:rPr>
        <w:t xml:space="preserve"> </w:t>
      </w:r>
      <w:proofErr w:type="spellStart"/>
      <w:r w:rsidRPr="00EC2AF8">
        <w:rPr>
          <w:i/>
        </w:rPr>
        <w:t>the</w:t>
      </w:r>
      <w:proofErr w:type="spellEnd"/>
      <w:r w:rsidRPr="00EC2AF8">
        <w:rPr>
          <w:i/>
        </w:rPr>
        <w:t xml:space="preserve"> </w:t>
      </w:r>
      <w:proofErr w:type="spellStart"/>
      <w:r w:rsidRPr="00EC2AF8">
        <w:rPr>
          <w:i/>
        </w:rPr>
        <w:t>same</w:t>
      </w:r>
      <w:proofErr w:type="spellEnd"/>
      <w:r w:rsidRPr="00EC2AF8">
        <w:rPr>
          <w:i/>
        </w:rPr>
        <w:t xml:space="preserve"> </w:t>
      </w:r>
      <w:proofErr w:type="spellStart"/>
      <w:r w:rsidRPr="00EC2AF8">
        <w:rPr>
          <w:i/>
        </w:rPr>
        <w:t>facts</w:t>
      </w:r>
      <w:proofErr w:type="spellEnd"/>
      <w:r w:rsidRPr="00EC2AF8">
        <w:rPr>
          <w:i/>
        </w:rPr>
        <w:t>.</w:t>
      </w:r>
      <w:r>
        <w:t xml:space="preserve"> (…)”. Claramente se trata de una discusión sobre la forma de hacer el trabajo y no solamente sobre el resultado del mismo. Esto es así debido a la naturaleza de las obligaciones, que, como se ha repetido, son de esfuerzo o de medios y no de resultados.</w:t>
      </w:r>
    </w:p>
    <w:p w14:paraId="2237C1E5" w14:textId="1AD8526E" w:rsidR="00BC16AF" w:rsidRDefault="00BC16AF" w:rsidP="00EC2AF8">
      <w:r>
        <w:t>Continuaremos utilizando este pronunciamiento judicial para seguir aprendiendo.</w:t>
      </w:r>
    </w:p>
    <w:p w14:paraId="77DF14B5" w14:textId="7FA08480" w:rsidR="00BC16AF" w:rsidRPr="00BC16AF" w:rsidRDefault="00BC16AF" w:rsidP="00BC16AF">
      <w:pPr>
        <w:jc w:val="right"/>
        <w:rPr>
          <w:i/>
        </w:rPr>
      </w:pPr>
      <w:r w:rsidRPr="00BC16AF">
        <w:rPr>
          <w:i/>
        </w:rPr>
        <w:t>Hernando Bermúdez Gómez</w:t>
      </w:r>
    </w:p>
    <w:sectPr w:rsidR="00BC16AF" w:rsidRPr="00BC16A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D5721" w14:textId="77777777" w:rsidR="00821341" w:rsidRDefault="00821341" w:rsidP="00EE7812">
      <w:pPr>
        <w:spacing w:after="0" w:line="240" w:lineRule="auto"/>
      </w:pPr>
      <w:r>
        <w:separator/>
      </w:r>
    </w:p>
  </w:endnote>
  <w:endnote w:type="continuationSeparator" w:id="0">
    <w:p w14:paraId="1AF2B207" w14:textId="77777777" w:rsidR="00821341" w:rsidRDefault="008213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E3E0F" w14:textId="77777777" w:rsidR="00821341" w:rsidRDefault="00821341" w:rsidP="00EE7812">
      <w:pPr>
        <w:spacing w:after="0" w:line="240" w:lineRule="auto"/>
      </w:pPr>
      <w:r>
        <w:separator/>
      </w:r>
    </w:p>
  </w:footnote>
  <w:footnote w:type="continuationSeparator" w:id="0">
    <w:p w14:paraId="25CFB91F" w14:textId="77777777" w:rsidR="00821341" w:rsidRDefault="008213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FF6845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73</w:t>
    </w:r>
    <w:r w:rsidR="00A01C27">
      <w:t>6</w:t>
    </w:r>
    <w:r w:rsidR="00BA1897">
      <w:t>,</w:t>
    </w:r>
    <w:r w:rsidR="00C5117D">
      <w:t xml:space="preserve"> </w:t>
    </w:r>
    <w:r w:rsidR="006D60CD">
      <w:t xml:space="preserve">agosto </w:t>
    </w:r>
    <w:r w:rsidR="00B6148E">
      <w:t>13</w:t>
    </w:r>
    <w:r w:rsidR="00C5117D">
      <w:t xml:space="preserve"> </w:t>
    </w:r>
    <w:r>
      <w:t>de</w:t>
    </w:r>
    <w:r w:rsidR="00C5117D">
      <w:t xml:space="preserve"> </w:t>
    </w:r>
    <w:r>
      <w:t>2018</w:t>
    </w:r>
  </w:p>
  <w:p w14:paraId="29566F03" w14:textId="77777777" w:rsidR="00117F34" w:rsidRDefault="0082134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CF"/>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A3"/>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1"/>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A0"/>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henmilstein.com/sites/default/files/Miller%20Energy_2018-08-02_ECF_076_Opinion_Order_re_MTD.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0DC2F-13A3-418C-B3EF-D7872EF1B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2018-08-11T23:55:00Z</dcterms:created>
  <dcterms:modified xsi:type="dcterms:W3CDTF">2018-08-11T23:55:00Z</dcterms:modified>
</cp:coreProperties>
</file>