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96" w:rsidRPr="00A52196" w:rsidRDefault="00A52196" w:rsidP="00A52196">
      <w:pPr>
        <w:keepNext/>
        <w:framePr w:dropCap="drop" w:lines="3" w:wrap="around" w:vAnchor="text" w:hAnchor="text"/>
        <w:spacing w:after="0" w:line="926" w:lineRule="exact"/>
        <w:textAlignment w:val="baseline"/>
        <w:rPr>
          <w:rFonts w:cs="Calibri"/>
          <w:position w:val="-9"/>
          <w:sz w:val="123"/>
        </w:rPr>
      </w:pPr>
      <w:r w:rsidRPr="00A52196">
        <w:rPr>
          <w:rFonts w:cs="Calibri"/>
          <w:position w:val="-9"/>
          <w:sz w:val="123"/>
        </w:rPr>
        <w:t>L</w:t>
      </w:r>
    </w:p>
    <w:p w:rsidR="006F1517" w:rsidRDefault="000B7366" w:rsidP="005D308F">
      <w:r>
        <w:t>a adopción de adecuadas normas de auditoría es un instrumento esencial para aumentar la seguridad de los inversionistas a la hora de depositar su confianza en estados financieros.</w:t>
      </w:r>
    </w:p>
    <w:p w:rsidR="000B7366" w:rsidRDefault="000B7366" w:rsidP="000B7366">
      <w:pPr>
        <w:rPr>
          <w:lang w:val="en-US"/>
        </w:rPr>
      </w:pPr>
      <w:r w:rsidRPr="000B7366">
        <w:rPr>
          <w:lang w:val="en-US"/>
        </w:rPr>
        <w:t xml:space="preserve">Como se </w:t>
      </w:r>
      <w:proofErr w:type="spellStart"/>
      <w:r w:rsidRPr="000B7366">
        <w:rPr>
          <w:lang w:val="en-US"/>
        </w:rPr>
        <w:t>anotó</w:t>
      </w:r>
      <w:proofErr w:type="spellEnd"/>
      <w:r w:rsidRPr="000B7366">
        <w:rPr>
          <w:lang w:val="en-US"/>
        </w:rPr>
        <w:t xml:space="preserve"> en el </w:t>
      </w:r>
      <w:r w:rsidRPr="005E11F4">
        <w:rPr>
          <w:smallCaps/>
          <w:lang w:val="en-US"/>
        </w:rPr>
        <w:t xml:space="preserve">report on the observance of standards and codes </w:t>
      </w:r>
      <w:hyperlink r:id="rId9" w:history="1">
        <w:r w:rsidRPr="005E11F4">
          <w:rPr>
            <w:rStyle w:val="Hyperlink"/>
            <w:smallCaps/>
            <w:lang w:val="en-US"/>
          </w:rPr>
          <w:t>(</w:t>
        </w:r>
        <w:proofErr w:type="spellStart"/>
        <w:r w:rsidRPr="005E11F4">
          <w:rPr>
            <w:rStyle w:val="Hyperlink"/>
            <w:smallCaps/>
            <w:lang w:val="en-US"/>
          </w:rPr>
          <w:t>rosc</w:t>
        </w:r>
        <w:proofErr w:type="spellEnd"/>
        <w:r w:rsidRPr="005E11F4">
          <w:rPr>
            <w:rStyle w:val="Hyperlink"/>
            <w:smallCaps/>
            <w:lang w:val="en-US"/>
          </w:rPr>
          <w:t xml:space="preserve">) </w:t>
        </w:r>
        <w:proofErr w:type="spellStart"/>
        <w:r w:rsidRPr="005E11F4">
          <w:rPr>
            <w:rStyle w:val="Hyperlink"/>
            <w:smallCaps/>
            <w:lang w:val="en-US"/>
          </w:rPr>
          <w:t>colombia</w:t>
        </w:r>
        <w:proofErr w:type="spellEnd"/>
      </w:hyperlink>
      <w:r w:rsidRPr="005E11F4">
        <w:rPr>
          <w:smallCaps/>
          <w:lang w:val="en-US"/>
        </w:rPr>
        <w:t xml:space="preserve"> accounting and auditing</w:t>
      </w:r>
      <w:r w:rsidRPr="000B7366">
        <w:rPr>
          <w:lang w:val="en-US"/>
        </w:rPr>
        <w:t xml:space="preserve"> </w:t>
      </w:r>
      <w:r w:rsidRPr="000B7366">
        <w:rPr>
          <w:lang w:val="en-US"/>
        </w:rPr>
        <w:t>July 25, 2003</w:t>
      </w:r>
      <w:r w:rsidR="005E11F4">
        <w:rPr>
          <w:lang w:val="en-US"/>
        </w:rPr>
        <w:t xml:space="preserve">, </w:t>
      </w:r>
      <w:r w:rsidR="00150CCB">
        <w:rPr>
          <w:lang w:val="en-US"/>
        </w:rPr>
        <w:t>“</w:t>
      </w:r>
      <w:r w:rsidR="00150CCB" w:rsidRPr="00927708">
        <w:rPr>
          <w:i/>
          <w:lang w:val="en-US"/>
        </w:rPr>
        <w:t>There are no auditing standards in Colombia to set the requirements and guidelines for auditing financial statements</w:t>
      </w:r>
      <w:r w:rsidR="00150CCB" w:rsidRPr="00150CCB">
        <w:rPr>
          <w:lang w:val="en-US"/>
        </w:rPr>
        <w:t>.</w:t>
      </w:r>
      <w:r w:rsidR="00927708">
        <w:rPr>
          <w:lang w:val="en-US"/>
        </w:rPr>
        <w:t>”</w:t>
      </w:r>
    </w:p>
    <w:p w:rsidR="00927708" w:rsidRDefault="00927708" w:rsidP="000B7366">
      <w:r w:rsidRPr="00927708">
        <w:t>Aun</w:t>
      </w:r>
      <w:r>
        <w:t xml:space="preserve">que la solución </w:t>
      </w:r>
      <w:r w:rsidR="00A63F96">
        <w:t>de</w:t>
      </w:r>
      <w:r>
        <w:t xml:space="preserve"> esta problemática es uno de los temas de la intervención prevista en la </w:t>
      </w:r>
      <w:hyperlink r:id="rId10" w:history="1">
        <w:r w:rsidRPr="003173F7">
          <w:rPr>
            <w:rStyle w:val="Hyperlink"/>
          </w:rPr>
          <w:t>Ley 1314 de 2009</w:t>
        </w:r>
      </w:hyperlink>
      <w:r>
        <w:t>, luego de dos años de expedida esta ley no se sabe cuándo se empezará a subsanar la deficiencia anotada.</w:t>
      </w:r>
      <w:r w:rsidR="00A63F96">
        <w:t xml:space="preserve"> Por otra parte, n</w:t>
      </w:r>
      <w:r w:rsidR="00733381">
        <w:t>o faltan</w:t>
      </w:r>
      <w:bookmarkStart w:id="0" w:name="_GoBack"/>
      <w:bookmarkEnd w:id="0"/>
      <w:r w:rsidR="00733381">
        <w:t xml:space="preserve"> actores que aprovecha</w:t>
      </w:r>
      <w:r w:rsidR="00A63F96">
        <w:t>n la falta de regulación</w:t>
      </w:r>
      <w:r w:rsidR="00BB1B93">
        <w:t>, ya que esto les permite obrar como les parezca, sin los costos propios de observar un cuerpo de estándares.</w:t>
      </w:r>
    </w:p>
    <w:p w:rsidR="00BB1B93" w:rsidRDefault="005F496A" w:rsidP="0041756B">
      <w:r>
        <w:t xml:space="preserve">Mientras tal es la triste realidad en nuestro País, en su reciente conferencia </w:t>
      </w:r>
      <w:r w:rsidR="0041756B">
        <w:t>“</w:t>
      </w:r>
      <w:hyperlink r:id="rId11" w:history="1">
        <w:r w:rsidR="0041756B" w:rsidRPr="00015E9A">
          <w:rPr>
            <w:rStyle w:val="Hyperlink"/>
            <w:i/>
          </w:rPr>
          <w:t xml:space="preserve">International </w:t>
        </w:r>
        <w:proofErr w:type="spellStart"/>
        <w:r w:rsidR="0041756B" w:rsidRPr="00015E9A">
          <w:rPr>
            <w:rStyle w:val="Hyperlink"/>
            <w:i/>
          </w:rPr>
          <w:t>Auditing</w:t>
        </w:r>
        <w:proofErr w:type="spellEnd"/>
        <w:r w:rsidR="0041756B" w:rsidRPr="00015E9A">
          <w:rPr>
            <w:rStyle w:val="Hyperlink"/>
            <w:i/>
          </w:rPr>
          <w:t xml:space="preserve"> and </w:t>
        </w:r>
        <w:proofErr w:type="spellStart"/>
        <w:r w:rsidR="0041756B" w:rsidRPr="00015E9A">
          <w:rPr>
            <w:rStyle w:val="Hyperlink"/>
            <w:i/>
          </w:rPr>
          <w:t>Assurance</w:t>
        </w:r>
        <w:proofErr w:type="spellEnd"/>
        <w:r w:rsidR="0041756B" w:rsidRPr="00015E9A">
          <w:rPr>
            <w:rStyle w:val="Hyperlink"/>
            <w:i/>
          </w:rPr>
          <w:t xml:space="preserve"> </w:t>
        </w:r>
        <w:proofErr w:type="spellStart"/>
        <w:r w:rsidR="0041756B" w:rsidRPr="00015E9A">
          <w:rPr>
            <w:rStyle w:val="Hyperlink"/>
            <w:i/>
          </w:rPr>
          <w:t>Standards</w:t>
        </w:r>
        <w:proofErr w:type="spellEnd"/>
        <w:r w:rsidR="0041756B" w:rsidRPr="00015E9A">
          <w:rPr>
            <w:rStyle w:val="Hyperlink"/>
            <w:i/>
          </w:rPr>
          <w:t xml:space="preserve">: </w:t>
        </w:r>
        <w:proofErr w:type="spellStart"/>
        <w:r w:rsidR="0041756B" w:rsidRPr="00015E9A">
          <w:rPr>
            <w:rStyle w:val="Hyperlink"/>
            <w:i/>
          </w:rPr>
          <w:t>Implementation</w:t>
        </w:r>
        <w:proofErr w:type="spellEnd"/>
        <w:r w:rsidR="0041756B" w:rsidRPr="00015E9A">
          <w:rPr>
            <w:rStyle w:val="Hyperlink"/>
            <w:i/>
          </w:rPr>
          <w:t xml:space="preserve"> </w:t>
        </w:r>
        <w:proofErr w:type="spellStart"/>
        <w:r w:rsidR="0041756B" w:rsidRPr="00015E9A">
          <w:rPr>
            <w:rStyle w:val="Hyperlink"/>
            <w:i/>
          </w:rPr>
          <w:t>Challenges</w:t>
        </w:r>
        <w:proofErr w:type="spellEnd"/>
        <w:r w:rsidR="0041756B" w:rsidRPr="00015E9A">
          <w:rPr>
            <w:rStyle w:val="Hyperlink"/>
            <w:i/>
          </w:rPr>
          <w:t xml:space="preserve"> and </w:t>
        </w:r>
        <w:proofErr w:type="spellStart"/>
        <w:r w:rsidR="0041756B" w:rsidRPr="00015E9A">
          <w:rPr>
            <w:rStyle w:val="Hyperlink"/>
            <w:i/>
          </w:rPr>
          <w:t>Success</w:t>
        </w:r>
        <w:proofErr w:type="spellEnd"/>
        <w:r w:rsidR="0041756B" w:rsidRPr="00015E9A">
          <w:rPr>
            <w:rStyle w:val="Hyperlink"/>
            <w:i/>
          </w:rPr>
          <w:t xml:space="preserve"> </w:t>
        </w:r>
        <w:proofErr w:type="spellStart"/>
        <w:r w:rsidR="0041756B" w:rsidRPr="00015E9A">
          <w:rPr>
            <w:rStyle w:val="Hyperlink"/>
            <w:i/>
          </w:rPr>
          <w:t>Factors</w:t>
        </w:r>
        <w:proofErr w:type="spellEnd"/>
      </w:hyperlink>
      <w:r w:rsidR="0041756B" w:rsidRPr="0041756B">
        <w:t>”</w:t>
      </w:r>
      <w:r w:rsidR="0041756B">
        <w:t xml:space="preserve">, pronunciada en el marco de la última versión de </w:t>
      </w:r>
      <w:hyperlink r:id="rId12" w:history="1">
        <w:r w:rsidR="0041756B" w:rsidRPr="00015E9A">
          <w:rPr>
            <w:rStyle w:val="Hyperlink"/>
          </w:rPr>
          <w:t>Crecer</w:t>
        </w:r>
      </w:hyperlink>
      <w:r w:rsidR="0041756B">
        <w:t xml:space="preserve">, el profesor </w:t>
      </w:r>
      <w:proofErr w:type="spellStart"/>
      <w:r w:rsidR="0041756B" w:rsidRPr="0041756B">
        <w:t>Arnold</w:t>
      </w:r>
      <w:proofErr w:type="spellEnd"/>
      <w:r w:rsidR="0041756B" w:rsidRPr="0041756B">
        <w:t xml:space="preserve"> </w:t>
      </w:r>
      <w:proofErr w:type="spellStart"/>
      <w:r w:rsidR="0041756B" w:rsidRPr="0041756B">
        <w:t>Schilder</w:t>
      </w:r>
      <w:proofErr w:type="spellEnd"/>
      <w:r w:rsidR="0041756B" w:rsidRPr="0041756B">
        <w:t xml:space="preserve">, IAASB </w:t>
      </w:r>
      <w:proofErr w:type="spellStart"/>
      <w:r w:rsidR="0041756B" w:rsidRPr="0041756B">
        <w:t>Chairman</w:t>
      </w:r>
      <w:proofErr w:type="spellEnd"/>
      <w:r w:rsidR="0041756B">
        <w:t xml:space="preserve">, resaltó que </w:t>
      </w:r>
      <w:r w:rsidR="0000753D">
        <w:t xml:space="preserve">las normas internacionales de auditoría han sido acogidas por </w:t>
      </w:r>
      <w:r w:rsidR="00CC1F1E">
        <w:t xml:space="preserve">más de </w:t>
      </w:r>
      <w:r w:rsidR="0000753D">
        <w:t>70 jurisdicciones.</w:t>
      </w:r>
    </w:p>
    <w:p w:rsidR="00CC1F1E" w:rsidRDefault="00CC1F1E" w:rsidP="0041756B">
      <w:r>
        <w:t>Mientras seguimos esperando que el Gobierno Nacional, las superintendencias, la Junta Central de Contadores y el Consejo Técnico de la Contaduría Pública</w:t>
      </w:r>
      <w:r w:rsidR="00345E34">
        <w:t xml:space="preserve"> se tomen la convergencia en serio y empiecen a producir resultados significativos, en el mundo las </w:t>
      </w:r>
      <w:r w:rsidR="00345E34">
        <w:lastRenderedPageBreak/>
        <w:t>cosas siguen avanzando, por lo cual, en cierta forma nuestra república sigue retrocediendo.</w:t>
      </w:r>
    </w:p>
    <w:p w:rsidR="00345E34" w:rsidRDefault="00345E34" w:rsidP="00FF0E8E">
      <w:pPr>
        <w:rPr>
          <w:lang w:val="en-US"/>
        </w:rPr>
      </w:pPr>
      <w:r>
        <w:t>Entre las expresiones mundiales en desarro</w:t>
      </w:r>
      <w:r w:rsidR="00081573">
        <w:t xml:space="preserve">llo debemos volver a destacar al </w:t>
      </w:r>
      <w:r w:rsidR="00081573" w:rsidRPr="00081573">
        <w:rPr>
          <w:i/>
        </w:rPr>
        <w:t xml:space="preserve">International </w:t>
      </w:r>
      <w:proofErr w:type="spellStart"/>
      <w:r w:rsidR="00081573" w:rsidRPr="00081573">
        <w:rPr>
          <w:i/>
        </w:rPr>
        <w:t>Forum</w:t>
      </w:r>
      <w:proofErr w:type="spellEnd"/>
      <w:r w:rsidR="00081573" w:rsidRPr="00081573">
        <w:rPr>
          <w:i/>
        </w:rPr>
        <w:t xml:space="preserve"> of </w:t>
      </w:r>
      <w:proofErr w:type="spellStart"/>
      <w:r w:rsidR="00081573" w:rsidRPr="00081573">
        <w:rPr>
          <w:i/>
        </w:rPr>
        <w:t>Independent</w:t>
      </w:r>
      <w:proofErr w:type="spellEnd"/>
      <w:r w:rsidR="00081573" w:rsidRPr="00081573">
        <w:rPr>
          <w:i/>
        </w:rPr>
        <w:t xml:space="preserve"> </w:t>
      </w:r>
      <w:proofErr w:type="spellStart"/>
      <w:r w:rsidR="00081573" w:rsidRPr="00081573">
        <w:rPr>
          <w:i/>
        </w:rPr>
        <w:t>Audit</w:t>
      </w:r>
      <w:proofErr w:type="spellEnd"/>
      <w:r w:rsidR="00081573" w:rsidRPr="00081573">
        <w:rPr>
          <w:i/>
        </w:rPr>
        <w:t xml:space="preserve"> </w:t>
      </w:r>
      <w:proofErr w:type="spellStart"/>
      <w:r w:rsidR="00081573" w:rsidRPr="00081573">
        <w:rPr>
          <w:i/>
        </w:rPr>
        <w:t>Regulators</w:t>
      </w:r>
      <w:proofErr w:type="spellEnd"/>
      <w:r w:rsidR="00081573" w:rsidRPr="00081573">
        <w:t xml:space="preserve"> (IFIAR)</w:t>
      </w:r>
      <w:r w:rsidR="00081573">
        <w:t xml:space="preserve">, hoy integrado por 38 jurisdicciones. Sus ejecutorias pueden verse en su </w:t>
      </w:r>
      <w:hyperlink r:id="rId13" w:history="1">
        <w:r w:rsidR="00081573" w:rsidRPr="00FE53F6">
          <w:rPr>
            <w:rStyle w:val="Hyperlink"/>
          </w:rPr>
          <w:t>último informe de labores</w:t>
        </w:r>
      </w:hyperlink>
      <w:r w:rsidR="00FF0E8E">
        <w:t>, en el que, entre otras cosas, se lee: “</w:t>
      </w:r>
      <w:proofErr w:type="spellStart"/>
      <w:r w:rsidR="00FF0E8E" w:rsidRPr="00FF0E8E">
        <w:rPr>
          <w:i/>
        </w:rPr>
        <w:t>Development</w:t>
      </w:r>
      <w:proofErr w:type="spellEnd"/>
      <w:r w:rsidR="00FF0E8E" w:rsidRPr="00FF0E8E">
        <w:rPr>
          <w:i/>
        </w:rPr>
        <w:t xml:space="preserve"> of </w:t>
      </w:r>
      <w:proofErr w:type="spellStart"/>
      <w:r w:rsidR="00FF0E8E" w:rsidRPr="00FF0E8E">
        <w:rPr>
          <w:i/>
        </w:rPr>
        <w:t>Core</w:t>
      </w:r>
      <w:proofErr w:type="spellEnd"/>
      <w:r w:rsidR="00FF0E8E" w:rsidRPr="00FF0E8E">
        <w:rPr>
          <w:i/>
        </w:rPr>
        <w:t xml:space="preserve"> </w:t>
      </w:r>
      <w:proofErr w:type="spellStart"/>
      <w:r w:rsidR="00FF0E8E" w:rsidRPr="00FF0E8E">
        <w:rPr>
          <w:i/>
        </w:rPr>
        <w:t>Principles</w:t>
      </w:r>
      <w:proofErr w:type="spellEnd"/>
      <w:r w:rsidR="00FF0E8E" w:rsidRPr="00FF0E8E">
        <w:rPr>
          <w:i/>
        </w:rPr>
        <w:t xml:space="preserve"> </w:t>
      </w:r>
      <w:proofErr w:type="spellStart"/>
      <w:r w:rsidR="00FF0E8E" w:rsidRPr="00FF0E8E">
        <w:rPr>
          <w:i/>
        </w:rPr>
        <w:t>for</w:t>
      </w:r>
      <w:proofErr w:type="spellEnd"/>
      <w:r w:rsidR="00FF0E8E" w:rsidRPr="00FF0E8E">
        <w:rPr>
          <w:i/>
        </w:rPr>
        <w:t xml:space="preserve"> </w:t>
      </w:r>
      <w:proofErr w:type="spellStart"/>
      <w:r w:rsidR="00FF0E8E" w:rsidRPr="00FF0E8E">
        <w:rPr>
          <w:i/>
        </w:rPr>
        <w:t>Independent</w:t>
      </w:r>
      <w:proofErr w:type="spellEnd"/>
      <w:r w:rsidR="00FF0E8E" w:rsidRPr="00FF0E8E">
        <w:rPr>
          <w:i/>
        </w:rPr>
        <w:t xml:space="preserve"> </w:t>
      </w:r>
      <w:proofErr w:type="spellStart"/>
      <w:r w:rsidR="00FF0E8E" w:rsidRPr="00FF0E8E">
        <w:rPr>
          <w:i/>
        </w:rPr>
        <w:t>Audit</w:t>
      </w:r>
      <w:proofErr w:type="spellEnd"/>
      <w:r w:rsidR="00FF0E8E" w:rsidRPr="00FF0E8E">
        <w:rPr>
          <w:i/>
        </w:rPr>
        <w:t xml:space="preserve"> </w:t>
      </w:r>
      <w:proofErr w:type="spellStart"/>
      <w:r w:rsidR="00FF0E8E" w:rsidRPr="00FF0E8E">
        <w:rPr>
          <w:i/>
        </w:rPr>
        <w:t>Regulators</w:t>
      </w:r>
      <w:proofErr w:type="spellEnd"/>
      <w:r w:rsidR="00FF0E8E" w:rsidRPr="00FF0E8E">
        <w:rPr>
          <w:i/>
        </w:rPr>
        <w:t xml:space="preserve">. </w:t>
      </w:r>
      <w:r w:rsidR="00FF0E8E" w:rsidRPr="00FF0E8E">
        <w:rPr>
          <w:i/>
          <w:lang w:val="en-US"/>
        </w:rPr>
        <w:t>In September, IFIAR Members discussed the introduction of a set of Core Principles for Independent Audit Regulators.  Discussions covered the objectives, scope and status of the proposed Core Principles. The proposed Core Principles cover the following areas: (i) the structure of audit oversight, (ii) the operations of audit regulations and (iii) principles for inspection processes.  They are intended to promote the common goal of IFIAR Members to serve the public interest and enhance investor protection by improving audit quality globally, including through independent inspections of auditors and/or audit firms</w:t>
      </w:r>
      <w:r w:rsidR="00FF0E8E" w:rsidRPr="00FF0E8E">
        <w:rPr>
          <w:lang w:val="en-US"/>
        </w:rPr>
        <w:t>.</w:t>
      </w:r>
      <w:r w:rsidR="00FF0E8E">
        <w:rPr>
          <w:lang w:val="en-US"/>
        </w:rPr>
        <w:t>”</w:t>
      </w:r>
    </w:p>
    <w:p w:rsidR="00C80E8C" w:rsidRDefault="00C80E8C" w:rsidP="00FF0E8E">
      <w:r w:rsidRPr="00C80E8C">
        <w:t xml:space="preserve">La Junta Central de Contadores se ha empeñado en </w:t>
      </w:r>
      <w:r w:rsidR="0002120D">
        <w:t>prepara</w:t>
      </w:r>
      <w:r w:rsidRPr="00C80E8C">
        <w:t xml:space="preserve">r una </w:t>
      </w:r>
      <w:hyperlink r:id="rId14" w:history="1">
        <w:r w:rsidRPr="004E01B2">
          <w:rPr>
            <w:rStyle w:val="Hyperlink"/>
          </w:rPr>
          <w:t>reforma de la Ley 43 de 1990</w:t>
        </w:r>
      </w:hyperlink>
      <w:r>
        <w:t xml:space="preserve"> y, para el efecto, ha acudido a ASFACOP.</w:t>
      </w:r>
      <w:r w:rsidR="004E01B2">
        <w:t xml:space="preserve"> REDACONT ha manifestado su intención de unirse a este trabajo.</w:t>
      </w:r>
      <w:r w:rsidR="00566AF8">
        <w:t xml:space="preserve"> Cualquier intento de reforma de dicha ley tendrá que ver, inevitablemente, con los proyectos de colegiatura.</w:t>
      </w:r>
    </w:p>
    <w:p w:rsidR="00566AF8" w:rsidRDefault="006C0187" w:rsidP="00FF0E8E">
      <w:r>
        <w:t>¿Saldremos del atraso? ¿Daremos un salto cualitativamente importante en materia de aseguramiento?</w:t>
      </w:r>
    </w:p>
    <w:p w:rsidR="006C0187" w:rsidRPr="006C0187" w:rsidRDefault="006C0187" w:rsidP="006C0187">
      <w:pPr>
        <w:jc w:val="right"/>
        <w:rPr>
          <w:i/>
        </w:rPr>
      </w:pPr>
      <w:r w:rsidRPr="006C0187">
        <w:rPr>
          <w:i/>
        </w:rPr>
        <w:t>Hernando Bermúdez Gómez</w:t>
      </w:r>
    </w:p>
    <w:sectPr w:rsidR="006C0187" w:rsidRPr="006C0187"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02" w:rsidRDefault="00D34202" w:rsidP="00EE7812">
      <w:pPr>
        <w:spacing w:after="0" w:line="240" w:lineRule="auto"/>
      </w:pPr>
      <w:r>
        <w:separator/>
      </w:r>
    </w:p>
  </w:endnote>
  <w:endnote w:type="continuationSeparator" w:id="0">
    <w:p w:rsidR="00D34202" w:rsidRDefault="00D342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02" w:rsidRDefault="00D34202" w:rsidP="00EE7812">
      <w:pPr>
        <w:spacing w:after="0" w:line="240" w:lineRule="auto"/>
      </w:pPr>
      <w:r>
        <w:separator/>
      </w:r>
    </w:p>
  </w:footnote>
  <w:footnote w:type="continuationSeparator" w:id="0">
    <w:p w:rsidR="00D34202" w:rsidRDefault="00D3420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B7B21">
      <w:t>3</w:t>
    </w:r>
    <w:r w:rsidR="00107C15">
      <w:t>7</w:t>
    </w:r>
    <w:r w:rsidR="005D308F">
      <w:t>4</w:t>
    </w:r>
    <w:r w:rsidR="009D09BB">
      <w:t xml:space="preserve">, </w:t>
    </w:r>
    <w:r w:rsidR="0005771D">
      <w:t>agosto 1</w:t>
    </w:r>
    <w:r w:rsidR="0080786C">
      <w:t xml:space="preserve"> de 2011</w:t>
    </w:r>
  </w:p>
  <w:p w:rsidR="0046164F" w:rsidRDefault="00D34202"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3AD"/>
    <w:rsid w:val="000369B9"/>
    <w:rsid w:val="000369EC"/>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573"/>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CB3"/>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1DDE"/>
    <w:rsid w:val="000A2391"/>
    <w:rsid w:val="000A25BF"/>
    <w:rsid w:val="000A3251"/>
    <w:rsid w:val="000A3260"/>
    <w:rsid w:val="000A3F95"/>
    <w:rsid w:val="000A453B"/>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C15"/>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0CCB"/>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5D91"/>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6A9E"/>
    <w:rsid w:val="002678B4"/>
    <w:rsid w:val="00267DDB"/>
    <w:rsid w:val="0027042F"/>
    <w:rsid w:val="00270D7F"/>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CAF"/>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C43"/>
    <w:rsid w:val="00360F41"/>
    <w:rsid w:val="003619D7"/>
    <w:rsid w:val="00363549"/>
    <w:rsid w:val="0036385B"/>
    <w:rsid w:val="00363892"/>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573"/>
    <w:rsid w:val="003E465B"/>
    <w:rsid w:val="003E4739"/>
    <w:rsid w:val="003E4A51"/>
    <w:rsid w:val="003E5E78"/>
    <w:rsid w:val="003E70EB"/>
    <w:rsid w:val="003E7584"/>
    <w:rsid w:val="003F139E"/>
    <w:rsid w:val="003F1671"/>
    <w:rsid w:val="003F1878"/>
    <w:rsid w:val="003F2037"/>
    <w:rsid w:val="003F33E8"/>
    <w:rsid w:val="003F3C1B"/>
    <w:rsid w:val="003F3D04"/>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162C"/>
    <w:rsid w:val="00481852"/>
    <w:rsid w:val="004828B2"/>
    <w:rsid w:val="00483185"/>
    <w:rsid w:val="0048406A"/>
    <w:rsid w:val="004846CA"/>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197"/>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1F41"/>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277B4"/>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496A"/>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7C9"/>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E08"/>
    <w:rsid w:val="0074713C"/>
    <w:rsid w:val="00747406"/>
    <w:rsid w:val="00747800"/>
    <w:rsid w:val="00747B05"/>
    <w:rsid w:val="00747B58"/>
    <w:rsid w:val="00747EF7"/>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A2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C17"/>
    <w:rsid w:val="00894301"/>
    <w:rsid w:val="0089475C"/>
    <w:rsid w:val="0089581E"/>
    <w:rsid w:val="00895E3A"/>
    <w:rsid w:val="00896131"/>
    <w:rsid w:val="00896364"/>
    <w:rsid w:val="008967BC"/>
    <w:rsid w:val="0089704B"/>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C93"/>
    <w:rsid w:val="008B2DCE"/>
    <w:rsid w:val="008B3196"/>
    <w:rsid w:val="008B33EA"/>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708"/>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4C56"/>
    <w:rsid w:val="009D50CD"/>
    <w:rsid w:val="009D5712"/>
    <w:rsid w:val="009D60D0"/>
    <w:rsid w:val="009D6143"/>
    <w:rsid w:val="009D63D7"/>
    <w:rsid w:val="009D6FE4"/>
    <w:rsid w:val="009D7945"/>
    <w:rsid w:val="009E04D5"/>
    <w:rsid w:val="009E0FCB"/>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91E"/>
    <w:rsid w:val="009F1BA6"/>
    <w:rsid w:val="009F20A0"/>
    <w:rsid w:val="009F23DB"/>
    <w:rsid w:val="009F2728"/>
    <w:rsid w:val="009F2A66"/>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F32"/>
    <w:rsid w:val="00AC361D"/>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1AE"/>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0DB"/>
    <w:rsid w:val="00BD2147"/>
    <w:rsid w:val="00BD22AA"/>
    <w:rsid w:val="00BD26A3"/>
    <w:rsid w:val="00BD2D89"/>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83"/>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5956"/>
    <w:rsid w:val="00CA71EE"/>
    <w:rsid w:val="00CA755E"/>
    <w:rsid w:val="00CA79BF"/>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1EC6"/>
    <w:rsid w:val="00CE2AB8"/>
    <w:rsid w:val="00CE2BDA"/>
    <w:rsid w:val="00CE2EAB"/>
    <w:rsid w:val="00CE2EC1"/>
    <w:rsid w:val="00CE2F23"/>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4202"/>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6DCC"/>
    <w:rsid w:val="00D470FD"/>
    <w:rsid w:val="00D47919"/>
    <w:rsid w:val="00D5266A"/>
    <w:rsid w:val="00D53508"/>
    <w:rsid w:val="00D54C9E"/>
    <w:rsid w:val="00D54F60"/>
    <w:rsid w:val="00D55B1F"/>
    <w:rsid w:val="00D5663E"/>
    <w:rsid w:val="00D571D0"/>
    <w:rsid w:val="00D57C74"/>
    <w:rsid w:val="00D6050D"/>
    <w:rsid w:val="00D60BA0"/>
    <w:rsid w:val="00D60CB4"/>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4FC9"/>
    <w:rsid w:val="00D754C4"/>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4FF"/>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68E"/>
    <w:rsid w:val="00F13790"/>
    <w:rsid w:val="00F13862"/>
    <w:rsid w:val="00F13B9D"/>
    <w:rsid w:val="00F14C72"/>
    <w:rsid w:val="00F15253"/>
    <w:rsid w:val="00F152D2"/>
    <w:rsid w:val="00F156D1"/>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65C9"/>
    <w:rsid w:val="00F67568"/>
    <w:rsid w:val="00F67A83"/>
    <w:rsid w:val="00F7060D"/>
    <w:rsid w:val="00F70BA8"/>
    <w:rsid w:val="00F71CC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9E9"/>
    <w:rsid w:val="00FE14B2"/>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rc.org.uk/images/uploaded/documents/IFIAR%20Activity%20Report%202010.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ceramerica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ess.ifac.org/uploads/article/international-auditing-and-assurance-standards-implementation-challenges-and-success-factors/schilder-speech-crecer-201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worldbank.org/ifa/rosc_aa_col.pdf" TargetMode="External"/><Relationship Id="rId14" Type="http://schemas.openxmlformats.org/officeDocument/2006/relationships/hyperlink" Target="http://www.jccconta.gov.co/actas_tribunal_disciplinario/2011/acta18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7D79-FD20-4A1B-82D4-F163013B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541</Words>
  <Characters>2979</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dcterms:created xsi:type="dcterms:W3CDTF">2011-07-31T19:45:00Z</dcterms:created>
  <dcterms:modified xsi:type="dcterms:W3CDTF">2011-07-31T20:25:00Z</dcterms:modified>
</cp:coreProperties>
</file>