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74210" w14:textId="5F66F9C5" w:rsidR="00D26C73" w:rsidRPr="00D26C73" w:rsidRDefault="00D26C73" w:rsidP="00D26C73">
      <w:pPr>
        <w:keepNext/>
        <w:framePr w:dropCap="drop" w:lines="3" w:wrap="around" w:vAnchor="text" w:hAnchor="text"/>
        <w:spacing w:after="0" w:line="926" w:lineRule="exact"/>
        <w:textAlignment w:val="baseline"/>
        <w:rPr>
          <w:position w:val="-9"/>
          <w:sz w:val="123"/>
        </w:rPr>
      </w:pPr>
      <w:bookmarkStart w:id="0" w:name="_GoBack"/>
      <w:bookmarkEnd w:id="0"/>
      <w:r w:rsidRPr="00D26C73">
        <w:rPr>
          <w:position w:val="-9"/>
          <w:sz w:val="123"/>
        </w:rPr>
        <w:t>E</w:t>
      </w:r>
    </w:p>
    <w:p w14:paraId="1E3DE0E2" w14:textId="7755A62A" w:rsidR="00A11F7C" w:rsidRDefault="00D26C73" w:rsidP="00F43132">
      <w:r>
        <w:t xml:space="preserve">l borrador divulgado de la </w:t>
      </w:r>
      <w:hyperlink r:id="rId8" w:history="1">
        <w:r w:rsidRPr="00D26C73">
          <w:rPr>
            <w:rStyle w:val="Hipervnculo"/>
          </w:rPr>
          <w:t>posible ISA 315</w:t>
        </w:r>
      </w:hyperlink>
      <w:r>
        <w:t xml:space="preserve"> dice: “• </w:t>
      </w:r>
      <w:proofErr w:type="spellStart"/>
      <w:r w:rsidRPr="00D26C73">
        <w:rPr>
          <w:i/>
        </w:rPr>
        <w:t>Relevant</w:t>
      </w:r>
      <w:proofErr w:type="spellEnd"/>
      <w:r w:rsidRPr="00D26C73">
        <w:rPr>
          <w:i/>
        </w:rPr>
        <w:t xml:space="preserve"> </w:t>
      </w:r>
      <w:proofErr w:type="spellStart"/>
      <w:r w:rsidRPr="00D26C73">
        <w:rPr>
          <w:i/>
        </w:rPr>
        <w:t>assertions</w:t>
      </w:r>
      <w:proofErr w:type="spellEnd"/>
      <w:r w:rsidRPr="00D26C73">
        <w:rPr>
          <w:i/>
        </w:rPr>
        <w:t xml:space="preserve"> (new </w:t>
      </w:r>
      <w:proofErr w:type="spellStart"/>
      <w:r w:rsidRPr="00D26C73">
        <w:rPr>
          <w:i/>
        </w:rPr>
        <w:t>definition</w:t>
      </w:r>
      <w:proofErr w:type="spellEnd"/>
      <w:r w:rsidRPr="00D26C73">
        <w:rPr>
          <w:i/>
        </w:rPr>
        <w:t>)—</w:t>
      </w:r>
      <w:proofErr w:type="spellStart"/>
      <w:r w:rsidRPr="00D26C73">
        <w:rPr>
          <w:i/>
        </w:rPr>
        <w:t>have</w:t>
      </w:r>
      <w:proofErr w:type="spellEnd"/>
      <w:r w:rsidRPr="00D26C73">
        <w:rPr>
          <w:i/>
        </w:rPr>
        <w:t xml:space="preserve"> </w:t>
      </w:r>
      <w:proofErr w:type="spellStart"/>
      <w:r w:rsidRPr="00D26C73">
        <w:rPr>
          <w:i/>
        </w:rPr>
        <w:t>been</w:t>
      </w:r>
      <w:proofErr w:type="spellEnd"/>
      <w:r w:rsidRPr="00D26C73">
        <w:rPr>
          <w:i/>
        </w:rPr>
        <w:t xml:space="preserve"> </w:t>
      </w:r>
      <w:proofErr w:type="spellStart"/>
      <w:r w:rsidRPr="00D26C73">
        <w:rPr>
          <w:i/>
        </w:rPr>
        <w:t>introduced</w:t>
      </w:r>
      <w:proofErr w:type="spellEnd"/>
      <w:r w:rsidRPr="00D26C73">
        <w:rPr>
          <w:i/>
        </w:rPr>
        <w:t xml:space="preserve"> </w:t>
      </w:r>
      <w:proofErr w:type="spellStart"/>
      <w:r w:rsidRPr="00D26C73">
        <w:rPr>
          <w:i/>
        </w:rPr>
        <w:t>to</w:t>
      </w:r>
      <w:proofErr w:type="spellEnd"/>
      <w:r w:rsidRPr="00D26C73">
        <w:rPr>
          <w:i/>
        </w:rPr>
        <w:t xml:space="preserve"> </w:t>
      </w:r>
      <w:proofErr w:type="spellStart"/>
      <w:r w:rsidRPr="00D26C73">
        <w:rPr>
          <w:i/>
        </w:rPr>
        <w:t>focus</w:t>
      </w:r>
      <w:proofErr w:type="spellEnd"/>
      <w:r w:rsidRPr="00D26C73">
        <w:rPr>
          <w:i/>
        </w:rPr>
        <w:t xml:space="preserve"> </w:t>
      </w:r>
      <w:proofErr w:type="spellStart"/>
      <w:r w:rsidRPr="00D26C73">
        <w:rPr>
          <w:i/>
        </w:rPr>
        <w:t>auditors</w:t>
      </w:r>
      <w:proofErr w:type="spellEnd"/>
      <w:r w:rsidRPr="00D26C73">
        <w:rPr>
          <w:i/>
        </w:rPr>
        <w:t xml:space="preserve"> </w:t>
      </w:r>
      <w:proofErr w:type="spellStart"/>
      <w:r w:rsidRPr="00D26C73">
        <w:rPr>
          <w:i/>
        </w:rPr>
        <w:t>on</w:t>
      </w:r>
      <w:proofErr w:type="spellEnd"/>
      <w:r w:rsidRPr="00D26C73">
        <w:rPr>
          <w:i/>
        </w:rPr>
        <w:t xml:space="preserve"> </w:t>
      </w:r>
      <w:proofErr w:type="spellStart"/>
      <w:r w:rsidRPr="00D26C73">
        <w:rPr>
          <w:i/>
        </w:rPr>
        <w:t>those</w:t>
      </w:r>
      <w:proofErr w:type="spellEnd"/>
      <w:r w:rsidRPr="00D26C73">
        <w:rPr>
          <w:i/>
        </w:rPr>
        <w:t xml:space="preserve"> </w:t>
      </w:r>
      <w:proofErr w:type="spellStart"/>
      <w:r w:rsidRPr="00D26C73">
        <w:rPr>
          <w:i/>
        </w:rPr>
        <w:t>assertions</w:t>
      </w:r>
      <w:proofErr w:type="spellEnd"/>
      <w:r w:rsidRPr="00D26C73">
        <w:rPr>
          <w:i/>
        </w:rPr>
        <w:t xml:space="preserve"> </w:t>
      </w:r>
      <w:proofErr w:type="spellStart"/>
      <w:r w:rsidRPr="00D26C73">
        <w:rPr>
          <w:i/>
        </w:rPr>
        <w:t>relevant</w:t>
      </w:r>
      <w:proofErr w:type="spellEnd"/>
      <w:r w:rsidRPr="00D26C73">
        <w:rPr>
          <w:i/>
        </w:rPr>
        <w:t xml:space="preserve"> </w:t>
      </w:r>
      <w:proofErr w:type="spellStart"/>
      <w:r w:rsidRPr="00D26C73">
        <w:rPr>
          <w:i/>
        </w:rPr>
        <w:t>to</w:t>
      </w:r>
      <w:proofErr w:type="spellEnd"/>
      <w:r w:rsidRPr="00D26C73">
        <w:rPr>
          <w:i/>
        </w:rPr>
        <w:t xml:space="preserve"> a </w:t>
      </w:r>
      <w:proofErr w:type="spellStart"/>
      <w:r w:rsidRPr="00D26C73">
        <w:rPr>
          <w:i/>
        </w:rPr>
        <w:t>class</w:t>
      </w:r>
      <w:proofErr w:type="spellEnd"/>
      <w:r w:rsidRPr="00D26C73">
        <w:rPr>
          <w:i/>
        </w:rPr>
        <w:t xml:space="preserve"> </w:t>
      </w:r>
      <w:proofErr w:type="spellStart"/>
      <w:r w:rsidRPr="00D26C73">
        <w:rPr>
          <w:i/>
        </w:rPr>
        <w:t>of</w:t>
      </w:r>
      <w:proofErr w:type="spellEnd"/>
      <w:r w:rsidRPr="00D26C73">
        <w:rPr>
          <w:i/>
        </w:rPr>
        <w:t xml:space="preserve"> </w:t>
      </w:r>
      <w:proofErr w:type="spellStart"/>
      <w:r w:rsidRPr="00D26C73">
        <w:rPr>
          <w:i/>
        </w:rPr>
        <w:t>transactions</w:t>
      </w:r>
      <w:proofErr w:type="spellEnd"/>
      <w:r w:rsidRPr="00D26C73">
        <w:rPr>
          <w:i/>
        </w:rPr>
        <w:t xml:space="preserve">, account balance </w:t>
      </w:r>
      <w:proofErr w:type="spellStart"/>
      <w:r w:rsidRPr="00D26C73">
        <w:rPr>
          <w:i/>
        </w:rPr>
        <w:t>or</w:t>
      </w:r>
      <w:proofErr w:type="spellEnd"/>
      <w:r w:rsidRPr="00D26C73">
        <w:rPr>
          <w:i/>
        </w:rPr>
        <w:t xml:space="preserve"> </w:t>
      </w:r>
      <w:proofErr w:type="spellStart"/>
      <w:r w:rsidRPr="00D26C73">
        <w:rPr>
          <w:i/>
        </w:rPr>
        <w:t>disclosure</w:t>
      </w:r>
      <w:proofErr w:type="spellEnd"/>
      <w:r w:rsidRPr="00D26C73">
        <w:rPr>
          <w:i/>
        </w:rPr>
        <w:t xml:space="preserve"> </w:t>
      </w:r>
      <w:proofErr w:type="spellStart"/>
      <w:r w:rsidRPr="00D26C73">
        <w:rPr>
          <w:i/>
        </w:rPr>
        <w:t>when</w:t>
      </w:r>
      <w:proofErr w:type="spellEnd"/>
      <w:r w:rsidRPr="00D26C73">
        <w:rPr>
          <w:i/>
        </w:rPr>
        <w:t xml:space="preserve"> </w:t>
      </w:r>
      <w:proofErr w:type="spellStart"/>
      <w:r w:rsidRPr="00D26C73">
        <w:rPr>
          <w:i/>
        </w:rPr>
        <w:t>the</w:t>
      </w:r>
      <w:proofErr w:type="spellEnd"/>
      <w:r w:rsidRPr="00D26C73">
        <w:rPr>
          <w:i/>
        </w:rPr>
        <w:t xml:space="preserve"> </w:t>
      </w:r>
      <w:proofErr w:type="spellStart"/>
      <w:r w:rsidRPr="00D26C73">
        <w:rPr>
          <w:i/>
        </w:rPr>
        <w:t>nature</w:t>
      </w:r>
      <w:proofErr w:type="spellEnd"/>
      <w:r w:rsidRPr="00D26C73">
        <w:rPr>
          <w:i/>
        </w:rPr>
        <w:t xml:space="preserve"> </w:t>
      </w:r>
      <w:proofErr w:type="spellStart"/>
      <w:r w:rsidRPr="00D26C73">
        <w:rPr>
          <w:i/>
        </w:rPr>
        <w:t>or</w:t>
      </w:r>
      <w:proofErr w:type="spellEnd"/>
      <w:r w:rsidRPr="00D26C73">
        <w:rPr>
          <w:i/>
        </w:rPr>
        <w:t xml:space="preserve"> </w:t>
      </w:r>
      <w:proofErr w:type="spellStart"/>
      <w:r w:rsidRPr="00D26C73">
        <w:rPr>
          <w:i/>
        </w:rPr>
        <w:t>circumstances</w:t>
      </w:r>
      <w:proofErr w:type="spellEnd"/>
      <w:r w:rsidRPr="00D26C73">
        <w:rPr>
          <w:i/>
        </w:rPr>
        <w:t xml:space="preserve"> are </w:t>
      </w:r>
      <w:proofErr w:type="spellStart"/>
      <w:r w:rsidRPr="00D26C73">
        <w:rPr>
          <w:i/>
        </w:rPr>
        <w:t>such</w:t>
      </w:r>
      <w:proofErr w:type="spellEnd"/>
      <w:r w:rsidRPr="00D26C73">
        <w:rPr>
          <w:i/>
        </w:rPr>
        <w:t xml:space="preserve"> </w:t>
      </w:r>
      <w:proofErr w:type="spellStart"/>
      <w:r w:rsidRPr="00D26C73">
        <w:rPr>
          <w:i/>
        </w:rPr>
        <w:t>that</w:t>
      </w:r>
      <w:proofErr w:type="spellEnd"/>
      <w:r w:rsidRPr="00D26C73">
        <w:rPr>
          <w:i/>
        </w:rPr>
        <w:t xml:space="preserve"> </w:t>
      </w:r>
      <w:proofErr w:type="spellStart"/>
      <w:r w:rsidRPr="00D26C73">
        <w:rPr>
          <w:i/>
        </w:rPr>
        <w:t>there</w:t>
      </w:r>
      <w:proofErr w:type="spellEnd"/>
      <w:r w:rsidRPr="00D26C73">
        <w:rPr>
          <w:i/>
        </w:rPr>
        <w:t xml:space="preserve"> </w:t>
      </w:r>
      <w:proofErr w:type="spellStart"/>
      <w:r w:rsidRPr="00D26C73">
        <w:rPr>
          <w:i/>
        </w:rPr>
        <w:t>is</w:t>
      </w:r>
      <w:proofErr w:type="spellEnd"/>
      <w:r w:rsidRPr="00D26C73">
        <w:rPr>
          <w:i/>
        </w:rPr>
        <w:t xml:space="preserve"> a </w:t>
      </w:r>
      <w:proofErr w:type="spellStart"/>
      <w:r w:rsidRPr="00D26C73">
        <w:rPr>
          <w:i/>
        </w:rPr>
        <w:t>reasonable</w:t>
      </w:r>
      <w:proofErr w:type="spellEnd"/>
      <w:r w:rsidRPr="00D26C73">
        <w:rPr>
          <w:i/>
        </w:rPr>
        <w:t xml:space="preserve"> possibility</w:t>
      </w:r>
      <w:r w:rsidRPr="00D26C73">
        <w:rPr>
          <w:i/>
          <w:vertAlign w:val="superscript"/>
        </w:rPr>
        <w:t>26</w:t>
      </w:r>
      <w:r w:rsidRPr="00D26C73">
        <w:rPr>
          <w:i/>
        </w:rPr>
        <w:t xml:space="preserve"> </w:t>
      </w:r>
      <w:proofErr w:type="spellStart"/>
      <w:r w:rsidRPr="00D26C73">
        <w:rPr>
          <w:i/>
        </w:rPr>
        <w:t>of</w:t>
      </w:r>
      <w:proofErr w:type="spellEnd"/>
      <w:r w:rsidRPr="00D26C73">
        <w:rPr>
          <w:i/>
        </w:rPr>
        <w:t xml:space="preserve"> </w:t>
      </w:r>
      <w:proofErr w:type="spellStart"/>
      <w:r w:rsidRPr="00D26C73">
        <w:rPr>
          <w:i/>
        </w:rPr>
        <w:t>occurrence</w:t>
      </w:r>
      <w:proofErr w:type="spellEnd"/>
      <w:r w:rsidRPr="00D26C73">
        <w:rPr>
          <w:i/>
        </w:rPr>
        <w:t xml:space="preserve"> </w:t>
      </w:r>
      <w:proofErr w:type="spellStart"/>
      <w:r w:rsidRPr="00D26C73">
        <w:rPr>
          <w:i/>
        </w:rPr>
        <w:t>of</w:t>
      </w:r>
      <w:proofErr w:type="spellEnd"/>
      <w:r w:rsidRPr="00D26C73">
        <w:rPr>
          <w:i/>
        </w:rPr>
        <w:t xml:space="preserve"> </w:t>
      </w:r>
      <w:proofErr w:type="spellStart"/>
      <w:r w:rsidRPr="00D26C73">
        <w:rPr>
          <w:i/>
        </w:rPr>
        <w:t>misstatement</w:t>
      </w:r>
      <w:proofErr w:type="spellEnd"/>
      <w:r w:rsidRPr="00D26C73">
        <w:rPr>
          <w:i/>
        </w:rPr>
        <w:t xml:space="preserve"> </w:t>
      </w:r>
      <w:proofErr w:type="spellStart"/>
      <w:r w:rsidRPr="00D26C73">
        <w:rPr>
          <w:i/>
        </w:rPr>
        <w:t>with</w:t>
      </w:r>
      <w:proofErr w:type="spellEnd"/>
      <w:r w:rsidRPr="00D26C73">
        <w:rPr>
          <w:i/>
        </w:rPr>
        <w:t xml:space="preserve"> </w:t>
      </w:r>
      <w:proofErr w:type="spellStart"/>
      <w:r w:rsidRPr="00D26C73">
        <w:rPr>
          <w:i/>
        </w:rPr>
        <w:t>respect</w:t>
      </w:r>
      <w:proofErr w:type="spellEnd"/>
      <w:r w:rsidRPr="00D26C73">
        <w:rPr>
          <w:i/>
        </w:rPr>
        <w:t xml:space="preserve"> </w:t>
      </w:r>
      <w:proofErr w:type="spellStart"/>
      <w:r w:rsidRPr="00D26C73">
        <w:rPr>
          <w:i/>
        </w:rPr>
        <w:t>to</w:t>
      </w:r>
      <w:proofErr w:type="spellEnd"/>
      <w:r w:rsidRPr="00D26C73">
        <w:rPr>
          <w:i/>
        </w:rPr>
        <w:t xml:space="preserve"> </w:t>
      </w:r>
      <w:proofErr w:type="spellStart"/>
      <w:r w:rsidRPr="00D26C73">
        <w:rPr>
          <w:i/>
        </w:rPr>
        <w:t>an</w:t>
      </w:r>
      <w:proofErr w:type="spellEnd"/>
      <w:r w:rsidRPr="00D26C73">
        <w:rPr>
          <w:i/>
        </w:rPr>
        <w:t xml:space="preserve"> </w:t>
      </w:r>
      <w:proofErr w:type="spellStart"/>
      <w:r w:rsidRPr="00D26C73">
        <w:rPr>
          <w:i/>
        </w:rPr>
        <w:t>assertion</w:t>
      </w:r>
      <w:proofErr w:type="spellEnd"/>
      <w:r w:rsidRPr="00D26C73">
        <w:rPr>
          <w:i/>
        </w:rPr>
        <w:t xml:space="preserve">, </w:t>
      </w:r>
      <w:proofErr w:type="spellStart"/>
      <w:r w:rsidRPr="00D26C73">
        <w:rPr>
          <w:i/>
        </w:rPr>
        <w:t>that</w:t>
      </w:r>
      <w:proofErr w:type="spellEnd"/>
      <w:r w:rsidRPr="00D26C73">
        <w:rPr>
          <w:i/>
        </w:rPr>
        <w:t xml:space="preserve"> </w:t>
      </w:r>
      <w:proofErr w:type="spellStart"/>
      <w:r w:rsidRPr="00D26C73">
        <w:rPr>
          <w:i/>
        </w:rPr>
        <w:t>is</w:t>
      </w:r>
      <w:proofErr w:type="spellEnd"/>
      <w:r w:rsidRPr="00D26C73">
        <w:rPr>
          <w:i/>
        </w:rPr>
        <w:t xml:space="preserve"> material, </w:t>
      </w:r>
      <w:proofErr w:type="spellStart"/>
      <w:r w:rsidRPr="00D26C73">
        <w:rPr>
          <w:i/>
        </w:rPr>
        <w:t>either</w:t>
      </w:r>
      <w:proofErr w:type="spellEnd"/>
      <w:r w:rsidRPr="00D26C73">
        <w:rPr>
          <w:i/>
        </w:rPr>
        <w:t xml:space="preserve"> </w:t>
      </w:r>
      <w:proofErr w:type="spellStart"/>
      <w:r w:rsidRPr="00D26C73">
        <w:rPr>
          <w:i/>
        </w:rPr>
        <w:t>individually</w:t>
      </w:r>
      <w:proofErr w:type="spellEnd"/>
      <w:r w:rsidRPr="00D26C73">
        <w:rPr>
          <w:i/>
        </w:rPr>
        <w:t xml:space="preserve"> </w:t>
      </w:r>
      <w:proofErr w:type="spellStart"/>
      <w:r w:rsidRPr="00D26C73">
        <w:rPr>
          <w:i/>
        </w:rPr>
        <w:t>or</w:t>
      </w:r>
      <w:proofErr w:type="spellEnd"/>
      <w:r w:rsidRPr="00D26C73">
        <w:rPr>
          <w:i/>
        </w:rPr>
        <w:t xml:space="preserve"> in </w:t>
      </w:r>
      <w:proofErr w:type="spellStart"/>
      <w:r w:rsidRPr="00D26C73">
        <w:rPr>
          <w:i/>
        </w:rPr>
        <w:t>combination</w:t>
      </w:r>
      <w:proofErr w:type="spellEnd"/>
      <w:r w:rsidRPr="00D26C73">
        <w:rPr>
          <w:i/>
        </w:rPr>
        <w:t xml:space="preserve"> </w:t>
      </w:r>
      <w:proofErr w:type="spellStart"/>
      <w:r w:rsidRPr="00D26C73">
        <w:rPr>
          <w:i/>
        </w:rPr>
        <w:t>with</w:t>
      </w:r>
      <w:proofErr w:type="spellEnd"/>
      <w:r w:rsidRPr="00D26C73">
        <w:rPr>
          <w:i/>
        </w:rPr>
        <w:t xml:space="preserve"> </w:t>
      </w:r>
      <w:proofErr w:type="spellStart"/>
      <w:r w:rsidRPr="00D26C73">
        <w:rPr>
          <w:i/>
        </w:rPr>
        <w:t>other</w:t>
      </w:r>
      <w:proofErr w:type="spellEnd"/>
      <w:r w:rsidRPr="00D26C73">
        <w:rPr>
          <w:i/>
        </w:rPr>
        <w:t xml:space="preserve"> </w:t>
      </w:r>
      <w:proofErr w:type="spellStart"/>
      <w:r w:rsidRPr="00D26C73">
        <w:rPr>
          <w:i/>
        </w:rPr>
        <w:t>misstatements</w:t>
      </w:r>
      <w:proofErr w:type="spellEnd"/>
      <w:r w:rsidRPr="00D26C73">
        <w:rPr>
          <w:i/>
        </w:rPr>
        <w:t xml:space="preserve">. </w:t>
      </w:r>
      <w:proofErr w:type="spellStart"/>
      <w:r w:rsidRPr="00D26C73">
        <w:rPr>
          <w:i/>
        </w:rPr>
        <w:t>Application</w:t>
      </w:r>
      <w:proofErr w:type="spellEnd"/>
      <w:r w:rsidRPr="00D26C73">
        <w:rPr>
          <w:i/>
        </w:rPr>
        <w:t xml:space="preserve"> material </w:t>
      </w:r>
      <w:proofErr w:type="spellStart"/>
      <w:r w:rsidRPr="00D26C73">
        <w:rPr>
          <w:i/>
        </w:rPr>
        <w:t>to</w:t>
      </w:r>
      <w:proofErr w:type="spellEnd"/>
      <w:r w:rsidRPr="00D26C73">
        <w:rPr>
          <w:i/>
        </w:rPr>
        <w:t xml:space="preserve"> </w:t>
      </w:r>
      <w:proofErr w:type="spellStart"/>
      <w:r w:rsidRPr="00D26C73">
        <w:rPr>
          <w:i/>
        </w:rPr>
        <w:t>the</w:t>
      </w:r>
      <w:proofErr w:type="spellEnd"/>
      <w:r w:rsidRPr="00D26C73">
        <w:rPr>
          <w:i/>
        </w:rPr>
        <w:t xml:space="preserve"> </w:t>
      </w:r>
      <w:proofErr w:type="spellStart"/>
      <w:r w:rsidRPr="00D26C73">
        <w:rPr>
          <w:i/>
        </w:rPr>
        <w:t>definition</w:t>
      </w:r>
      <w:proofErr w:type="spellEnd"/>
      <w:r w:rsidRPr="00D26C73">
        <w:rPr>
          <w:i/>
        </w:rPr>
        <w:t xml:space="preserve"> </w:t>
      </w:r>
      <w:proofErr w:type="spellStart"/>
      <w:r w:rsidRPr="00D26C73">
        <w:rPr>
          <w:i/>
        </w:rPr>
        <w:t>explains</w:t>
      </w:r>
      <w:proofErr w:type="spellEnd"/>
      <w:r w:rsidRPr="00D26C73">
        <w:rPr>
          <w:i/>
        </w:rPr>
        <w:t xml:space="preserve"> </w:t>
      </w:r>
      <w:proofErr w:type="spellStart"/>
      <w:r w:rsidRPr="00D26C73">
        <w:rPr>
          <w:i/>
        </w:rPr>
        <w:t>that</w:t>
      </w:r>
      <w:proofErr w:type="spellEnd"/>
      <w:r w:rsidRPr="00D26C73">
        <w:rPr>
          <w:i/>
        </w:rPr>
        <w:t xml:space="preserve"> </w:t>
      </w:r>
      <w:proofErr w:type="spellStart"/>
      <w:r w:rsidRPr="00D26C73">
        <w:rPr>
          <w:i/>
        </w:rPr>
        <w:t>there</w:t>
      </w:r>
      <w:proofErr w:type="spellEnd"/>
      <w:r w:rsidRPr="00D26C73">
        <w:rPr>
          <w:i/>
        </w:rPr>
        <w:t xml:space="preserve"> </w:t>
      </w:r>
      <w:proofErr w:type="spellStart"/>
      <w:r w:rsidRPr="00D26C73">
        <w:rPr>
          <w:i/>
        </w:rPr>
        <w:t>will</w:t>
      </w:r>
      <w:proofErr w:type="spellEnd"/>
      <w:r w:rsidRPr="00D26C73">
        <w:rPr>
          <w:i/>
        </w:rPr>
        <w:t xml:space="preserve"> be </w:t>
      </w:r>
      <w:proofErr w:type="spellStart"/>
      <w:r w:rsidRPr="00D26C73">
        <w:rPr>
          <w:i/>
        </w:rPr>
        <w:t>one</w:t>
      </w:r>
      <w:proofErr w:type="spellEnd"/>
      <w:r w:rsidRPr="00D26C73">
        <w:rPr>
          <w:i/>
        </w:rPr>
        <w:t xml:space="preserve"> </w:t>
      </w:r>
      <w:proofErr w:type="spellStart"/>
      <w:r w:rsidRPr="00D26C73">
        <w:rPr>
          <w:i/>
        </w:rPr>
        <w:t>or</w:t>
      </w:r>
      <w:proofErr w:type="spellEnd"/>
      <w:r w:rsidRPr="00D26C73">
        <w:rPr>
          <w:i/>
        </w:rPr>
        <w:t xml:space="preserve"> more </w:t>
      </w:r>
      <w:proofErr w:type="spellStart"/>
      <w:r w:rsidRPr="00D26C73">
        <w:rPr>
          <w:i/>
        </w:rPr>
        <w:t>risks</w:t>
      </w:r>
      <w:proofErr w:type="spellEnd"/>
      <w:r w:rsidRPr="00D26C73">
        <w:rPr>
          <w:i/>
        </w:rPr>
        <w:t xml:space="preserve"> </w:t>
      </w:r>
      <w:proofErr w:type="spellStart"/>
      <w:r w:rsidRPr="00D26C73">
        <w:rPr>
          <w:i/>
        </w:rPr>
        <w:t>of</w:t>
      </w:r>
      <w:proofErr w:type="spellEnd"/>
      <w:r w:rsidRPr="00D26C73">
        <w:rPr>
          <w:i/>
        </w:rPr>
        <w:t xml:space="preserve"> material </w:t>
      </w:r>
      <w:proofErr w:type="spellStart"/>
      <w:r w:rsidRPr="00D26C73">
        <w:rPr>
          <w:i/>
        </w:rPr>
        <w:t>misstatement</w:t>
      </w:r>
      <w:proofErr w:type="spellEnd"/>
      <w:r w:rsidRPr="00D26C73">
        <w:rPr>
          <w:i/>
        </w:rPr>
        <w:t xml:space="preserve"> </w:t>
      </w:r>
      <w:proofErr w:type="spellStart"/>
      <w:r w:rsidRPr="00D26C73">
        <w:rPr>
          <w:i/>
        </w:rPr>
        <w:t>that</w:t>
      </w:r>
      <w:proofErr w:type="spellEnd"/>
      <w:r w:rsidRPr="00D26C73">
        <w:rPr>
          <w:i/>
        </w:rPr>
        <w:t xml:space="preserve"> relate </w:t>
      </w:r>
      <w:proofErr w:type="spellStart"/>
      <w:r w:rsidRPr="00D26C73">
        <w:rPr>
          <w:i/>
        </w:rPr>
        <w:t>to</w:t>
      </w:r>
      <w:proofErr w:type="spellEnd"/>
      <w:r w:rsidRPr="00D26C73">
        <w:rPr>
          <w:i/>
        </w:rPr>
        <w:t xml:space="preserve"> a </w:t>
      </w:r>
      <w:proofErr w:type="spellStart"/>
      <w:r w:rsidRPr="00D26C73">
        <w:rPr>
          <w:i/>
        </w:rPr>
        <w:t>relevant</w:t>
      </w:r>
      <w:proofErr w:type="spellEnd"/>
      <w:r w:rsidRPr="00D26C73">
        <w:rPr>
          <w:i/>
        </w:rPr>
        <w:t xml:space="preserve"> </w:t>
      </w:r>
      <w:proofErr w:type="spellStart"/>
      <w:r w:rsidRPr="00D26C73">
        <w:rPr>
          <w:i/>
        </w:rPr>
        <w:t>assertion</w:t>
      </w:r>
      <w:proofErr w:type="spellEnd"/>
      <w:r w:rsidRPr="00D26C73">
        <w:rPr>
          <w:i/>
        </w:rPr>
        <w:t xml:space="preserve">. </w:t>
      </w:r>
      <w:proofErr w:type="spellStart"/>
      <w:r w:rsidRPr="00D26C73">
        <w:rPr>
          <w:i/>
        </w:rPr>
        <w:t>The</w:t>
      </w:r>
      <w:proofErr w:type="spellEnd"/>
      <w:r w:rsidRPr="00D26C73">
        <w:rPr>
          <w:i/>
        </w:rPr>
        <w:t xml:space="preserve"> </w:t>
      </w:r>
      <w:proofErr w:type="spellStart"/>
      <w:r w:rsidRPr="00D26C73">
        <w:rPr>
          <w:i/>
        </w:rPr>
        <w:t>introduction</w:t>
      </w:r>
      <w:proofErr w:type="spellEnd"/>
      <w:r w:rsidRPr="00D26C73">
        <w:rPr>
          <w:i/>
        </w:rPr>
        <w:t xml:space="preserve"> </w:t>
      </w:r>
      <w:proofErr w:type="spellStart"/>
      <w:r w:rsidRPr="00D26C73">
        <w:rPr>
          <w:i/>
        </w:rPr>
        <w:t>of</w:t>
      </w:r>
      <w:proofErr w:type="spellEnd"/>
      <w:r w:rsidRPr="00D26C73">
        <w:rPr>
          <w:i/>
        </w:rPr>
        <w:t xml:space="preserve"> </w:t>
      </w:r>
      <w:proofErr w:type="spellStart"/>
      <w:r w:rsidRPr="00D26C73">
        <w:rPr>
          <w:i/>
        </w:rPr>
        <w:t>the</w:t>
      </w:r>
      <w:proofErr w:type="spellEnd"/>
      <w:r w:rsidRPr="00D26C73">
        <w:rPr>
          <w:i/>
        </w:rPr>
        <w:t xml:space="preserve"> concept </w:t>
      </w:r>
      <w:proofErr w:type="spellStart"/>
      <w:r w:rsidRPr="00D26C73">
        <w:rPr>
          <w:i/>
        </w:rPr>
        <w:t>of</w:t>
      </w:r>
      <w:proofErr w:type="spellEnd"/>
      <w:r w:rsidRPr="00D26C73">
        <w:rPr>
          <w:i/>
        </w:rPr>
        <w:t xml:space="preserve"> ‘</w:t>
      </w:r>
      <w:proofErr w:type="spellStart"/>
      <w:r w:rsidRPr="00D26C73">
        <w:rPr>
          <w:i/>
        </w:rPr>
        <w:t>relevant</w:t>
      </w:r>
      <w:proofErr w:type="spellEnd"/>
      <w:r w:rsidRPr="00D26C73">
        <w:rPr>
          <w:i/>
        </w:rPr>
        <w:t xml:space="preserve"> </w:t>
      </w:r>
      <w:proofErr w:type="spellStart"/>
      <w:r w:rsidRPr="00D26C73">
        <w:rPr>
          <w:i/>
        </w:rPr>
        <w:t>assertion</w:t>
      </w:r>
      <w:proofErr w:type="spellEnd"/>
      <w:r w:rsidRPr="00D26C73">
        <w:rPr>
          <w:i/>
        </w:rPr>
        <w:t xml:space="preserve">’ </w:t>
      </w:r>
      <w:proofErr w:type="spellStart"/>
      <w:r w:rsidRPr="00D26C73">
        <w:rPr>
          <w:i/>
        </w:rPr>
        <w:t>is</w:t>
      </w:r>
      <w:proofErr w:type="spellEnd"/>
      <w:r w:rsidRPr="00D26C73">
        <w:rPr>
          <w:i/>
        </w:rPr>
        <w:t xml:space="preserve"> </w:t>
      </w:r>
      <w:proofErr w:type="spellStart"/>
      <w:r w:rsidRPr="00D26C73">
        <w:rPr>
          <w:i/>
        </w:rPr>
        <w:t>viewed</w:t>
      </w:r>
      <w:proofErr w:type="spellEnd"/>
      <w:r w:rsidRPr="00D26C73">
        <w:rPr>
          <w:i/>
        </w:rPr>
        <w:t xml:space="preserve"> </w:t>
      </w:r>
      <w:proofErr w:type="spellStart"/>
      <w:r w:rsidRPr="00D26C73">
        <w:rPr>
          <w:i/>
        </w:rPr>
        <w:t>by</w:t>
      </w:r>
      <w:proofErr w:type="spellEnd"/>
      <w:r w:rsidRPr="00D26C73">
        <w:rPr>
          <w:i/>
        </w:rPr>
        <w:t xml:space="preserve"> </w:t>
      </w:r>
      <w:proofErr w:type="spellStart"/>
      <w:r w:rsidRPr="00D26C73">
        <w:rPr>
          <w:i/>
        </w:rPr>
        <w:t>the</w:t>
      </w:r>
      <w:proofErr w:type="spellEnd"/>
      <w:r w:rsidRPr="00D26C73">
        <w:rPr>
          <w:i/>
        </w:rPr>
        <w:t xml:space="preserve"> IAASB </w:t>
      </w:r>
      <w:proofErr w:type="spellStart"/>
      <w:r w:rsidRPr="00D26C73">
        <w:rPr>
          <w:i/>
        </w:rPr>
        <w:t>to</w:t>
      </w:r>
      <w:proofErr w:type="spellEnd"/>
      <w:r w:rsidRPr="00D26C73">
        <w:rPr>
          <w:i/>
        </w:rPr>
        <w:t xml:space="preserve"> </w:t>
      </w:r>
      <w:proofErr w:type="spellStart"/>
      <w:r w:rsidRPr="00D26C73">
        <w:rPr>
          <w:i/>
        </w:rPr>
        <w:t>have</w:t>
      </w:r>
      <w:proofErr w:type="spellEnd"/>
      <w:r w:rsidRPr="00D26C73">
        <w:rPr>
          <w:i/>
        </w:rPr>
        <w:t xml:space="preserve"> </w:t>
      </w:r>
      <w:proofErr w:type="spellStart"/>
      <w:r w:rsidRPr="00D26C73">
        <w:rPr>
          <w:i/>
        </w:rPr>
        <w:t>the</w:t>
      </w:r>
      <w:proofErr w:type="spellEnd"/>
      <w:r w:rsidRPr="00D26C73">
        <w:rPr>
          <w:i/>
        </w:rPr>
        <w:t xml:space="preserve"> </w:t>
      </w:r>
      <w:proofErr w:type="spellStart"/>
      <w:r w:rsidRPr="00D26C73">
        <w:rPr>
          <w:i/>
        </w:rPr>
        <w:t>benefit</w:t>
      </w:r>
      <w:proofErr w:type="spellEnd"/>
      <w:r w:rsidRPr="00D26C73">
        <w:rPr>
          <w:i/>
        </w:rPr>
        <w:t xml:space="preserve"> </w:t>
      </w:r>
      <w:proofErr w:type="spellStart"/>
      <w:r w:rsidRPr="00D26C73">
        <w:rPr>
          <w:i/>
        </w:rPr>
        <w:t>of</w:t>
      </w:r>
      <w:proofErr w:type="spellEnd"/>
      <w:r w:rsidRPr="00D26C73">
        <w:rPr>
          <w:i/>
        </w:rPr>
        <w:t xml:space="preserve"> </w:t>
      </w:r>
      <w:proofErr w:type="spellStart"/>
      <w:r w:rsidRPr="00D26C73">
        <w:rPr>
          <w:i/>
        </w:rPr>
        <w:t>enhancing</w:t>
      </w:r>
      <w:proofErr w:type="spellEnd"/>
      <w:r w:rsidRPr="00D26C73">
        <w:rPr>
          <w:i/>
        </w:rPr>
        <w:t xml:space="preserve"> </w:t>
      </w:r>
      <w:proofErr w:type="spellStart"/>
      <w:r w:rsidRPr="00D26C73">
        <w:rPr>
          <w:i/>
        </w:rPr>
        <w:t>the</w:t>
      </w:r>
      <w:proofErr w:type="spellEnd"/>
      <w:r w:rsidRPr="00D26C73">
        <w:rPr>
          <w:i/>
        </w:rPr>
        <w:t xml:space="preserve"> </w:t>
      </w:r>
      <w:proofErr w:type="spellStart"/>
      <w:r w:rsidRPr="00D26C73">
        <w:rPr>
          <w:i/>
        </w:rPr>
        <w:t>completeness</w:t>
      </w:r>
      <w:proofErr w:type="spellEnd"/>
      <w:r w:rsidRPr="00D26C73">
        <w:rPr>
          <w:i/>
        </w:rPr>
        <w:t xml:space="preserve"> </w:t>
      </w:r>
      <w:proofErr w:type="spellStart"/>
      <w:r w:rsidRPr="00D26C73">
        <w:rPr>
          <w:i/>
        </w:rPr>
        <w:t>of</w:t>
      </w:r>
      <w:proofErr w:type="spellEnd"/>
      <w:r w:rsidRPr="00D26C73">
        <w:rPr>
          <w:i/>
        </w:rPr>
        <w:t xml:space="preserve"> </w:t>
      </w:r>
      <w:proofErr w:type="spellStart"/>
      <w:r w:rsidRPr="00D26C73">
        <w:rPr>
          <w:i/>
        </w:rPr>
        <w:t>the</w:t>
      </w:r>
      <w:proofErr w:type="spellEnd"/>
      <w:r w:rsidRPr="00D26C73">
        <w:rPr>
          <w:i/>
        </w:rPr>
        <w:t xml:space="preserve"> </w:t>
      </w:r>
      <w:proofErr w:type="spellStart"/>
      <w:r w:rsidRPr="00D26C73">
        <w:rPr>
          <w:i/>
        </w:rPr>
        <w:t>auditor’s</w:t>
      </w:r>
      <w:proofErr w:type="spellEnd"/>
      <w:r w:rsidRPr="00D26C73">
        <w:rPr>
          <w:i/>
        </w:rPr>
        <w:t xml:space="preserve"> </w:t>
      </w:r>
      <w:proofErr w:type="spellStart"/>
      <w:r w:rsidRPr="00D26C73">
        <w:rPr>
          <w:i/>
        </w:rPr>
        <w:t>identification</w:t>
      </w:r>
      <w:proofErr w:type="spellEnd"/>
      <w:r w:rsidRPr="00D26C73">
        <w:rPr>
          <w:i/>
        </w:rPr>
        <w:t xml:space="preserve"> </w:t>
      </w:r>
      <w:proofErr w:type="spellStart"/>
      <w:r w:rsidRPr="00D26C73">
        <w:rPr>
          <w:i/>
        </w:rPr>
        <w:t>of</w:t>
      </w:r>
      <w:proofErr w:type="spellEnd"/>
      <w:r w:rsidRPr="00D26C73">
        <w:rPr>
          <w:i/>
        </w:rPr>
        <w:t xml:space="preserve"> </w:t>
      </w:r>
      <w:proofErr w:type="spellStart"/>
      <w:r w:rsidRPr="00D26C73">
        <w:rPr>
          <w:i/>
        </w:rPr>
        <w:t>the</w:t>
      </w:r>
      <w:proofErr w:type="spellEnd"/>
      <w:r w:rsidRPr="00D26C73">
        <w:rPr>
          <w:i/>
        </w:rPr>
        <w:t xml:space="preserve"> </w:t>
      </w:r>
      <w:proofErr w:type="spellStart"/>
      <w:r w:rsidRPr="00D26C73">
        <w:rPr>
          <w:i/>
        </w:rPr>
        <w:t>risks</w:t>
      </w:r>
      <w:proofErr w:type="spellEnd"/>
      <w:r w:rsidRPr="00D26C73">
        <w:rPr>
          <w:i/>
        </w:rPr>
        <w:t xml:space="preserve"> </w:t>
      </w:r>
      <w:proofErr w:type="spellStart"/>
      <w:r w:rsidRPr="00D26C73">
        <w:rPr>
          <w:i/>
        </w:rPr>
        <w:t>of</w:t>
      </w:r>
      <w:proofErr w:type="spellEnd"/>
      <w:r w:rsidRPr="00D26C73">
        <w:rPr>
          <w:i/>
        </w:rPr>
        <w:t xml:space="preserve"> material </w:t>
      </w:r>
      <w:proofErr w:type="spellStart"/>
      <w:r w:rsidRPr="00D26C73">
        <w:rPr>
          <w:i/>
        </w:rPr>
        <w:t>misstatement</w:t>
      </w:r>
      <w:proofErr w:type="spellEnd"/>
      <w:r w:rsidRPr="00D26C73">
        <w:rPr>
          <w:i/>
        </w:rPr>
        <w:t xml:space="preserve"> </w:t>
      </w:r>
      <w:proofErr w:type="spellStart"/>
      <w:r w:rsidRPr="00D26C73">
        <w:rPr>
          <w:i/>
        </w:rPr>
        <w:t>by</w:t>
      </w:r>
      <w:proofErr w:type="spellEnd"/>
      <w:r w:rsidRPr="00D26C73">
        <w:rPr>
          <w:i/>
        </w:rPr>
        <w:t xml:space="preserve"> </w:t>
      </w:r>
      <w:proofErr w:type="spellStart"/>
      <w:r w:rsidRPr="00D26C73">
        <w:rPr>
          <w:i/>
        </w:rPr>
        <w:t>requiring</w:t>
      </w:r>
      <w:proofErr w:type="spellEnd"/>
      <w:r w:rsidRPr="00D26C73">
        <w:rPr>
          <w:i/>
        </w:rPr>
        <w:t xml:space="preserve"> </w:t>
      </w:r>
      <w:proofErr w:type="spellStart"/>
      <w:r w:rsidRPr="00D26C73">
        <w:rPr>
          <w:i/>
        </w:rPr>
        <w:t>the</w:t>
      </w:r>
      <w:proofErr w:type="spellEnd"/>
      <w:r w:rsidRPr="00D26C73">
        <w:rPr>
          <w:i/>
        </w:rPr>
        <w:t xml:space="preserve"> auditor </w:t>
      </w:r>
      <w:proofErr w:type="spellStart"/>
      <w:r w:rsidRPr="00D26C73">
        <w:rPr>
          <w:i/>
        </w:rPr>
        <w:t>to</w:t>
      </w:r>
      <w:proofErr w:type="spellEnd"/>
      <w:r w:rsidRPr="00D26C73">
        <w:rPr>
          <w:i/>
        </w:rPr>
        <w:t xml:space="preserve"> </w:t>
      </w:r>
      <w:proofErr w:type="spellStart"/>
      <w:r w:rsidRPr="00D26C73">
        <w:rPr>
          <w:i/>
        </w:rPr>
        <w:t>identify</w:t>
      </w:r>
      <w:proofErr w:type="spellEnd"/>
      <w:r w:rsidRPr="00D26C73">
        <w:rPr>
          <w:i/>
        </w:rPr>
        <w:t xml:space="preserve"> </w:t>
      </w:r>
      <w:proofErr w:type="spellStart"/>
      <w:r w:rsidRPr="00D26C73">
        <w:rPr>
          <w:i/>
        </w:rPr>
        <w:t>those</w:t>
      </w:r>
      <w:proofErr w:type="spellEnd"/>
      <w:r w:rsidRPr="00D26C73">
        <w:rPr>
          <w:i/>
        </w:rPr>
        <w:t xml:space="preserve"> </w:t>
      </w:r>
      <w:proofErr w:type="spellStart"/>
      <w:r w:rsidRPr="00D26C73">
        <w:rPr>
          <w:i/>
        </w:rPr>
        <w:t>assertions</w:t>
      </w:r>
      <w:proofErr w:type="spellEnd"/>
      <w:r w:rsidRPr="00D26C73">
        <w:rPr>
          <w:i/>
        </w:rPr>
        <w:t xml:space="preserve"> </w:t>
      </w:r>
      <w:proofErr w:type="spellStart"/>
      <w:r w:rsidRPr="00D26C73">
        <w:rPr>
          <w:i/>
        </w:rPr>
        <w:t>where</w:t>
      </w:r>
      <w:proofErr w:type="spellEnd"/>
      <w:r w:rsidRPr="00D26C73">
        <w:rPr>
          <w:i/>
        </w:rPr>
        <w:t xml:space="preserve"> </w:t>
      </w:r>
      <w:proofErr w:type="spellStart"/>
      <w:r w:rsidRPr="00D26C73">
        <w:rPr>
          <w:i/>
        </w:rPr>
        <w:t>risks</w:t>
      </w:r>
      <w:proofErr w:type="spellEnd"/>
      <w:r w:rsidRPr="00D26C73">
        <w:rPr>
          <w:i/>
        </w:rPr>
        <w:t xml:space="preserve"> </w:t>
      </w:r>
      <w:proofErr w:type="spellStart"/>
      <w:r w:rsidRPr="00D26C73">
        <w:rPr>
          <w:i/>
        </w:rPr>
        <w:t>of</w:t>
      </w:r>
      <w:proofErr w:type="spellEnd"/>
      <w:r w:rsidRPr="00D26C73">
        <w:rPr>
          <w:i/>
        </w:rPr>
        <w:t xml:space="preserve"> material </w:t>
      </w:r>
      <w:proofErr w:type="spellStart"/>
      <w:r w:rsidRPr="00D26C73">
        <w:rPr>
          <w:i/>
        </w:rPr>
        <w:t>misstatement</w:t>
      </w:r>
      <w:proofErr w:type="spellEnd"/>
      <w:r w:rsidRPr="00D26C73">
        <w:rPr>
          <w:i/>
        </w:rPr>
        <w:t xml:space="preserve"> </w:t>
      </w:r>
      <w:proofErr w:type="spellStart"/>
      <w:r w:rsidRPr="00D26C73">
        <w:rPr>
          <w:i/>
        </w:rPr>
        <w:t>exist</w:t>
      </w:r>
      <w:proofErr w:type="spellEnd"/>
      <w:r w:rsidRPr="00D26C73">
        <w:rPr>
          <w:i/>
        </w:rPr>
        <w:t xml:space="preserve"> (i.e., are </w:t>
      </w:r>
      <w:proofErr w:type="spellStart"/>
      <w:r w:rsidRPr="00D26C73">
        <w:rPr>
          <w:i/>
        </w:rPr>
        <w:t>reasonably</w:t>
      </w:r>
      <w:proofErr w:type="spellEnd"/>
      <w:r w:rsidRPr="00D26C73">
        <w:rPr>
          <w:i/>
        </w:rPr>
        <w:t xml:space="preserve"> </w:t>
      </w:r>
      <w:proofErr w:type="spellStart"/>
      <w:r w:rsidRPr="00D26C73">
        <w:rPr>
          <w:i/>
        </w:rPr>
        <w:t>possible</w:t>
      </w:r>
      <w:proofErr w:type="spellEnd"/>
      <w:r w:rsidRPr="00D26C73">
        <w:rPr>
          <w:i/>
        </w:rPr>
        <w:t xml:space="preserve">) and </w:t>
      </w:r>
      <w:proofErr w:type="spellStart"/>
      <w:r w:rsidRPr="00D26C73">
        <w:rPr>
          <w:i/>
        </w:rPr>
        <w:t>therefore</w:t>
      </w:r>
      <w:proofErr w:type="spellEnd"/>
      <w:r w:rsidRPr="00D26C73">
        <w:rPr>
          <w:i/>
        </w:rPr>
        <w:t xml:space="preserve"> </w:t>
      </w:r>
      <w:proofErr w:type="spellStart"/>
      <w:r w:rsidRPr="00D26C73">
        <w:rPr>
          <w:i/>
        </w:rPr>
        <w:t>need</w:t>
      </w:r>
      <w:proofErr w:type="spellEnd"/>
      <w:r w:rsidRPr="00D26C73">
        <w:rPr>
          <w:i/>
        </w:rPr>
        <w:t xml:space="preserve"> </w:t>
      </w:r>
      <w:proofErr w:type="spellStart"/>
      <w:r w:rsidRPr="00D26C73">
        <w:rPr>
          <w:i/>
        </w:rPr>
        <w:t>to</w:t>
      </w:r>
      <w:proofErr w:type="spellEnd"/>
      <w:r w:rsidRPr="00D26C73">
        <w:rPr>
          <w:i/>
        </w:rPr>
        <w:t xml:space="preserve"> be </w:t>
      </w:r>
      <w:proofErr w:type="spellStart"/>
      <w:r w:rsidRPr="00D26C73">
        <w:rPr>
          <w:i/>
        </w:rPr>
        <w:t>identified</w:t>
      </w:r>
      <w:proofErr w:type="spellEnd"/>
      <w:r w:rsidRPr="00D26C73">
        <w:rPr>
          <w:i/>
        </w:rPr>
        <w:t>.</w:t>
      </w:r>
      <w:r>
        <w:t>”</w:t>
      </w:r>
    </w:p>
    <w:p w14:paraId="2BD4927E" w14:textId="07D3036A" w:rsidR="00D26C73" w:rsidRDefault="00E009A5" w:rsidP="00F43132">
      <w:r>
        <w:t xml:space="preserve">Descripciones como la incluida en el </w:t>
      </w:r>
      <w:hyperlink r:id="rId9" w:history="1">
        <w:r w:rsidRPr="00E009A5">
          <w:rPr>
            <w:rStyle w:val="Hipervnculo"/>
          </w:rPr>
          <w:t>Decreto reglamentario 2649 de 1993</w:t>
        </w:r>
      </w:hyperlink>
      <w:r>
        <w:t xml:space="preserve"> no eran específicas, en términos de los componentes de la información financiera. La norma vigente en Colombia, que es la </w:t>
      </w:r>
      <w:hyperlink r:id="rId10" w:history="1">
        <w:r w:rsidRPr="00E009A5">
          <w:rPr>
            <w:rStyle w:val="Hipervnculo"/>
          </w:rPr>
          <w:t>versión 2013</w:t>
        </w:r>
      </w:hyperlink>
      <w:r>
        <w:t>, es más precisa.</w:t>
      </w:r>
    </w:p>
    <w:p w14:paraId="4536BB98" w14:textId="48D94D69" w:rsidR="00664CA8" w:rsidRDefault="00664CA8" w:rsidP="00F43132">
      <w:r>
        <w:t xml:space="preserve">Repetidamente la propuesta de reforma que estamos comentando nos enfrenta al concepto de lo relevante, lo pertinente, lo que tienen que ver, con la auditoría de información financiera histórica. Todo lo que hace un profesional de la contabilidad al examinar unos estados financieros tiene solamente el propósito de pronunciarse sobre la información examinada. Por lo </w:t>
      </w:r>
      <w:r>
        <w:t>tanto, como ya se ha expuesto en Contrapartida, una auditoría financiera no tiene por finalidad dictaminar sobre el control interno o el cumplimiento de las disposiciones aplicables al ente respectivo. Mucho menos establecer la calidad de sus productos, el respeto por el medio ambiente, la debida responsabilidad social, el adecuado diseño y funcionamiento de los sistemas computarizados ni otras muchas cuestiones que se espera una empresa esté atendiendo debidamente.</w:t>
      </w:r>
    </w:p>
    <w:p w14:paraId="537BA277" w14:textId="2701B247" w:rsidR="00086D35" w:rsidRDefault="00086D35" w:rsidP="00F43132">
      <w:r>
        <w:t>Por lo tanto, para establecer si una auditoría fue correctamente realizada, debe compararse con lo que a través de ella se pretende y no contra objetivos que pudiendo ser importantes estén fuera de su alcance.</w:t>
      </w:r>
    </w:p>
    <w:p w14:paraId="07211979" w14:textId="0501A29E" w:rsidR="000E5D7F" w:rsidRDefault="000E5D7F" w:rsidP="00F43132">
      <w:r>
        <w:t>Todo en la vida puede ser y es clasificado como importante o insignificante. Este concepto, al que en un verdadero anglicanismo denominamos materialidad (según el diccionario de Oxford, ―</w:t>
      </w:r>
      <w:proofErr w:type="spellStart"/>
      <w:r w:rsidRPr="000E5D7F">
        <w:t>Law</w:t>
      </w:r>
      <w:proofErr w:type="spellEnd"/>
      <w:r w:rsidRPr="000E5D7F">
        <w:t xml:space="preserve"> </w:t>
      </w:r>
      <w:proofErr w:type="spellStart"/>
      <w:r w:rsidRPr="000E5D7F">
        <w:rPr>
          <w:i/>
        </w:rPr>
        <w:t>The</w:t>
      </w:r>
      <w:proofErr w:type="spellEnd"/>
      <w:r w:rsidRPr="000E5D7F">
        <w:rPr>
          <w:i/>
        </w:rPr>
        <w:t xml:space="preserve"> </w:t>
      </w:r>
      <w:proofErr w:type="spellStart"/>
      <w:r w:rsidRPr="000E5D7F">
        <w:rPr>
          <w:i/>
        </w:rPr>
        <w:t>quality</w:t>
      </w:r>
      <w:proofErr w:type="spellEnd"/>
      <w:r w:rsidRPr="000E5D7F">
        <w:rPr>
          <w:i/>
        </w:rPr>
        <w:t xml:space="preserve"> </w:t>
      </w:r>
      <w:proofErr w:type="spellStart"/>
      <w:r w:rsidRPr="000E5D7F">
        <w:rPr>
          <w:i/>
        </w:rPr>
        <w:t>of</w:t>
      </w:r>
      <w:proofErr w:type="spellEnd"/>
      <w:r w:rsidRPr="000E5D7F">
        <w:rPr>
          <w:i/>
        </w:rPr>
        <w:t xml:space="preserve"> </w:t>
      </w:r>
      <w:proofErr w:type="spellStart"/>
      <w:r w:rsidRPr="000E5D7F">
        <w:rPr>
          <w:i/>
        </w:rPr>
        <w:t>being</w:t>
      </w:r>
      <w:proofErr w:type="spellEnd"/>
      <w:r w:rsidRPr="000E5D7F">
        <w:rPr>
          <w:i/>
        </w:rPr>
        <w:t xml:space="preserve"> </w:t>
      </w:r>
      <w:proofErr w:type="spellStart"/>
      <w:r w:rsidRPr="000E5D7F">
        <w:rPr>
          <w:i/>
        </w:rPr>
        <w:t>relevant</w:t>
      </w:r>
      <w:proofErr w:type="spellEnd"/>
      <w:r w:rsidRPr="000E5D7F">
        <w:rPr>
          <w:i/>
        </w:rPr>
        <w:t xml:space="preserve"> </w:t>
      </w:r>
      <w:proofErr w:type="spellStart"/>
      <w:r w:rsidRPr="000E5D7F">
        <w:rPr>
          <w:i/>
        </w:rPr>
        <w:t>or</w:t>
      </w:r>
      <w:proofErr w:type="spellEnd"/>
      <w:r w:rsidRPr="000E5D7F">
        <w:rPr>
          <w:i/>
        </w:rPr>
        <w:t xml:space="preserve"> </w:t>
      </w:r>
      <w:proofErr w:type="spellStart"/>
      <w:r w:rsidRPr="000E5D7F">
        <w:rPr>
          <w:i/>
        </w:rPr>
        <w:t>significant</w:t>
      </w:r>
      <w:proofErr w:type="spellEnd"/>
      <w:r>
        <w:t xml:space="preserve">), está presente tanto en la contabilidad como en todos los servicios de los contadores, incluyendo los de aseguramiento. No es una medida para reducir la responsabilidad de los preparadores o de los aseguradores. Es, más bien, un criterio propio de sentido común. </w:t>
      </w:r>
    </w:p>
    <w:p w14:paraId="2AC83448" w14:textId="65B03643" w:rsidR="0098430D" w:rsidRDefault="0098430D" w:rsidP="00F43132">
      <w:r>
        <w:t>¿Qué incorrecciones, deficiencias o inobservancias pueden afectar a los usuarios de la información? Todo aquello que fuere la base, el fundamento, la causa, de un comportamiento de un usuario, debe entenderse importante, significativo, material, así no nos parezca.</w:t>
      </w:r>
    </w:p>
    <w:p w14:paraId="5869181D" w14:textId="475DF048" w:rsidR="0098430D" w:rsidRPr="0098430D" w:rsidRDefault="0098430D" w:rsidP="0098430D">
      <w:pPr>
        <w:jc w:val="right"/>
        <w:rPr>
          <w:i/>
        </w:rPr>
      </w:pPr>
      <w:r w:rsidRPr="0098430D">
        <w:rPr>
          <w:i/>
        </w:rPr>
        <w:t>Hernando Bermúdez Gómez</w:t>
      </w:r>
    </w:p>
    <w:sectPr w:rsidR="0098430D" w:rsidRPr="0098430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B6D19" w14:textId="77777777" w:rsidR="00F83081" w:rsidRDefault="00F83081" w:rsidP="00EE7812">
      <w:pPr>
        <w:spacing w:after="0" w:line="240" w:lineRule="auto"/>
      </w:pPr>
      <w:r>
        <w:separator/>
      </w:r>
    </w:p>
  </w:endnote>
  <w:endnote w:type="continuationSeparator" w:id="0">
    <w:p w14:paraId="7720E579" w14:textId="77777777" w:rsidR="00F83081" w:rsidRDefault="00F830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05F80" w14:textId="77777777" w:rsidR="00F83081" w:rsidRDefault="00F83081" w:rsidP="00EE7812">
      <w:pPr>
        <w:spacing w:after="0" w:line="240" w:lineRule="auto"/>
      </w:pPr>
      <w:r>
        <w:separator/>
      </w:r>
    </w:p>
  </w:footnote>
  <w:footnote w:type="continuationSeparator" w:id="0">
    <w:p w14:paraId="70EA15B5" w14:textId="77777777" w:rsidR="00F83081" w:rsidRDefault="00F8308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E4C381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B31C38">
      <w:t>4</w:t>
    </w:r>
    <w:r w:rsidR="00F43132">
      <w:t>9</w:t>
    </w:r>
    <w:r w:rsidR="00BA1897">
      <w:t>,</w:t>
    </w:r>
    <w:r w:rsidR="00C5117D">
      <w:t xml:space="preserve"> </w:t>
    </w:r>
    <w:r w:rsidR="006D60CD">
      <w:t xml:space="preserve">agosto </w:t>
    </w:r>
    <w:r w:rsidR="000436A6">
      <w:t>20</w:t>
    </w:r>
    <w:r w:rsidR="00C5117D">
      <w:t xml:space="preserve"> </w:t>
    </w:r>
    <w:r>
      <w:t>de</w:t>
    </w:r>
    <w:r w:rsidR="00C5117D">
      <w:t xml:space="preserve"> </w:t>
    </w:r>
    <w:r>
      <w:t>2018</w:t>
    </w:r>
  </w:p>
  <w:p w14:paraId="29566F03" w14:textId="77777777" w:rsidR="00117F34" w:rsidRDefault="00F8308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7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81"/>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ezproxy.javeriana.edu.co:2048/publications-resources/exposure-draft-isa-315-revised-identifying-and-assessing-risks-materi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plicaciones-mcit.gov.co/ifac/ifac.php?anio_id=2013"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3-decreto-2649.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3BE50-1F12-4B06-86C9-0884C6C3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2849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2018-08-19T16:46:00Z</dcterms:created>
  <dcterms:modified xsi:type="dcterms:W3CDTF">2018-08-19T16:46:00Z</dcterms:modified>
</cp:coreProperties>
</file>