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962D" w14:textId="0BF3BD37" w:rsidR="007C28EC" w:rsidRPr="007C28EC" w:rsidRDefault="007C28EC" w:rsidP="007C28EC">
      <w:pPr>
        <w:keepNext/>
        <w:framePr w:dropCap="drop" w:lines="3" w:wrap="around" w:vAnchor="text" w:hAnchor="text"/>
        <w:spacing w:after="0" w:line="926" w:lineRule="exact"/>
        <w:textAlignment w:val="baseline"/>
        <w:rPr>
          <w:position w:val="-9"/>
          <w:sz w:val="123"/>
        </w:rPr>
      </w:pPr>
      <w:r w:rsidRPr="007C28EC">
        <w:rPr>
          <w:position w:val="-9"/>
          <w:sz w:val="123"/>
        </w:rPr>
        <w:t>E</w:t>
      </w:r>
    </w:p>
    <w:p w14:paraId="373FF470" w14:textId="7D01A65C" w:rsidR="00096108" w:rsidRDefault="007C28EC" w:rsidP="007C28EC">
      <w:r>
        <w:t xml:space="preserve">n el </w:t>
      </w:r>
      <w:r w:rsidRPr="007C28EC">
        <w:t xml:space="preserve">Vol. 16 Núm. 28 </w:t>
      </w:r>
      <w:r>
        <w:t xml:space="preserve">Enero-Junio 2018 </w:t>
      </w:r>
      <w:r w:rsidRPr="007C28EC">
        <w:t>Pp. 61-84</w:t>
      </w:r>
      <w:r>
        <w:t xml:space="preserve"> de la revista Criterio Libre, </w:t>
      </w:r>
      <w:r w:rsidRPr="007C28EC">
        <w:t>Campo Alcides Avellaneda Bautista</w:t>
      </w:r>
      <w:r>
        <w:t xml:space="preserve"> y </w:t>
      </w:r>
      <w:r w:rsidRPr="007C28EC">
        <w:t>María Isabel Borda Arias</w:t>
      </w:r>
      <w:r>
        <w:t xml:space="preserve">, con su artículo </w:t>
      </w:r>
      <w:hyperlink r:id="rId8" w:history="1">
        <w:r w:rsidRPr="007C28EC">
          <w:rPr>
            <w:rStyle w:val="Hipervnculo"/>
            <w:i/>
          </w:rPr>
          <w:t>Propuesta de un modelo determinístico para la estimación de la fidelidad de la información contable</w:t>
        </w:r>
      </w:hyperlink>
      <w:r>
        <w:t>, nos atraparon con el siguiente resumen: “</w:t>
      </w:r>
      <w:r w:rsidRPr="007C28EC">
        <w:rPr>
          <w:i/>
        </w:rPr>
        <w:t>La función misional de la contabilidad es generar información relacionada con fenómenos patrimoniales. Uno de sus más valiosos atributos, la fidelidad o característica que garantiza que la información objeto representa lo que pretende representar, ha sido puesta en tela de juicio debido a los escándalos financieros ocurridos durante el período 1991-2016. En ellos se evidencia manipulación de esa información y, por consiguiente, han minado la confianza de los usuarios. Sin embargo, no es visible un sistema objetivo para determinar el grado en que un cuerpo informacional cumple o incumple con dicho atributo. Se propone aquí un modelo para medir el acercamiento de un cuerpo informacional a la realidad que pretende representar</w:t>
      </w:r>
      <w:r w:rsidRPr="007C28EC">
        <w:t>.</w:t>
      </w:r>
      <w:r>
        <w:t>”</w:t>
      </w:r>
    </w:p>
    <w:p w14:paraId="43581A06" w14:textId="373DDD11" w:rsidR="007C28EC" w:rsidRDefault="00D564C5" w:rsidP="00D564C5">
      <w:r>
        <w:t xml:space="preserve">Al concluir explicaron: “(…) </w:t>
      </w:r>
      <w:r w:rsidRPr="00D564C5">
        <w:rPr>
          <w:i/>
        </w:rPr>
        <w:t>Sobre la base del principio de autonomía de la información</w:t>
      </w:r>
      <w:r>
        <w:rPr>
          <w:i/>
        </w:rPr>
        <w:t xml:space="preserve"> </w:t>
      </w:r>
      <w:r w:rsidRPr="00D564C5">
        <w:rPr>
          <w:i/>
        </w:rPr>
        <w:t>contable,</w:t>
      </w:r>
      <w:r>
        <w:rPr>
          <w:i/>
        </w:rPr>
        <w:t xml:space="preserve"> </w:t>
      </w:r>
      <w:r w:rsidRPr="00D564C5">
        <w:rPr>
          <w:i/>
        </w:rPr>
        <w:t>se</w:t>
      </w:r>
      <w:r>
        <w:rPr>
          <w:i/>
        </w:rPr>
        <w:t xml:space="preserve"> </w:t>
      </w:r>
      <w:r w:rsidRPr="00D564C5">
        <w:rPr>
          <w:i/>
        </w:rPr>
        <w:t>construyó</w:t>
      </w:r>
      <w:r>
        <w:rPr>
          <w:i/>
        </w:rPr>
        <w:t xml:space="preserve"> </w:t>
      </w:r>
      <w:r w:rsidRPr="00D564C5">
        <w:rPr>
          <w:i/>
        </w:rPr>
        <w:t>el</w:t>
      </w:r>
      <w:r>
        <w:rPr>
          <w:i/>
        </w:rPr>
        <w:t xml:space="preserve"> </w:t>
      </w:r>
      <w:r w:rsidRPr="00D564C5">
        <w:rPr>
          <w:i/>
        </w:rPr>
        <w:t>modelo</w:t>
      </w:r>
      <w:r>
        <w:rPr>
          <w:i/>
        </w:rPr>
        <w:t xml:space="preserve"> </w:t>
      </w:r>
      <w:r w:rsidRPr="00D564C5">
        <w:rPr>
          <w:i/>
        </w:rPr>
        <w:t>que permite disponer de indicadores de eficacia para medir o evaluar objetivamente el grado de acercamiento o alejamiento que pueda tener un cuerpo informacional hacia el punto de pureza de fidelidad. Es decir, qué tanto esa información representa lo que pretende representar. Del modelo aquí</w:t>
      </w:r>
      <w:r>
        <w:rPr>
          <w:i/>
        </w:rPr>
        <w:t xml:space="preserve"> </w:t>
      </w:r>
      <w:r w:rsidRPr="00D564C5">
        <w:rPr>
          <w:i/>
        </w:rPr>
        <w:t>propuesto</w:t>
      </w:r>
      <w:r>
        <w:rPr>
          <w:i/>
        </w:rPr>
        <w:t xml:space="preserve"> </w:t>
      </w:r>
      <w:r w:rsidRPr="00D564C5">
        <w:rPr>
          <w:i/>
        </w:rPr>
        <w:t>se</w:t>
      </w:r>
      <w:r>
        <w:rPr>
          <w:i/>
        </w:rPr>
        <w:t xml:space="preserve"> </w:t>
      </w:r>
      <w:r w:rsidRPr="00D564C5">
        <w:rPr>
          <w:i/>
        </w:rPr>
        <w:t>pueden</w:t>
      </w:r>
      <w:r>
        <w:rPr>
          <w:i/>
        </w:rPr>
        <w:t xml:space="preserve"> </w:t>
      </w:r>
      <w:r w:rsidRPr="00D564C5">
        <w:rPr>
          <w:i/>
        </w:rPr>
        <w:t>derivar</w:t>
      </w:r>
      <w:r>
        <w:rPr>
          <w:i/>
        </w:rPr>
        <w:t xml:space="preserve"> </w:t>
      </w:r>
      <w:r w:rsidRPr="00D564C5">
        <w:rPr>
          <w:i/>
        </w:rPr>
        <w:t>herramientas</w:t>
      </w:r>
      <w:r>
        <w:rPr>
          <w:i/>
        </w:rPr>
        <w:t xml:space="preserve"> </w:t>
      </w:r>
      <w:r w:rsidRPr="00D564C5">
        <w:rPr>
          <w:i/>
        </w:rPr>
        <w:t>evaluativas</w:t>
      </w:r>
      <w:r>
        <w:rPr>
          <w:i/>
        </w:rPr>
        <w:t xml:space="preserve"> </w:t>
      </w:r>
      <w:r w:rsidRPr="00D564C5">
        <w:rPr>
          <w:i/>
        </w:rPr>
        <w:t>en</w:t>
      </w:r>
      <w:r>
        <w:rPr>
          <w:i/>
        </w:rPr>
        <w:t xml:space="preserve"> </w:t>
      </w:r>
      <w:r w:rsidRPr="00D564C5">
        <w:rPr>
          <w:i/>
        </w:rPr>
        <w:t>muchos</w:t>
      </w:r>
      <w:r>
        <w:rPr>
          <w:i/>
        </w:rPr>
        <w:t xml:space="preserve"> </w:t>
      </w:r>
      <w:r w:rsidRPr="00D564C5">
        <w:rPr>
          <w:i/>
        </w:rPr>
        <w:t>sentidos</w:t>
      </w:r>
      <w:r>
        <w:rPr>
          <w:i/>
        </w:rPr>
        <w:t xml:space="preserve"> </w:t>
      </w:r>
      <w:r w:rsidRPr="00D564C5">
        <w:rPr>
          <w:i/>
        </w:rPr>
        <w:t>y</w:t>
      </w:r>
      <w:r>
        <w:rPr>
          <w:i/>
        </w:rPr>
        <w:t xml:space="preserve"> </w:t>
      </w:r>
      <w:r w:rsidRPr="00D564C5">
        <w:rPr>
          <w:i/>
        </w:rPr>
        <w:t>nuevas</w:t>
      </w:r>
      <w:r>
        <w:rPr>
          <w:i/>
        </w:rPr>
        <w:t xml:space="preserve"> </w:t>
      </w:r>
      <w:r w:rsidRPr="00D564C5">
        <w:rPr>
          <w:i/>
        </w:rPr>
        <w:t>investigaciones,</w:t>
      </w:r>
      <w:r>
        <w:rPr>
          <w:i/>
        </w:rPr>
        <w:t xml:space="preserve"> </w:t>
      </w:r>
      <w:r w:rsidRPr="00D564C5">
        <w:rPr>
          <w:i/>
        </w:rPr>
        <w:t>pero</w:t>
      </w:r>
      <w:r>
        <w:rPr>
          <w:i/>
        </w:rPr>
        <w:t xml:space="preserve"> </w:t>
      </w:r>
      <w:r w:rsidRPr="00D564C5">
        <w:rPr>
          <w:i/>
        </w:rPr>
        <w:t>lo</w:t>
      </w:r>
      <w:r>
        <w:rPr>
          <w:i/>
        </w:rPr>
        <w:t xml:space="preserve"> </w:t>
      </w:r>
      <w:r w:rsidRPr="00D564C5">
        <w:rPr>
          <w:i/>
        </w:rPr>
        <w:t>significativo</w:t>
      </w:r>
      <w:r>
        <w:rPr>
          <w:i/>
        </w:rPr>
        <w:t xml:space="preserve"> </w:t>
      </w:r>
      <w:r w:rsidRPr="00D564C5">
        <w:rPr>
          <w:i/>
        </w:rPr>
        <w:t>del</w:t>
      </w:r>
      <w:r>
        <w:rPr>
          <w:i/>
        </w:rPr>
        <w:t xml:space="preserve"> </w:t>
      </w:r>
      <w:r w:rsidRPr="00D564C5">
        <w:rPr>
          <w:i/>
        </w:rPr>
        <w:t>mismo</w:t>
      </w:r>
      <w:r>
        <w:rPr>
          <w:i/>
        </w:rPr>
        <w:t xml:space="preserve"> </w:t>
      </w:r>
      <w:r w:rsidRPr="00D564C5">
        <w:rPr>
          <w:i/>
        </w:rPr>
        <w:t>es</w:t>
      </w:r>
      <w:r>
        <w:rPr>
          <w:i/>
        </w:rPr>
        <w:t xml:space="preserve"> </w:t>
      </w:r>
      <w:r w:rsidRPr="00D564C5">
        <w:rPr>
          <w:i/>
        </w:rPr>
        <w:t>que</w:t>
      </w:r>
      <w:r>
        <w:rPr>
          <w:i/>
        </w:rPr>
        <w:t xml:space="preserve"> </w:t>
      </w:r>
      <w:r w:rsidRPr="00D564C5">
        <w:rPr>
          <w:i/>
        </w:rPr>
        <w:t>cualquiera</w:t>
      </w:r>
      <w:r>
        <w:rPr>
          <w:i/>
        </w:rPr>
        <w:t xml:space="preserve"> </w:t>
      </w:r>
      <w:r w:rsidRPr="00D564C5">
        <w:rPr>
          <w:i/>
        </w:rPr>
        <w:t>sea</w:t>
      </w:r>
      <w:r>
        <w:rPr>
          <w:i/>
        </w:rPr>
        <w:t xml:space="preserve"> </w:t>
      </w:r>
      <w:r w:rsidRPr="00D564C5">
        <w:rPr>
          <w:i/>
        </w:rPr>
        <w:t>la</w:t>
      </w:r>
      <w:r>
        <w:rPr>
          <w:i/>
        </w:rPr>
        <w:t xml:space="preserve"> </w:t>
      </w:r>
      <w:r w:rsidRPr="00D564C5">
        <w:rPr>
          <w:i/>
        </w:rPr>
        <w:t>información</w:t>
      </w:r>
      <w:r>
        <w:rPr>
          <w:i/>
        </w:rPr>
        <w:t xml:space="preserve"> </w:t>
      </w:r>
      <w:r w:rsidRPr="00D564C5">
        <w:rPr>
          <w:i/>
        </w:rPr>
        <w:t>contable</w:t>
      </w:r>
      <w:r>
        <w:rPr>
          <w:i/>
        </w:rPr>
        <w:t xml:space="preserve"> </w:t>
      </w:r>
      <w:r w:rsidRPr="00D564C5">
        <w:rPr>
          <w:i/>
        </w:rPr>
        <w:t>y financiera, ella cuenta con un punto de origen cierto en el que emerge con total pureza. Ese hecho permite disponer del punto de referencia que la sociedad requiere para asegurar la información, prevenir riesgos de adulteración o encontrar los puntos en donde el objeto de evaluación ha sido adulterado.</w:t>
      </w:r>
      <w:r>
        <w:rPr>
          <w:i/>
        </w:rPr>
        <w:t xml:space="preserve"> </w:t>
      </w:r>
      <w:r w:rsidRPr="00D564C5">
        <w:rPr>
          <w:i/>
        </w:rPr>
        <w:t>Es</w:t>
      </w:r>
      <w:r>
        <w:rPr>
          <w:i/>
        </w:rPr>
        <w:t xml:space="preserve"> </w:t>
      </w:r>
      <w:r w:rsidRPr="00D564C5">
        <w:rPr>
          <w:i/>
        </w:rPr>
        <w:t>decir,</w:t>
      </w:r>
      <w:r>
        <w:rPr>
          <w:i/>
        </w:rPr>
        <w:t xml:space="preserve"> </w:t>
      </w:r>
      <w:r w:rsidRPr="00D564C5">
        <w:rPr>
          <w:i/>
        </w:rPr>
        <w:t>permite</w:t>
      </w:r>
      <w:r>
        <w:rPr>
          <w:i/>
        </w:rPr>
        <w:t xml:space="preserve"> </w:t>
      </w:r>
      <w:r w:rsidRPr="00D564C5">
        <w:rPr>
          <w:i/>
        </w:rPr>
        <w:t>un</w:t>
      </w:r>
      <w:r>
        <w:rPr>
          <w:i/>
        </w:rPr>
        <w:t xml:space="preserve"> </w:t>
      </w:r>
      <w:r w:rsidRPr="00D564C5">
        <w:rPr>
          <w:i/>
        </w:rPr>
        <w:t>aseguramiento</w:t>
      </w:r>
      <w:r>
        <w:rPr>
          <w:i/>
        </w:rPr>
        <w:t xml:space="preserve"> </w:t>
      </w:r>
      <w:r w:rsidRPr="00D564C5">
        <w:rPr>
          <w:i/>
        </w:rPr>
        <w:t>objetivo de la información contable y financiera.</w:t>
      </w:r>
      <w:r>
        <w:t xml:space="preserve"> (…)”</w:t>
      </w:r>
    </w:p>
    <w:p w14:paraId="5B56A5A6" w14:textId="19B6349F" w:rsidR="00D564C5" w:rsidRDefault="00D564C5" w:rsidP="00D564C5">
      <w:r>
        <w:t>La fidelidad representativa es, evidentemente, una cualidad necesaria de la información contable. El entramado es complejo: se parte de la afirmación según la cual los estándares de reconocimiento y medición producen imágenes verificables de los hechos económicos. El reconocimiento implica la asignación de una cuenta. Si uno de los dos extremos es incorrecto, igualmente lo será el informe.</w:t>
      </w:r>
    </w:p>
    <w:p w14:paraId="7E0D66BD" w14:textId="20125455" w:rsidR="0088745E" w:rsidRDefault="0088745E" w:rsidP="0088745E">
      <w:r>
        <w:t>Lo</w:t>
      </w:r>
      <w:r w:rsidR="009412E7">
        <w:t>s</w:t>
      </w:r>
      <w:bookmarkStart w:id="0" w:name="_GoBack"/>
      <w:bookmarkEnd w:id="0"/>
      <w:r>
        <w:t xml:space="preserve"> autores desarrollaron una fórmula para evaluar la eficacia en el aseguramiento de la información contable y financiera. Este es el tipo de trabajo que tiene por finalidad determinar si la fidelidad está presente en los datos contables. Los autores relacionaron dicho atributo con la confianza que deposita el usuario en los reportes.</w:t>
      </w:r>
    </w:p>
    <w:p w14:paraId="5FC781AE" w14:textId="03443924" w:rsidR="00FC2301" w:rsidRDefault="00FC2301" w:rsidP="0088745E">
      <w:r>
        <w:t>Para algunos no hay ciencia cuando se omite expresar el pensamiento a través de una fórmula. Este procedimiento viene a generar la objetividad necesaria al razonamiento.</w:t>
      </w:r>
    </w:p>
    <w:p w14:paraId="6B50D545" w14:textId="24192C88" w:rsidR="00FC2301" w:rsidRDefault="00FC2301" w:rsidP="0088745E">
      <w:r>
        <w:t>Las afirmaciones de los auditores deben ser verificables, como también debe serlo la información contable.</w:t>
      </w:r>
    </w:p>
    <w:p w14:paraId="74CE258F" w14:textId="0010FD1C" w:rsidR="00FC2301" w:rsidRPr="00FC2301" w:rsidRDefault="00FC2301" w:rsidP="00FC2301">
      <w:pPr>
        <w:jc w:val="right"/>
        <w:rPr>
          <w:i/>
        </w:rPr>
      </w:pPr>
      <w:r w:rsidRPr="00FC2301">
        <w:rPr>
          <w:i/>
        </w:rPr>
        <w:t>Hernando Bermúdez Gómez</w:t>
      </w:r>
    </w:p>
    <w:sectPr w:rsidR="00FC2301" w:rsidRPr="00FC23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090B" w14:textId="77777777" w:rsidR="00902246" w:rsidRDefault="00902246" w:rsidP="00EE7812">
      <w:pPr>
        <w:spacing w:after="0" w:line="240" w:lineRule="auto"/>
      </w:pPr>
      <w:r>
        <w:separator/>
      </w:r>
    </w:p>
  </w:endnote>
  <w:endnote w:type="continuationSeparator" w:id="0">
    <w:p w14:paraId="76C8451A" w14:textId="77777777" w:rsidR="00902246" w:rsidRDefault="009022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88C86" w14:textId="77777777" w:rsidR="00902246" w:rsidRDefault="00902246" w:rsidP="00EE7812">
      <w:pPr>
        <w:spacing w:after="0" w:line="240" w:lineRule="auto"/>
      </w:pPr>
      <w:r>
        <w:separator/>
      </w:r>
    </w:p>
  </w:footnote>
  <w:footnote w:type="continuationSeparator" w:id="0">
    <w:p w14:paraId="75C8FEA4" w14:textId="77777777" w:rsidR="00902246" w:rsidRDefault="009022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A35AE8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w:t>
    </w:r>
    <w:r w:rsidR="007C28EC">
      <w:t>6</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9022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3D"/>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4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2E7"/>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3E7"/>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libre.edu.co/index.php/criteriolibre/article/view/2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A771-BF82-44FC-B680-EC719DC8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2018-10-13T23:17:00Z</dcterms:created>
  <dcterms:modified xsi:type="dcterms:W3CDTF">2018-10-13T23:17:00Z</dcterms:modified>
</cp:coreProperties>
</file>