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1DD5F" w14:textId="74AA83E5" w:rsidR="000A70FC" w:rsidRPr="000A70FC" w:rsidRDefault="000A70FC" w:rsidP="000A70FC">
      <w:pPr>
        <w:keepNext/>
        <w:framePr w:dropCap="drop" w:lines="3" w:wrap="around" w:vAnchor="text" w:hAnchor="text"/>
        <w:spacing w:after="0" w:line="926" w:lineRule="exact"/>
        <w:textAlignment w:val="baseline"/>
        <w:rPr>
          <w:position w:val="-8"/>
          <w:sz w:val="123"/>
        </w:rPr>
      </w:pPr>
      <w:bookmarkStart w:id="0" w:name="_GoBack"/>
      <w:bookmarkEnd w:id="0"/>
      <w:r w:rsidRPr="000A70FC">
        <w:rPr>
          <w:position w:val="-8"/>
          <w:sz w:val="123"/>
        </w:rPr>
        <w:t>M</w:t>
      </w:r>
    </w:p>
    <w:p w14:paraId="225656DB" w14:textId="0ED1E0F3" w:rsidR="00F91A14" w:rsidRDefault="006E4984" w:rsidP="008322F2">
      <w:r>
        <w:t xml:space="preserve">ediante el oficio </w:t>
      </w:r>
      <w:hyperlink r:id="rId8" w:history="1">
        <w:r w:rsidRPr="000A70FC">
          <w:rPr>
            <w:rStyle w:val="Hipervnculo"/>
          </w:rPr>
          <w:t>CTCP-10-01311-2018</w:t>
        </w:r>
      </w:hyperlink>
      <w:r w:rsidR="000A70FC">
        <w:t xml:space="preserve"> el Consejo Técnico de la Contaduría Pública sostuvo: “(…) </w:t>
      </w:r>
      <w:r w:rsidR="000A70FC" w:rsidRPr="000A70FC">
        <w:rPr>
          <w:i/>
        </w:rPr>
        <w:t>Con</w:t>
      </w:r>
      <w:r w:rsidR="000A70FC">
        <w:rPr>
          <w:i/>
        </w:rPr>
        <w:t xml:space="preserve"> </w:t>
      </w:r>
      <w:r w:rsidR="000A70FC" w:rsidRPr="000A70FC">
        <w:rPr>
          <w:i/>
        </w:rPr>
        <w:t>respecto</w:t>
      </w:r>
      <w:r w:rsidR="000A70FC">
        <w:rPr>
          <w:i/>
        </w:rPr>
        <w:t xml:space="preserve"> </w:t>
      </w:r>
      <w:r w:rsidR="000A70FC" w:rsidRPr="000A70FC">
        <w:rPr>
          <w:i/>
        </w:rPr>
        <w:t>a</w:t>
      </w:r>
      <w:r w:rsidR="000A70FC">
        <w:rPr>
          <w:i/>
        </w:rPr>
        <w:t xml:space="preserve"> </w:t>
      </w:r>
      <w:r w:rsidR="000A70FC" w:rsidRPr="000A70FC">
        <w:rPr>
          <w:i/>
        </w:rPr>
        <w:t>las</w:t>
      </w:r>
      <w:r w:rsidR="000A70FC">
        <w:rPr>
          <w:i/>
        </w:rPr>
        <w:t xml:space="preserve"> </w:t>
      </w:r>
      <w:r w:rsidR="000A70FC" w:rsidRPr="000A70FC">
        <w:rPr>
          <w:i/>
        </w:rPr>
        <w:t>inquietudes</w:t>
      </w:r>
      <w:r w:rsidR="000A70FC">
        <w:rPr>
          <w:i/>
        </w:rPr>
        <w:t xml:space="preserve"> </w:t>
      </w:r>
      <w:r w:rsidR="000A70FC" w:rsidRPr="000A70FC">
        <w:rPr>
          <w:i/>
        </w:rPr>
        <w:t>del</w:t>
      </w:r>
      <w:r w:rsidR="000A70FC">
        <w:rPr>
          <w:i/>
        </w:rPr>
        <w:t xml:space="preserve"> </w:t>
      </w:r>
      <w:r w:rsidR="000A70FC" w:rsidRPr="000A70FC">
        <w:rPr>
          <w:i/>
        </w:rPr>
        <w:t>consultante,</w:t>
      </w:r>
      <w:r w:rsidR="000A70FC">
        <w:rPr>
          <w:i/>
        </w:rPr>
        <w:t xml:space="preserve"> </w:t>
      </w:r>
      <w:r w:rsidR="000A70FC" w:rsidRPr="000A70FC">
        <w:rPr>
          <w:i/>
        </w:rPr>
        <w:t>sea</w:t>
      </w:r>
      <w:r w:rsidR="000A70FC">
        <w:rPr>
          <w:i/>
        </w:rPr>
        <w:t xml:space="preserve"> </w:t>
      </w:r>
      <w:r w:rsidR="000A70FC" w:rsidRPr="000A70FC">
        <w:rPr>
          <w:i/>
        </w:rPr>
        <w:t>lo</w:t>
      </w:r>
      <w:r w:rsidR="000A70FC">
        <w:rPr>
          <w:i/>
        </w:rPr>
        <w:t xml:space="preserve"> </w:t>
      </w:r>
      <w:r w:rsidR="000A70FC" w:rsidRPr="000A70FC">
        <w:rPr>
          <w:i/>
        </w:rPr>
        <w:t>primero</w:t>
      </w:r>
      <w:r w:rsidR="000A70FC">
        <w:rPr>
          <w:i/>
        </w:rPr>
        <w:t xml:space="preserve"> </w:t>
      </w:r>
      <w:r w:rsidR="000A70FC" w:rsidRPr="000A70FC">
        <w:rPr>
          <w:i/>
        </w:rPr>
        <w:t>advertir</w:t>
      </w:r>
      <w:r w:rsidR="000A70FC">
        <w:rPr>
          <w:i/>
        </w:rPr>
        <w:t xml:space="preserve"> </w:t>
      </w:r>
      <w:r w:rsidR="000A70FC" w:rsidRPr="000A70FC">
        <w:rPr>
          <w:i/>
        </w:rPr>
        <w:t>que</w:t>
      </w:r>
      <w:r w:rsidR="000A70FC">
        <w:rPr>
          <w:i/>
        </w:rPr>
        <w:t xml:space="preserve"> </w:t>
      </w:r>
      <w:r w:rsidR="000A70FC" w:rsidRPr="000A70FC">
        <w:rPr>
          <w:i/>
        </w:rPr>
        <w:t>con</w:t>
      </w:r>
      <w:r w:rsidR="000A70FC">
        <w:rPr>
          <w:i/>
        </w:rPr>
        <w:t xml:space="preserve"> </w:t>
      </w:r>
      <w:r w:rsidR="000A70FC" w:rsidRPr="000A70FC">
        <w:rPr>
          <w:i/>
        </w:rPr>
        <w:t>la</w:t>
      </w:r>
      <w:r w:rsidR="000A70FC">
        <w:rPr>
          <w:i/>
        </w:rPr>
        <w:t xml:space="preserve"> </w:t>
      </w:r>
      <w:r w:rsidR="000A70FC" w:rsidRPr="000A70FC">
        <w:rPr>
          <w:i/>
        </w:rPr>
        <w:t>expedición</w:t>
      </w:r>
      <w:r w:rsidR="000A70FC">
        <w:rPr>
          <w:i/>
        </w:rPr>
        <w:t xml:space="preserve"> </w:t>
      </w:r>
      <w:r w:rsidR="000A70FC" w:rsidRPr="000A70FC">
        <w:rPr>
          <w:i/>
        </w:rPr>
        <w:t>de</w:t>
      </w:r>
      <w:r w:rsidR="000A70FC">
        <w:rPr>
          <w:i/>
        </w:rPr>
        <w:t xml:space="preserve"> </w:t>
      </w:r>
      <w:r w:rsidR="000A70FC" w:rsidRPr="000A70FC">
        <w:rPr>
          <w:i/>
        </w:rPr>
        <w:t>los</w:t>
      </w:r>
      <w:r w:rsidR="000A70FC">
        <w:rPr>
          <w:i/>
        </w:rPr>
        <w:t xml:space="preserve"> </w:t>
      </w:r>
      <w:r w:rsidR="000A70FC" w:rsidRPr="000A70FC">
        <w:rPr>
          <w:i/>
        </w:rPr>
        <w:t>nuevos marcos</w:t>
      </w:r>
      <w:r w:rsidR="000A70FC">
        <w:rPr>
          <w:i/>
        </w:rPr>
        <w:t xml:space="preserve"> </w:t>
      </w:r>
      <w:r w:rsidR="000A70FC" w:rsidRPr="000A70FC">
        <w:rPr>
          <w:i/>
        </w:rPr>
        <w:t>técnicos</w:t>
      </w:r>
      <w:r w:rsidR="000A70FC">
        <w:rPr>
          <w:i/>
        </w:rPr>
        <w:t xml:space="preserve"> </w:t>
      </w:r>
      <w:r w:rsidR="000A70FC" w:rsidRPr="000A70FC">
        <w:rPr>
          <w:i/>
        </w:rPr>
        <w:t>normativos</w:t>
      </w:r>
      <w:r w:rsidR="000A70FC">
        <w:rPr>
          <w:i/>
        </w:rPr>
        <w:t xml:space="preserve"> </w:t>
      </w:r>
      <w:r w:rsidR="000A70FC" w:rsidRPr="000A70FC">
        <w:rPr>
          <w:i/>
        </w:rPr>
        <w:t>incorporados</w:t>
      </w:r>
      <w:r w:rsidR="000A70FC">
        <w:rPr>
          <w:i/>
        </w:rPr>
        <w:t xml:space="preserve"> </w:t>
      </w:r>
      <w:r w:rsidR="000A70FC" w:rsidRPr="000A70FC">
        <w:rPr>
          <w:i/>
        </w:rPr>
        <w:t>en</w:t>
      </w:r>
      <w:r w:rsidR="000A70FC">
        <w:rPr>
          <w:i/>
        </w:rPr>
        <w:t xml:space="preserve"> </w:t>
      </w:r>
      <w:r w:rsidR="000A70FC" w:rsidRPr="000A70FC">
        <w:rPr>
          <w:i/>
        </w:rPr>
        <w:t>el</w:t>
      </w:r>
      <w:r w:rsidR="000A70FC">
        <w:rPr>
          <w:i/>
        </w:rPr>
        <w:t xml:space="preserve"> </w:t>
      </w:r>
      <w:r w:rsidR="000A70FC" w:rsidRPr="000A70FC">
        <w:rPr>
          <w:i/>
        </w:rPr>
        <w:t>Decreto</w:t>
      </w:r>
      <w:r w:rsidR="000A70FC">
        <w:rPr>
          <w:i/>
        </w:rPr>
        <w:t xml:space="preserve"> </w:t>
      </w:r>
      <w:r w:rsidR="000A70FC" w:rsidRPr="000A70FC">
        <w:rPr>
          <w:i/>
        </w:rPr>
        <w:t>Único</w:t>
      </w:r>
      <w:r w:rsidR="000A70FC">
        <w:rPr>
          <w:i/>
        </w:rPr>
        <w:t xml:space="preserve"> </w:t>
      </w:r>
      <w:r w:rsidR="000A70FC" w:rsidRPr="000A70FC">
        <w:rPr>
          <w:i/>
        </w:rPr>
        <w:t>Reglamentario 2420</w:t>
      </w:r>
      <w:r w:rsidR="000A70FC">
        <w:rPr>
          <w:i/>
        </w:rPr>
        <w:t xml:space="preserve"> </w:t>
      </w:r>
      <w:r w:rsidR="000A70FC" w:rsidRPr="000A70FC">
        <w:rPr>
          <w:i/>
        </w:rPr>
        <w:t>de 2015,</w:t>
      </w:r>
      <w:r w:rsidR="000A70FC">
        <w:rPr>
          <w:i/>
        </w:rPr>
        <w:t xml:space="preserve"> </w:t>
      </w:r>
      <w:r w:rsidR="000A70FC" w:rsidRPr="000A70FC">
        <w:rPr>
          <w:i/>
        </w:rPr>
        <w:t>la codificación</w:t>
      </w:r>
      <w:r w:rsidR="000A70FC">
        <w:rPr>
          <w:i/>
        </w:rPr>
        <w:t xml:space="preserve"> </w:t>
      </w:r>
      <w:r w:rsidR="000A70FC" w:rsidRPr="000A70FC">
        <w:rPr>
          <w:i/>
        </w:rPr>
        <w:t>incorporada</w:t>
      </w:r>
      <w:r w:rsidR="000A70FC">
        <w:rPr>
          <w:i/>
        </w:rPr>
        <w:t xml:space="preserve"> </w:t>
      </w:r>
      <w:r w:rsidR="000A70FC" w:rsidRPr="000A70FC">
        <w:rPr>
          <w:i/>
        </w:rPr>
        <w:t>en</w:t>
      </w:r>
      <w:r w:rsidR="000A70FC">
        <w:rPr>
          <w:i/>
        </w:rPr>
        <w:t xml:space="preserve"> </w:t>
      </w:r>
      <w:r w:rsidR="000A70FC" w:rsidRPr="000A70FC">
        <w:rPr>
          <w:i/>
        </w:rPr>
        <w:t>los</w:t>
      </w:r>
      <w:r w:rsidR="000A70FC">
        <w:rPr>
          <w:i/>
        </w:rPr>
        <w:t xml:space="preserve"> </w:t>
      </w:r>
      <w:r w:rsidR="000A70FC" w:rsidRPr="000A70FC">
        <w:rPr>
          <w:i/>
        </w:rPr>
        <w:t>Planes</w:t>
      </w:r>
      <w:r w:rsidR="000A70FC">
        <w:rPr>
          <w:i/>
        </w:rPr>
        <w:t xml:space="preserve"> </w:t>
      </w:r>
      <w:r w:rsidR="000A70FC" w:rsidRPr="000A70FC">
        <w:rPr>
          <w:i/>
        </w:rPr>
        <w:t>Únicos</w:t>
      </w:r>
      <w:r w:rsidR="000A70FC">
        <w:rPr>
          <w:i/>
        </w:rPr>
        <w:t xml:space="preserve"> </w:t>
      </w:r>
      <w:r w:rsidR="000A70FC" w:rsidRPr="000A70FC">
        <w:rPr>
          <w:i/>
        </w:rPr>
        <w:t>de</w:t>
      </w:r>
      <w:r w:rsidR="000A70FC">
        <w:rPr>
          <w:i/>
        </w:rPr>
        <w:t xml:space="preserve"> </w:t>
      </w:r>
      <w:r w:rsidR="000A70FC" w:rsidRPr="000A70FC">
        <w:rPr>
          <w:i/>
        </w:rPr>
        <w:t>Cuentas</w:t>
      </w:r>
      <w:r w:rsidR="000A70FC">
        <w:rPr>
          <w:i/>
        </w:rPr>
        <w:t xml:space="preserve"> </w:t>
      </w:r>
      <w:r w:rsidR="000A70FC" w:rsidRPr="000A70FC">
        <w:rPr>
          <w:i/>
        </w:rPr>
        <w:t>-</w:t>
      </w:r>
      <w:r w:rsidR="000A70FC">
        <w:rPr>
          <w:i/>
        </w:rPr>
        <w:t xml:space="preserve"> </w:t>
      </w:r>
      <w:r w:rsidR="000A70FC" w:rsidRPr="000A70FC">
        <w:rPr>
          <w:i/>
        </w:rPr>
        <w:t>PUC</w:t>
      </w:r>
      <w:r w:rsidR="000A70FC">
        <w:rPr>
          <w:i/>
        </w:rPr>
        <w:t xml:space="preserve"> </w:t>
      </w:r>
      <w:r w:rsidR="000A70FC" w:rsidRPr="000A70FC">
        <w:rPr>
          <w:i/>
        </w:rPr>
        <w:t>no</w:t>
      </w:r>
      <w:r w:rsidR="000A70FC">
        <w:rPr>
          <w:i/>
        </w:rPr>
        <w:t xml:space="preserve"> </w:t>
      </w:r>
      <w:r w:rsidR="000A70FC" w:rsidRPr="000A70FC">
        <w:rPr>
          <w:i/>
        </w:rPr>
        <w:t>es</w:t>
      </w:r>
      <w:r w:rsidR="000A70FC">
        <w:rPr>
          <w:i/>
        </w:rPr>
        <w:t xml:space="preserve"> </w:t>
      </w:r>
      <w:r w:rsidR="000A70FC" w:rsidRPr="000A70FC">
        <w:rPr>
          <w:i/>
        </w:rPr>
        <w:t>obligatoria,</w:t>
      </w:r>
      <w:r w:rsidR="000A70FC">
        <w:rPr>
          <w:i/>
        </w:rPr>
        <w:t xml:space="preserve"> </w:t>
      </w:r>
      <w:r w:rsidR="000A70FC" w:rsidRPr="000A70FC">
        <w:rPr>
          <w:i/>
        </w:rPr>
        <w:t>dada</w:t>
      </w:r>
      <w:r w:rsidR="000A70FC">
        <w:rPr>
          <w:i/>
        </w:rPr>
        <w:t xml:space="preserve"> </w:t>
      </w:r>
      <w:r w:rsidR="000A70FC" w:rsidRPr="000A70FC">
        <w:rPr>
          <w:i/>
        </w:rPr>
        <w:t>que</w:t>
      </w:r>
      <w:r w:rsidR="000A70FC">
        <w:rPr>
          <w:i/>
        </w:rPr>
        <w:t xml:space="preserve"> </w:t>
      </w:r>
      <w:r w:rsidR="000A70FC" w:rsidRPr="000A70FC">
        <w:rPr>
          <w:i/>
        </w:rPr>
        <w:t>estos</w:t>
      </w:r>
      <w:r w:rsidR="000A70FC">
        <w:rPr>
          <w:i/>
        </w:rPr>
        <w:t xml:space="preserve"> </w:t>
      </w:r>
      <w:r w:rsidR="000A70FC" w:rsidRPr="000A70FC">
        <w:rPr>
          <w:i/>
        </w:rPr>
        <w:t>marcos técnicos</w:t>
      </w:r>
      <w:r w:rsidR="000A70FC">
        <w:rPr>
          <w:i/>
        </w:rPr>
        <w:t xml:space="preserve"> </w:t>
      </w:r>
      <w:r w:rsidR="000A70FC" w:rsidRPr="000A70FC">
        <w:rPr>
          <w:i/>
        </w:rPr>
        <w:t>representan</w:t>
      </w:r>
      <w:r w:rsidR="000A70FC">
        <w:rPr>
          <w:i/>
        </w:rPr>
        <w:t xml:space="preserve"> </w:t>
      </w:r>
      <w:r w:rsidR="000A70FC" w:rsidRPr="000A70FC">
        <w:rPr>
          <w:i/>
        </w:rPr>
        <w:t>un</w:t>
      </w:r>
      <w:r w:rsidR="000A70FC">
        <w:rPr>
          <w:i/>
        </w:rPr>
        <w:t xml:space="preserve"> </w:t>
      </w:r>
      <w:r w:rsidR="000A70FC" w:rsidRPr="000A70FC">
        <w:rPr>
          <w:i/>
        </w:rPr>
        <w:t>marco</w:t>
      </w:r>
      <w:r w:rsidR="000A70FC">
        <w:rPr>
          <w:i/>
        </w:rPr>
        <w:t xml:space="preserve"> </w:t>
      </w:r>
      <w:r w:rsidR="000A70FC" w:rsidRPr="000A70FC">
        <w:rPr>
          <w:i/>
        </w:rPr>
        <w:t>de</w:t>
      </w:r>
      <w:r w:rsidR="000A70FC">
        <w:rPr>
          <w:i/>
        </w:rPr>
        <w:t xml:space="preserve"> </w:t>
      </w:r>
      <w:r w:rsidR="000A70FC" w:rsidRPr="000A70FC">
        <w:rPr>
          <w:i/>
        </w:rPr>
        <w:t>principios</w:t>
      </w:r>
      <w:r w:rsidR="000A70FC">
        <w:rPr>
          <w:i/>
        </w:rPr>
        <w:t xml:space="preserve"> </w:t>
      </w:r>
      <w:r w:rsidR="000A70FC" w:rsidRPr="000A70FC">
        <w:rPr>
          <w:i/>
        </w:rPr>
        <w:t>y</w:t>
      </w:r>
      <w:r w:rsidR="000A70FC">
        <w:rPr>
          <w:i/>
        </w:rPr>
        <w:t xml:space="preserve"> </w:t>
      </w:r>
      <w:r w:rsidR="000A70FC" w:rsidRPr="000A70FC">
        <w:rPr>
          <w:i/>
        </w:rPr>
        <w:t>no</w:t>
      </w:r>
      <w:r w:rsidR="000A70FC">
        <w:rPr>
          <w:i/>
        </w:rPr>
        <w:t xml:space="preserve"> </w:t>
      </w:r>
      <w:r w:rsidR="000A70FC" w:rsidRPr="000A70FC">
        <w:rPr>
          <w:i/>
        </w:rPr>
        <w:t>contienen</w:t>
      </w:r>
      <w:r w:rsidR="000A70FC">
        <w:rPr>
          <w:i/>
        </w:rPr>
        <w:t xml:space="preserve"> </w:t>
      </w:r>
      <w:r w:rsidR="000A70FC" w:rsidRPr="000A70FC">
        <w:rPr>
          <w:i/>
        </w:rPr>
        <w:t>directrices</w:t>
      </w:r>
      <w:r w:rsidR="000A70FC">
        <w:rPr>
          <w:i/>
        </w:rPr>
        <w:t xml:space="preserve"> </w:t>
      </w:r>
      <w:r w:rsidR="000A70FC" w:rsidRPr="000A70FC">
        <w:rPr>
          <w:i/>
        </w:rPr>
        <w:t>para</w:t>
      </w:r>
      <w:r w:rsidR="000A70FC">
        <w:rPr>
          <w:i/>
        </w:rPr>
        <w:t xml:space="preserve"> </w:t>
      </w:r>
      <w:r w:rsidR="000A70FC" w:rsidRPr="000A70FC">
        <w:rPr>
          <w:i/>
        </w:rPr>
        <w:t>el</w:t>
      </w:r>
      <w:r w:rsidR="000A70FC">
        <w:rPr>
          <w:i/>
        </w:rPr>
        <w:t xml:space="preserve"> </w:t>
      </w:r>
      <w:r w:rsidR="000A70FC" w:rsidRPr="000A70FC">
        <w:rPr>
          <w:i/>
        </w:rPr>
        <w:t>registro</w:t>
      </w:r>
      <w:r w:rsidR="000A70FC">
        <w:rPr>
          <w:i/>
        </w:rPr>
        <w:t xml:space="preserve"> </w:t>
      </w:r>
      <w:r w:rsidR="000A70FC" w:rsidRPr="000A70FC">
        <w:rPr>
          <w:i/>
        </w:rPr>
        <w:t>en</w:t>
      </w:r>
      <w:r w:rsidR="000A70FC">
        <w:rPr>
          <w:i/>
        </w:rPr>
        <w:t xml:space="preserve"> </w:t>
      </w:r>
      <w:r w:rsidR="000A70FC" w:rsidRPr="000A70FC">
        <w:rPr>
          <w:i/>
        </w:rPr>
        <w:t>un</w:t>
      </w:r>
      <w:r w:rsidR="000A70FC">
        <w:rPr>
          <w:i/>
        </w:rPr>
        <w:t xml:space="preserve"> </w:t>
      </w:r>
      <w:r w:rsidR="000A70FC" w:rsidRPr="000A70FC">
        <w:rPr>
          <w:i/>
        </w:rPr>
        <w:t>plan</w:t>
      </w:r>
      <w:r w:rsidR="000A70FC">
        <w:rPr>
          <w:i/>
        </w:rPr>
        <w:t xml:space="preserve"> </w:t>
      </w:r>
      <w:r w:rsidR="000A70FC" w:rsidRPr="000A70FC">
        <w:rPr>
          <w:i/>
        </w:rPr>
        <w:t>de cuentas,</w:t>
      </w:r>
      <w:r w:rsidR="000A70FC">
        <w:rPr>
          <w:i/>
        </w:rPr>
        <w:t xml:space="preserve"> </w:t>
      </w:r>
      <w:r w:rsidR="000A70FC" w:rsidRPr="000A70FC">
        <w:rPr>
          <w:i/>
        </w:rPr>
        <w:t>lo</w:t>
      </w:r>
      <w:r w:rsidR="000A70FC">
        <w:rPr>
          <w:i/>
        </w:rPr>
        <w:t xml:space="preserve"> </w:t>
      </w:r>
      <w:r w:rsidR="000A70FC" w:rsidRPr="000A70FC">
        <w:rPr>
          <w:i/>
        </w:rPr>
        <w:t>cual</w:t>
      </w:r>
      <w:r w:rsidR="000A70FC">
        <w:rPr>
          <w:i/>
        </w:rPr>
        <w:t xml:space="preserve"> </w:t>
      </w:r>
      <w:r w:rsidR="000A70FC" w:rsidRPr="000A70FC">
        <w:rPr>
          <w:i/>
        </w:rPr>
        <w:t>significa</w:t>
      </w:r>
      <w:r w:rsidR="000A70FC">
        <w:rPr>
          <w:i/>
        </w:rPr>
        <w:t xml:space="preserve"> </w:t>
      </w:r>
      <w:r w:rsidR="000A70FC" w:rsidRPr="000A70FC">
        <w:rPr>
          <w:i/>
        </w:rPr>
        <w:t>que</w:t>
      </w:r>
      <w:r w:rsidR="000A70FC">
        <w:rPr>
          <w:i/>
        </w:rPr>
        <w:t xml:space="preserve"> </w:t>
      </w:r>
      <w:r w:rsidR="000A70FC" w:rsidRPr="000A70FC">
        <w:rPr>
          <w:i/>
        </w:rPr>
        <w:t>establecen</w:t>
      </w:r>
      <w:r w:rsidR="000A70FC">
        <w:rPr>
          <w:i/>
        </w:rPr>
        <w:t xml:space="preserve"> </w:t>
      </w:r>
      <w:r w:rsidR="000A70FC" w:rsidRPr="000A70FC">
        <w:rPr>
          <w:i/>
        </w:rPr>
        <w:t>unos</w:t>
      </w:r>
      <w:r w:rsidR="000A70FC">
        <w:rPr>
          <w:i/>
        </w:rPr>
        <w:t xml:space="preserve"> </w:t>
      </w:r>
      <w:r w:rsidR="000A70FC" w:rsidRPr="000A70FC">
        <w:rPr>
          <w:i/>
        </w:rPr>
        <w:t>lineamientos</w:t>
      </w:r>
      <w:r w:rsidR="000A70FC">
        <w:rPr>
          <w:i/>
        </w:rPr>
        <w:t xml:space="preserve"> </w:t>
      </w:r>
      <w:r w:rsidR="000A70FC" w:rsidRPr="000A70FC">
        <w:rPr>
          <w:i/>
        </w:rPr>
        <w:t>o</w:t>
      </w:r>
      <w:r w:rsidR="000A70FC">
        <w:rPr>
          <w:i/>
        </w:rPr>
        <w:t xml:space="preserve"> </w:t>
      </w:r>
      <w:r w:rsidR="000A70FC" w:rsidRPr="000A70FC">
        <w:rPr>
          <w:i/>
        </w:rPr>
        <w:t>parámetros</w:t>
      </w:r>
      <w:r w:rsidR="000A70FC">
        <w:rPr>
          <w:i/>
        </w:rPr>
        <w:t xml:space="preserve"> </w:t>
      </w:r>
      <w:r w:rsidR="000A70FC" w:rsidRPr="000A70FC">
        <w:rPr>
          <w:i/>
        </w:rPr>
        <w:t>generales</w:t>
      </w:r>
      <w:r w:rsidR="000A70FC">
        <w:rPr>
          <w:i/>
        </w:rPr>
        <w:t xml:space="preserve"> </w:t>
      </w:r>
      <w:r w:rsidR="000A70FC" w:rsidRPr="000A70FC">
        <w:rPr>
          <w:i/>
        </w:rPr>
        <w:t>para</w:t>
      </w:r>
      <w:r w:rsidR="000A70FC">
        <w:rPr>
          <w:i/>
        </w:rPr>
        <w:t xml:space="preserve"> </w:t>
      </w:r>
      <w:r w:rsidR="000A70FC" w:rsidRPr="000A70FC">
        <w:rPr>
          <w:i/>
        </w:rPr>
        <w:t>reconocer,</w:t>
      </w:r>
      <w:r w:rsidR="000A70FC">
        <w:rPr>
          <w:i/>
        </w:rPr>
        <w:t xml:space="preserve"> </w:t>
      </w:r>
      <w:r w:rsidR="000A70FC" w:rsidRPr="000A70FC">
        <w:rPr>
          <w:i/>
        </w:rPr>
        <w:t>medir, presentar</w:t>
      </w:r>
      <w:r w:rsidR="000A70FC">
        <w:rPr>
          <w:i/>
        </w:rPr>
        <w:t xml:space="preserve"> </w:t>
      </w:r>
      <w:r w:rsidR="000A70FC" w:rsidRPr="000A70FC">
        <w:rPr>
          <w:i/>
        </w:rPr>
        <w:t>y</w:t>
      </w:r>
      <w:r w:rsidR="000A70FC">
        <w:rPr>
          <w:i/>
        </w:rPr>
        <w:t xml:space="preserve"> </w:t>
      </w:r>
      <w:r w:rsidR="000A70FC" w:rsidRPr="000A70FC">
        <w:rPr>
          <w:i/>
        </w:rPr>
        <w:t>revelar</w:t>
      </w:r>
      <w:r w:rsidR="000A70FC">
        <w:rPr>
          <w:i/>
        </w:rPr>
        <w:t xml:space="preserve"> </w:t>
      </w:r>
      <w:r w:rsidR="000A70FC" w:rsidRPr="000A70FC">
        <w:rPr>
          <w:i/>
        </w:rPr>
        <w:t>información</w:t>
      </w:r>
      <w:r w:rsidR="000A70FC">
        <w:rPr>
          <w:i/>
        </w:rPr>
        <w:t xml:space="preserve"> </w:t>
      </w:r>
      <w:r w:rsidR="000A70FC" w:rsidRPr="000A70FC">
        <w:rPr>
          <w:i/>
        </w:rPr>
        <w:t>financiera,</w:t>
      </w:r>
      <w:r w:rsidR="000A70FC">
        <w:rPr>
          <w:i/>
        </w:rPr>
        <w:t xml:space="preserve"> </w:t>
      </w:r>
      <w:r w:rsidR="000A70FC" w:rsidRPr="000A70FC">
        <w:rPr>
          <w:i/>
        </w:rPr>
        <w:t>pero</w:t>
      </w:r>
      <w:r w:rsidR="000A70FC">
        <w:rPr>
          <w:i/>
        </w:rPr>
        <w:t xml:space="preserve"> </w:t>
      </w:r>
      <w:r w:rsidR="000A70FC" w:rsidRPr="000A70FC">
        <w:rPr>
          <w:i/>
        </w:rPr>
        <w:t>no</w:t>
      </w:r>
      <w:r w:rsidR="000A70FC">
        <w:rPr>
          <w:i/>
        </w:rPr>
        <w:t xml:space="preserve"> </w:t>
      </w:r>
      <w:r w:rsidR="000A70FC" w:rsidRPr="000A70FC">
        <w:rPr>
          <w:i/>
        </w:rPr>
        <w:t>las</w:t>
      </w:r>
      <w:r w:rsidR="000A70FC">
        <w:rPr>
          <w:i/>
        </w:rPr>
        <w:t xml:space="preserve"> </w:t>
      </w:r>
      <w:r w:rsidR="000A70FC" w:rsidRPr="000A70FC">
        <w:rPr>
          <w:i/>
        </w:rPr>
        <w:t>reglas</w:t>
      </w:r>
      <w:r w:rsidR="000A70FC">
        <w:rPr>
          <w:i/>
        </w:rPr>
        <w:t xml:space="preserve"> </w:t>
      </w:r>
      <w:r w:rsidR="000A70FC" w:rsidRPr="000A70FC">
        <w:rPr>
          <w:i/>
        </w:rPr>
        <w:t>específicas</w:t>
      </w:r>
      <w:r w:rsidR="000A70FC">
        <w:rPr>
          <w:i/>
        </w:rPr>
        <w:t xml:space="preserve"> </w:t>
      </w:r>
      <w:r w:rsidR="000A70FC" w:rsidRPr="000A70FC">
        <w:rPr>
          <w:i/>
        </w:rPr>
        <w:t>para</w:t>
      </w:r>
      <w:r w:rsidR="000A70FC">
        <w:rPr>
          <w:i/>
        </w:rPr>
        <w:t xml:space="preserve"> </w:t>
      </w:r>
      <w:r w:rsidR="000A70FC" w:rsidRPr="000A70FC">
        <w:rPr>
          <w:i/>
        </w:rPr>
        <w:t>individualizar</w:t>
      </w:r>
      <w:r w:rsidR="000A70FC">
        <w:rPr>
          <w:i/>
        </w:rPr>
        <w:t xml:space="preserve"> </w:t>
      </w:r>
      <w:r w:rsidR="000A70FC" w:rsidRPr="000A70FC">
        <w:rPr>
          <w:i/>
        </w:rPr>
        <w:t>estos criterios.</w:t>
      </w:r>
      <w:r w:rsidR="000A70FC">
        <w:rPr>
          <w:i/>
        </w:rPr>
        <w:t xml:space="preserve"> </w:t>
      </w:r>
      <w:r w:rsidR="000A70FC" w:rsidRPr="000A70FC">
        <w:rPr>
          <w:i/>
        </w:rPr>
        <w:t>Siguiendo</w:t>
      </w:r>
      <w:r w:rsidR="000A70FC">
        <w:rPr>
          <w:i/>
        </w:rPr>
        <w:t xml:space="preserve"> </w:t>
      </w:r>
      <w:r w:rsidR="000A70FC" w:rsidRPr="000A70FC">
        <w:rPr>
          <w:i/>
        </w:rPr>
        <w:t>esta</w:t>
      </w:r>
      <w:r w:rsidR="000A70FC">
        <w:rPr>
          <w:i/>
        </w:rPr>
        <w:t xml:space="preserve"> </w:t>
      </w:r>
      <w:r w:rsidR="000A70FC" w:rsidRPr="000A70FC">
        <w:rPr>
          <w:i/>
        </w:rPr>
        <w:t>línea,</w:t>
      </w:r>
      <w:r w:rsidR="000A70FC">
        <w:rPr>
          <w:i/>
        </w:rPr>
        <w:t xml:space="preserve"> s</w:t>
      </w:r>
      <w:r w:rsidR="000A70FC" w:rsidRPr="000A70FC">
        <w:rPr>
          <w:i/>
        </w:rPr>
        <w:t>i</w:t>
      </w:r>
      <w:r w:rsidR="000A70FC">
        <w:rPr>
          <w:i/>
        </w:rPr>
        <w:t xml:space="preserve"> </w:t>
      </w:r>
      <w:r w:rsidR="000A70FC" w:rsidRPr="000A70FC">
        <w:rPr>
          <w:i/>
        </w:rPr>
        <w:t>se</w:t>
      </w:r>
      <w:r w:rsidR="000A70FC">
        <w:rPr>
          <w:i/>
        </w:rPr>
        <w:t xml:space="preserve"> </w:t>
      </w:r>
      <w:r w:rsidR="000A70FC" w:rsidRPr="000A70FC">
        <w:rPr>
          <w:i/>
        </w:rPr>
        <w:t>continúa</w:t>
      </w:r>
      <w:r w:rsidR="000A70FC">
        <w:rPr>
          <w:i/>
        </w:rPr>
        <w:t xml:space="preserve"> </w:t>
      </w:r>
      <w:r w:rsidR="000A70FC" w:rsidRPr="000A70FC">
        <w:rPr>
          <w:i/>
        </w:rPr>
        <w:t>con</w:t>
      </w:r>
      <w:r w:rsidR="000A70FC">
        <w:rPr>
          <w:i/>
        </w:rPr>
        <w:t xml:space="preserve"> </w:t>
      </w:r>
      <w:r w:rsidR="000A70FC" w:rsidRPr="000A70FC">
        <w:rPr>
          <w:i/>
        </w:rPr>
        <w:t>la</w:t>
      </w:r>
      <w:r w:rsidR="000A70FC">
        <w:rPr>
          <w:i/>
        </w:rPr>
        <w:t xml:space="preserve"> </w:t>
      </w:r>
      <w:r w:rsidR="000A70FC" w:rsidRPr="000A70FC">
        <w:rPr>
          <w:i/>
        </w:rPr>
        <w:t>utilización</w:t>
      </w:r>
      <w:r w:rsidR="000A70FC">
        <w:rPr>
          <w:i/>
        </w:rPr>
        <w:t xml:space="preserve"> </w:t>
      </w:r>
      <w:r w:rsidR="000A70FC" w:rsidRPr="000A70FC">
        <w:rPr>
          <w:i/>
        </w:rPr>
        <w:t>de</w:t>
      </w:r>
      <w:r w:rsidR="000A70FC">
        <w:rPr>
          <w:i/>
        </w:rPr>
        <w:t xml:space="preserve"> </w:t>
      </w:r>
      <w:proofErr w:type="spellStart"/>
      <w:r w:rsidR="000A70FC" w:rsidRPr="000A70FC">
        <w:rPr>
          <w:i/>
        </w:rPr>
        <w:t>PUC's</w:t>
      </w:r>
      <w:proofErr w:type="spellEnd"/>
      <w:r w:rsidR="000A70FC" w:rsidRPr="000A70FC">
        <w:rPr>
          <w:i/>
        </w:rPr>
        <w:t>,</w:t>
      </w:r>
      <w:r w:rsidR="000A70FC">
        <w:rPr>
          <w:i/>
        </w:rPr>
        <w:t xml:space="preserve"> </w:t>
      </w:r>
      <w:r w:rsidR="000A70FC" w:rsidRPr="000A70FC">
        <w:rPr>
          <w:i/>
        </w:rPr>
        <w:t>nuevamente</w:t>
      </w:r>
      <w:r w:rsidR="000A70FC">
        <w:rPr>
          <w:i/>
        </w:rPr>
        <w:t xml:space="preserve"> </w:t>
      </w:r>
      <w:r w:rsidR="000A70FC" w:rsidRPr="000A70FC">
        <w:rPr>
          <w:i/>
        </w:rPr>
        <w:t>iríamos</w:t>
      </w:r>
      <w:r w:rsidR="000A70FC">
        <w:rPr>
          <w:i/>
        </w:rPr>
        <w:t xml:space="preserve"> </w:t>
      </w:r>
      <w:r w:rsidR="000A70FC" w:rsidRPr="000A70FC">
        <w:rPr>
          <w:i/>
        </w:rPr>
        <w:t>hacia</w:t>
      </w:r>
      <w:r w:rsidR="000A70FC">
        <w:rPr>
          <w:i/>
        </w:rPr>
        <w:t xml:space="preserve"> </w:t>
      </w:r>
      <w:r w:rsidR="000A70FC" w:rsidRPr="000A70FC">
        <w:rPr>
          <w:i/>
        </w:rPr>
        <w:t>un enfoque</w:t>
      </w:r>
      <w:r w:rsidR="000A70FC">
        <w:rPr>
          <w:i/>
        </w:rPr>
        <w:t xml:space="preserve"> </w:t>
      </w:r>
      <w:r w:rsidR="000A70FC" w:rsidRPr="000A70FC">
        <w:rPr>
          <w:i/>
        </w:rPr>
        <w:t>de</w:t>
      </w:r>
      <w:r w:rsidR="000A70FC">
        <w:rPr>
          <w:i/>
        </w:rPr>
        <w:t xml:space="preserve"> </w:t>
      </w:r>
      <w:r w:rsidR="000A70FC" w:rsidRPr="000A70FC">
        <w:rPr>
          <w:i/>
        </w:rPr>
        <w:t>reglas,</w:t>
      </w:r>
      <w:r w:rsidR="000A70FC">
        <w:rPr>
          <w:i/>
        </w:rPr>
        <w:t xml:space="preserve"> </w:t>
      </w:r>
      <w:r w:rsidR="000A70FC" w:rsidRPr="000A70FC">
        <w:rPr>
          <w:i/>
        </w:rPr>
        <w:t>con</w:t>
      </w:r>
      <w:r w:rsidR="000A70FC">
        <w:rPr>
          <w:i/>
        </w:rPr>
        <w:t xml:space="preserve"> </w:t>
      </w:r>
      <w:r w:rsidR="000A70FC" w:rsidRPr="000A70FC">
        <w:rPr>
          <w:i/>
        </w:rPr>
        <w:t>el</w:t>
      </w:r>
      <w:r w:rsidR="000A70FC">
        <w:rPr>
          <w:i/>
        </w:rPr>
        <w:t xml:space="preserve"> </w:t>
      </w:r>
      <w:r w:rsidR="000A70FC" w:rsidRPr="000A70FC">
        <w:rPr>
          <w:i/>
        </w:rPr>
        <w:t>riesgo</w:t>
      </w:r>
      <w:r w:rsidR="000A70FC">
        <w:rPr>
          <w:i/>
        </w:rPr>
        <w:t xml:space="preserve"> </w:t>
      </w:r>
      <w:r w:rsidR="000A70FC" w:rsidRPr="000A70FC">
        <w:rPr>
          <w:i/>
        </w:rPr>
        <w:t>de</w:t>
      </w:r>
      <w:r w:rsidR="000A70FC">
        <w:rPr>
          <w:i/>
        </w:rPr>
        <w:t xml:space="preserve"> </w:t>
      </w:r>
      <w:r w:rsidR="000A70FC" w:rsidRPr="000A70FC">
        <w:rPr>
          <w:i/>
        </w:rPr>
        <w:t>afectar</w:t>
      </w:r>
      <w:r w:rsidR="000A70FC">
        <w:rPr>
          <w:i/>
        </w:rPr>
        <w:t xml:space="preserve"> </w:t>
      </w:r>
      <w:r w:rsidR="000A70FC" w:rsidRPr="000A70FC">
        <w:rPr>
          <w:i/>
        </w:rPr>
        <w:t>los</w:t>
      </w:r>
      <w:r w:rsidR="000A70FC">
        <w:rPr>
          <w:i/>
        </w:rPr>
        <w:t xml:space="preserve"> </w:t>
      </w:r>
      <w:r w:rsidR="000A70FC" w:rsidRPr="000A70FC">
        <w:rPr>
          <w:i/>
        </w:rPr>
        <w:t>principios</w:t>
      </w:r>
      <w:r w:rsidR="000A70FC">
        <w:rPr>
          <w:i/>
        </w:rPr>
        <w:t xml:space="preserve"> </w:t>
      </w:r>
      <w:r w:rsidR="000A70FC" w:rsidRPr="000A70FC">
        <w:rPr>
          <w:i/>
        </w:rPr>
        <w:t>de</w:t>
      </w:r>
      <w:r w:rsidR="000A70FC">
        <w:rPr>
          <w:i/>
        </w:rPr>
        <w:t xml:space="preserve"> </w:t>
      </w:r>
      <w:r w:rsidR="000A70FC" w:rsidRPr="000A70FC">
        <w:rPr>
          <w:i/>
        </w:rPr>
        <w:t>reconocimiento,</w:t>
      </w:r>
      <w:r w:rsidR="000A70FC">
        <w:rPr>
          <w:i/>
        </w:rPr>
        <w:t xml:space="preserve"> </w:t>
      </w:r>
      <w:r w:rsidR="000A70FC" w:rsidRPr="000A70FC">
        <w:rPr>
          <w:i/>
        </w:rPr>
        <w:t>medición,</w:t>
      </w:r>
      <w:r w:rsidR="000A70FC">
        <w:rPr>
          <w:i/>
        </w:rPr>
        <w:t xml:space="preserve"> </w:t>
      </w:r>
      <w:r w:rsidR="000A70FC" w:rsidRPr="000A70FC">
        <w:rPr>
          <w:i/>
        </w:rPr>
        <w:t>presentación</w:t>
      </w:r>
      <w:r w:rsidR="000A70FC">
        <w:rPr>
          <w:i/>
        </w:rPr>
        <w:t xml:space="preserve"> </w:t>
      </w:r>
      <w:r w:rsidR="000A70FC" w:rsidRPr="000A70FC">
        <w:rPr>
          <w:i/>
        </w:rPr>
        <w:t>y revelación</w:t>
      </w:r>
      <w:r w:rsidR="000A70FC">
        <w:rPr>
          <w:i/>
        </w:rPr>
        <w:t xml:space="preserve"> </w:t>
      </w:r>
      <w:r w:rsidR="000A70FC" w:rsidRPr="000A70FC">
        <w:rPr>
          <w:i/>
        </w:rPr>
        <w:t>establecidos</w:t>
      </w:r>
      <w:r w:rsidR="000A70FC">
        <w:rPr>
          <w:i/>
        </w:rPr>
        <w:t xml:space="preserve"> </w:t>
      </w:r>
      <w:r w:rsidR="000A70FC" w:rsidRPr="000A70FC">
        <w:rPr>
          <w:i/>
        </w:rPr>
        <w:t>en</w:t>
      </w:r>
      <w:r w:rsidR="000A70FC">
        <w:rPr>
          <w:i/>
        </w:rPr>
        <w:t xml:space="preserve"> </w:t>
      </w:r>
      <w:r w:rsidR="000A70FC" w:rsidRPr="000A70FC">
        <w:rPr>
          <w:i/>
        </w:rPr>
        <w:t>los</w:t>
      </w:r>
      <w:r w:rsidR="000A70FC">
        <w:rPr>
          <w:i/>
        </w:rPr>
        <w:t xml:space="preserve"> </w:t>
      </w:r>
      <w:r w:rsidR="000A70FC" w:rsidRPr="000A70FC">
        <w:rPr>
          <w:i/>
        </w:rPr>
        <w:t>nuevos</w:t>
      </w:r>
      <w:r w:rsidR="000A70FC">
        <w:rPr>
          <w:i/>
        </w:rPr>
        <w:t xml:space="preserve"> </w:t>
      </w:r>
      <w:r w:rsidR="000A70FC" w:rsidRPr="000A70FC">
        <w:rPr>
          <w:i/>
        </w:rPr>
        <w:t>marcos</w:t>
      </w:r>
      <w:r w:rsidR="000A70FC">
        <w:rPr>
          <w:i/>
        </w:rPr>
        <w:t xml:space="preserve"> </w:t>
      </w:r>
      <w:r w:rsidR="000A70FC" w:rsidRPr="000A70FC">
        <w:rPr>
          <w:i/>
        </w:rPr>
        <w:t>técnicos.</w:t>
      </w:r>
      <w:r w:rsidR="000A70FC">
        <w:rPr>
          <w:i/>
        </w:rPr>
        <w:t xml:space="preserve"> </w:t>
      </w:r>
      <w:r w:rsidR="000A70FC" w:rsidRPr="000A70FC">
        <w:rPr>
          <w:i/>
        </w:rPr>
        <w:t>Par</w:t>
      </w:r>
      <w:r w:rsidR="000A70FC">
        <w:rPr>
          <w:i/>
        </w:rPr>
        <w:t xml:space="preserve"> </w:t>
      </w:r>
      <w:r w:rsidR="000A70FC" w:rsidRPr="000A70FC">
        <w:rPr>
          <w:i/>
        </w:rPr>
        <w:t>tanto,</w:t>
      </w:r>
      <w:r w:rsidR="000A70FC">
        <w:rPr>
          <w:i/>
        </w:rPr>
        <w:t xml:space="preserve"> </w:t>
      </w:r>
      <w:r w:rsidR="000A70FC" w:rsidRPr="000A70FC">
        <w:rPr>
          <w:i/>
        </w:rPr>
        <w:t>cada</w:t>
      </w:r>
      <w:r w:rsidR="000A70FC">
        <w:rPr>
          <w:i/>
        </w:rPr>
        <w:t xml:space="preserve"> </w:t>
      </w:r>
      <w:r w:rsidR="000A70FC" w:rsidRPr="000A70FC">
        <w:rPr>
          <w:i/>
        </w:rPr>
        <w:t>entidad</w:t>
      </w:r>
      <w:r w:rsidR="000A70FC">
        <w:rPr>
          <w:i/>
        </w:rPr>
        <w:t xml:space="preserve"> </w:t>
      </w:r>
      <w:r w:rsidR="000A70FC" w:rsidRPr="000A70FC">
        <w:rPr>
          <w:i/>
        </w:rPr>
        <w:t>definir</w:t>
      </w:r>
      <w:r w:rsidR="000A70FC">
        <w:rPr>
          <w:i/>
        </w:rPr>
        <w:t xml:space="preserve">á </w:t>
      </w:r>
      <w:r w:rsidR="000A70FC" w:rsidRPr="000A70FC">
        <w:rPr>
          <w:i/>
        </w:rPr>
        <w:t>su</w:t>
      </w:r>
      <w:r w:rsidR="000A70FC">
        <w:rPr>
          <w:i/>
        </w:rPr>
        <w:t xml:space="preserve"> </w:t>
      </w:r>
      <w:r w:rsidR="000A70FC" w:rsidRPr="000A70FC">
        <w:rPr>
          <w:i/>
        </w:rPr>
        <w:t>propio</w:t>
      </w:r>
      <w:r w:rsidR="000A70FC">
        <w:rPr>
          <w:i/>
        </w:rPr>
        <w:t xml:space="preserve"> </w:t>
      </w:r>
      <w:r w:rsidR="000A70FC" w:rsidRPr="000A70FC">
        <w:rPr>
          <w:i/>
        </w:rPr>
        <w:t>catálogo de</w:t>
      </w:r>
      <w:r w:rsidR="000A70FC">
        <w:rPr>
          <w:i/>
        </w:rPr>
        <w:t xml:space="preserve"> </w:t>
      </w:r>
      <w:r w:rsidR="000A70FC" w:rsidRPr="000A70FC">
        <w:rPr>
          <w:i/>
        </w:rPr>
        <w:t>cuentas</w:t>
      </w:r>
      <w:r w:rsidR="000A70FC">
        <w:rPr>
          <w:i/>
        </w:rPr>
        <w:t xml:space="preserve"> </w:t>
      </w:r>
      <w:r w:rsidR="000A70FC" w:rsidRPr="000A70FC">
        <w:rPr>
          <w:i/>
        </w:rPr>
        <w:t>para</w:t>
      </w:r>
      <w:r w:rsidR="000A70FC">
        <w:rPr>
          <w:i/>
        </w:rPr>
        <w:t xml:space="preserve"> </w:t>
      </w:r>
      <w:r w:rsidR="000A70FC" w:rsidRPr="000A70FC">
        <w:rPr>
          <w:i/>
        </w:rPr>
        <w:t>establecer</w:t>
      </w:r>
      <w:r w:rsidR="000A70FC">
        <w:rPr>
          <w:i/>
        </w:rPr>
        <w:t xml:space="preserve"> </w:t>
      </w:r>
      <w:r w:rsidR="000A70FC" w:rsidRPr="000A70FC">
        <w:rPr>
          <w:i/>
        </w:rPr>
        <w:t>el</w:t>
      </w:r>
      <w:r w:rsidR="000A70FC">
        <w:rPr>
          <w:i/>
        </w:rPr>
        <w:t xml:space="preserve"> </w:t>
      </w:r>
      <w:r w:rsidR="000A70FC" w:rsidRPr="000A70FC">
        <w:rPr>
          <w:i/>
        </w:rPr>
        <w:t>control</w:t>
      </w:r>
      <w:r w:rsidR="000A70FC">
        <w:rPr>
          <w:i/>
        </w:rPr>
        <w:t xml:space="preserve"> </w:t>
      </w:r>
      <w:r w:rsidR="000A70FC" w:rsidRPr="000A70FC">
        <w:rPr>
          <w:i/>
        </w:rPr>
        <w:t>y</w:t>
      </w:r>
      <w:r w:rsidR="000A70FC">
        <w:rPr>
          <w:i/>
        </w:rPr>
        <w:t xml:space="preserve"> </w:t>
      </w:r>
      <w:r w:rsidR="000A70FC" w:rsidRPr="000A70FC">
        <w:rPr>
          <w:i/>
        </w:rPr>
        <w:t>trazabilidad</w:t>
      </w:r>
      <w:r w:rsidR="000A70FC">
        <w:rPr>
          <w:i/>
        </w:rPr>
        <w:t xml:space="preserve"> </w:t>
      </w:r>
      <w:r w:rsidR="000A70FC" w:rsidRPr="000A70FC">
        <w:rPr>
          <w:i/>
        </w:rPr>
        <w:t>en</w:t>
      </w:r>
      <w:r w:rsidR="000A70FC">
        <w:rPr>
          <w:i/>
        </w:rPr>
        <w:t xml:space="preserve"> </w:t>
      </w:r>
      <w:r w:rsidR="000A70FC" w:rsidRPr="000A70FC">
        <w:rPr>
          <w:i/>
        </w:rPr>
        <w:t>su</w:t>
      </w:r>
      <w:r w:rsidR="000A70FC">
        <w:rPr>
          <w:i/>
        </w:rPr>
        <w:t xml:space="preserve"> </w:t>
      </w:r>
      <w:r w:rsidR="000A70FC" w:rsidRPr="000A70FC">
        <w:rPr>
          <w:i/>
        </w:rPr>
        <w:t>sistema</w:t>
      </w:r>
      <w:r w:rsidR="000A70FC">
        <w:rPr>
          <w:i/>
        </w:rPr>
        <w:t xml:space="preserve"> </w:t>
      </w:r>
      <w:r w:rsidR="000A70FC" w:rsidRPr="000A70FC">
        <w:rPr>
          <w:i/>
        </w:rPr>
        <w:t>de</w:t>
      </w:r>
      <w:r w:rsidR="000A70FC">
        <w:rPr>
          <w:i/>
        </w:rPr>
        <w:t xml:space="preserve"> </w:t>
      </w:r>
      <w:r w:rsidR="000A70FC" w:rsidRPr="000A70FC">
        <w:rPr>
          <w:i/>
        </w:rPr>
        <w:t>información</w:t>
      </w:r>
      <w:r w:rsidR="000A70FC">
        <w:rPr>
          <w:i/>
        </w:rPr>
        <w:t xml:space="preserve"> </w:t>
      </w:r>
      <w:r w:rsidR="000A70FC" w:rsidRPr="000A70FC">
        <w:rPr>
          <w:i/>
        </w:rPr>
        <w:t>financiera,</w:t>
      </w:r>
      <w:r w:rsidR="000A70FC">
        <w:rPr>
          <w:i/>
        </w:rPr>
        <w:t xml:space="preserve"> </w:t>
      </w:r>
      <w:r w:rsidR="000A70FC" w:rsidRPr="000A70FC">
        <w:rPr>
          <w:i/>
        </w:rPr>
        <w:t>para</w:t>
      </w:r>
      <w:r w:rsidR="000A70FC">
        <w:rPr>
          <w:i/>
        </w:rPr>
        <w:t xml:space="preserve"> </w:t>
      </w:r>
      <w:r w:rsidR="000A70FC" w:rsidRPr="000A70FC">
        <w:rPr>
          <w:i/>
        </w:rPr>
        <w:t>ello puede</w:t>
      </w:r>
      <w:r w:rsidR="000A70FC">
        <w:rPr>
          <w:i/>
        </w:rPr>
        <w:t xml:space="preserve"> </w:t>
      </w:r>
      <w:r w:rsidR="000A70FC" w:rsidRPr="000A70FC">
        <w:rPr>
          <w:i/>
        </w:rPr>
        <w:t>ser</w:t>
      </w:r>
      <w:r w:rsidR="000A70FC">
        <w:rPr>
          <w:i/>
        </w:rPr>
        <w:t xml:space="preserve"> ú</w:t>
      </w:r>
      <w:r w:rsidR="000A70FC" w:rsidRPr="000A70FC">
        <w:rPr>
          <w:i/>
        </w:rPr>
        <w:t>til</w:t>
      </w:r>
      <w:r w:rsidR="000A70FC">
        <w:rPr>
          <w:i/>
        </w:rPr>
        <w:t xml:space="preserve"> </w:t>
      </w:r>
      <w:r w:rsidR="000A70FC" w:rsidRPr="000A70FC">
        <w:rPr>
          <w:i/>
        </w:rPr>
        <w:t>revisar</w:t>
      </w:r>
      <w:r w:rsidR="000A70FC">
        <w:rPr>
          <w:i/>
        </w:rPr>
        <w:t xml:space="preserve"> </w:t>
      </w:r>
      <w:r w:rsidR="000A70FC" w:rsidRPr="000A70FC">
        <w:rPr>
          <w:i/>
        </w:rPr>
        <w:t>las</w:t>
      </w:r>
      <w:r w:rsidR="000A70FC">
        <w:rPr>
          <w:i/>
        </w:rPr>
        <w:t xml:space="preserve"> </w:t>
      </w:r>
      <w:r w:rsidR="000A70FC" w:rsidRPr="000A70FC">
        <w:rPr>
          <w:i/>
        </w:rPr>
        <w:t>taxonomías</w:t>
      </w:r>
      <w:r w:rsidR="000A70FC">
        <w:rPr>
          <w:i/>
        </w:rPr>
        <w:t xml:space="preserve"> </w:t>
      </w:r>
      <w:r w:rsidR="000A70FC" w:rsidRPr="000A70FC">
        <w:rPr>
          <w:i/>
        </w:rPr>
        <w:t>de</w:t>
      </w:r>
      <w:r w:rsidR="000A70FC">
        <w:rPr>
          <w:i/>
        </w:rPr>
        <w:t xml:space="preserve"> </w:t>
      </w:r>
      <w:r w:rsidR="000A70FC" w:rsidRPr="000A70FC">
        <w:rPr>
          <w:i/>
        </w:rPr>
        <w:t>las</w:t>
      </w:r>
      <w:r w:rsidR="000A70FC">
        <w:rPr>
          <w:i/>
        </w:rPr>
        <w:t xml:space="preserve"> </w:t>
      </w:r>
      <w:r w:rsidR="000A70FC" w:rsidRPr="000A70FC">
        <w:rPr>
          <w:i/>
        </w:rPr>
        <w:t>NIIF,</w:t>
      </w:r>
      <w:r w:rsidR="000A70FC">
        <w:rPr>
          <w:i/>
        </w:rPr>
        <w:t xml:space="preserve"> </w:t>
      </w:r>
      <w:r w:rsidR="000A70FC" w:rsidRPr="000A70FC">
        <w:rPr>
          <w:i/>
        </w:rPr>
        <w:t>las</w:t>
      </w:r>
      <w:r w:rsidR="000A70FC">
        <w:rPr>
          <w:i/>
        </w:rPr>
        <w:t xml:space="preserve"> </w:t>
      </w:r>
      <w:r w:rsidR="000A70FC" w:rsidRPr="000A70FC">
        <w:rPr>
          <w:i/>
        </w:rPr>
        <w:t>cuales</w:t>
      </w:r>
      <w:r w:rsidR="000A70FC">
        <w:rPr>
          <w:i/>
        </w:rPr>
        <w:t xml:space="preserve"> </w:t>
      </w:r>
      <w:r w:rsidR="000A70FC" w:rsidRPr="000A70FC">
        <w:rPr>
          <w:i/>
        </w:rPr>
        <w:t>contienen</w:t>
      </w:r>
      <w:r w:rsidR="000A70FC">
        <w:rPr>
          <w:i/>
        </w:rPr>
        <w:t xml:space="preserve"> </w:t>
      </w:r>
      <w:r w:rsidR="000A70FC" w:rsidRPr="000A70FC">
        <w:rPr>
          <w:i/>
        </w:rPr>
        <w:t>resúmenes</w:t>
      </w:r>
      <w:r w:rsidR="000A70FC">
        <w:rPr>
          <w:i/>
        </w:rPr>
        <w:t xml:space="preserve"> </w:t>
      </w:r>
      <w:r w:rsidR="000A70FC" w:rsidRPr="000A70FC">
        <w:rPr>
          <w:i/>
        </w:rPr>
        <w:t>de</w:t>
      </w:r>
      <w:r w:rsidR="000A70FC">
        <w:rPr>
          <w:i/>
        </w:rPr>
        <w:t xml:space="preserve"> </w:t>
      </w:r>
      <w:r w:rsidR="000A70FC" w:rsidRPr="000A70FC">
        <w:rPr>
          <w:i/>
        </w:rPr>
        <w:t>las</w:t>
      </w:r>
      <w:r w:rsidR="000A70FC">
        <w:rPr>
          <w:i/>
        </w:rPr>
        <w:t xml:space="preserve"> </w:t>
      </w:r>
      <w:r w:rsidR="000A70FC" w:rsidRPr="000A70FC">
        <w:rPr>
          <w:i/>
        </w:rPr>
        <w:t>estructuras</w:t>
      </w:r>
      <w:r w:rsidR="000A70FC">
        <w:rPr>
          <w:i/>
        </w:rPr>
        <w:t xml:space="preserve"> </w:t>
      </w:r>
      <w:r w:rsidR="000A70FC" w:rsidRPr="000A70FC">
        <w:rPr>
          <w:i/>
        </w:rPr>
        <w:t>de presentación</w:t>
      </w:r>
      <w:r w:rsidR="000A70FC">
        <w:rPr>
          <w:i/>
        </w:rPr>
        <w:t xml:space="preserve"> </w:t>
      </w:r>
      <w:r w:rsidR="000A70FC" w:rsidRPr="000A70FC">
        <w:rPr>
          <w:i/>
        </w:rPr>
        <w:t>y</w:t>
      </w:r>
      <w:r w:rsidR="000A70FC">
        <w:rPr>
          <w:i/>
        </w:rPr>
        <w:t xml:space="preserve"> </w:t>
      </w:r>
      <w:r w:rsidR="000A70FC" w:rsidRPr="000A70FC">
        <w:rPr>
          <w:i/>
        </w:rPr>
        <w:t>revelación</w:t>
      </w:r>
      <w:r w:rsidR="000A70FC">
        <w:rPr>
          <w:i/>
        </w:rPr>
        <w:t xml:space="preserve"> </w:t>
      </w:r>
      <w:r w:rsidR="000A70FC" w:rsidRPr="000A70FC">
        <w:rPr>
          <w:i/>
        </w:rPr>
        <w:t>que</w:t>
      </w:r>
      <w:r w:rsidR="000A70FC">
        <w:rPr>
          <w:i/>
        </w:rPr>
        <w:t xml:space="preserve"> </w:t>
      </w:r>
      <w:r w:rsidR="000A70FC" w:rsidRPr="000A70FC">
        <w:rPr>
          <w:i/>
        </w:rPr>
        <w:t>son</w:t>
      </w:r>
      <w:r w:rsidR="000A70FC">
        <w:rPr>
          <w:i/>
        </w:rPr>
        <w:t xml:space="preserve"> </w:t>
      </w:r>
      <w:r w:rsidR="000A70FC" w:rsidRPr="000A70FC">
        <w:rPr>
          <w:i/>
        </w:rPr>
        <w:t>requeridas</w:t>
      </w:r>
      <w:r w:rsidR="000A70FC">
        <w:rPr>
          <w:i/>
        </w:rPr>
        <w:t xml:space="preserve"> </w:t>
      </w:r>
      <w:r w:rsidR="000A70FC" w:rsidRPr="000A70FC">
        <w:rPr>
          <w:i/>
        </w:rPr>
        <w:t>en</w:t>
      </w:r>
      <w:r w:rsidR="000A70FC">
        <w:rPr>
          <w:i/>
        </w:rPr>
        <w:t xml:space="preserve"> </w:t>
      </w:r>
      <w:r w:rsidR="000A70FC" w:rsidRPr="000A70FC">
        <w:rPr>
          <w:i/>
        </w:rPr>
        <w:t>los</w:t>
      </w:r>
      <w:r w:rsidR="000A70FC">
        <w:rPr>
          <w:i/>
        </w:rPr>
        <w:t xml:space="preserve"> </w:t>
      </w:r>
      <w:r w:rsidR="000A70FC" w:rsidRPr="000A70FC">
        <w:rPr>
          <w:i/>
        </w:rPr>
        <w:t>marcos</w:t>
      </w:r>
      <w:r w:rsidR="000A70FC">
        <w:rPr>
          <w:i/>
        </w:rPr>
        <w:t xml:space="preserve"> </w:t>
      </w:r>
      <w:r w:rsidR="000A70FC" w:rsidRPr="000A70FC">
        <w:rPr>
          <w:i/>
        </w:rPr>
        <w:t>técnicos.</w:t>
      </w:r>
      <w:r w:rsidR="000A70FC">
        <w:t xml:space="preserve"> (…)”</w:t>
      </w:r>
    </w:p>
    <w:p w14:paraId="24AF80E7" w14:textId="271A40A7" w:rsidR="000A70FC" w:rsidRDefault="00E81F1D" w:rsidP="008322F2">
      <w:r>
        <w:t>Hemos censurado la derogatoria primero tácita y luego expresa de los planes de cuentas, aunque entendemos que para las autoridades la actualización de sus planes de cuentas representaba un trabajo gigante y complejo que se excusaron de realizar.</w:t>
      </w:r>
    </w:p>
    <w:p w14:paraId="352F20E2" w14:textId="56B47474" w:rsidR="00E81F1D" w:rsidRDefault="00E81F1D" w:rsidP="008322F2">
      <w:r>
        <w:t>En cuanto a la afirmación según la cual los estándares emitidos por IASB solo est</w:t>
      </w:r>
      <w:r w:rsidR="00EE122F">
        <w:t>á</w:t>
      </w:r>
      <w:r>
        <w:t>n integrados por principios, creemos que es evidente que ello no es así. Además, las nuevas normas son cada vez más extensas, en forma que se alejan de la idea de contener solo principios y no reglas.</w:t>
      </w:r>
    </w:p>
    <w:p w14:paraId="09CDC0C2" w14:textId="63E4728F" w:rsidR="00E81F1D" w:rsidRDefault="00E81F1D" w:rsidP="008322F2">
      <w:r>
        <w:t>Debido a los criterios taxonómicos que se utilizan en la contabilidad</w:t>
      </w:r>
      <w:r w:rsidR="00EE122F">
        <w:t>,</w:t>
      </w:r>
      <w:r>
        <w:t xml:space="preserve"> todas las subcuentas están </w:t>
      </w:r>
      <w:r w:rsidR="006525C4">
        <w:t>sometidas a las disposiciones establecidas para las respectivas cuentas.</w:t>
      </w:r>
    </w:p>
    <w:p w14:paraId="051EF5C7" w14:textId="3BA1D2CE" w:rsidR="006525C4" w:rsidRDefault="00C949BF" w:rsidP="008322F2">
      <w:r>
        <w:t xml:space="preserve">Las taxonomías de IASB, hoy en día presentadas </w:t>
      </w:r>
      <w:r w:rsidR="002B0FC4">
        <w:t>como</w:t>
      </w:r>
      <w:r>
        <w:t xml:space="preserve"> estándares, no pueden ser consideradas meros resúmenes. Están pensadas para ser utilizadas por las personas que preparen su información financiera según las normas internacionales de información financiera. En materia de activos corrientes, la taxonomía presenta 11 partidas, una de las cuales es el inventario.</w:t>
      </w:r>
      <w:r w:rsidR="00C13F4F">
        <w:t xml:space="preserve"> La taxonomía vincula la cuenta los estándares que le son aplicables, en particular las NIC 1 y 2.</w:t>
      </w:r>
    </w:p>
    <w:p w14:paraId="4A210D51" w14:textId="4E0BD1C8" w:rsidR="00C13F4F" w:rsidRDefault="00C13F4F" w:rsidP="008322F2">
      <w:r>
        <w:t>Antes de preguntarse por cómo se contabiliza lo que se extrae de una mina, es necesario dilucidar cómo se reconoce una mina.</w:t>
      </w:r>
      <w:r w:rsidR="008B65FD">
        <w:t xml:space="preserve"> Puede verse el </w:t>
      </w:r>
      <w:hyperlink r:id="rId9" w:history="1">
        <w:r w:rsidR="008B65FD" w:rsidRPr="00EE122F">
          <w:rPr>
            <w:rStyle w:val="Hipervnculo"/>
          </w:rPr>
          <w:t>Manual de aplicación práctica de las NIIF en el sector minero</w:t>
        </w:r>
      </w:hyperlink>
      <w:r w:rsidR="00EE122F">
        <w:t>.</w:t>
      </w:r>
    </w:p>
    <w:p w14:paraId="367BCCD5" w14:textId="3B687B66" w:rsidR="00EE122F" w:rsidRDefault="00EE122F" w:rsidP="008322F2">
      <w:r>
        <w:t>Seguramente los expertos en minas esperarán encontrar información abundante sobre ellas, de manera que se puedan estimar los flujos futuros de fondos. Nos atrevemos a sostener que se ha venido obrando con otro criterio.</w:t>
      </w:r>
    </w:p>
    <w:p w14:paraId="3252B905" w14:textId="2A35A858" w:rsidR="00EE122F" w:rsidRPr="00EE122F" w:rsidRDefault="00EE122F" w:rsidP="00EE122F">
      <w:pPr>
        <w:jc w:val="right"/>
        <w:rPr>
          <w:i/>
        </w:rPr>
      </w:pPr>
      <w:r w:rsidRPr="00EE122F">
        <w:rPr>
          <w:i/>
        </w:rPr>
        <w:t>Hernando Bermúdez Gómez</w:t>
      </w:r>
    </w:p>
    <w:sectPr w:rsidR="00EE122F" w:rsidRPr="00EE122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06500" w14:textId="77777777" w:rsidR="006E0377" w:rsidRDefault="006E0377" w:rsidP="00EE7812">
      <w:pPr>
        <w:spacing w:after="0" w:line="240" w:lineRule="auto"/>
      </w:pPr>
      <w:r>
        <w:separator/>
      </w:r>
    </w:p>
  </w:endnote>
  <w:endnote w:type="continuationSeparator" w:id="0">
    <w:p w14:paraId="3BAE8D33" w14:textId="77777777" w:rsidR="006E0377" w:rsidRDefault="006E037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DC255" w14:textId="77777777" w:rsidR="006E0377" w:rsidRDefault="006E0377" w:rsidP="00EE7812">
      <w:pPr>
        <w:spacing w:after="0" w:line="240" w:lineRule="auto"/>
      </w:pPr>
      <w:r>
        <w:separator/>
      </w:r>
    </w:p>
  </w:footnote>
  <w:footnote w:type="continuationSeparator" w:id="0">
    <w:p w14:paraId="4E1639A2" w14:textId="77777777" w:rsidR="006E0377" w:rsidRDefault="006E037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5DDEF02"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016CA7">
      <w:t>7</w:t>
    </w:r>
    <w:r w:rsidR="008322F2">
      <w:t>9</w:t>
    </w:r>
    <w:r w:rsidR="00BA1897">
      <w:t>,</w:t>
    </w:r>
    <w:r w:rsidR="00C5117D">
      <w:t xml:space="preserve"> </w:t>
    </w:r>
    <w:r w:rsidR="00E27A41">
      <w:t>noviembre</w:t>
    </w:r>
    <w:r w:rsidR="004B5309">
      <w:t xml:space="preserve"> </w:t>
    </w:r>
    <w:r w:rsidR="006A1208">
      <w:t>26</w:t>
    </w:r>
    <w:r w:rsidR="00C5117D">
      <w:t xml:space="preserve"> </w:t>
    </w:r>
    <w:r>
      <w:t>de</w:t>
    </w:r>
    <w:r w:rsidR="00C5117D">
      <w:t xml:space="preserve"> </w:t>
    </w:r>
    <w:r>
      <w:t>2018</w:t>
    </w:r>
  </w:p>
  <w:p w14:paraId="29566F03" w14:textId="77777777" w:rsidR="00117F34" w:rsidRDefault="006E037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D84"/>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377"/>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styleId="Mencinsinresolver">
    <w:name w:val="Unresolved Mention"/>
    <w:basedOn w:val="Fuentedeprrafopredeter"/>
    <w:uiPriority w:val="99"/>
    <w:semiHidden/>
    <w:unhideWhenUsed/>
    <w:rsid w:val="00B97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concept/DOCr_CTCP_1_8_1276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ssuu.com/sociedadmineroenergetica/docs/manual_de_aplicaci__n_de_las_niif_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F20A8-4569-4A80-9C9B-93B39703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2618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2018-11-24T22:19:00Z</dcterms:created>
  <dcterms:modified xsi:type="dcterms:W3CDTF">2018-11-24T22:19:00Z</dcterms:modified>
</cp:coreProperties>
</file>