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3F8" w:rsidRPr="00C373F8" w:rsidRDefault="00C373F8" w:rsidP="00C373F8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C373F8">
        <w:rPr>
          <w:rFonts w:cs="Calibri"/>
          <w:position w:val="-9"/>
          <w:sz w:val="123"/>
        </w:rPr>
        <w:t>E</w:t>
      </w:r>
    </w:p>
    <w:p w:rsidR="00E423E3" w:rsidRPr="00E423E3" w:rsidRDefault="00E423E3" w:rsidP="00E423E3">
      <w:r w:rsidRPr="00E423E3">
        <w:t>l 29 de septiembre de 2010 el Consejo de la Unión Europea presentó una propuesta de directiva sobre los requisitos aplicables a los marcos presupuestarios de los Estados miembros</w:t>
      </w:r>
      <w:r w:rsidR="00C373F8">
        <w:t>. E</w:t>
      </w:r>
      <w:r w:rsidRPr="00E423E3">
        <w:t xml:space="preserve">n el capítulo II artículo 3 se </w:t>
      </w:r>
      <w:r w:rsidR="00C373F8">
        <w:t>hizo</w:t>
      </w:r>
      <w:r w:rsidRPr="00E423E3">
        <w:t xml:space="preserve"> referencia a la contabilidad y </w:t>
      </w:r>
      <w:r w:rsidR="00C373F8">
        <w:t xml:space="preserve">a </w:t>
      </w:r>
      <w:r w:rsidRPr="00E423E3">
        <w:t xml:space="preserve">las estadísticas del sector público. El 6 de mayo del presente año </w:t>
      </w:r>
      <w:hyperlink r:id="rId9" w:history="1">
        <w:r w:rsidRPr="00E423E3">
          <w:rPr>
            <w:rStyle w:val="Hipervnculo"/>
          </w:rPr>
          <w:t xml:space="preserve">el </w:t>
        </w:r>
        <w:r w:rsidR="00C373F8">
          <w:rPr>
            <w:rStyle w:val="Hipervnculo"/>
          </w:rPr>
          <w:t>Parlamento E</w:t>
        </w:r>
        <w:r w:rsidRPr="00E423E3">
          <w:rPr>
            <w:rStyle w:val="Hipervnculo"/>
          </w:rPr>
          <w:t>u</w:t>
        </w:r>
        <w:r w:rsidRPr="00E423E3">
          <w:rPr>
            <w:rStyle w:val="Hipervnculo"/>
          </w:rPr>
          <w:t>r</w:t>
        </w:r>
        <w:r w:rsidRPr="00E423E3">
          <w:rPr>
            <w:rStyle w:val="Hipervnculo"/>
          </w:rPr>
          <w:t>opeo</w:t>
        </w:r>
      </w:hyperlink>
      <w:r w:rsidRPr="00E423E3">
        <w:t xml:space="preserve"> realizó enmiendas al artículo 3 y estableció: (la negrita corresponde a la enmienda propuesta por el parlamento)</w:t>
      </w:r>
    </w:p>
    <w:p w:rsidR="00E423E3" w:rsidRPr="00E423E3" w:rsidRDefault="00E423E3" w:rsidP="00E423E3">
      <w:pPr>
        <w:rPr>
          <w:b/>
        </w:rPr>
      </w:pPr>
      <w:r w:rsidRPr="00E423E3">
        <w:t xml:space="preserve">“… los Estados miembros dispondrán de unos sistemas de contabilidad </w:t>
      </w:r>
      <w:r w:rsidR="00404D88" w:rsidRPr="00E423E3">
        <w:t>pública</w:t>
      </w:r>
      <w:r w:rsidRPr="00E423E3">
        <w:t xml:space="preserve"> que apliquen </w:t>
      </w:r>
      <w:r w:rsidRPr="00E423E3">
        <w:rPr>
          <w:b/>
        </w:rPr>
        <w:t>la contabilidad en valores devengados</w:t>
      </w:r>
      <w:r w:rsidRPr="00E423E3">
        <w:t xml:space="preserve"> y cubran de manera íntegra y coherente todos los subsectores de las administraciones </w:t>
      </w:r>
      <w:r w:rsidR="00404D88" w:rsidRPr="00E423E3">
        <w:t>públicas</w:t>
      </w:r>
      <w:r w:rsidRPr="00E423E3">
        <w:t xml:space="preserve"> según se definen en el Reglamento (CE) no 2223/96 (</w:t>
      </w:r>
      <w:proofErr w:type="spellStart"/>
      <w:r w:rsidRPr="00E423E3">
        <w:t>SEC</w:t>
      </w:r>
      <w:proofErr w:type="spellEnd"/>
      <w:r w:rsidRPr="00E423E3">
        <w:t xml:space="preserve">-95). </w:t>
      </w:r>
      <w:r w:rsidRPr="00E423E3">
        <w:rPr>
          <w:b/>
        </w:rPr>
        <w:t>Tales</w:t>
      </w:r>
      <w:r w:rsidRPr="00E423E3">
        <w:t xml:space="preserve"> sistemas estarán sometidos a </w:t>
      </w:r>
      <w:r w:rsidRPr="00E423E3">
        <w:rPr>
          <w:b/>
        </w:rPr>
        <w:t>un</w:t>
      </w:r>
      <w:r w:rsidRPr="00E423E3">
        <w:t xml:space="preserve"> control y </w:t>
      </w:r>
      <w:r w:rsidRPr="00E423E3">
        <w:rPr>
          <w:b/>
        </w:rPr>
        <w:t>una</w:t>
      </w:r>
      <w:r w:rsidRPr="00E423E3">
        <w:t xml:space="preserve"> auditoria </w:t>
      </w:r>
      <w:r w:rsidRPr="00E423E3">
        <w:rPr>
          <w:b/>
        </w:rPr>
        <w:t>independientes…Los Estados miembros deberán adoptar las Normas Contables Internacionales del Sector Público en los tres años siguientes a la entrada en vigor de la presente Directiva”</w:t>
      </w:r>
      <w:r w:rsidR="00C373F8">
        <w:rPr>
          <w:b/>
        </w:rPr>
        <w:t xml:space="preserve"> </w:t>
      </w:r>
    </w:p>
    <w:p w:rsidR="00E423E3" w:rsidRPr="00E423E3" w:rsidRDefault="00E423E3" w:rsidP="00E423E3">
      <w:r w:rsidRPr="00E423E3">
        <w:t xml:space="preserve">El 16 de febrero de 2011 el </w:t>
      </w:r>
      <w:hyperlink r:id="rId10" w:history="1">
        <w:r w:rsidR="00404D88">
          <w:rPr>
            <w:rStyle w:val="Hipervnculo"/>
          </w:rPr>
          <w:t>Banco C</w:t>
        </w:r>
        <w:r w:rsidRPr="00E423E3">
          <w:rPr>
            <w:rStyle w:val="Hipervnculo"/>
          </w:rPr>
          <w:t>entral Euro</w:t>
        </w:r>
        <w:r w:rsidRPr="00E423E3">
          <w:rPr>
            <w:rStyle w:val="Hipervnculo"/>
          </w:rPr>
          <w:t>p</w:t>
        </w:r>
        <w:r w:rsidRPr="00E423E3">
          <w:rPr>
            <w:rStyle w:val="Hipervnculo"/>
          </w:rPr>
          <w:t>eo</w:t>
        </w:r>
      </w:hyperlink>
      <w:r w:rsidRPr="00E423E3">
        <w:t xml:space="preserve"> conceptúo al respecto y afirmó:</w:t>
      </w:r>
      <w:r w:rsidR="00C373F8">
        <w:t xml:space="preserve"> </w:t>
      </w:r>
    </w:p>
    <w:p w:rsidR="00E423E3" w:rsidRPr="00E423E3" w:rsidRDefault="00E423E3" w:rsidP="00E423E3">
      <w:r w:rsidRPr="00E423E3">
        <w:t xml:space="preserve">“La directiva puede contribuir a mejorar a la vez la puntualidad y la fiabilidad de las cuentas del sector público apoyando la implantación de sistemas de contabilidad pública basados en el principio del devengo e interconectados con cuentas nacionales basadas en el </w:t>
      </w:r>
      <w:proofErr w:type="spellStart"/>
      <w:r w:rsidRPr="00E423E3">
        <w:t>SEC</w:t>
      </w:r>
      <w:proofErr w:type="spellEnd"/>
      <w:r w:rsidRPr="00E423E3">
        <w:t xml:space="preserve"> 95. Los sistemas contables deben basarse en normas contables del sector público internacionalmente aceptadas, a fin de asegurar el </w:t>
      </w:r>
      <w:r w:rsidRPr="00E423E3">
        <w:lastRenderedPageBreak/>
        <w:t>reconocimiento y la valoración uniformes de las transacciones del sector público”.</w:t>
      </w:r>
    </w:p>
    <w:p w:rsidR="00E423E3" w:rsidRPr="00E423E3" w:rsidRDefault="00E423E3" w:rsidP="00E423E3">
      <w:r w:rsidRPr="00E423E3">
        <w:t>En sesión del 23 de junio de 2011 las cosas cambiaron sustancialmente</w:t>
      </w:r>
      <w:r w:rsidR="003D215C">
        <w:t>. E</w:t>
      </w:r>
      <w:bookmarkStart w:id="0" w:name="_GoBack"/>
      <w:bookmarkEnd w:id="0"/>
      <w:r w:rsidRPr="00E423E3">
        <w:t>l artículo tres de la propuesta estipulaba:</w:t>
      </w:r>
      <w:r w:rsidR="00C373F8">
        <w:t xml:space="preserve"> </w:t>
      </w:r>
      <w:r w:rsidRPr="00E423E3">
        <w:t xml:space="preserve">“En lo que respecta a los sistemas nacionales de contabilidad pública, los Estados miembros dispondrán de unos sistemas de contabilidad que cubran de manera íntegra y coherente todos los subsectores de las administraciones públicas y contengan la información necesaria </w:t>
      </w:r>
      <w:r w:rsidRPr="00E423E3">
        <w:rPr>
          <w:b/>
          <w:i/>
          <w:iCs/>
        </w:rPr>
        <w:t>para producir datos con arreglo al principio de devengo destinados a preparar</w:t>
      </w:r>
      <w:r w:rsidRPr="00E423E3">
        <w:rPr>
          <w:i/>
          <w:iCs/>
        </w:rPr>
        <w:t xml:space="preserve"> los </w:t>
      </w:r>
      <w:r w:rsidRPr="00E423E3">
        <w:t xml:space="preserve">datos basados en el </w:t>
      </w:r>
      <w:proofErr w:type="spellStart"/>
      <w:r w:rsidRPr="00E423E3">
        <w:t>SEC</w:t>
      </w:r>
      <w:proofErr w:type="spellEnd"/>
      <w:r w:rsidRPr="00E423E3">
        <w:t xml:space="preserve">-95. Los sistemas de contabilidad pública estarán sujetos a control interno y serán objeto de auditoría </w:t>
      </w:r>
      <w:r w:rsidRPr="00E423E3">
        <w:rPr>
          <w:b/>
          <w:i/>
          <w:iCs/>
        </w:rPr>
        <w:t>independiente</w:t>
      </w:r>
      <w:r w:rsidRPr="00E423E3">
        <w:rPr>
          <w:i/>
          <w:iCs/>
        </w:rPr>
        <w:t>”</w:t>
      </w:r>
      <w:r w:rsidRPr="00E423E3">
        <w:t xml:space="preserve"> </w:t>
      </w:r>
    </w:p>
    <w:p w:rsidR="00E423E3" w:rsidRPr="00E423E3" w:rsidRDefault="00E423E3" w:rsidP="00E423E3">
      <w:pPr>
        <w:rPr>
          <w:lang w:val="en-US"/>
        </w:rPr>
      </w:pPr>
      <w:r w:rsidRPr="00E423E3">
        <w:rPr>
          <w:lang w:val="es-ES"/>
        </w:rPr>
        <w:t xml:space="preserve"> El 28 de septiembre se </w:t>
      </w:r>
      <w:r w:rsidR="00CB5088">
        <w:rPr>
          <w:lang w:val="es-ES"/>
        </w:rPr>
        <w:t>aprobó</w:t>
      </w:r>
      <w:r w:rsidRPr="00E423E3">
        <w:rPr>
          <w:lang w:val="es-ES"/>
        </w:rPr>
        <w:t xml:space="preserve"> la propuesta y el </w:t>
      </w:r>
      <w:hyperlink r:id="rId11" w:history="1">
        <w:r w:rsidRPr="00E423E3">
          <w:rPr>
            <w:rStyle w:val="Hipervnculo"/>
            <w:lang w:val="es-ES"/>
          </w:rPr>
          <w:t>texto d</w:t>
        </w:r>
        <w:r w:rsidRPr="00E423E3">
          <w:rPr>
            <w:rStyle w:val="Hipervnculo"/>
            <w:lang w:val="es-ES"/>
          </w:rPr>
          <w:t>e</w:t>
        </w:r>
        <w:r w:rsidRPr="00E423E3">
          <w:rPr>
            <w:rStyle w:val="Hipervnculo"/>
            <w:lang w:val="es-ES"/>
          </w:rPr>
          <w:t>finitivo</w:t>
        </w:r>
      </w:hyperlink>
      <w:r w:rsidRPr="00E423E3">
        <w:rPr>
          <w:lang w:val="es-ES"/>
        </w:rPr>
        <w:t xml:space="preserve"> no incorpora las enmiendas de mayo ni las de junio de 2011</w:t>
      </w:r>
      <w:r w:rsidR="00CB5088">
        <w:rPr>
          <w:lang w:val="es-ES"/>
        </w:rPr>
        <w:t>. A</w:t>
      </w:r>
      <w:r w:rsidRPr="00E423E3">
        <w:rPr>
          <w:lang w:val="es-ES"/>
        </w:rPr>
        <w:t xml:space="preserve"> cambio de esto, los parlamentarios ordenaron:</w:t>
      </w:r>
      <w:r w:rsidR="00C373F8">
        <w:rPr>
          <w:lang w:val="es-ES"/>
        </w:rPr>
        <w:t xml:space="preserve"> </w:t>
      </w:r>
      <w:r w:rsidRPr="00E423E3">
        <w:rPr>
          <w:lang w:val="es-ES"/>
        </w:rPr>
        <w:t>“</w:t>
      </w:r>
      <w:proofErr w:type="spellStart"/>
      <w:r w:rsidRPr="00E423E3">
        <w:rPr>
          <w:lang w:val="es-ES"/>
        </w:rPr>
        <w:t>The</w:t>
      </w:r>
      <w:proofErr w:type="spellEnd"/>
      <w:r w:rsidRPr="00E423E3">
        <w:rPr>
          <w:lang w:val="es-ES"/>
        </w:rPr>
        <w:t xml:space="preserve"> </w:t>
      </w:r>
      <w:proofErr w:type="spellStart"/>
      <w:r w:rsidRPr="00E423E3">
        <w:rPr>
          <w:lang w:val="es-ES"/>
        </w:rPr>
        <w:t>Commission</w:t>
      </w:r>
      <w:proofErr w:type="spellEnd"/>
      <w:r w:rsidRPr="00E423E3">
        <w:rPr>
          <w:lang w:val="es-ES"/>
        </w:rPr>
        <w:t xml:space="preserve"> </w:t>
      </w:r>
      <w:proofErr w:type="spellStart"/>
      <w:r w:rsidRPr="00E423E3">
        <w:rPr>
          <w:lang w:val="es-ES"/>
        </w:rPr>
        <w:t>shall</w:t>
      </w:r>
      <w:proofErr w:type="spellEnd"/>
      <w:r w:rsidRPr="00E423E3">
        <w:rPr>
          <w:lang w:val="es-ES"/>
        </w:rPr>
        <w:t xml:space="preserve"> </w:t>
      </w:r>
      <w:proofErr w:type="spellStart"/>
      <w:r w:rsidRPr="00E423E3">
        <w:rPr>
          <w:lang w:val="es-ES"/>
        </w:rPr>
        <w:t>conduct</w:t>
      </w:r>
      <w:proofErr w:type="spellEnd"/>
      <w:r w:rsidRPr="00E423E3">
        <w:rPr>
          <w:lang w:val="es-ES"/>
        </w:rPr>
        <w:t xml:space="preserve"> no </w:t>
      </w:r>
      <w:proofErr w:type="spellStart"/>
      <w:r w:rsidRPr="00E423E3">
        <w:rPr>
          <w:lang w:val="es-ES"/>
        </w:rPr>
        <w:t>later</w:t>
      </w:r>
      <w:proofErr w:type="spellEnd"/>
      <w:r w:rsidRPr="00E423E3">
        <w:rPr>
          <w:lang w:val="es-ES"/>
        </w:rPr>
        <w:t xml:space="preserve"> </w:t>
      </w:r>
      <w:proofErr w:type="spellStart"/>
      <w:r w:rsidRPr="00E423E3">
        <w:rPr>
          <w:lang w:val="es-ES"/>
        </w:rPr>
        <w:t>than</w:t>
      </w:r>
      <w:proofErr w:type="spellEnd"/>
      <w:r w:rsidRPr="00E423E3">
        <w:rPr>
          <w:lang w:val="es-ES"/>
        </w:rPr>
        <w:t xml:space="preserve"> </w:t>
      </w:r>
      <w:proofErr w:type="spellStart"/>
      <w:r w:rsidRPr="00E423E3">
        <w:rPr>
          <w:lang w:val="es-ES"/>
        </w:rPr>
        <w:t>the</w:t>
      </w:r>
      <w:proofErr w:type="spellEnd"/>
      <w:r w:rsidRPr="00E423E3">
        <w:rPr>
          <w:lang w:val="es-ES"/>
        </w:rPr>
        <w:t xml:space="preserve"> </w:t>
      </w:r>
      <w:proofErr w:type="spellStart"/>
      <w:r w:rsidRPr="00E423E3">
        <w:rPr>
          <w:lang w:val="es-ES"/>
        </w:rPr>
        <w:t>end</w:t>
      </w:r>
      <w:proofErr w:type="spellEnd"/>
      <w:r w:rsidRPr="00E423E3">
        <w:rPr>
          <w:lang w:val="es-ES"/>
        </w:rPr>
        <w:t xml:space="preserve"> of 2012 </w:t>
      </w:r>
      <w:proofErr w:type="spellStart"/>
      <w:r w:rsidRPr="00E423E3">
        <w:rPr>
          <w:lang w:val="es-ES"/>
        </w:rPr>
        <w:t>an</w:t>
      </w:r>
      <w:proofErr w:type="spellEnd"/>
      <w:r w:rsidRPr="00E423E3">
        <w:rPr>
          <w:lang w:val="es-ES"/>
        </w:rPr>
        <w:t xml:space="preserve"> </w:t>
      </w:r>
      <w:proofErr w:type="spellStart"/>
      <w:r w:rsidRPr="00E423E3">
        <w:rPr>
          <w:lang w:val="es-ES"/>
        </w:rPr>
        <w:t>assessment</w:t>
      </w:r>
      <w:proofErr w:type="spellEnd"/>
      <w:r w:rsidRPr="00E423E3">
        <w:rPr>
          <w:lang w:val="es-ES"/>
        </w:rPr>
        <w:t xml:space="preserve"> of </w:t>
      </w:r>
      <w:proofErr w:type="spellStart"/>
      <w:r w:rsidRPr="00E423E3">
        <w:rPr>
          <w:lang w:val="es-ES"/>
        </w:rPr>
        <w:t>the</w:t>
      </w:r>
      <w:proofErr w:type="spellEnd"/>
      <w:r w:rsidRPr="00E423E3">
        <w:rPr>
          <w:lang w:val="es-ES"/>
        </w:rPr>
        <w:t xml:space="preserve"> </w:t>
      </w:r>
      <w:proofErr w:type="spellStart"/>
      <w:r w:rsidRPr="00E423E3">
        <w:rPr>
          <w:lang w:val="es-ES"/>
        </w:rPr>
        <w:t>suitability</w:t>
      </w:r>
      <w:proofErr w:type="spellEnd"/>
      <w:r w:rsidRPr="00E423E3">
        <w:rPr>
          <w:lang w:val="es-ES"/>
        </w:rPr>
        <w:t xml:space="preserve"> of </w:t>
      </w:r>
      <w:proofErr w:type="spellStart"/>
      <w:r w:rsidRPr="00E423E3">
        <w:rPr>
          <w:lang w:val="es-ES"/>
        </w:rPr>
        <w:t>the</w:t>
      </w:r>
      <w:proofErr w:type="spellEnd"/>
      <w:r w:rsidRPr="00E423E3">
        <w:rPr>
          <w:lang w:val="es-ES"/>
        </w:rPr>
        <w:t xml:space="preserve"> International </w:t>
      </w:r>
      <w:proofErr w:type="spellStart"/>
      <w:r w:rsidRPr="00E423E3">
        <w:rPr>
          <w:lang w:val="es-ES"/>
        </w:rPr>
        <w:t>Public</w:t>
      </w:r>
      <w:proofErr w:type="spellEnd"/>
      <w:r w:rsidRPr="00E423E3">
        <w:rPr>
          <w:lang w:val="es-ES"/>
        </w:rPr>
        <w:t xml:space="preserve"> Sector </w:t>
      </w:r>
      <w:proofErr w:type="spellStart"/>
      <w:r w:rsidRPr="00E423E3">
        <w:rPr>
          <w:lang w:val="es-ES"/>
        </w:rPr>
        <w:t>Accounting</w:t>
      </w:r>
      <w:proofErr w:type="spellEnd"/>
      <w:r w:rsidRPr="00E423E3">
        <w:rPr>
          <w:lang w:val="es-ES"/>
        </w:rPr>
        <w:t xml:space="preserve"> </w:t>
      </w:r>
      <w:proofErr w:type="spellStart"/>
      <w:r w:rsidRPr="00E423E3">
        <w:rPr>
          <w:lang w:val="es-ES"/>
        </w:rPr>
        <w:t>Standards</w:t>
      </w:r>
      <w:proofErr w:type="spellEnd"/>
      <w:r w:rsidRPr="00E423E3">
        <w:rPr>
          <w:lang w:val="es-ES"/>
        </w:rPr>
        <w:t xml:space="preserve"> </w:t>
      </w:r>
      <w:proofErr w:type="spellStart"/>
      <w:r w:rsidRPr="00E423E3">
        <w:rPr>
          <w:lang w:val="es-ES"/>
        </w:rPr>
        <w:t>for</w:t>
      </w:r>
      <w:proofErr w:type="spellEnd"/>
      <w:r w:rsidRPr="00E423E3">
        <w:rPr>
          <w:lang w:val="es-ES"/>
        </w:rPr>
        <w:t xml:space="preserve"> </w:t>
      </w:r>
      <w:proofErr w:type="spellStart"/>
      <w:r w:rsidRPr="00E423E3">
        <w:rPr>
          <w:lang w:val="es-ES"/>
        </w:rPr>
        <w:t>Member</w:t>
      </w:r>
      <w:proofErr w:type="spellEnd"/>
      <w:r w:rsidRPr="00E423E3">
        <w:rPr>
          <w:lang w:val="es-ES"/>
        </w:rPr>
        <w:t xml:space="preserve"> </w:t>
      </w:r>
      <w:proofErr w:type="spellStart"/>
      <w:r w:rsidRPr="00E423E3">
        <w:rPr>
          <w:lang w:val="es-ES"/>
        </w:rPr>
        <w:t>States</w:t>
      </w:r>
      <w:proofErr w:type="spellEnd"/>
      <w:r w:rsidRPr="00E423E3">
        <w:rPr>
          <w:lang w:val="es-ES"/>
        </w:rPr>
        <w:t>”</w:t>
      </w:r>
      <w:r w:rsidRPr="00E423E3">
        <w:t xml:space="preserve">. </w:t>
      </w:r>
      <w:hyperlink r:id="rId12" w:history="1">
        <w:r w:rsidRPr="00E423E3">
          <w:rPr>
            <w:rStyle w:val="Hipervnculo"/>
            <w:lang w:val="en-US"/>
          </w:rPr>
          <w:t xml:space="preserve">La </w:t>
        </w:r>
        <w:proofErr w:type="spellStart"/>
        <w:r w:rsidRPr="00E423E3">
          <w:rPr>
            <w:rStyle w:val="Hipervnculo"/>
            <w:lang w:val="en-US"/>
          </w:rPr>
          <w:t>rea</w:t>
        </w:r>
        <w:r w:rsidRPr="00E423E3">
          <w:rPr>
            <w:rStyle w:val="Hipervnculo"/>
            <w:lang w:val="en-US"/>
          </w:rPr>
          <w:t>c</w:t>
        </w:r>
        <w:r w:rsidRPr="00E423E3">
          <w:rPr>
            <w:rStyle w:val="Hipervnculo"/>
            <w:lang w:val="en-US"/>
          </w:rPr>
          <w:t>ción</w:t>
        </w:r>
        <w:proofErr w:type="spellEnd"/>
      </w:hyperlink>
      <w:r w:rsidRPr="00E423E3">
        <w:rPr>
          <w:lang w:val="en-US"/>
        </w:rPr>
        <w:t xml:space="preserve"> de la </w:t>
      </w:r>
      <w:proofErr w:type="spellStart"/>
      <w:r w:rsidRPr="00E423E3">
        <w:rPr>
          <w:lang w:val="en-US"/>
        </w:rPr>
        <w:t>IFAC</w:t>
      </w:r>
      <w:proofErr w:type="spellEnd"/>
      <w:r w:rsidRPr="00E423E3">
        <w:rPr>
          <w:lang w:val="en-US"/>
        </w:rPr>
        <w:t xml:space="preserve"> no se </w:t>
      </w:r>
      <w:proofErr w:type="spellStart"/>
      <w:r w:rsidRPr="00E423E3">
        <w:rPr>
          <w:lang w:val="en-US"/>
        </w:rPr>
        <w:t>hizo</w:t>
      </w:r>
      <w:proofErr w:type="spellEnd"/>
      <w:r w:rsidRPr="00E423E3">
        <w:rPr>
          <w:lang w:val="en-US"/>
        </w:rPr>
        <w:t xml:space="preserve"> </w:t>
      </w:r>
      <w:proofErr w:type="spellStart"/>
      <w:r w:rsidRPr="00E423E3">
        <w:rPr>
          <w:lang w:val="en-US"/>
        </w:rPr>
        <w:t>esperar</w:t>
      </w:r>
      <w:proofErr w:type="spellEnd"/>
      <w:r w:rsidRPr="00E423E3">
        <w:rPr>
          <w:lang w:val="en-US"/>
        </w:rPr>
        <w:t>:</w:t>
      </w:r>
      <w:r w:rsidR="00C373F8">
        <w:rPr>
          <w:lang w:val="en-US"/>
        </w:rPr>
        <w:t xml:space="preserve"> </w:t>
      </w:r>
      <w:r w:rsidRPr="00E423E3">
        <w:rPr>
          <w:lang w:val="en-US"/>
        </w:rPr>
        <w:t>“… governments would prefer to budget, account, and manage their finances in ways that are non‐transparent and are according</w:t>
      </w:r>
      <w:r w:rsidR="00C373F8">
        <w:rPr>
          <w:lang w:val="en-US"/>
        </w:rPr>
        <w:t xml:space="preserve"> </w:t>
      </w:r>
      <w:r w:rsidRPr="00E423E3">
        <w:rPr>
          <w:lang w:val="en-US"/>
        </w:rPr>
        <w:t>to rules they themselves set. The Board of Enron should have been so lucky”.</w:t>
      </w:r>
    </w:p>
    <w:p w:rsidR="00E423E3" w:rsidRPr="00E423E3" w:rsidRDefault="00E423E3" w:rsidP="00E423E3">
      <w:r w:rsidRPr="00E423E3">
        <w:t>En Europa primero se estudia y se sustenta y luego se decide</w:t>
      </w:r>
      <w:r w:rsidR="00DE2619">
        <w:t>. C</w:t>
      </w:r>
      <w:r w:rsidRPr="00E423E3">
        <w:t>omo decía mi abuelita</w:t>
      </w:r>
      <w:r w:rsidR="00DE2619">
        <w:t>:</w:t>
      </w:r>
      <w:r w:rsidRPr="00E423E3">
        <w:t xml:space="preserve"> “despacio que estoy de afán”.</w:t>
      </w:r>
      <w:r w:rsidR="00C373F8">
        <w:t xml:space="preserve"> </w:t>
      </w:r>
    </w:p>
    <w:p w:rsidR="00E423E3" w:rsidRPr="00E423E3" w:rsidRDefault="00E423E3" w:rsidP="00C373F8">
      <w:pPr>
        <w:jc w:val="right"/>
      </w:pPr>
      <w:r w:rsidRPr="00E423E3">
        <w:t xml:space="preserve"> </w:t>
      </w:r>
      <w:r w:rsidRPr="00E423E3">
        <w:rPr>
          <w:i/>
        </w:rPr>
        <w:t>Germán Eduardo Espinosa Flórez</w:t>
      </w:r>
    </w:p>
    <w:p w:rsidR="005E1BC9" w:rsidRPr="00687679" w:rsidRDefault="005E1BC9" w:rsidP="00687679"/>
    <w:sectPr w:rsidR="005E1BC9" w:rsidRPr="00687679" w:rsidSect="007F1D21">
      <w:head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3E6" w:rsidRDefault="00DF73E6" w:rsidP="00EE7812">
      <w:pPr>
        <w:spacing w:after="0" w:line="240" w:lineRule="auto"/>
      </w:pPr>
      <w:r>
        <w:separator/>
      </w:r>
    </w:p>
  </w:endnote>
  <w:endnote w:type="continuationSeparator" w:id="0">
    <w:p w:rsidR="00DF73E6" w:rsidRDefault="00DF73E6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3E6" w:rsidRDefault="00DF73E6" w:rsidP="00EE7812">
      <w:pPr>
        <w:spacing w:after="0" w:line="240" w:lineRule="auto"/>
      </w:pPr>
      <w:r>
        <w:separator/>
      </w:r>
    </w:p>
  </w:footnote>
  <w:footnote w:type="continuationSeparator" w:id="0">
    <w:p w:rsidR="00DF73E6" w:rsidRDefault="00DF73E6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C87ECF">
      <w:t>4</w:t>
    </w:r>
    <w:r w:rsidR="00B924DD">
      <w:t>1</w:t>
    </w:r>
    <w:r w:rsidR="0018180F">
      <w:t>7</w:t>
    </w:r>
    <w:r w:rsidR="009D09BB">
      <w:t xml:space="preserve">, </w:t>
    </w:r>
    <w:r w:rsidR="00201C4A">
      <w:t>octubre</w:t>
    </w:r>
    <w:r w:rsidR="00F70A1E">
      <w:t xml:space="preserve"> </w:t>
    </w:r>
    <w:r w:rsidR="0018180F">
      <w:t>10</w:t>
    </w:r>
    <w:r w:rsidR="0005771D">
      <w:t xml:space="preserve"> </w:t>
    </w:r>
    <w:r w:rsidR="0080786C">
      <w:t>de 2011</w:t>
    </w:r>
  </w:p>
  <w:p w:rsidR="0046164F" w:rsidRDefault="00DF73E6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2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2"/>
  </w:num>
  <w:num w:numId="7">
    <w:abstractNumId w:val="23"/>
  </w:num>
  <w:num w:numId="8">
    <w:abstractNumId w:val="11"/>
  </w:num>
  <w:num w:numId="9">
    <w:abstractNumId w:val="4"/>
  </w:num>
  <w:num w:numId="10">
    <w:abstractNumId w:val="16"/>
  </w:num>
  <w:num w:numId="11">
    <w:abstractNumId w:val="18"/>
  </w:num>
  <w:num w:numId="12">
    <w:abstractNumId w:val="0"/>
  </w:num>
  <w:num w:numId="13">
    <w:abstractNumId w:val="7"/>
  </w:num>
  <w:num w:numId="14">
    <w:abstractNumId w:val="8"/>
  </w:num>
  <w:num w:numId="15">
    <w:abstractNumId w:val="15"/>
  </w:num>
  <w:num w:numId="16">
    <w:abstractNumId w:val="6"/>
  </w:num>
  <w:num w:numId="17">
    <w:abstractNumId w:val="3"/>
  </w:num>
  <w:num w:numId="18">
    <w:abstractNumId w:val="19"/>
  </w:num>
  <w:num w:numId="19">
    <w:abstractNumId w:val="9"/>
  </w:num>
  <w:num w:numId="20">
    <w:abstractNumId w:val="14"/>
  </w:num>
  <w:num w:numId="21">
    <w:abstractNumId w:val="12"/>
  </w:num>
  <w:num w:numId="22">
    <w:abstractNumId w:val="2"/>
  </w:num>
  <w:num w:numId="23">
    <w:abstractNumId w:val="13"/>
  </w:num>
  <w:num w:numId="24">
    <w:abstractNumId w:val="17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9B0"/>
    <w:rsid w:val="000009EF"/>
    <w:rsid w:val="00000DA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20231"/>
    <w:rsid w:val="00020858"/>
    <w:rsid w:val="0002120D"/>
    <w:rsid w:val="00021E0D"/>
    <w:rsid w:val="00022288"/>
    <w:rsid w:val="00022572"/>
    <w:rsid w:val="00022A3C"/>
    <w:rsid w:val="00022C55"/>
    <w:rsid w:val="00023576"/>
    <w:rsid w:val="000246FA"/>
    <w:rsid w:val="00024C9A"/>
    <w:rsid w:val="000259F6"/>
    <w:rsid w:val="00026352"/>
    <w:rsid w:val="00026414"/>
    <w:rsid w:val="00026B0C"/>
    <w:rsid w:val="0002707A"/>
    <w:rsid w:val="00027A38"/>
    <w:rsid w:val="00027CB7"/>
    <w:rsid w:val="00027EE0"/>
    <w:rsid w:val="0003096A"/>
    <w:rsid w:val="00030FC0"/>
    <w:rsid w:val="000310EB"/>
    <w:rsid w:val="0003154A"/>
    <w:rsid w:val="00031558"/>
    <w:rsid w:val="00032C18"/>
    <w:rsid w:val="00032D65"/>
    <w:rsid w:val="00033075"/>
    <w:rsid w:val="000331B5"/>
    <w:rsid w:val="0003453E"/>
    <w:rsid w:val="00034BD5"/>
    <w:rsid w:val="00034E64"/>
    <w:rsid w:val="00035236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50CC7"/>
    <w:rsid w:val="00050F88"/>
    <w:rsid w:val="00051534"/>
    <w:rsid w:val="00051FAD"/>
    <w:rsid w:val="000522F8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37E"/>
    <w:rsid w:val="00057545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6D"/>
    <w:rsid w:val="00066D70"/>
    <w:rsid w:val="00067385"/>
    <w:rsid w:val="000703CD"/>
    <w:rsid w:val="00070690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65CD"/>
    <w:rsid w:val="000767A2"/>
    <w:rsid w:val="000767A4"/>
    <w:rsid w:val="00077E87"/>
    <w:rsid w:val="0008048F"/>
    <w:rsid w:val="00080714"/>
    <w:rsid w:val="00080CB0"/>
    <w:rsid w:val="00080FAA"/>
    <w:rsid w:val="00081573"/>
    <w:rsid w:val="00081758"/>
    <w:rsid w:val="00082102"/>
    <w:rsid w:val="000828E1"/>
    <w:rsid w:val="00083914"/>
    <w:rsid w:val="00084211"/>
    <w:rsid w:val="0008455F"/>
    <w:rsid w:val="00084CF0"/>
    <w:rsid w:val="00084E86"/>
    <w:rsid w:val="000856F8"/>
    <w:rsid w:val="00085C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952"/>
    <w:rsid w:val="000937B1"/>
    <w:rsid w:val="0009397C"/>
    <w:rsid w:val="00094107"/>
    <w:rsid w:val="0009421D"/>
    <w:rsid w:val="00094461"/>
    <w:rsid w:val="00094733"/>
    <w:rsid w:val="00094D45"/>
    <w:rsid w:val="00095D83"/>
    <w:rsid w:val="00096461"/>
    <w:rsid w:val="000968BF"/>
    <w:rsid w:val="00096B87"/>
    <w:rsid w:val="00097261"/>
    <w:rsid w:val="00097C63"/>
    <w:rsid w:val="000A07B5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53B"/>
    <w:rsid w:val="000A4C5B"/>
    <w:rsid w:val="000A54C8"/>
    <w:rsid w:val="000A5F11"/>
    <w:rsid w:val="000A658A"/>
    <w:rsid w:val="000A65D8"/>
    <w:rsid w:val="000A7132"/>
    <w:rsid w:val="000A7A10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5092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C"/>
    <w:rsid w:val="000D0B29"/>
    <w:rsid w:val="000D1458"/>
    <w:rsid w:val="000D149B"/>
    <w:rsid w:val="000D1AC9"/>
    <w:rsid w:val="000D1D06"/>
    <w:rsid w:val="000D25CC"/>
    <w:rsid w:val="000D2C6E"/>
    <w:rsid w:val="000D3E57"/>
    <w:rsid w:val="000D45AB"/>
    <w:rsid w:val="000D4990"/>
    <w:rsid w:val="000D49F1"/>
    <w:rsid w:val="000D51F2"/>
    <w:rsid w:val="000D5867"/>
    <w:rsid w:val="000D5B84"/>
    <w:rsid w:val="000D5BC0"/>
    <w:rsid w:val="000D5BC7"/>
    <w:rsid w:val="000D6134"/>
    <w:rsid w:val="000D7320"/>
    <w:rsid w:val="000D76CF"/>
    <w:rsid w:val="000D7E83"/>
    <w:rsid w:val="000E061D"/>
    <w:rsid w:val="000E099C"/>
    <w:rsid w:val="000E09D8"/>
    <w:rsid w:val="000E0CCC"/>
    <w:rsid w:val="000E1506"/>
    <w:rsid w:val="000E1D74"/>
    <w:rsid w:val="000E2086"/>
    <w:rsid w:val="000E2A83"/>
    <w:rsid w:val="000E3415"/>
    <w:rsid w:val="000E3C44"/>
    <w:rsid w:val="000E3D32"/>
    <w:rsid w:val="000E3D8D"/>
    <w:rsid w:val="000E3E47"/>
    <w:rsid w:val="000E406D"/>
    <w:rsid w:val="000E48C6"/>
    <w:rsid w:val="000E4E83"/>
    <w:rsid w:val="000E532F"/>
    <w:rsid w:val="000E5A9B"/>
    <w:rsid w:val="000F00BD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36B"/>
    <w:rsid w:val="00102DCF"/>
    <w:rsid w:val="00102E47"/>
    <w:rsid w:val="00103440"/>
    <w:rsid w:val="0010388E"/>
    <w:rsid w:val="00105186"/>
    <w:rsid w:val="00105654"/>
    <w:rsid w:val="00105A49"/>
    <w:rsid w:val="00105B1A"/>
    <w:rsid w:val="00105C27"/>
    <w:rsid w:val="001063BE"/>
    <w:rsid w:val="00106D19"/>
    <w:rsid w:val="00106D27"/>
    <w:rsid w:val="001071B3"/>
    <w:rsid w:val="00107C15"/>
    <w:rsid w:val="00107E1D"/>
    <w:rsid w:val="0011000C"/>
    <w:rsid w:val="00110968"/>
    <w:rsid w:val="00110A43"/>
    <w:rsid w:val="001119BE"/>
    <w:rsid w:val="00111C15"/>
    <w:rsid w:val="00111C2F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28FA"/>
    <w:rsid w:val="00122C19"/>
    <w:rsid w:val="00123A91"/>
    <w:rsid w:val="00123DF5"/>
    <w:rsid w:val="00124678"/>
    <w:rsid w:val="0012515B"/>
    <w:rsid w:val="00125EA2"/>
    <w:rsid w:val="001272AA"/>
    <w:rsid w:val="00130735"/>
    <w:rsid w:val="00130BDE"/>
    <w:rsid w:val="00130C3D"/>
    <w:rsid w:val="00130D69"/>
    <w:rsid w:val="001311CA"/>
    <w:rsid w:val="0013166E"/>
    <w:rsid w:val="0013238E"/>
    <w:rsid w:val="00132B2E"/>
    <w:rsid w:val="00132E05"/>
    <w:rsid w:val="001335EF"/>
    <w:rsid w:val="00133A8C"/>
    <w:rsid w:val="001344AD"/>
    <w:rsid w:val="00134B30"/>
    <w:rsid w:val="00134FC5"/>
    <w:rsid w:val="001351A7"/>
    <w:rsid w:val="00135370"/>
    <w:rsid w:val="00135B2F"/>
    <w:rsid w:val="00135EC2"/>
    <w:rsid w:val="001360F3"/>
    <w:rsid w:val="00136EC2"/>
    <w:rsid w:val="001370AC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497D"/>
    <w:rsid w:val="00145107"/>
    <w:rsid w:val="00145171"/>
    <w:rsid w:val="00145A09"/>
    <w:rsid w:val="00145B03"/>
    <w:rsid w:val="001463A1"/>
    <w:rsid w:val="001463F3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45"/>
    <w:rsid w:val="001501AF"/>
    <w:rsid w:val="00150CBC"/>
    <w:rsid w:val="00150CCB"/>
    <w:rsid w:val="00151134"/>
    <w:rsid w:val="0015178F"/>
    <w:rsid w:val="00151B97"/>
    <w:rsid w:val="001521F9"/>
    <w:rsid w:val="0015247A"/>
    <w:rsid w:val="00152515"/>
    <w:rsid w:val="00152571"/>
    <w:rsid w:val="00152614"/>
    <w:rsid w:val="00152BE9"/>
    <w:rsid w:val="00152D80"/>
    <w:rsid w:val="0015378D"/>
    <w:rsid w:val="00153A04"/>
    <w:rsid w:val="001540D7"/>
    <w:rsid w:val="00154A4B"/>
    <w:rsid w:val="00154E09"/>
    <w:rsid w:val="00155B44"/>
    <w:rsid w:val="0015621C"/>
    <w:rsid w:val="001563D9"/>
    <w:rsid w:val="00156CAD"/>
    <w:rsid w:val="00157627"/>
    <w:rsid w:val="00160571"/>
    <w:rsid w:val="0016073C"/>
    <w:rsid w:val="001608C4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BF4"/>
    <w:rsid w:val="00166DEA"/>
    <w:rsid w:val="00167091"/>
    <w:rsid w:val="001674B7"/>
    <w:rsid w:val="00167B47"/>
    <w:rsid w:val="00167E2B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32F2"/>
    <w:rsid w:val="001733D1"/>
    <w:rsid w:val="0017393B"/>
    <w:rsid w:val="00173AB7"/>
    <w:rsid w:val="00173E5F"/>
    <w:rsid w:val="00175566"/>
    <w:rsid w:val="001765FC"/>
    <w:rsid w:val="00176DAA"/>
    <w:rsid w:val="00177672"/>
    <w:rsid w:val="0017780A"/>
    <w:rsid w:val="00177A4A"/>
    <w:rsid w:val="00177C39"/>
    <w:rsid w:val="00177FC1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3090"/>
    <w:rsid w:val="00183CE3"/>
    <w:rsid w:val="00184179"/>
    <w:rsid w:val="0018520C"/>
    <w:rsid w:val="001857DD"/>
    <w:rsid w:val="0018582D"/>
    <w:rsid w:val="00185D24"/>
    <w:rsid w:val="001860A0"/>
    <w:rsid w:val="00186B71"/>
    <w:rsid w:val="0018780E"/>
    <w:rsid w:val="00187F05"/>
    <w:rsid w:val="0019066F"/>
    <w:rsid w:val="001914E9"/>
    <w:rsid w:val="001918EE"/>
    <w:rsid w:val="001918F1"/>
    <w:rsid w:val="00191B53"/>
    <w:rsid w:val="00191E17"/>
    <w:rsid w:val="00192258"/>
    <w:rsid w:val="001936DF"/>
    <w:rsid w:val="00193B50"/>
    <w:rsid w:val="00193FF5"/>
    <w:rsid w:val="001941B8"/>
    <w:rsid w:val="001947B9"/>
    <w:rsid w:val="00194B9F"/>
    <w:rsid w:val="00195963"/>
    <w:rsid w:val="00195A40"/>
    <w:rsid w:val="00195AC3"/>
    <w:rsid w:val="00196122"/>
    <w:rsid w:val="001962E7"/>
    <w:rsid w:val="0019638E"/>
    <w:rsid w:val="0019645C"/>
    <w:rsid w:val="00196A1B"/>
    <w:rsid w:val="00196A77"/>
    <w:rsid w:val="00197098"/>
    <w:rsid w:val="00197CA5"/>
    <w:rsid w:val="001A04E9"/>
    <w:rsid w:val="001A1553"/>
    <w:rsid w:val="001A310F"/>
    <w:rsid w:val="001A3F05"/>
    <w:rsid w:val="001A52AD"/>
    <w:rsid w:val="001A539F"/>
    <w:rsid w:val="001A5952"/>
    <w:rsid w:val="001A618D"/>
    <w:rsid w:val="001A68CC"/>
    <w:rsid w:val="001A6BEB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E57"/>
    <w:rsid w:val="001B5134"/>
    <w:rsid w:val="001B5868"/>
    <w:rsid w:val="001B5D7C"/>
    <w:rsid w:val="001B5E77"/>
    <w:rsid w:val="001B63F4"/>
    <w:rsid w:val="001B6419"/>
    <w:rsid w:val="001B777C"/>
    <w:rsid w:val="001C0150"/>
    <w:rsid w:val="001C0782"/>
    <w:rsid w:val="001C0A1A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4C2B"/>
    <w:rsid w:val="001C51C8"/>
    <w:rsid w:val="001C5D67"/>
    <w:rsid w:val="001D0798"/>
    <w:rsid w:val="001D09A6"/>
    <w:rsid w:val="001D1997"/>
    <w:rsid w:val="001D26FA"/>
    <w:rsid w:val="001D28F2"/>
    <w:rsid w:val="001D31EB"/>
    <w:rsid w:val="001D36BC"/>
    <w:rsid w:val="001D4256"/>
    <w:rsid w:val="001D431C"/>
    <w:rsid w:val="001D4727"/>
    <w:rsid w:val="001D496D"/>
    <w:rsid w:val="001D5357"/>
    <w:rsid w:val="001D58BD"/>
    <w:rsid w:val="001D59E7"/>
    <w:rsid w:val="001D5BAD"/>
    <w:rsid w:val="001D5E7B"/>
    <w:rsid w:val="001D6C13"/>
    <w:rsid w:val="001D732F"/>
    <w:rsid w:val="001E0106"/>
    <w:rsid w:val="001E0409"/>
    <w:rsid w:val="001E2A48"/>
    <w:rsid w:val="001E2D9E"/>
    <w:rsid w:val="001E4397"/>
    <w:rsid w:val="001E4407"/>
    <w:rsid w:val="001E5433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83A"/>
    <w:rsid w:val="001F5CED"/>
    <w:rsid w:val="001F5D91"/>
    <w:rsid w:val="001F6830"/>
    <w:rsid w:val="001F73EF"/>
    <w:rsid w:val="001F77FD"/>
    <w:rsid w:val="002008AA"/>
    <w:rsid w:val="0020188B"/>
    <w:rsid w:val="00201A00"/>
    <w:rsid w:val="00201C4A"/>
    <w:rsid w:val="002026A6"/>
    <w:rsid w:val="00202C13"/>
    <w:rsid w:val="00203083"/>
    <w:rsid w:val="00203404"/>
    <w:rsid w:val="00204202"/>
    <w:rsid w:val="002049DB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0FD"/>
    <w:rsid w:val="00213394"/>
    <w:rsid w:val="0021380F"/>
    <w:rsid w:val="00213CB8"/>
    <w:rsid w:val="002143F4"/>
    <w:rsid w:val="00214845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0FD1"/>
    <w:rsid w:val="00222297"/>
    <w:rsid w:val="00222539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3C12"/>
    <w:rsid w:val="0023462B"/>
    <w:rsid w:val="00234F5C"/>
    <w:rsid w:val="0023573C"/>
    <w:rsid w:val="00236877"/>
    <w:rsid w:val="00236971"/>
    <w:rsid w:val="0023714D"/>
    <w:rsid w:val="002374F5"/>
    <w:rsid w:val="0024002B"/>
    <w:rsid w:val="002401F1"/>
    <w:rsid w:val="00240BC8"/>
    <w:rsid w:val="00240DAE"/>
    <w:rsid w:val="00240F57"/>
    <w:rsid w:val="00242247"/>
    <w:rsid w:val="002424FF"/>
    <w:rsid w:val="00242698"/>
    <w:rsid w:val="00243320"/>
    <w:rsid w:val="0024353C"/>
    <w:rsid w:val="00243B15"/>
    <w:rsid w:val="00245269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1014"/>
    <w:rsid w:val="0025111B"/>
    <w:rsid w:val="002515D0"/>
    <w:rsid w:val="00251678"/>
    <w:rsid w:val="0025177C"/>
    <w:rsid w:val="002518D7"/>
    <w:rsid w:val="002521F3"/>
    <w:rsid w:val="00252402"/>
    <w:rsid w:val="00253E93"/>
    <w:rsid w:val="00254751"/>
    <w:rsid w:val="00254D0E"/>
    <w:rsid w:val="00255198"/>
    <w:rsid w:val="0025536E"/>
    <w:rsid w:val="00255410"/>
    <w:rsid w:val="00255AAE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A3"/>
    <w:rsid w:val="002626EC"/>
    <w:rsid w:val="002639D2"/>
    <w:rsid w:val="002639EC"/>
    <w:rsid w:val="00263B48"/>
    <w:rsid w:val="00264186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89B"/>
    <w:rsid w:val="00284BA1"/>
    <w:rsid w:val="00285726"/>
    <w:rsid w:val="00286732"/>
    <w:rsid w:val="002879BA"/>
    <w:rsid w:val="00290F9C"/>
    <w:rsid w:val="0029152D"/>
    <w:rsid w:val="00292BEF"/>
    <w:rsid w:val="00292D09"/>
    <w:rsid w:val="00293C7C"/>
    <w:rsid w:val="00293FAE"/>
    <w:rsid w:val="00294213"/>
    <w:rsid w:val="00294BEA"/>
    <w:rsid w:val="00295880"/>
    <w:rsid w:val="0029588F"/>
    <w:rsid w:val="00295BE3"/>
    <w:rsid w:val="00295E97"/>
    <w:rsid w:val="0029622A"/>
    <w:rsid w:val="002966C3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5863"/>
    <w:rsid w:val="002A599B"/>
    <w:rsid w:val="002A5B82"/>
    <w:rsid w:val="002A7161"/>
    <w:rsid w:val="002A7670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F3E"/>
    <w:rsid w:val="002B20D2"/>
    <w:rsid w:val="002B29CA"/>
    <w:rsid w:val="002B2D3B"/>
    <w:rsid w:val="002B4DB1"/>
    <w:rsid w:val="002B56D0"/>
    <w:rsid w:val="002B673D"/>
    <w:rsid w:val="002B6B9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3D3"/>
    <w:rsid w:val="002C2006"/>
    <w:rsid w:val="002C2133"/>
    <w:rsid w:val="002C228A"/>
    <w:rsid w:val="002C27B4"/>
    <w:rsid w:val="002C3250"/>
    <w:rsid w:val="002C3E8B"/>
    <w:rsid w:val="002C4152"/>
    <w:rsid w:val="002C4849"/>
    <w:rsid w:val="002C48DF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4024"/>
    <w:rsid w:val="002D4B00"/>
    <w:rsid w:val="002D51AE"/>
    <w:rsid w:val="002D524A"/>
    <w:rsid w:val="002D57A4"/>
    <w:rsid w:val="002D6261"/>
    <w:rsid w:val="002D6703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442"/>
    <w:rsid w:val="002E3CBB"/>
    <w:rsid w:val="002E43A7"/>
    <w:rsid w:val="002E4427"/>
    <w:rsid w:val="002E540D"/>
    <w:rsid w:val="002E6422"/>
    <w:rsid w:val="002E65F9"/>
    <w:rsid w:val="002E6845"/>
    <w:rsid w:val="002E6BA6"/>
    <w:rsid w:val="002E77AF"/>
    <w:rsid w:val="002F0863"/>
    <w:rsid w:val="002F0A32"/>
    <w:rsid w:val="002F0FDB"/>
    <w:rsid w:val="002F1408"/>
    <w:rsid w:val="002F1F7D"/>
    <w:rsid w:val="002F2B14"/>
    <w:rsid w:val="002F304B"/>
    <w:rsid w:val="002F36A9"/>
    <w:rsid w:val="002F38BA"/>
    <w:rsid w:val="002F39F0"/>
    <w:rsid w:val="002F4302"/>
    <w:rsid w:val="002F4527"/>
    <w:rsid w:val="002F475B"/>
    <w:rsid w:val="002F4BEA"/>
    <w:rsid w:val="002F5557"/>
    <w:rsid w:val="002F557E"/>
    <w:rsid w:val="002F5974"/>
    <w:rsid w:val="002F5CA0"/>
    <w:rsid w:val="002F5FD1"/>
    <w:rsid w:val="002F601B"/>
    <w:rsid w:val="002F6396"/>
    <w:rsid w:val="002F63BF"/>
    <w:rsid w:val="002F6E8F"/>
    <w:rsid w:val="002F738D"/>
    <w:rsid w:val="002F79C6"/>
    <w:rsid w:val="00300F6A"/>
    <w:rsid w:val="0030107C"/>
    <w:rsid w:val="003010DB"/>
    <w:rsid w:val="003015B7"/>
    <w:rsid w:val="00301A78"/>
    <w:rsid w:val="00301B33"/>
    <w:rsid w:val="00301D9F"/>
    <w:rsid w:val="00302407"/>
    <w:rsid w:val="00302510"/>
    <w:rsid w:val="0030290B"/>
    <w:rsid w:val="00303450"/>
    <w:rsid w:val="0030381D"/>
    <w:rsid w:val="00305480"/>
    <w:rsid w:val="0030564B"/>
    <w:rsid w:val="00305899"/>
    <w:rsid w:val="003058EA"/>
    <w:rsid w:val="00306BCD"/>
    <w:rsid w:val="00306CAF"/>
    <w:rsid w:val="00307CB0"/>
    <w:rsid w:val="00310134"/>
    <w:rsid w:val="003104D5"/>
    <w:rsid w:val="00310C92"/>
    <w:rsid w:val="0031102E"/>
    <w:rsid w:val="0031199D"/>
    <w:rsid w:val="00311C47"/>
    <w:rsid w:val="0031227D"/>
    <w:rsid w:val="0031258E"/>
    <w:rsid w:val="003128CE"/>
    <w:rsid w:val="0031290A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3F7"/>
    <w:rsid w:val="00317CE5"/>
    <w:rsid w:val="00317DD8"/>
    <w:rsid w:val="003202AE"/>
    <w:rsid w:val="003203A6"/>
    <w:rsid w:val="003205BC"/>
    <w:rsid w:val="00320FF7"/>
    <w:rsid w:val="00321188"/>
    <w:rsid w:val="003213AB"/>
    <w:rsid w:val="0032234B"/>
    <w:rsid w:val="00322403"/>
    <w:rsid w:val="00322941"/>
    <w:rsid w:val="00323197"/>
    <w:rsid w:val="003234F1"/>
    <w:rsid w:val="00323FDF"/>
    <w:rsid w:val="003249A0"/>
    <w:rsid w:val="0032518F"/>
    <w:rsid w:val="00326169"/>
    <w:rsid w:val="00326334"/>
    <w:rsid w:val="00326C10"/>
    <w:rsid w:val="003273B4"/>
    <w:rsid w:val="003275FA"/>
    <w:rsid w:val="00330340"/>
    <w:rsid w:val="00330C4D"/>
    <w:rsid w:val="0033136C"/>
    <w:rsid w:val="00331864"/>
    <w:rsid w:val="0033286F"/>
    <w:rsid w:val="00332D52"/>
    <w:rsid w:val="00333677"/>
    <w:rsid w:val="00334337"/>
    <w:rsid w:val="0033435C"/>
    <w:rsid w:val="00335373"/>
    <w:rsid w:val="0033549B"/>
    <w:rsid w:val="0033634A"/>
    <w:rsid w:val="00336399"/>
    <w:rsid w:val="00336ACA"/>
    <w:rsid w:val="00337CFA"/>
    <w:rsid w:val="0034012A"/>
    <w:rsid w:val="0034062D"/>
    <w:rsid w:val="0034084A"/>
    <w:rsid w:val="00340B9F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B50"/>
    <w:rsid w:val="00345DD3"/>
    <w:rsid w:val="00345E34"/>
    <w:rsid w:val="003465E8"/>
    <w:rsid w:val="0034668C"/>
    <w:rsid w:val="00346E5E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735A"/>
    <w:rsid w:val="003578F9"/>
    <w:rsid w:val="00357B68"/>
    <w:rsid w:val="003606E9"/>
    <w:rsid w:val="00360B96"/>
    <w:rsid w:val="00360C43"/>
    <w:rsid w:val="00360F41"/>
    <w:rsid w:val="003616D3"/>
    <w:rsid w:val="003619D7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7C1"/>
    <w:rsid w:val="0037282A"/>
    <w:rsid w:val="00372EA1"/>
    <w:rsid w:val="003734BF"/>
    <w:rsid w:val="00373C22"/>
    <w:rsid w:val="003746C6"/>
    <w:rsid w:val="00374EEA"/>
    <w:rsid w:val="00375A4A"/>
    <w:rsid w:val="00375B32"/>
    <w:rsid w:val="0037649F"/>
    <w:rsid w:val="00376A7A"/>
    <w:rsid w:val="00377090"/>
    <w:rsid w:val="0037758E"/>
    <w:rsid w:val="00377B87"/>
    <w:rsid w:val="003803C0"/>
    <w:rsid w:val="00381384"/>
    <w:rsid w:val="00381D10"/>
    <w:rsid w:val="0038248D"/>
    <w:rsid w:val="003825D3"/>
    <w:rsid w:val="00382F77"/>
    <w:rsid w:val="003832FA"/>
    <w:rsid w:val="003836C9"/>
    <w:rsid w:val="0038405F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6CE5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6E4C"/>
    <w:rsid w:val="003A74ED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DFD"/>
    <w:rsid w:val="003B41C4"/>
    <w:rsid w:val="003B455E"/>
    <w:rsid w:val="003B4FE1"/>
    <w:rsid w:val="003B5A05"/>
    <w:rsid w:val="003B5CBD"/>
    <w:rsid w:val="003B5D27"/>
    <w:rsid w:val="003B607B"/>
    <w:rsid w:val="003B6119"/>
    <w:rsid w:val="003B67BF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432"/>
    <w:rsid w:val="003D0AF1"/>
    <w:rsid w:val="003D16C3"/>
    <w:rsid w:val="003D1C14"/>
    <w:rsid w:val="003D215C"/>
    <w:rsid w:val="003D2494"/>
    <w:rsid w:val="003D26C6"/>
    <w:rsid w:val="003D3D7F"/>
    <w:rsid w:val="003D3F1F"/>
    <w:rsid w:val="003D4207"/>
    <w:rsid w:val="003D4320"/>
    <w:rsid w:val="003D481C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305"/>
    <w:rsid w:val="003E06AC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A51"/>
    <w:rsid w:val="003E5C8F"/>
    <w:rsid w:val="003E5E78"/>
    <w:rsid w:val="003E70EB"/>
    <w:rsid w:val="003E7584"/>
    <w:rsid w:val="003F0341"/>
    <w:rsid w:val="003F139E"/>
    <w:rsid w:val="003F1671"/>
    <w:rsid w:val="003F176B"/>
    <w:rsid w:val="003F1878"/>
    <w:rsid w:val="003F2037"/>
    <w:rsid w:val="003F33E8"/>
    <w:rsid w:val="003F3C1B"/>
    <w:rsid w:val="003F3D04"/>
    <w:rsid w:val="003F4682"/>
    <w:rsid w:val="003F516B"/>
    <w:rsid w:val="003F52F2"/>
    <w:rsid w:val="003F556C"/>
    <w:rsid w:val="003F595A"/>
    <w:rsid w:val="003F5C41"/>
    <w:rsid w:val="003F6B34"/>
    <w:rsid w:val="003F6B97"/>
    <w:rsid w:val="003F6D62"/>
    <w:rsid w:val="003F72C1"/>
    <w:rsid w:val="004006C3"/>
    <w:rsid w:val="00400978"/>
    <w:rsid w:val="0040119B"/>
    <w:rsid w:val="004017E3"/>
    <w:rsid w:val="00401951"/>
    <w:rsid w:val="00401DF8"/>
    <w:rsid w:val="004024A4"/>
    <w:rsid w:val="0040353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357"/>
    <w:rsid w:val="004124F8"/>
    <w:rsid w:val="00412B93"/>
    <w:rsid w:val="00412E86"/>
    <w:rsid w:val="0041382E"/>
    <w:rsid w:val="004138CC"/>
    <w:rsid w:val="00413CFE"/>
    <w:rsid w:val="00414184"/>
    <w:rsid w:val="00414F9F"/>
    <w:rsid w:val="00415555"/>
    <w:rsid w:val="0041585F"/>
    <w:rsid w:val="00416536"/>
    <w:rsid w:val="00416D3D"/>
    <w:rsid w:val="004170A5"/>
    <w:rsid w:val="0041756B"/>
    <w:rsid w:val="0041789A"/>
    <w:rsid w:val="004200E1"/>
    <w:rsid w:val="00420140"/>
    <w:rsid w:val="0042060A"/>
    <w:rsid w:val="004210F0"/>
    <w:rsid w:val="0042127C"/>
    <w:rsid w:val="0042199A"/>
    <w:rsid w:val="00421FCA"/>
    <w:rsid w:val="004220F6"/>
    <w:rsid w:val="0042355F"/>
    <w:rsid w:val="004235DE"/>
    <w:rsid w:val="00423609"/>
    <w:rsid w:val="0042378E"/>
    <w:rsid w:val="00423AA5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445F"/>
    <w:rsid w:val="004346C7"/>
    <w:rsid w:val="00434AA6"/>
    <w:rsid w:val="00434D13"/>
    <w:rsid w:val="00435670"/>
    <w:rsid w:val="00435AF3"/>
    <w:rsid w:val="00435F98"/>
    <w:rsid w:val="00436F1D"/>
    <w:rsid w:val="00437416"/>
    <w:rsid w:val="004378EE"/>
    <w:rsid w:val="00437AD1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B3"/>
    <w:rsid w:val="00464CCA"/>
    <w:rsid w:val="00465459"/>
    <w:rsid w:val="00465542"/>
    <w:rsid w:val="00465669"/>
    <w:rsid w:val="00466A45"/>
    <w:rsid w:val="00467486"/>
    <w:rsid w:val="00470B80"/>
    <w:rsid w:val="00471044"/>
    <w:rsid w:val="004714BD"/>
    <w:rsid w:val="004716DB"/>
    <w:rsid w:val="00471BA6"/>
    <w:rsid w:val="00472547"/>
    <w:rsid w:val="00472556"/>
    <w:rsid w:val="00472A38"/>
    <w:rsid w:val="00472E9A"/>
    <w:rsid w:val="004737F1"/>
    <w:rsid w:val="00473916"/>
    <w:rsid w:val="00473BB0"/>
    <w:rsid w:val="00473D10"/>
    <w:rsid w:val="004745F3"/>
    <w:rsid w:val="00475467"/>
    <w:rsid w:val="00475521"/>
    <w:rsid w:val="004761BF"/>
    <w:rsid w:val="00480D5D"/>
    <w:rsid w:val="00480FCB"/>
    <w:rsid w:val="0048162C"/>
    <w:rsid w:val="00481852"/>
    <w:rsid w:val="004828B2"/>
    <w:rsid w:val="00483185"/>
    <w:rsid w:val="0048406A"/>
    <w:rsid w:val="004846CA"/>
    <w:rsid w:val="00484C62"/>
    <w:rsid w:val="00485636"/>
    <w:rsid w:val="00485907"/>
    <w:rsid w:val="0048594B"/>
    <w:rsid w:val="004859DC"/>
    <w:rsid w:val="00485B80"/>
    <w:rsid w:val="004860FC"/>
    <w:rsid w:val="00486557"/>
    <w:rsid w:val="00486961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55A"/>
    <w:rsid w:val="00493AF9"/>
    <w:rsid w:val="00493D7A"/>
    <w:rsid w:val="0049481E"/>
    <w:rsid w:val="004949EC"/>
    <w:rsid w:val="004951A3"/>
    <w:rsid w:val="0049609A"/>
    <w:rsid w:val="00496197"/>
    <w:rsid w:val="00496767"/>
    <w:rsid w:val="00496896"/>
    <w:rsid w:val="00496F5E"/>
    <w:rsid w:val="00497FC5"/>
    <w:rsid w:val="004A01CD"/>
    <w:rsid w:val="004A131B"/>
    <w:rsid w:val="004A1DF6"/>
    <w:rsid w:val="004A1E53"/>
    <w:rsid w:val="004A2461"/>
    <w:rsid w:val="004A24DB"/>
    <w:rsid w:val="004A2D7F"/>
    <w:rsid w:val="004A302B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616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50D4"/>
    <w:rsid w:val="004C51D7"/>
    <w:rsid w:val="004C51F0"/>
    <w:rsid w:val="004C562C"/>
    <w:rsid w:val="004C69F6"/>
    <w:rsid w:val="004C6E53"/>
    <w:rsid w:val="004C6ECE"/>
    <w:rsid w:val="004C6F9C"/>
    <w:rsid w:val="004C7577"/>
    <w:rsid w:val="004C7A6D"/>
    <w:rsid w:val="004D12CB"/>
    <w:rsid w:val="004D2328"/>
    <w:rsid w:val="004D2A50"/>
    <w:rsid w:val="004D2B4B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D7E59"/>
    <w:rsid w:val="004E01B2"/>
    <w:rsid w:val="004E0805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61BE"/>
    <w:rsid w:val="004E7909"/>
    <w:rsid w:val="004E794E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4150"/>
    <w:rsid w:val="004F415C"/>
    <w:rsid w:val="004F4A7F"/>
    <w:rsid w:val="004F4C31"/>
    <w:rsid w:val="004F560B"/>
    <w:rsid w:val="004F5CB0"/>
    <w:rsid w:val="004F5D3C"/>
    <w:rsid w:val="004F5E74"/>
    <w:rsid w:val="004F60D9"/>
    <w:rsid w:val="004F61BE"/>
    <w:rsid w:val="004F6586"/>
    <w:rsid w:val="004F6C0C"/>
    <w:rsid w:val="004F6EB3"/>
    <w:rsid w:val="004F7471"/>
    <w:rsid w:val="005000FE"/>
    <w:rsid w:val="00500391"/>
    <w:rsid w:val="005008F6"/>
    <w:rsid w:val="0050135C"/>
    <w:rsid w:val="0050165D"/>
    <w:rsid w:val="00501F41"/>
    <w:rsid w:val="00502694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F76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5AC"/>
    <w:rsid w:val="00524859"/>
    <w:rsid w:val="00524BE1"/>
    <w:rsid w:val="00524CB2"/>
    <w:rsid w:val="00525776"/>
    <w:rsid w:val="00526211"/>
    <w:rsid w:val="00526424"/>
    <w:rsid w:val="00526638"/>
    <w:rsid w:val="00526E10"/>
    <w:rsid w:val="00527093"/>
    <w:rsid w:val="00527697"/>
    <w:rsid w:val="005277B4"/>
    <w:rsid w:val="0053059C"/>
    <w:rsid w:val="005311A4"/>
    <w:rsid w:val="0053155F"/>
    <w:rsid w:val="00531C0A"/>
    <w:rsid w:val="00532359"/>
    <w:rsid w:val="005325D9"/>
    <w:rsid w:val="00532BEF"/>
    <w:rsid w:val="00532F23"/>
    <w:rsid w:val="0053539B"/>
    <w:rsid w:val="005354A1"/>
    <w:rsid w:val="00535C3D"/>
    <w:rsid w:val="00536AF5"/>
    <w:rsid w:val="00536CB7"/>
    <w:rsid w:val="00536E31"/>
    <w:rsid w:val="00540F3C"/>
    <w:rsid w:val="0054170D"/>
    <w:rsid w:val="005422D8"/>
    <w:rsid w:val="00542348"/>
    <w:rsid w:val="00542F25"/>
    <w:rsid w:val="0054381B"/>
    <w:rsid w:val="00544527"/>
    <w:rsid w:val="005452FB"/>
    <w:rsid w:val="005454EC"/>
    <w:rsid w:val="005457C4"/>
    <w:rsid w:val="00546099"/>
    <w:rsid w:val="0054682A"/>
    <w:rsid w:val="0054743F"/>
    <w:rsid w:val="00547606"/>
    <w:rsid w:val="005476FF"/>
    <w:rsid w:val="00550836"/>
    <w:rsid w:val="00550EDF"/>
    <w:rsid w:val="00552209"/>
    <w:rsid w:val="00552247"/>
    <w:rsid w:val="00552419"/>
    <w:rsid w:val="00552859"/>
    <w:rsid w:val="00552E16"/>
    <w:rsid w:val="00552F41"/>
    <w:rsid w:val="00553440"/>
    <w:rsid w:val="005536D5"/>
    <w:rsid w:val="0055443F"/>
    <w:rsid w:val="00554A08"/>
    <w:rsid w:val="0055514A"/>
    <w:rsid w:val="0055540F"/>
    <w:rsid w:val="005554DB"/>
    <w:rsid w:val="0055679A"/>
    <w:rsid w:val="00557888"/>
    <w:rsid w:val="00560C53"/>
    <w:rsid w:val="00560CE5"/>
    <w:rsid w:val="00560E21"/>
    <w:rsid w:val="005610B4"/>
    <w:rsid w:val="00561C68"/>
    <w:rsid w:val="00562550"/>
    <w:rsid w:val="005625A5"/>
    <w:rsid w:val="005633DD"/>
    <w:rsid w:val="00563898"/>
    <w:rsid w:val="00563AD2"/>
    <w:rsid w:val="00563B97"/>
    <w:rsid w:val="005645CA"/>
    <w:rsid w:val="00564A64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AB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80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22"/>
    <w:rsid w:val="00592EEF"/>
    <w:rsid w:val="00593ECF"/>
    <w:rsid w:val="00594935"/>
    <w:rsid w:val="00595063"/>
    <w:rsid w:val="00595A11"/>
    <w:rsid w:val="005961F0"/>
    <w:rsid w:val="00597157"/>
    <w:rsid w:val="00597270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4E26"/>
    <w:rsid w:val="005A5272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1276"/>
    <w:rsid w:val="005B237D"/>
    <w:rsid w:val="005B24DA"/>
    <w:rsid w:val="005B3376"/>
    <w:rsid w:val="005B36B5"/>
    <w:rsid w:val="005B3BEB"/>
    <w:rsid w:val="005B3BF5"/>
    <w:rsid w:val="005B3C0D"/>
    <w:rsid w:val="005B3DC1"/>
    <w:rsid w:val="005B452A"/>
    <w:rsid w:val="005B4683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30B7"/>
    <w:rsid w:val="005C30E3"/>
    <w:rsid w:val="005C31FB"/>
    <w:rsid w:val="005C3672"/>
    <w:rsid w:val="005C4A20"/>
    <w:rsid w:val="005C693F"/>
    <w:rsid w:val="005C6F44"/>
    <w:rsid w:val="005C7139"/>
    <w:rsid w:val="005C7E7C"/>
    <w:rsid w:val="005D0C2E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865"/>
    <w:rsid w:val="005D7ADA"/>
    <w:rsid w:val="005E021D"/>
    <w:rsid w:val="005E10C4"/>
    <w:rsid w:val="005E11F4"/>
    <w:rsid w:val="005E12ED"/>
    <w:rsid w:val="005E1BC9"/>
    <w:rsid w:val="005E2539"/>
    <w:rsid w:val="005E3F12"/>
    <w:rsid w:val="005E3F73"/>
    <w:rsid w:val="005E40A0"/>
    <w:rsid w:val="005E45B9"/>
    <w:rsid w:val="005E4DAA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1899"/>
    <w:rsid w:val="005F27CC"/>
    <w:rsid w:val="005F38EB"/>
    <w:rsid w:val="005F403A"/>
    <w:rsid w:val="005F46DF"/>
    <w:rsid w:val="005F496A"/>
    <w:rsid w:val="005F50F6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3F02"/>
    <w:rsid w:val="006041E8"/>
    <w:rsid w:val="00604456"/>
    <w:rsid w:val="0060497D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9DC"/>
    <w:rsid w:val="00613BC8"/>
    <w:rsid w:val="00614012"/>
    <w:rsid w:val="00614934"/>
    <w:rsid w:val="00614B6F"/>
    <w:rsid w:val="00614B73"/>
    <w:rsid w:val="0061565A"/>
    <w:rsid w:val="0061687E"/>
    <w:rsid w:val="00616A07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271"/>
    <w:rsid w:val="006229C3"/>
    <w:rsid w:val="00622B2A"/>
    <w:rsid w:val="00622D1F"/>
    <w:rsid w:val="00623D00"/>
    <w:rsid w:val="006247DC"/>
    <w:rsid w:val="006251EA"/>
    <w:rsid w:val="00625266"/>
    <w:rsid w:val="0062588D"/>
    <w:rsid w:val="0062664F"/>
    <w:rsid w:val="00626CF6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251A"/>
    <w:rsid w:val="00633C23"/>
    <w:rsid w:val="00634109"/>
    <w:rsid w:val="0063499C"/>
    <w:rsid w:val="006356B0"/>
    <w:rsid w:val="00635821"/>
    <w:rsid w:val="00635D3B"/>
    <w:rsid w:val="00635EC2"/>
    <w:rsid w:val="00637598"/>
    <w:rsid w:val="00637697"/>
    <w:rsid w:val="0063769A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65E"/>
    <w:rsid w:val="00647A04"/>
    <w:rsid w:val="00650F13"/>
    <w:rsid w:val="00651FCE"/>
    <w:rsid w:val="006522A8"/>
    <w:rsid w:val="00652764"/>
    <w:rsid w:val="006531FC"/>
    <w:rsid w:val="006538FA"/>
    <w:rsid w:val="00654131"/>
    <w:rsid w:val="00655ABD"/>
    <w:rsid w:val="00655D7D"/>
    <w:rsid w:val="00656C8E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2AD"/>
    <w:rsid w:val="0066567F"/>
    <w:rsid w:val="00666353"/>
    <w:rsid w:val="00667174"/>
    <w:rsid w:val="00667F01"/>
    <w:rsid w:val="006700A8"/>
    <w:rsid w:val="0067010C"/>
    <w:rsid w:val="00670309"/>
    <w:rsid w:val="00670AF9"/>
    <w:rsid w:val="00670D19"/>
    <w:rsid w:val="00671AC0"/>
    <w:rsid w:val="00673133"/>
    <w:rsid w:val="00673723"/>
    <w:rsid w:val="00674D91"/>
    <w:rsid w:val="00676B97"/>
    <w:rsid w:val="00676E6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7E6"/>
    <w:rsid w:val="00682897"/>
    <w:rsid w:val="00682CA9"/>
    <w:rsid w:val="00682CE4"/>
    <w:rsid w:val="00682EAF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68E3"/>
    <w:rsid w:val="006868E5"/>
    <w:rsid w:val="00686F5B"/>
    <w:rsid w:val="00687679"/>
    <w:rsid w:val="00687CBA"/>
    <w:rsid w:val="00690380"/>
    <w:rsid w:val="00690535"/>
    <w:rsid w:val="0069057D"/>
    <w:rsid w:val="0069058D"/>
    <w:rsid w:val="006911E8"/>
    <w:rsid w:val="00691583"/>
    <w:rsid w:val="00691AA6"/>
    <w:rsid w:val="00691CE3"/>
    <w:rsid w:val="00694199"/>
    <w:rsid w:val="006942F5"/>
    <w:rsid w:val="0069448C"/>
    <w:rsid w:val="006951EA"/>
    <w:rsid w:val="006954B8"/>
    <w:rsid w:val="00695C25"/>
    <w:rsid w:val="00697562"/>
    <w:rsid w:val="006979AC"/>
    <w:rsid w:val="006A02CB"/>
    <w:rsid w:val="006A0C2E"/>
    <w:rsid w:val="006A0F8B"/>
    <w:rsid w:val="006A1063"/>
    <w:rsid w:val="006A28A7"/>
    <w:rsid w:val="006A29E3"/>
    <w:rsid w:val="006A37C9"/>
    <w:rsid w:val="006A3BC4"/>
    <w:rsid w:val="006A46F2"/>
    <w:rsid w:val="006A493C"/>
    <w:rsid w:val="006A5781"/>
    <w:rsid w:val="006A5C9D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BE8"/>
    <w:rsid w:val="006B6BF5"/>
    <w:rsid w:val="006B71F2"/>
    <w:rsid w:val="006B72C5"/>
    <w:rsid w:val="006B7829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2F41"/>
    <w:rsid w:val="006C3D7B"/>
    <w:rsid w:val="006C42E9"/>
    <w:rsid w:val="006C538E"/>
    <w:rsid w:val="006C63F2"/>
    <w:rsid w:val="006C69A4"/>
    <w:rsid w:val="006C6EEA"/>
    <w:rsid w:val="006C7055"/>
    <w:rsid w:val="006C7328"/>
    <w:rsid w:val="006C75C8"/>
    <w:rsid w:val="006C76EA"/>
    <w:rsid w:val="006C7883"/>
    <w:rsid w:val="006D055E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7AE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73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17"/>
    <w:rsid w:val="006F158D"/>
    <w:rsid w:val="006F1927"/>
    <w:rsid w:val="006F206F"/>
    <w:rsid w:val="006F3459"/>
    <w:rsid w:val="006F36E4"/>
    <w:rsid w:val="006F37B1"/>
    <w:rsid w:val="006F4034"/>
    <w:rsid w:val="006F403E"/>
    <w:rsid w:val="006F4B2D"/>
    <w:rsid w:val="006F50BB"/>
    <w:rsid w:val="006F51BC"/>
    <w:rsid w:val="006F5EF5"/>
    <w:rsid w:val="006F6662"/>
    <w:rsid w:val="006F671F"/>
    <w:rsid w:val="006F6AC7"/>
    <w:rsid w:val="006F76E5"/>
    <w:rsid w:val="00700B33"/>
    <w:rsid w:val="00700B3F"/>
    <w:rsid w:val="00701FFD"/>
    <w:rsid w:val="00702112"/>
    <w:rsid w:val="00702316"/>
    <w:rsid w:val="00703446"/>
    <w:rsid w:val="00703CBF"/>
    <w:rsid w:val="00704FF8"/>
    <w:rsid w:val="00705786"/>
    <w:rsid w:val="00705BEF"/>
    <w:rsid w:val="00705F6F"/>
    <w:rsid w:val="00706895"/>
    <w:rsid w:val="007068DF"/>
    <w:rsid w:val="00706C78"/>
    <w:rsid w:val="00707D7C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775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428"/>
    <w:rsid w:val="00732041"/>
    <w:rsid w:val="0073226B"/>
    <w:rsid w:val="007322C9"/>
    <w:rsid w:val="007322CE"/>
    <w:rsid w:val="00732722"/>
    <w:rsid w:val="00732C0A"/>
    <w:rsid w:val="00733036"/>
    <w:rsid w:val="00733381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EA"/>
    <w:rsid w:val="007518CD"/>
    <w:rsid w:val="00751D15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F08"/>
    <w:rsid w:val="0076739E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821"/>
    <w:rsid w:val="00774B79"/>
    <w:rsid w:val="007752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2C1E"/>
    <w:rsid w:val="00783234"/>
    <w:rsid w:val="007835BB"/>
    <w:rsid w:val="00783D76"/>
    <w:rsid w:val="00784EE6"/>
    <w:rsid w:val="00785B6E"/>
    <w:rsid w:val="00785D8F"/>
    <w:rsid w:val="00785E0C"/>
    <w:rsid w:val="00786032"/>
    <w:rsid w:val="00786295"/>
    <w:rsid w:val="007863A0"/>
    <w:rsid w:val="00787264"/>
    <w:rsid w:val="0078767A"/>
    <w:rsid w:val="00787880"/>
    <w:rsid w:val="00787F8A"/>
    <w:rsid w:val="00790906"/>
    <w:rsid w:val="007909EF"/>
    <w:rsid w:val="00790F5A"/>
    <w:rsid w:val="00791607"/>
    <w:rsid w:val="0079265C"/>
    <w:rsid w:val="0079287E"/>
    <w:rsid w:val="0079296F"/>
    <w:rsid w:val="007929F7"/>
    <w:rsid w:val="00793567"/>
    <w:rsid w:val="00793C56"/>
    <w:rsid w:val="007952A7"/>
    <w:rsid w:val="007955EC"/>
    <w:rsid w:val="00795882"/>
    <w:rsid w:val="0079679D"/>
    <w:rsid w:val="00797372"/>
    <w:rsid w:val="007A0049"/>
    <w:rsid w:val="007A01CB"/>
    <w:rsid w:val="007A027F"/>
    <w:rsid w:val="007A03A1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F80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C4D"/>
    <w:rsid w:val="007B4DEE"/>
    <w:rsid w:val="007B632B"/>
    <w:rsid w:val="007B6459"/>
    <w:rsid w:val="007B72DC"/>
    <w:rsid w:val="007C0031"/>
    <w:rsid w:val="007C3781"/>
    <w:rsid w:val="007C379C"/>
    <w:rsid w:val="007C4B4A"/>
    <w:rsid w:val="007C5172"/>
    <w:rsid w:val="007C53FC"/>
    <w:rsid w:val="007C542D"/>
    <w:rsid w:val="007C5CEC"/>
    <w:rsid w:val="007C61C5"/>
    <w:rsid w:val="007C6949"/>
    <w:rsid w:val="007C7358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506F"/>
    <w:rsid w:val="007D5941"/>
    <w:rsid w:val="007D5D88"/>
    <w:rsid w:val="007E071A"/>
    <w:rsid w:val="007E087B"/>
    <w:rsid w:val="007E147C"/>
    <w:rsid w:val="007E1535"/>
    <w:rsid w:val="007E2847"/>
    <w:rsid w:val="007E2C15"/>
    <w:rsid w:val="007E3591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655"/>
    <w:rsid w:val="00810DEF"/>
    <w:rsid w:val="00810E60"/>
    <w:rsid w:val="0081236D"/>
    <w:rsid w:val="008139A5"/>
    <w:rsid w:val="00814854"/>
    <w:rsid w:val="008148A0"/>
    <w:rsid w:val="00814959"/>
    <w:rsid w:val="00814AA9"/>
    <w:rsid w:val="00814BD6"/>
    <w:rsid w:val="00816106"/>
    <w:rsid w:val="00817469"/>
    <w:rsid w:val="0081749D"/>
    <w:rsid w:val="00817830"/>
    <w:rsid w:val="00817B0B"/>
    <w:rsid w:val="00817BE5"/>
    <w:rsid w:val="00817CD7"/>
    <w:rsid w:val="00820673"/>
    <w:rsid w:val="00820FB1"/>
    <w:rsid w:val="0082134E"/>
    <w:rsid w:val="0082176D"/>
    <w:rsid w:val="00822152"/>
    <w:rsid w:val="00822503"/>
    <w:rsid w:val="008228F2"/>
    <w:rsid w:val="00822A01"/>
    <w:rsid w:val="00822B5A"/>
    <w:rsid w:val="00822F41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413D"/>
    <w:rsid w:val="008343E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47B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9D"/>
    <w:rsid w:val="00845319"/>
    <w:rsid w:val="0084563F"/>
    <w:rsid w:val="008458A0"/>
    <w:rsid w:val="00845AD9"/>
    <w:rsid w:val="00845DB1"/>
    <w:rsid w:val="00846CA6"/>
    <w:rsid w:val="00847012"/>
    <w:rsid w:val="008478F4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3BC8"/>
    <w:rsid w:val="00854543"/>
    <w:rsid w:val="00854648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779B"/>
    <w:rsid w:val="00867D6E"/>
    <w:rsid w:val="008708CB"/>
    <w:rsid w:val="00870954"/>
    <w:rsid w:val="008712BA"/>
    <w:rsid w:val="00871F84"/>
    <w:rsid w:val="00871FCD"/>
    <w:rsid w:val="0087246A"/>
    <w:rsid w:val="008726E6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723"/>
    <w:rsid w:val="0088278B"/>
    <w:rsid w:val="00883F92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2BAA"/>
    <w:rsid w:val="00893616"/>
    <w:rsid w:val="0089369A"/>
    <w:rsid w:val="008938C3"/>
    <w:rsid w:val="00893C17"/>
    <w:rsid w:val="00893CC1"/>
    <w:rsid w:val="00894301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DBC"/>
    <w:rsid w:val="008A055F"/>
    <w:rsid w:val="008A0CC3"/>
    <w:rsid w:val="008A16C6"/>
    <w:rsid w:val="008A1DC9"/>
    <w:rsid w:val="008A24DF"/>
    <w:rsid w:val="008A28A5"/>
    <w:rsid w:val="008A29B1"/>
    <w:rsid w:val="008A2C1A"/>
    <w:rsid w:val="008A346C"/>
    <w:rsid w:val="008A4C7F"/>
    <w:rsid w:val="008A67AA"/>
    <w:rsid w:val="008A7EBB"/>
    <w:rsid w:val="008B0094"/>
    <w:rsid w:val="008B0F97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5150"/>
    <w:rsid w:val="008B5CCC"/>
    <w:rsid w:val="008B5FE6"/>
    <w:rsid w:val="008B74FD"/>
    <w:rsid w:val="008B7612"/>
    <w:rsid w:val="008B761F"/>
    <w:rsid w:val="008B76CE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607"/>
    <w:rsid w:val="008C6CAF"/>
    <w:rsid w:val="008C7380"/>
    <w:rsid w:val="008C7719"/>
    <w:rsid w:val="008C79A3"/>
    <w:rsid w:val="008D09AC"/>
    <w:rsid w:val="008D1064"/>
    <w:rsid w:val="008D112D"/>
    <w:rsid w:val="008D1A62"/>
    <w:rsid w:val="008D2331"/>
    <w:rsid w:val="008D2E27"/>
    <w:rsid w:val="008D2F5E"/>
    <w:rsid w:val="008D310D"/>
    <w:rsid w:val="008D33F5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9C1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21D9"/>
    <w:rsid w:val="008F2676"/>
    <w:rsid w:val="008F409B"/>
    <w:rsid w:val="008F44A6"/>
    <w:rsid w:val="008F489B"/>
    <w:rsid w:val="008F5892"/>
    <w:rsid w:val="008F5CF5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EDE"/>
    <w:rsid w:val="00900FDA"/>
    <w:rsid w:val="00901293"/>
    <w:rsid w:val="009012CE"/>
    <w:rsid w:val="009015AD"/>
    <w:rsid w:val="00902390"/>
    <w:rsid w:val="00902CCF"/>
    <w:rsid w:val="00902D7B"/>
    <w:rsid w:val="00903100"/>
    <w:rsid w:val="009040B6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72A4"/>
    <w:rsid w:val="0091069D"/>
    <w:rsid w:val="00910765"/>
    <w:rsid w:val="00910D2C"/>
    <w:rsid w:val="009116A7"/>
    <w:rsid w:val="00911D16"/>
    <w:rsid w:val="00911F36"/>
    <w:rsid w:val="00911FB3"/>
    <w:rsid w:val="00912853"/>
    <w:rsid w:val="00913900"/>
    <w:rsid w:val="00913CD2"/>
    <w:rsid w:val="00914723"/>
    <w:rsid w:val="00914FCB"/>
    <w:rsid w:val="0091552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00AF"/>
    <w:rsid w:val="00920A77"/>
    <w:rsid w:val="00921015"/>
    <w:rsid w:val="009217BA"/>
    <w:rsid w:val="00922253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AA9"/>
    <w:rsid w:val="00941BB6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D"/>
    <w:rsid w:val="00950040"/>
    <w:rsid w:val="00950181"/>
    <w:rsid w:val="00950705"/>
    <w:rsid w:val="00950D75"/>
    <w:rsid w:val="00950D7F"/>
    <w:rsid w:val="00951D59"/>
    <w:rsid w:val="00952DBD"/>
    <w:rsid w:val="009546A7"/>
    <w:rsid w:val="00955113"/>
    <w:rsid w:val="0095527D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C93"/>
    <w:rsid w:val="00973D50"/>
    <w:rsid w:val="00973DB9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522"/>
    <w:rsid w:val="009A04E4"/>
    <w:rsid w:val="009A0829"/>
    <w:rsid w:val="009A0BA4"/>
    <w:rsid w:val="009A0FBA"/>
    <w:rsid w:val="009A3CE3"/>
    <w:rsid w:val="009A4725"/>
    <w:rsid w:val="009A4918"/>
    <w:rsid w:val="009A53FE"/>
    <w:rsid w:val="009A54A5"/>
    <w:rsid w:val="009A66B6"/>
    <w:rsid w:val="009A706D"/>
    <w:rsid w:val="009A768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B7E53"/>
    <w:rsid w:val="009C0C17"/>
    <w:rsid w:val="009C1D04"/>
    <w:rsid w:val="009C2A74"/>
    <w:rsid w:val="009C2CA8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21AB"/>
    <w:rsid w:val="009D2FA9"/>
    <w:rsid w:val="009D31E2"/>
    <w:rsid w:val="009D322D"/>
    <w:rsid w:val="009D39D7"/>
    <w:rsid w:val="009D4158"/>
    <w:rsid w:val="009D42D3"/>
    <w:rsid w:val="009D4B32"/>
    <w:rsid w:val="009D4BEF"/>
    <w:rsid w:val="009D4C56"/>
    <w:rsid w:val="009D50CD"/>
    <w:rsid w:val="009D5712"/>
    <w:rsid w:val="009D60D0"/>
    <w:rsid w:val="009D6143"/>
    <w:rsid w:val="009D63D7"/>
    <w:rsid w:val="009D6EA3"/>
    <w:rsid w:val="009D6FE4"/>
    <w:rsid w:val="009D7945"/>
    <w:rsid w:val="009E04D5"/>
    <w:rsid w:val="009E0FCB"/>
    <w:rsid w:val="009E1967"/>
    <w:rsid w:val="009E297C"/>
    <w:rsid w:val="009E2A77"/>
    <w:rsid w:val="009E34C1"/>
    <w:rsid w:val="009E3B27"/>
    <w:rsid w:val="009E474A"/>
    <w:rsid w:val="009E4787"/>
    <w:rsid w:val="009E4BA4"/>
    <w:rsid w:val="009E5648"/>
    <w:rsid w:val="009E61DF"/>
    <w:rsid w:val="009E632D"/>
    <w:rsid w:val="009E7107"/>
    <w:rsid w:val="009E760E"/>
    <w:rsid w:val="009E7862"/>
    <w:rsid w:val="009F00A0"/>
    <w:rsid w:val="009F01BB"/>
    <w:rsid w:val="009F08D2"/>
    <w:rsid w:val="009F0AC7"/>
    <w:rsid w:val="009F18F9"/>
    <w:rsid w:val="009F191E"/>
    <w:rsid w:val="009F198C"/>
    <w:rsid w:val="009F1BA6"/>
    <w:rsid w:val="009F20A0"/>
    <w:rsid w:val="009F23DB"/>
    <w:rsid w:val="009F2728"/>
    <w:rsid w:val="009F2A66"/>
    <w:rsid w:val="009F2E97"/>
    <w:rsid w:val="009F2EEA"/>
    <w:rsid w:val="009F3B78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3CE"/>
    <w:rsid w:val="00A0048A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6C7C"/>
    <w:rsid w:val="00A071E5"/>
    <w:rsid w:val="00A10A3C"/>
    <w:rsid w:val="00A10E03"/>
    <w:rsid w:val="00A1122D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6E57"/>
    <w:rsid w:val="00A17295"/>
    <w:rsid w:val="00A17BA6"/>
    <w:rsid w:val="00A20025"/>
    <w:rsid w:val="00A2076E"/>
    <w:rsid w:val="00A21059"/>
    <w:rsid w:val="00A21189"/>
    <w:rsid w:val="00A21CD6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3B2"/>
    <w:rsid w:val="00A267E3"/>
    <w:rsid w:val="00A26FD1"/>
    <w:rsid w:val="00A272E2"/>
    <w:rsid w:val="00A27963"/>
    <w:rsid w:val="00A27A2D"/>
    <w:rsid w:val="00A3038E"/>
    <w:rsid w:val="00A3068F"/>
    <w:rsid w:val="00A317F3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1084"/>
    <w:rsid w:val="00A41EF9"/>
    <w:rsid w:val="00A439B8"/>
    <w:rsid w:val="00A43C30"/>
    <w:rsid w:val="00A44188"/>
    <w:rsid w:val="00A44A5B"/>
    <w:rsid w:val="00A44BE3"/>
    <w:rsid w:val="00A44D8C"/>
    <w:rsid w:val="00A45194"/>
    <w:rsid w:val="00A45475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0A3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937"/>
    <w:rsid w:val="00A67AA9"/>
    <w:rsid w:val="00A70389"/>
    <w:rsid w:val="00A7041C"/>
    <w:rsid w:val="00A70747"/>
    <w:rsid w:val="00A70977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CCA"/>
    <w:rsid w:val="00A74E2C"/>
    <w:rsid w:val="00A7507B"/>
    <w:rsid w:val="00A75C29"/>
    <w:rsid w:val="00A75FE1"/>
    <w:rsid w:val="00A76073"/>
    <w:rsid w:val="00A76410"/>
    <w:rsid w:val="00A76A80"/>
    <w:rsid w:val="00A76E7A"/>
    <w:rsid w:val="00A801B6"/>
    <w:rsid w:val="00A806FD"/>
    <w:rsid w:val="00A80B1B"/>
    <w:rsid w:val="00A81027"/>
    <w:rsid w:val="00A8151C"/>
    <w:rsid w:val="00A81A39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1B9"/>
    <w:rsid w:val="00AA0507"/>
    <w:rsid w:val="00AA0E9F"/>
    <w:rsid w:val="00AA1F74"/>
    <w:rsid w:val="00AA4083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B3E"/>
    <w:rsid w:val="00AB0D41"/>
    <w:rsid w:val="00AB15FD"/>
    <w:rsid w:val="00AB1BEB"/>
    <w:rsid w:val="00AB23D2"/>
    <w:rsid w:val="00AB2CF0"/>
    <w:rsid w:val="00AB3113"/>
    <w:rsid w:val="00AB399D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B769F"/>
    <w:rsid w:val="00AC0610"/>
    <w:rsid w:val="00AC11D1"/>
    <w:rsid w:val="00AC16BE"/>
    <w:rsid w:val="00AC1988"/>
    <w:rsid w:val="00AC223A"/>
    <w:rsid w:val="00AC2333"/>
    <w:rsid w:val="00AC2548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C61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D6C20"/>
    <w:rsid w:val="00AE012F"/>
    <w:rsid w:val="00AE04B5"/>
    <w:rsid w:val="00AE07BD"/>
    <w:rsid w:val="00AE0862"/>
    <w:rsid w:val="00AE1114"/>
    <w:rsid w:val="00AE1A0D"/>
    <w:rsid w:val="00AE2185"/>
    <w:rsid w:val="00AE37D4"/>
    <w:rsid w:val="00AE447B"/>
    <w:rsid w:val="00AE4573"/>
    <w:rsid w:val="00AE472B"/>
    <w:rsid w:val="00AE4EBA"/>
    <w:rsid w:val="00AE5353"/>
    <w:rsid w:val="00AE53CB"/>
    <w:rsid w:val="00AE6114"/>
    <w:rsid w:val="00AE61AE"/>
    <w:rsid w:val="00AE67F8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4CD"/>
    <w:rsid w:val="00AF55BD"/>
    <w:rsid w:val="00AF5867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7B"/>
    <w:rsid w:val="00B00C00"/>
    <w:rsid w:val="00B01BF3"/>
    <w:rsid w:val="00B02A87"/>
    <w:rsid w:val="00B03D91"/>
    <w:rsid w:val="00B041FC"/>
    <w:rsid w:val="00B059F4"/>
    <w:rsid w:val="00B05DB2"/>
    <w:rsid w:val="00B062EF"/>
    <w:rsid w:val="00B06AEE"/>
    <w:rsid w:val="00B06D17"/>
    <w:rsid w:val="00B07257"/>
    <w:rsid w:val="00B07426"/>
    <w:rsid w:val="00B106E0"/>
    <w:rsid w:val="00B1073E"/>
    <w:rsid w:val="00B10939"/>
    <w:rsid w:val="00B1242F"/>
    <w:rsid w:val="00B13938"/>
    <w:rsid w:val="00B13E21"/>
    <w:rsid w:val="00B13EDC"/>
    <w:rsid w:val="00B1419C"/>
    <w:rsid w:val="00B14458"/>
    <w:rsid w:val="00B1491B"/>
    <w:rsid w:val="00B14FB4"/>
    <w:rsid w:val="00B155C3"/>
    <w:rsid w:val="00B15EA5"/>
    <w:rsid w:val="00B164B5"/>
    <w:rsid w:val="00B16874"/>
    <w:rsid w:val="00B16F2E"/>
    <w:rsid w:val="00B17471"/>
    <w:rsid w:val="00B17498"/>
    <w:rsid w:val="00B20035"/>
    <w:rsid w:val="00B20DB7"/>
    <w:rsid w:val="00B20EE2"/>
    <w:rsid w:val="00B21934"/>
    <w:rsid w:val="00B21C59"/>
    <w:rsid w:val="00B2280F"/>
    <w:rsid w:val="00B22C0D"/>
    <w:rsid w:val="00B2317C"/>
    <w:rsid w:val="00B23822"/>
    <w:rsid w:val="00B241C9"/>
    <w:rsid w:val="00B244FE"/>
    <w:rsid w:val="00B2477D"/>
    <w:rsid w:val="00B2495A"/>
    <w:rsid w:val="00B24DE7"/>
    <w:rsid w:val="00B2591C"/>
    <w:rsid w:val="00B25DFC"/>
    <w:rsid w:val="00B26134"/>
    <w:rsid w:val="00B26A93"/>
    <w:rsid w:val="00B26ADA"/>
    <w:rsid w:val="00B32454"/>
    <w:rsid w:val="00B3259D"/>
    <w:rsid w:val="00B327C9"/>
    <w:rsid w:val="00B328CB"/>
    <w:rsid w:val="00B3290B"/>
    <w:rsid w:val="00B331B6"/>
    <w:rsid w:val="00B331BA"/>
    <w:rsid w:val="00B3359D"/>
    <w:rsid w:val="00B34182"/>
    <w:rsid w:val="00B3616F"/>
    <w:rsid w:val="00B3684F"/>
    <w:rsid w:val="00B373EC"/>
    <w:rsid w:val="00B40D78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3D6"/>
    <w:rsid w:val="00B4584D"/>
    <w:rsid w:val="00B45C55"/>
    <w:rsid w:val="00B475F7"/>
    <w:rsid w:val="00B476A8"/>
    <w:rsid w:val="00B502B2"/>
    <w:rsid w:val="00B503DD"/>
    <w:rsid w:val="00B504C9"/>
    <w:rsid w:val="00B50655"/>
    <w:rsid w:val="00B50D1A"/>
    <w:rsid w:val="00B527A9"/>
    <w:rsid w:val="00B531FF"/>
    <w:rsid w:val="00B54D3A"/>
    <w:rsid w:val="00B5535F"/>
    <w:rsid w:val="00B554DC"/>
    <w:rsid w:val="00B55C65"/>
    <w:rsid w:val="00B55C7C"/>
    <w:rsid w:val="00B563A3"/>
    <w:rsid w:val="00B57022"/>
    <w:rsid w:val="00B5708C"/>
    <w:rsid w:val="00B57566"/>
    <w:rsid w:val="00B57AF4"/>
    <w:rsid w:val="00B57D47"/>
    <w:rsid w:val="00B6019D"/>
    <w:rsid w:val="00B60B56"/>
    <w:rsid w:val="00B60D7B"/>
    <w:rsid w:val="00B61363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2B48"/>
    <w:rsid w:val="00B74105"/>
    <w:rsid w:val="00B741FC"/>
    <w:rsid w:val="00B7443A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DD3"/>
    <w:rsid w:val="00B821EF"/>
    <w:rsid w:val="00B8280F"/>
    <w:rsid w:val="00B82A9E"/>
    <w:rsid w:val="00B82B3B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6FB6"/>
    <w:rsid w:val="00B86FD7"/>
    <w:rsid w:val="00B87097"/>
    <w:rsid w:val="00B875FE"/>
    <w:rsid w:val="00B907FB"/>
    <w:rsid w:val="00B90BAF"/>
    <w:rsid w:val="00B90C01"/>
    <w:rsid w:val="00B90EC1"/>
    <w:rsid w:val="00B9125B"/>
    <w:rsid w:val="00B9130E"/>
    <w:rsid w:val="00B924DD"/>
    <w:rsid w:val="00B925FE"/>
    <w:rsid w:val="00B92AD2"/>
    <w:rsid w:val="00B93581"/>
    <w:rsid w:val="00B938EB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116"/>
    <w:rsid w:val="00B97672"/>
    <w:rsid w:val="00B977E7"/>
    <w:rsid w:val="00B97913"/>
    <w:rsid w:val="00B97B4C"/>
    <w:rsid w:val="00BA01BA"/>
    <w:rsid w:val="00BA0C51"/>
    <w:rsid w:val="00BA1A9A"/>
    <w:rsid w:val="00BA1ABA"/>
    <w:rsid w:val="00BA1E20"/>
    <w:rsid w:val="00BA21D3"/>
    <w:rsid w:val="00BA3103"/>
    <w:rsid w:val="00BA57B9"/>
    <w:rsid w:val="00BA5D53"/>
    <w:rsid w:val="00BA6918"/>
    <w:rsid w:val="00BA6C49"/>
    <w:rsid w:val="00BA6F50"/>
    <w:rsid w:val="00BA7CD3"/>
    <w:rsid w:val="00BA7E71"/>
    <w:rsid w:val="00BB07F0"/>
    <w:rsid w:val="00BB09C0"/>
    <w:rsid w:val="00BB1154"/>
    <w:rsid w:val="00BB15AF"/>
    <w:rsid w:val="00BB195B"/>
    <w:rsid w:val="00BB19FB"/>
    <w:rsid w:val="00BB1B93"/>
    <w:rsid w:val="00BB1BCF"/>
    <w:rsid w:val="00BB258F"/>
    <w:rsid w:val="00BB2770"/>
    <w:rsid w:val="00BB2C1C"/>
    <w:rsid w:val="00BB2D51"/>
    <w:rsid w:val="00BB2E2E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B685E"/>
    <w:rsid w:val="00BB69EE"/>
    <w:rsid w:val="00BB703D"/>
    <w:rsid w:val="00BB7957"/>
    <w:rsid w:val="00BB7B21"/>
    <w:rsid w:val="00BC0516"/>
    <w:rsid w:val="00BC095B"/>
    <w:rsid w:val="00BC0B77"/>
    <w:rsid w:val="00BC2150"/>
    <w:rsid w:val="00BC257C"/>
    <w:rsid w:val="00BC26BF"/>
    <w:rsid w:val="00BC33D6"/>
    <w:rsid w:val="00BC37B8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F6F"/>
    <w:rsid w:val="00BD18DA"/>
    <w:rsid w:val="00BD20DB"/>
    <w:rsid w:val="00BD2147"/>
    <w:rsid w:val="00BD22AA"/>
    <w:rsid w:val="00BD26A3"/>
    <w:rsid w:val="00BD2D89"/>
    <w:rsid w:val="00BD36AD"/>
    <w:rsid w:val="00BD39AF"/>
    <w:rsid w:val="00BD429E"/>
    <w:rsid w:val="00BD44BD"/>
    <w:rsid w:val="00BD4670"/>
    <w:rsid w:val="00BD4691"/>
    <w:rsid w:val="00BD4B25"/>
    <w:rsid w:val="00BD555A"/>
    <w:rsid w:val="00BD6DFA"/>
    <w:rsid w:val="00BE0D84"/>
    <w:rsid w:val="00BE1095"/>
    <w:rsid w:val="00BE1B15"/>
    <w:rsid w:val="00BE1B8D"/>
    <w:rsid w:val="00BE21D0"/>
    <w:rsid w:val="00BE3039"/>
    <w:rsid w:val="00BE326E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720D"/>
    <w:rsid w:val="00C00040"/>
    <w:rsid w:val="00C00719"/>
    <w:rsid w:val="00C0072E"/>
    <w:rsid w:val="00C00AF2"/>
    <w:rsid w:val="00C00BF6"/>
    <w:rsid w:val="00C012FA"/>
    <w:rsid w:val="00C0146B"/>
    <w:rsid w:val="00C01995"/>
    <w:rsid w:val="00C01B21"/>
    <w:rsid w:val="00C01D3B"/>
    <w:rsid w:val="00C027C1"/>
    <w:rsid w:val="00C02847"/>
    <w:rsid w:val="00C04583"/>
    <w:rsid w:val="00C04C9E"/>
    <w:rsid w:val="00C04E51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C2D"/>
    <w:rsid w:val="00C11D20"/>
    <w:rsid w:val="00C147AD"/>
    <w:rsid w:val="00C14FB6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5D9"/>
    <w:rsid w:val="00C35154"/>
    <w:rsid w:val="00C35945"/>
    <w:rsid w:val="00C35DD7"/>
    <w:rsid w:val="00C36C7E"/>
    <w:rsid w:val="00C37062"/>
    <w:rsid w:val="00C3737A"/>
    <w:rsid w:val="00C373F8"/>
    <w:rsid w:val="00C378C7"/>
    <w:rsid w:val="00C37DA1"/>
    <w:rsid w:val="00C4071D"/>
    <w:rsid w:val="00C40AE5"/>
    <w:rsid w:val="00C40CDF"/>
    <w:rsid w:val="00C40F36"/>
    <w:rsid w:val="00C41443"/>
    <w:rsid w:val="00C42696"/>
    <w:rsid w:val="00C42CE8"/>
    <w:rsid w:val="00C43051"/>
    <w:rsid w:val="00C43441"/>
    <w:rsid w:val="00C434A9"/>
    <w:rsid w:val="00C43D41"/>
    <w:rsid w:val="00C4437D"/>
    <w:rsid w:val="00C44833"/>
    <w:rsid w:val="00C44D6C"/>
    <w:rsid w:val="00C45B83"/>
    <w:rsid w:val="00C45BF5"/>
    <w:rsid w:val="00C4634D"/>
    <w:rsid w:val="00C467CA"/>
    <w:rsid w:val="00C46B51"/>
    <w:rsid w:val="00C479B5"/>
    <w:rsid w:val="00C47D9D"/>
    <w:rsid w:val="00C50997"/>
    <w:rsid w:val="00C51880"/>
    <w:rsid w:val="00C51A1D"/>
    <w:rsid w:val="00C51D72"/>
    <w:rsid w:val="00C51E66"/>
    <w:rsid w:val="00C52676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DC2"/>
    <w:rsid w:val="00C55F0D"/>
    <w:rsid w:val="00C57084"/>
    <w:rsid w:val="00C57231"/>
    <w:rsid w:val="00C5766E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0E8C"/>
    <w:rsid w:val="00C81B1C"/>
    <w:rsid w:val="00C82105"/>
    <w:rsid w:val="00C84A7C"/>
    <w:rsid w:val="00C85AF7"/>
    <w:rsid w:val="00C86B27"/>
    <w:rsid w:val="00C86EED"/>
    <w:rsid w:val="00C8721C"/>
    <w:rsid w:val="00C872AC"/>
    <w:rsid w:val="00C87ECF"/>
    <w:rsid w:val="00C87F6B"/>
    <w:rsid w:val="00C9066F"/>
    <w:rsid w:val="00C906EB"/>
    <w:rsid w:val="00C909FE"/>
    <w:rsid w:val="00C90BC0"/>
    <w:rsid w:val="00C91468"/>
    <w:rsid w:val="00C9230C"/>
    <w:rsid w:val="00C9293E"/>
    <w:rsid w:val="00C92BA9"/>
    <w:rsid w:val="00C92E51"/>
    <w:rsid w:val="00C92F7A"/>
    <w:rsid w:val="00C93C93"/>
    <w:rsid w:val="00C9404B"/>
    <w:rsid w:val="00C94549"/>
    <w:rsid w:val="00C950F0"/>
    <w:rsid w:val="00C95370"/>
    <w:rsid w:val="00C962DD"/>
    <w:rsid w:val="00C9678C"/>
    <w:rsid w:val="00C96848"/>
    <w:rsid w:val="00C96948"/>
    <w:rsid w:val="00CA0631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B23"/>
    <w:rsid w:val="00CA53D6"/>
    <w:rsid w:val="00CA54B0"/>
    <w:rsid w:val="00CA5549"/>
    <w:rsid w:val="00CA5956"/>
    <w:rsid w:val="00CA71EE"/>
    <w:rsid w:val="00CA755E"/>
    <w:rsid w:val="00CA79BF"/>
    <w:rsid w:val="00CA7C3A"/>
    <w:rsid w:val="00CA7DD6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41BA"/>
    <w:rsid w:val="00CB471C"/>
    <w:rsid w:val="00CB4A4A"/>
    <w:rsid w:val="00CB4BE5"/>
    <w:rsid w:val="00CB5088"/>
    <w:rsid w:val="00CB5E36"/>
    <w:rsid w:val="00CB6415"/>
    <w:rsid w:val="00CB67ED"/>
    <w:rsid w:val="00CB6B40"/>
    <w:rsid w:val="00CB6DFF"/>
    <w:rsid w:val="00CB72E6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43"/>
    <w:rsid w:val="00CD0F6C"/>
    <w:rsid w:val="00CD18B7"/>
    <w:rsid w:val="00CD1D7F"/>
    <w:rsid w:val="00CD3C28"/>
    <w:rsid w:val="00CD42A4"/>
    <w:rsid w:val="00CD4938"/>
    <w:rsid w:val="00CD49CE"/>
    <w:rsid w:val="00CD5439"/>
    <w:rsid w:val="00CD5485"/>
    <w:rsid w:val="00CD55B5"/>
    <w:rsid w:val="00CD56B3"/>
    <w:rsid w:val="00CD582E"/>
    <w:rsid w:val="00CD5A99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5E8"/>
    <w:rsid w:val="00CE39D2"/>
    <w:rsid w:val="00CE3B59"/>
    <w:rsid w:val="00CE4103"/>
    <w:rsid w:val="00CE5059"/>
    <w:rsid w:val="00CE51E6"/>
    <w:rsid w:val="00CE547B"/>
    <w:rsid w:val="00CE5DC7"/>
    <w:rsid w:val="00CE70E2"/>
    <w:rsid w:val="00CE7C66"/>
    <w:rsid w:val="00CE7E44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E4C"/>
    <w:rsid w:val="00CF5589"/>
    <w:rsid w:val="00CF569E"/>
    <w:rsid w:val="00CF5F0A"/>
    <w:rsid w:val="00CF64ED"/>
    <w:rsid w:val="00CF72DC"/>
    <w:rsid w:val="00CF741B"/>
    <w:rsid w:val="00CF7727"/>
    <w:rsid w:val="00D00BBD"/>
    <w:rsid w:val="00D00D37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C87"/>
    <w:rsid w:val="00D06D87"/>
    <w:rsid w:val="00D071BD"/>
    <w:rsid w:val="00D11A43"/>
    <w:rsid w:val="00D123A5"/>
    <w:rsid w:val="00D12529"/>
    <w:rsid w:val="00D12DD9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74A8"/>
    <w:rsid w:val="00D174E9"/>
    <w:rsid w:val="00D17692"/>
    <w:rsid w:val="00D17AD0"/>
    <w:rsid w:val="00D17BFF"/>
    <w:rsid w:val="00D20559"/>
    <w:rsid w:val="00D217F4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04C1"/>
    <w:rsid w:val="00D30A39"/>
    <w:rsid w:val="00D31890"/>
    <w:rsid w:val="00D318DC"/>
    <w:rsid w:val="00D31B49"/>
    <w:rsid w:val="00D32179"/>
    <w:rsid w:val="00D328A6"/>
    <w:rsid w:val="00D3332C"/>
    <w:rsid w:val="00D33630"/>
    <w:rsid w:val="00D3392D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365A"/>
    <w:rsid w:val="00D43745"/>
    <w:rsid w:val="00D43EC1"/>
    <w:rsid w:val="00D44022"/>
    <w:rsid w:val="00D44E82"/>
    <w:rsid w:val="00D45589"/>
    <w:rsid w:val="00D45640"/>
    <w:rsid w:val="00D4588D"/>
    <w:rsid w:val="00D45EDD"/>
    <w:rsid w:val="00D46DCC"/>
    <w:rsid w:val="00D470FD"/>
    <w:rsid w:val="00D47919"/>
    <w:rsid w:val="00D52193"/>
    <w:rsid w:val="00D5266A"/>
    <w:rsid w:val="00D53508"/>
    <w:rsid w:val="00D53FC2"/>
    <w:rsid w:val="00D54C9E"/>
    <w:rsid w:val="00D54F60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1856"/>
    <w:rsid w:val="00D61C27"/>
    <w:rsid w:val="00D62FA2"/>
    <w:rsid w:val="00D6347C"/>
    <w:rsid w:val="00D63881"/>
    <w:rsid w:val="00D6389C"/>
    <w:rsid w:val="00D66438"/>
    <w:rsid w:val="00D664FF"/>
    <w:rsid w:val="00D67389"/>
    <w:rsid w:val="00D70743"/>
    <w:rsid w:val="00D71228"/>
    <w:rsid w:val="00D71671"/>
    <w:rsid w:val="00D71F2A"/>
    <w:rsid w:val="00D72BAD"/>
    <w:rsid w:val="00D73D42"/>
    <w:rsid w:val="00D73E25"/>
    <w:rsid w:val="00D74370"/>
    <w:rsid w:val="00D744E9"/>
    <w:rsid w:val="00D74AD0"/>
    <w:rsid w:val="00D74C91"/>
    <w:rsid w:val="00D74CB3"/>
    <w:rsid w:val="00D74FC9"/>
    <w:rsid w:val="00D754C4"/>
    <w:rsid w:val="00D76088"/>
    <w:rsid w:val="00D7609E"/>
    <w:rsid w:val="00D76CD7"/>
    <w:rsid w:val="00D76D16"/>
    <w:rsid w:val="00D76E4F"/>
    <w:rsid w:val="00D7735D"/>
    <w:rsid w:val="00D8003B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CBA"/>
    <w:rsid w:val="00D8556F"/>
    <w:rsid w:val="00D855AA"/>
    <w:rsid w:val="00D86115"/>
    <w:rsid w:val="00D8624F"/>
    <w:rsid w:val="00D871CD"/>
    <w:rsid w:val="00D8772E"/>
    <w:rsid w:val="00D87F2E"/>
    <w:rsid w:val="00D902B8"/>
    <w:rsid w:val="00D909E2"/>
    <w:rsid w:val="00D90CDE"/>
    <w:rsid w:val="00D90F34"/>
    <w:rsid w:val="00D91433"/>
    <w:rsid w:val="00D91C5C"/>
    <w:rsid w:val="00D91C6F"/>
    <w:rsid w:val="00D91E50"/>
    <w:rsid w:val="00D91F39"/>
    <w:rsid w:val="00D9205D"/>
    <w:rsid w:val="00D928B9"/>
    <w:rsid w:val="00D94ABD"/>
    <w:rsid w:val="00D94F49"/>
    <w:rsid w:val="00D9604D"/>
    <w:rsid w:val="00D960F8"/>
    <w:rsid w:val="00D96D5D"/>
    <w:rsid w:val="00D97260"/>
    <w:rsid w:val="00DA04C2"/>
    <w:rsid w:val="00DA0C2D"/>
    <w:rsid w:val="00DA0C42"/>
    <w:rsid w:val="00DA18D6"/>
    <w:rsid w:val="00DA194B"/>
    <w:rsid w:val="00DA1DFC"/>
    <w:rsid w:val="00DA2444"/>
    <w:rsid w:val="00DA321D"/>
    <w:rsid w:val="00DA350A"/>
    <w:rsid w:val="00DA3712"/>
    <w:rsid w:val="00DA47F3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0B33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E4F"/>
    <w:rsid w:val="00DC1F45"/>
    <w:rsid w:val="00DC2CBE"/>
    <w:rsid w:val="00DC3724"/>
    <w:rsid w:val="00DC3F5A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2DF"/>
    <w:rsid w:val="00DD19A9"/>
    <w:rsid w:val="00DD1EC0"/>
    <w:rsid w:val="00DD201E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703F"/>
    <w:rsid w:val="00DE01D5"/>
    <w:rsid w:val="00DE0717"/>
    <w:rsid w:val="00DE0CD1"/>
    <w:rsid w:val="00DE1E04"/>
    <w:rsid w:val="00DE1EF9"/>
    <w:rsid w:val="00DE2619"/>
    <w:rsid w:val="00DE29CF"/>
    <w:rsid w:val="00DE34C0"/>
    <w:rsid w:val="00DE4056"/>
    <w:rsid w:val="00DE446D"/>
    <w:rsid w:val="00DE53FA"/>
    <w:rsid w:val="00DE54F8"/>
    <w:rsid w:val="00DE5AD8"/>
    <w:rsid w:val="00DE5AE1"/>
    <w:rsid w:val="00DE5D77"/>
    <w:rsid w:val="00DE68F0"/>
    <w:rsid w:val="00DE6C8B"/>
    <w:rsid w:val="00DE78E9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3F81"/>
    <w:rsid w:val="00DF4912"/>
    <w:rsid w:val="00DF564E"/>
    <w:rsid w:val="00DF56E4"/>
    <w:rsid w:val="00DF5803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073"/>
    <w:rsid w:val="00E14243"/>
    <w:rsid w:val="00E142A7"/>
    <w:rsid w:val="00E14927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798"/>
    <w:rsid w:val="00E2436E"/>
    <w:rsid w:val="00E24EBC"/>
    <w:rsid w:val="00E254C4"/>
    <w:rsid w:val="00E257E3"/>
    <w:rsid w:val="00E25938"/>
    <w:rsid w:val="00E26A16"/>
    <w:rsid w:val="00E27A48"/>
    <w:rsid w:val="00E27FBA"/>
    <w:rsid w:val="00E308AC"/>
    <w:rsid w:val="00E30A35"/>
    <w:rsid w:val="00E30B02"/>
    <w:rsid w:val="00E30DD6"/>
    <w:rsid w:val="00E32704"/>
    <w:rsid w:val="00E32B67"/>
    <w:rsid w:val="00E32EB3"/>
    <w:rsid w:val="00E33AAD"/>
    <w:rsid w:val="00E341C9"/>
    <w:rsid w:val="00E34314"/>
    <w:rsid w:val="00E346D0"/>
    <w:rsid w:val="00E347DC"/>
    <w:rsid w:val="00E348D4"/>
    <w:rsid w:val="00E349BF"/>
    <w:rsid w:val="00E36BA8"/>
    <w:rsid w:val="00E36C6B"/>
    <w:rsid w:val="00E37616"/>
    <w:rsid w:val="00E40F1E"/>
    <w:rsid w:val="00E4143C"/>
    <w:rsid w:val="00E41A65"/>
    <w:rsid w:val="00E41DB9"/>
    <w:rsid w:val="00E423E3"/>
    <w:rsid w:val="00E4332B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0AF"/>
    <w:rsid w:val="00E517B8"/>
    <w:rsid w:val="00E51BE1"/>
    <w:rsid w:val="00E52984"/>
    <w:rsid w:val="00E52AA0"/>
    <w:rsid w:val="00E53272"/>
    <w:rsid w:val="00E537B8"/>
    <w:rsid w:val="00E537C8"/>
    <w:rsid w:val="00E53807"/>
    <w:rsid w:val="00E53F0A"/>
    <w:rsid w:val="00E54299"/>
    <w:rsid w:val="00E547DC"/>
    <w:rsid w:val="00E54CAA"/>
    <w:rsid w:val="00E55A7D"/>
    <w:rsid w:val="00E55B03"/>
    <w:rsid w:val="00E55EE8"/>
    <w:rsid w:val="00E56472"/>
    <w:rsid w:val="00E5689C"/>
    <w:rsid w:val="00E572C9"/>
    <w:rsid w:val="00E575DD"/>
    <w:rsid w:val="00E57A79"/>
    <w:rsid w:val="00E57F81"/>
    <w:rsid w:val="00E60272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498B"/>
    <w:rsid w:val="00E64C54"/>
    <w:rsid w:val="00E64EFA"/>
    <w:rsid w:val="00E6561D"/>
    <w:rsid w:val="00E657F6"/>
    <w:rsid w:val="00E658E5"/>
    <w:rsid w:val="00E65FB8"/>
    <w:rsid w:val="00E668D3"/>
    <w:rsid w:val="00E669B8"/>
    <w:rsid w:val="00E66DB4"/>
    <w:rsid w:val="00E67431"/>
    <w:rsid w:val="00E70524"/>
    <w:rsid w:val="00E709E5"/>
    <w:rsid w:val="00E71CE1"/>
    <w:rsid w:val="00E729D5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7DC"/>
    <w:rsid w:val="00EA28E4"/>
    <w:rsid w:val="00EA3667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0B7"/>
    <w:rsid w:val="00EB6342"/>
    <w:rsid w:val="00EB746F"/>
    <w:rsid w:val="00EB781A"/>
    <w:rsid w:val="00EB7BF4"/>
    <w:rsid w:val="00EC02DE"/>
    <w:rsid w:val="00EC08DF"/>
    <w:rsid w:val="00EC0AF1"/>
    <w:rsid w:val="00EC0BAB"/>
    <w:rsid w:val="00EC0BFD"/>
    <w:rsid w:val="00EC1457"/>
    <w:rsid w:val="00EC16A4"/>
    <w:rsid w:val="00EC1854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221D"/>
    <w:rsid w:val="00ED3A85"/>
    <w:rsid w:val="00ED4368"/>
    <w:rsid w:val="00ED4440"/>
    <w:rsid w:val="00ED4BFB"/>
    <w:rsid w:val="00ED506E"/>
    <w:rsid w:val="00ED5276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C03"/>
    <w:rsid w:val="00EE1F50"/>
    <w:rsid w:val="00EE2834"/>
    <w:rsid w:val="00EE299E"/>
    <w:rsid w:val="00EE3573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8"/>
    <w:rsid w:val="00EF0715"/>
    <w:rsid w:val="00EF0F97"/>
    <w:rsid w:val="00EF12D4"/>
    <w:rsid w:val="00EF1762"/>
    <w:rsid w:val="00EF1EC2"/>
    <w:rsid w:val="00EF1FB8"/>
    <w:rsid w:val="00EF2606"/>
    <w:rsid w:val="00EF393E"/>
    <w:rsid w:val="00EF3D3E"/>
    <w:rsid w:val="00EF436E"/>
    <w:rsid w:val="00EF4E5A"/>
    <w:rsid w:val="00EF50C1"/>
    <w:rsid w:val="00EF570F"/>
    <w:rsid w:val="00EF589B"/>
    <w:rsid w:val="00EF5B86"/>
    <w:rsid w:val="00EF670C"/>
    <w:rsid w:val="00EF72E9"/>
    <w:rsid w:val="00EF7822"/>
    <w:rsid w:val="00F0007C"/>
    <w:rsid w:val="00F00E23"/>
    <w:rsid w:val="00F0274C"/>
    <w:rsid w:val="00F02D35"/>
    <w:rsid w:val="00F0414D"/>
    <w:rsid w:val="00F04357"/>
    <w:rsid w:val="00F0552E"/>
    <w:rsid w:val="00F05AEC"/>
    <w:rsid w:val="00F05B50"/>
    <w:rsid w:val="00F05E82"/>
    <w:rsid w:val="00F05EE0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3507"/>
    <w:rsid w:val="00F1368E"/>
    <w:rsid w:val="00F13790"/>
    <w:rsid w:val="00F13862"/>
    <w:rsid w:val="00F13B9D"/>
    <w:rsid w:val="00F14C72"/>
    <w:rsid w:val="00F14CA1"/>
    <w:rsid w:val="00F15253"/>
    <w:rsid w:val="00F152D2"/>
    <w:rsid w:val="00F156D1"/>
    <w:rsid w:val="00F156F2"/>
    <w:rsid w:val="00F157AF"/>
    <w:rsid w:val="00F17451"/>
    <w:rsid w:val="00F17AC0"/>
    <w:rsid w:val="00F17EEE"/>
    <w:rsid w:val="00F208D5"/>
    <w:rsid w:val="00F20CE3"/>
    <w:rsid w:val="00F20D4D"/>
    <w:rsid w:val="00F20FB3"/>
    <w:rsid w:val="00F21659"/>
    <w:rsid w:val="00F217E9"/>
    <w:rsid w:val="00F2195F"/>
    <w:rsid w:val="00F2261F"/>
    <w:rsid w:val="00F23193"/>
    <w:rsid w:val="00F233A0"/>
    <w:rsid w:val="00F23F28"/>
    <w:rsid w:val="00F24A51"/>
    <w:rsid w:val="00F24DB9"/>
    <w:rsid w:val="00F254AB"/>
    <w:rsid w:val="00F25643"/>
    <w:rsid w:val="00F26329"/>
    <w:rsid w:val="00F264D6"/>
    <w:rsid w:val="00F26BFF"/>
    <w:rsid w:val="00F26F14"/>
    <w:rsid w:val="00F27181"/>
    <w:rsid w:val="00F27783"/>
    <w:rsid w:val="00F27B5F"/>
    <w:rsid w:val="00F30047"/>
    <w:rsid w:val="00F309A9"/>
    <w:rsid w:val="00F30AD6"/>
    <w:rsid w:val="00F31007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B6"/>
    <w:rsid w:val="00F352F6"/>
    <w:rsid w:val="00F355E1"/>
    <w:rsid w:val="00F35E84"/>
    <w:rsid w:val="00F36434"/>
    <w:rsid w:val="00F37403"/>
    <w:rsid w:val="00F37453"/>
    <w:rsid w:val="00F376E0"/>
    <w:rsid w:val="00F37CCE"/>
    <w:rsid w:val="00F401B7"/>
    <w:rsid w:val="00F4066E"/>
    <w:rsid w:val="00F40B05"/>
    <w:rsid w:val="00F40E1E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6FC"/>
    <w:rsid w:val="00F45AEE"/>
    <w:rsid w:val="00F465CF"/>
    <w:rsid w:val="00F46D69"/>
    <w:rsid w:val="00F46F61"/>
    <w:rsid w:val="00F47032"/>
    <w:rsid w:val="00F47D48"/>
    <w:rsid w:val="00F47FE0"/>
    <w:rsid w:val="00F505A5"/>
    <w:rsid w:val="00F505EC"/>
    <w:rsid w:val="00F51181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57D1B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34D2"/>
    <w:rsid w:val="00F637A7"/>
    <w:rsid w:val="00F647A0"/>
    <w:rsid w:val="00F64CB9"/>
    <w:rsid w:val="00F656C2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1CCC"/>
    <w:rsid w:val="00F7234C"/>
    <w:rsid w:val="00F72BAB"/>
    <w:rsid w:val="00F733CB"/>
    <w:rsid w:val="00F7355A"/>
    <w:rsid w:val="00F73B9F"/>
    <w:rsid w:val="00F73C70"/>
    <w:rsid w:val="00F741CE"/>
    <w:rsid w:val="00F7466B"/>
    <w:rsid w:val="00F74C5A"/>
    <w:rsid w:val="00F7540A"/>
    <w:rsid w:val="00F760DB"/>
    <w:rsid w:val="00F762BC"/>
    <w:rsid w:val="00F7752D"/>
    <w:rsid w:val="00F77FE6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83E"/>
    <w:rsid w:val="00F846F3"/>
    <w:rsid w:val="00F84777"/>
    <w:rsid w:val="00F84ABB"/>
    <w:rsid w:val="00F8544D"/>
    <w:rsid w:val="00F854DE"/>
    <w:rsid w:val="00F85CA5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270C"/>
    <w:rsid w:val="00F92ED5"/>
    <w:rsid w:val="00F93187"/>
    <w:rsid w:val="00F931C6"/>
    <w:rsid w:val="00F93CA0"/>
    <w:rsid w:val="00F9478A"/>
    <w:rsid w:val="00F95155"/>
    <w:rsid w:val="00F952FF"/>
    <w:rsid w:val="00F95BD1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4775"/>
    <w:rsid w:val="00FB5D11"/>
    <w:rsid w:val="00FB61F4"/>
    <w:rsid w:val="00FB6218"/>
    <w:rsid w:val="00FB6330"/>
    <w:rsid w:val="00FB673E"/>
    <w:rsid w:val="00FB6839"/>
    <w:rsid w:val="00FB6E46"/>
    <w:rsid w:val="00FC0E0B"/>
    <w:rsid w:val="00FC0F8E"/>
    <w:rsid w:val="00FC0FF3"/>
    <w:rsid w:val="00FC1344"/>
    <w:rsid w:val="00FC1CA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6338"/>
    <w:rsid w:val="00FD6E4A"/>
    <w:rsid w:val="00FD72B1"/>
    <w:rsid w:val="00FD72DD"/>
    <w:rsid w:val="00FD7624"/>
    <w:rsid w:val="00FD771B"/>
    <w:rsid w:val="00FD79E9"/>
    <w:rsid w:val="00FE14B2"/>
    <w:rsid w:val="00FE1AC8"/>
    <w:rsid w:val="00FE1EB7"/>
    <w:rsid w:val="00FE2B05"/>
    <w:rsid w:val="00FE2C7F"/>
    <w:rsid w:val="00FE31AB"/>
    <w:rsid w:val="00FE3537"/>
    <w:rsid w:val="00FE3A75"/>
    <w:rsid w:val="00FE53F6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4F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fac.org/news-events/2011-09/governments-guilty-deficient-accounting-practic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uroparl.europa.eu/oeil/resume.jsp?id=5876762&amp;eventId=1157826&amp;backToCaller=NO&amp;language=e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ur-lex.europa.eu/Notice.do?mode=dbl&amp;lang=en&amp;lng1=en,es&amp;lng2=bg,cs,da,de,el,en,es,et,fi,fr,hu,it,lt,lv,mt,nl,pl,pt,ro,sk,sl,sv,&amp;val=572909:cs&amp;page=1&amp;hword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uroparl.europa.eu/sides/getDoc.do?pubRef=-//EP//NONSGML+REPORT+A7-2011-0184+0+DOC+PDF+V0//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FB397-B14F-4ADE-9E75-4D536784B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526</Words>
  <Characters>2895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hbermude</cp:lastModifiedBy>
  <cp:revision>6</cp:revision>
  <cp:lastPrinted>2011-08-23T16:28:00Z</cp:lastPrinted>
  <dcterms:created xsi:type="dcterms:W3CDTF">2011-10-10T12:50:00Z</dcterms:created>
  <dcterms:modified xsi:type="dcterms:W3CDTF">2011-10-10T13:04:00Z</dcterms:modified>
</cp:coreProperties>
</file>