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7C" w:rsidRPr="00324C7C" w:rsidRDefault="00324C7C" w:rsidP="00324C7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24C7C">
        <w:rPr>
          <w:rFonts w:cs="Calibri"/>
          <w:position w:val="-9"/>
          <w:sz w:val="123"/>
        </w:rPr>
        <w:t>E</w:t>
      </w:r>
    </w:p>
    <w:p w:rsidR="0098609E" w:rsidRDefault="0098609E" w:rsidP="0098609E">
      <w:pPr>
        <w:rPr>
          <w:bCs/>
        </w:rPr>
      </w:pPr>
      <w:r w:rsidRPr="0098609E">
        <w:rPr>
          <w:bCs/>
          <w:lang w:val="es-ES"/>
        </w:rPr>
        <w:t>l pasado 21 de octubre de 2011, se firmó el Tratado de Libre Comercio</w:t>
      </w:r>
      <w:r w:rsidR="0048494A">
        <w:rPr>
          <w:bCs/>
          <w:lang w:val="es-ES"/>
        </w:rPr>
        <w:t xml:space="preserve"> </w:t>
      </w:r>
      <w:r w:rsidRPr="0098609E">
        <w:rPr>
          <w:bCs/>
          <w:lang w:val="es-ES"/>
        </w:rPr>
        <w:t xml:space="preserve">con Estados Unidos. Sin embargo, </w:t>
      </w:r>
      <w:r w:rsidR="00324C7C">
        <w:rPr>
          <w:bCs/>
          <w:lang w:val="es-ES"/>
        </w:rPr>
        <w:t>el</w:t>
      </w:r>
      <w:r w:rsidRPr="0098609E">
        <w:rPr>
          <w:bCs/>
          <w:lang w:val="es-ES"/>
        </w:rPr>
        <w:t xml:space="preserve"> resultado</w:t>
      </w:r>
      <w:r w:rsidRPr="0098609E">
        <w:rPr>
          <w:bCs/>
          <w:vertAlign w:val="superscript"/>
        </w:rPr>
        <w:endnoteReference w:id="1"/>
      </w:r>
      <w:r w:rsidRPr="0098609E">
        <w:rPr>
          <w:bCs/>
        </w:rPr>
        <w:t xml:space="preserve"> sobre el nivel de inglés </w:t>
      </w:r>
    </w:p>
    <w:p w:rsidR="0098609E" w:rsidRPr="0098609E" w:rsidRDefault="0098609E" w:rsidP="0098609E">
      <w:pPr>
        <w:rPr>
          <w:lang w:val="es-ES"/>
        </w:rPr>
      </w:pPr>
      <w:r w:rsidRPr="0098609E">
        <w:rPr>
          <w:bCs/>
        </w:rPr>
        <w:t>“es muy bajo</w:t>
      </w:r>
      <w:r w:rsidRPr="0098609E">
        <w:rPr>
          <w:bCs/>
          <w:lang w:val="es-MX"/>
        </w:rPr>
        <w:t>,</w:t>
      </w:r>
      <w:r w:rsidRPr="0098609E">
        <w:rPr>
          <w:bCs/>
        </w:rPr>
        <w:t xml:space="preserve"> aunque el país tiene un Programa Nacional de Bilingüismo desde el 2004.</w:t>
      </w:r>
      <w:r w:rsidR="00324C7C">
        <w:rPr>
          <w:bCs/>
        </w:rPr>
        <w:t xml:space="preserve"> (…) </w:t>
      </w:r>
      <w:r w:rsidRPr="0098609E">
        <w:rPr>
          <w:lang w:val="es-ES"/>
        </w:rPr>
        <w:t>Así lo muestran los más recientes resultados de las pruebas Saber 11 y Saber Pro.</w:t>
      </w:r>
      <w:r w:rsidR="00324C7C">
        <w:rPr>
          <w:lang w:val="es-ES"/>
        </w:rPr>
        <w:t xml:space="preserve"> (…) </w:t>
      </w:r>
      <w:r w:rsidRPr="0098609E">
        <w:rPr>
          <w:lang w:val="es-ES"/>
        </w:rPr>
        <w:t xml:space="preserve"> Lo anterior significa que los jóvenes que se gradúen no solo deberán sostener conversaciones en situaciones cotidianas, sino en variedad de circunstancias, donde esté implícita la capacidad de argumentar”.</w:t>
      </w:r>
    </w:p>
    <w:p w:rsidR="0098609E" w:rsidRPr="0098609E" w:rsidRDefault="0098609E" w:rsidP="0098609E">
      <w:pPr>
        <w:rPr>
          <w:lang w:val="es-ES"/>
        </w:rPr>
      </w:pPr>
      <w:r w:rsidRPr="0098609E">
        <w:t xml:space="preserve">¿Cómo podrían incidir los anteriores resultados en una </w:t>
      </w:r>
      <w:r w:rsidRPr="0098609E">
        <w:rPr>
          <w:lang w:val="es-ES"/>
        </w:rPr>
        <w:t xml:space="preserve">empresa de </w:t>
      </w:r>
      <w:r w:rsidR="00B716C8">
        <w:rPr>
          <w:lang w:val="es-ES"/>
        </w:rPr>
        <w:t>asesorías contables y t</w:t>
      </w:r>
      <w:r w:rsidRPr="0098609E">
        <w:rPr>
          <w:lang w:val="es-ES"/>
        </w:rPr>
        <w:t xml:space="preserve">ributarias, cuyo proceso misional </w:t>
      </w:r>
      <w:r w:rsidR="00B716C8">
        <w:rPr>
          <w:lang w:val="es-ES"/>
        </w:rPr>
        <w:t>sea</w:t>
      </w:r>
      <w:r w:rsidRPr="0098609E">
        <w:rPr>
          <w:lang w:val="es-ES"/>
        </w:rPr>
        <w:t xml:space="preserve"> la “Prestación de Servicios Profesionales en Contaduría”?</w:t>
      </w:r>
    </w:p>
    <w:p w:rsidR="0098609E" w:rsidRPr="0098609E" w:rsidRDefault="0098609E" w:rsidP="0098609E">
      <w:r w:rsidRPr="0098609E">
        <w:rPr>
          <w:lang w:val="es-ES"/>
        </w:rPr>
        <w:t xml:space="preserve">A continuación relaciono algunas de las conclusiones de los estudiantes de Aseguramiento Interno, en respuesta al blog </w:t>
      </w:r>
      <w:hyperlink r:id="rId9" w:history="1">
        <w:r w:rsidRPr="0098609E">
          <w:rPr>
            <w:rStyle w:val="Hyperlink"/>
          </w:rPr>
          <w:t>http://gestiondelatriada.blogspot.com/</w:t>
        </w:r>
      </w:hyperlink>
      <w:r w:rsidRPr="0098609E">
        <w:t xml:space="preserve"> </w:t>
      </w:r>
    </w:p>
    <w:p w:rsidR="0098609E" w:rsidRPr="0098609E" w:rsidRDefault="0098609E" w:rsidP="0098609E">
      <w:r w:rsidRPr="0098609E">
        <w:t>Objetivos:</w:t>
      </w:r>
    </w:p>
    <w:p w:rsidR="0098609E" w:rsidRPr="0098609E" w:rsidRDefault="0098609E" w:rsidP="006A3FF5">
      <w:pPr>
        <w:spacing w:line="240" w:lineRule="auto"/>
      </w:pPr>
      <w:r w:rsidRPr="0098609E">
        <w:t>“Prestar un servicio de calidad para satisfacer las necesidades de cada cliente.</w:t>
      </w:r>
    </w:p>
    <w:p w:rsidR="0098609E" w:rsidRPr="0098609E" w:rsidRDefault="0098609E" w:rsidP="006A3FF5">
      <w:pPr>
        <w:spacing w:line="240" w:lineRule="auto"/>
      </w:pPr>
      <w:r w:rsidRPr="0098609E">
        <w:t>Ser la compañía preferida en la prestación de servicios profesionales en contaduría a nivel mundial.”</w:t>
      </w:r>
    </w:p>
    <w:p w:rsidR="0098609E" w:rsidRPr="0098609E" w:rsidRDefault="0098609E" w:rsidP="0098609E">
      <w:r w:rsidRPr="0098609E">
        <w:t>Riesgos:</w:t>
      </w:r>
    </w:p>
    <w:p w:rsidR="0098609E" w:rsidRPr="0098609E" w:rsidRDefault="0098609E" w:rsidP="006A3FF5">
      <w:pPr>
        <w:spacing w:line="240" w:lineRule="auto"/>
      </w:pPr>
      <w:r w:rsidRPr="0098609E">
        <w:t xml:space="preserve">“Perder oportunidades de negocios, por no tener el conocimiento de un segundo idioma </w:t>
      </w:r>
    </w:p>
    <w:p w:rsidR="0098609E" w:rsidRPr="0098609E" w:rsidRDefault="0098609E" w:rsidP="006A3FF5">
      <w:pPr>
        <w:spacing w:line="240" w:lineRule="auto"/>
      </w:pPr>
      <w:r w:rsidRPr="0098609E">
        <w:t>Perder clientes actúales por la necesidad de éstos de incursionar en otros mercados.</w:t>
      </w:r>
    </w:p>
    <w:p w:rsidR="0098609E" w:rsidRPr="0098609E" w:rsidRDefault="0098609E" w:rsidP="006A3FF5">
      <w:pPr>
        <w:spacing w:line="240" w:lineRule="auto"/>
      </w:pPr>
      <w:r w:rsidRPr="0098609E">
        <w:lastRenderedPageBreak/>
        <w:t>Desconocer el entorno de los países extranjeros y su regulación, que les impida ser competitivos a nivel internacional.”</w:t>
      </w:r>
    </w:p>
    <w:p w:rsidR="0098609E" w:rsidRPr="0098609E" w:rsidRDefault="0098609E" w:rsidP="0098609E">
      <w:r w:rsidRPr="0098609E">
        <w:t xml:space="preserve">Conclusiones: </w:t>
      </w:r>
    </w:p>
    <w:p w:rsidR="0098609E" w:rsidRPr="0098609E" w:rsidRDefault="0098609E" w:rsidP="004E513E">
      <w:pPr>
        <w:spacing w:line="240" w:lineRule="auto"/>
      </w:pPr>
      <w:r w:rsidRPr="0098609E">
        <w:t>“L</w:t>
      </w:r>
      <w:r w:rsidR="00884465">
        <w:t>as empresas se enfrentará</w:t>
      </w:r>
      <w:r w:rsidRPr="0098609E">
        <w:t>n a este reto de no encontrar profesionales con el nivel de inglés para desenvolverse con los clientes.”</w:t>
      </w:r>
    </w:p>
    <w:p w:rsidR="00160A0A" w:rsidRDefault="0098609E" w:rsidP="004E513E">
      <w:pPr>
        <w:spacing w:line="240" w:lineRule="auto"/>
      </w:pPr>
      <w:r w:rsidRPr="0098609E">
        <w:t>“En la actualidad para ser profesionales competentes se requiere más que simplemente conocer nuestro “campo de acción” se requiere</w:t>
      </w:r>
      <w:r w:rsidR="0048494A">
        <w:t xml:space="preserve"> </w:t>
      </w:r>
      <w:r w:rsidRPr="0098609E">
        <w:t>ir más allá</w:t>
      </w:r>
      <w:r w:rsidR="00884465">
        <w:t>;</w:t>
      </w:r>
      <w:r w:rsidR="0048494A">
        <w:t xml:space="preserve"> </w:t>
      </w:r>
      <w:r w:rsidRPr="0098609E">
        <w:t>implica manejar una serie de conceptos multidisciplinarios que nos permitan movernos en un mundo globalizado y rápidamente cambiante.”</w:t>
      </w:r>
    </w:p>
    <w:p w:rsidR="00160A0A" w:rsidRDefault="0098609E" w:rsidP="004E513E">
      <w:pPr>
        <w:spacing w:line="240" w:lineRule="auto"/>
      </w:pPr>
      <w:r w:rsidRPr="0098609E">
        <w:t>“¿Cuál será la calidad de nuestro trabajo cuando tengamos que enfrentarnos a inversionistas, proveedores, clientes que no hablan nuestro idioma y que requieren que los entendamos para poder llegar a acuerdos que nos favorezcan a todos?”</w:t>
      </w:r>
    </w:p>
    <w:p w:rsidR="00160A0A" w:rsidRDefault="0098609E" w:rsidP="004E513E">
      <w:pPr>
        <w:spacing w:line="240" w:lineRule="auto"/>
      </w:pPr>
      <w:r w:rsidRPr="0098609E">
        <w:t>“En mi opinión el hecho de aprender otros idiomas debe ser voluntad de aquel que está interesado en hacerlo, pero se requiere dedicación y esfuerzo para lograrlo.”</w:t>
      </w:r>
    </w:p>
    <w:p w:rsidR="0098609E" w:rsidRDefault="0098609E" w:rsidP="004E513E">
      <w:pPr>
        <w:spacing w:line="240" w:lineRule="auto"/>
        <w:rPr>
          <w:bCs/>
        </w:rPr>
      </w:pPr>
      <w:r w:rsidRPr="0098609E">
        <w:rPr>
          <w:bCs/>
        </w:rPr>
        <w:t>“Como futuros profesionales es nuestro deber ponernos al corriente en el aprendizaje de un segundo idioma.”</w:t>
      </w:r>
    </w:p>
    <w:p w:rsidR="0098609E" w:rsidRPr="0098609E" w:rsidRDefault="0098609E" w:rsidP="004E513E">
      <w:pPr>
        <w:spacing w:line="240" w:lineRule="auto"/>
      </w:pPr>
      <w:r w:rsidRPr="0098609E">
        <w:t>“Lo cierto es que si no nos ponemos a la vanguardia de lo que los cambios mundiales van exigiendo, seremos profesionales obsoletos y apenas en el nacimiento de nuestras carreras.”</w:t>
      </w:r>
    </w:p>
    <w:p w:rsidR="0098609E" w:rsidRPr="0098609E" w:rsidRDefault="0098609E" w:rsidP="006A3751">
      <w:pPr>
        <w:jc w:val="right"/>
        <w:rPr>
          <w:i/>
        </w:rPr>
      </w:pPr>
      <w:r w:rsidRPr="0098609E">
        <w:rPr>
          <w:i/>
        </w:rPr>
        <w:t xml:space="preserve">Paulino Angulo Cadena. MSc CIA CCSA </w:t>
      </w:r>
      <w:hyperlink r:id="rId10" w:history="1">
        <w:r w:rsidRPr="0098609E">
          <w:rPr>
            <w:rStyle w:val="Hyperlink"/>
            <w:i/>
          </w:rPr>
          <w:t>angulos@javeriana.edu.co</w:t>
        </w:r>
      </w:hyperlink>
      <w:r w:rsidRPr="0098609E">
        <w:rPr>
          <w:i/>
        </w:rPr>
        <w:t xml:space="preserve"> </w:t>
      </w:r>
    </w:p>
    <w:sectPr w:rsidR="0098609E" w:rsidRPr="0098609E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BDB" w:rsidRDefault="003D2BDB" w:rsidP="00EE7812">
      <w:pPr>
        <w:spacing w:after="0" w:line="240" w:lineRule="auto"/>
      </w:pPr>
      <w:r>
        <w:separator/>
      </w:r>
    </w:p>
  </w:endnote>
  <w:endnote w:type="continuationSeparator" w:id="0">
    <w:p w:rsidR="003D2BDB" w:rsidRDefault="003D2BDB" w:rsidP="00EE7812">
      <w:pPr>
        <w:spacing w:after="0" w:line="240" w:lineRule="auto"/>
      </w:pPr>
      <w:r>
        <w:continuationSeparator/>
      </w:r>
    </w:p>
  </w:endnote>
  <w:endnote w:id="1">
    <w:p w:rsidR="0098609E" w:rsidRPr="00A21F34" w:rsidRDefault="0098609E" w:rsidP="0098609E">
      <w:pPr>
        <w:pStyle w:val="EndnoteText"/>
        <w:jc w:val="both"/>
        <w:rPr>
          <w:rStyle w:val="EndnoteReference"/>
          <w:rFonts w:asciiTheme="minorHAnsi" w:hAnsiTheme="minorHAnsi" w:cs="Arial"/>
          <w:sz w:val="16"/>
          <w:szCs w:val="16"/>
        </w:rPr>
      </w:pPr>
      <w:r w:rsidRPr="00A21F34">
        <w:rPr>
          <w:rStyle w:val="EndnoteReference"/>
          <w:rFonts w:asciiTheme="minorHAnsi" w:hAnsiTheme="minorHAnsi" w:cs="Arial"/>
          <w:sz w:val="16"/>
          <w:szCs w:val="16"/>
        </w:rPr>
        <w:endnoteRef/>
      </w:r>
      <w:r w:rsidRPr="00A21F34">
        <w:rPr>
          <w:rStyle w:val="EndnoteReference"/>
          <w:rFonts w:asciiTheme="minorHAnsi" w:hAnsiTheme="minorHAnsi" w:cs="Arial"/>
          <w:sz w:val="16"/>
          <w:szCs w:val="16"/>
        </w:rPr>
        <w:t xml:space="preserve"> </w:t>
      </w:r>
      <w:bookmarkStart w:id="0" w:name="_GoBack"/>
      <w:bookmarkEnd w:id="0"/>
      <w:r w:rsidR="006A3751">
        <w:rPr>
          <w:rStyle w:val="EndnoteReference"/>
          <w:rFonts w:asciiTheme="minorHAnsi" w:hAnsiTheme="minorHAnsi"/>
          <w:sz w:val="16"/>
          <w:szCs w:val="16"/>
        </w:rPr>
        <w:fldChar w:fldCharType="begin"/>
      </w:r>
      <w:r w:rsidR="006A3751">
        <w:rPr>
          <w:rStyle w:val="EndnoteReference"/>
          <w:rFonts w:asciiTheme="minorHAnsi" w:hAnsiTheme="minorHAnsi"/>
          <w:sz w:val="16"/>
          <w:szCs w:val="16"/>
        </w:rPr>
        <w:instrText xml:space="preserve"> HYPERLINK "</w:instrText>
      </w:r>
      <w:r w:rsidR="006A3751" w:rsidRPr="006A3751">
        <w:rPr>
          <w:rStyle w:val="EndnoteReference"/>
          <w:rFonts w:asciiTheme="minorHAnsi" w:hAnsiTheme="minorHAnsi"/>
          <w:sz w:val="16"/>
          <w:szCs w:val="16"/>
        </w:rPr>
        <w:instrText>http://www.eltiempo.com/vida-de-hoy/educacion/ARTICULO-WEB-NEW_NOTA_INTERIOR-10395704.html</w:instrText>
      </w:r>
      <w:r w:rsidR="006A3751">
        <w:rPr>
          <w:rStyle w:val="EndnoteReference"/>
          <w:rFonts w:asciiTheme="minorHAnsi" w:hAnsiTheme="minorHAnsi"/>
          <w:sz w:val="16"/>
          <w:szCs w:val="16"/>
        </w:rPr>
        <w:instrText xml:space="preserve">" </w:instrText>
      </w:r>
      <w:r w:rsidR="006A3751">
        <w:rPr>
          <w:rStyle w:val="EndnoteReference"/>
          <w:rFonts w:asciiTheme="minorHAnsi" w:hAnsiTheme="minorHAnsi"/>
          <w:sz w:val="16"/>
          <w:szCs w:val="16"/>
        </w:rPr>
        <w:fldChar w:fldCharType="separate"/>
      </w:r>
      <w:r w:rsidR="006A3751" w:rsidRPr="0056780E">
        <w:rPr>
          <w:rStyle w:val="Hyperlink"/>
          <w:rFonts w:asciiTheme="minorHAnsi" w:hAnsiTheme="minorHAnsi"/>
          <w:sz w:val="16"/>
          <w:szCs w:val="16"/>
          <w:vertAlign w:val="superscript"/>
        </w:rPr>
        <w:t>http://w</w:t>
      </w:r>
      <w:r w:rsidR="006A3751" w:rsidRPr="0056780E">
        <w:rPr>
          <w:rStyle w:val="Hyperlink"/>
          <w:rFonts w:asciiTheme="minorHAnsi" w:hAnsiTheme="minorHAnsi"/>
          <w:sz w:val="16"/>
          <w:szCs w:val="16"/>
          <w:vertAlign w:val="superscript"/>
        </w:rPr>
        <w:t>w</w:t>
      </w:r>
      <w:r w:rsidR="006A3751" w:rsidRPr="0056780E">
        <w:rPr>
          <w:rStyle w:val="Hyperlink"/>
          <w:rFonts w:asciiTheme="minorHAnsi" w:hAnsiTheme="minorHAnsi"/>
          <w:sz w:val="16"/>
          <w:szCs w:val="16"/>
          <w:vertAlign w:val="superscript"/>
        </w:rPr>
        <w:t>w.eltiempo.com/vida-de-hoy/educacion/ARTICULO-WEB-NEW_NOTA_INTERIOR-10395704.html</w:t>
      </w:r>
      <w:r w:rsidR="006A3751">
        <w:rPr>
          <w:rStyle w:val="EndnoteReference"/>
          <w:rFonts w:asciiTheme="minorHAnsi" w:hAnsiTheme="minorHAnsi"/>
          <w:sz w:val="16"/>
          <w:szCs w:val="16"/>
        </w:rPr>
        <w:fldChar w:fldCharType="end"/>
      </w:r>
      <w:r w:rsidRPr="00A21F34">
        <w:rPr>
          <w:rStyle w:val="EndnoteReference"/>
          <w:rFonts w:asciiTheme="minorHAnsi" w:hAnsiTheme="minorHAnsi"/>
          <w:sz w:val="16"/>
          <w:szCs w:val="16"/>
        </w:rPr>
        <w:t>, consultado el 19 de septiembre de 2011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BDB" w:rsidRDefault="003D2BDB" w:rsidP="00EE7812">
      <w:pPr>
        <w:spacing w:after="0" w:line="240" w:lineRule="auto"/>
      </w:pPr>
      <w:r>
        <w:separator/>
      </w:r>
    </w:p>
  </w:footnote>
  <w:footnote w:type="continuationSeparator" w:id="0">
    <w:p w:rsidR="003D2BDB" w:rsidRDefault="003D2BD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CC6844">
      <w:t>2</w:t>
    </w:r>
    <w:r w:rsidR="001A7185">
      <w:t>2</w:t>
    </w:r>
    <w:r w:rsidR="009D09BB">
      <w:t xml:space="preserve">, </w:t>
    </w:r>
    <w:r w:rsidR="00201C4A">
      <w:t>octubre</w:t>
    </w:r>
    <w:r w:rsidR="00F70A1E">
      <w:t xml:space="preserve"> </w:t>
    </w:r>
    <w:r w:rsidR="001A7185">
      <w:t>31</w:t>
    </w:r>
    <w:r w:rsidR="0005771D">
      <w:t xml:space="preserve"> </w:t>
    </w:r>
    <w:r w:rsidR="0080786C">
      <w:t>de 2011</w:t>
    </w:r>
  </w:p>
  <w:p w:rsidR="0046164F" w:rsidRDefault="003D2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4"/>
  </w:num>
  <w:num w:numId="7">
    <w:abstractNumId w:val="25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21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14"/>
  </w:num>
  <w:num w:numId="24">
    <w:abstractNumId w:val="18"/>
  </w:num>
  <w:num w:numId="25">
    <w:abstractNumId w:val="1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2B7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941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2BDB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3446"/>
    <w:rsid w:val="007034BF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190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87D5B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1ED5"/>
    <w:rsid w:val="00BE21D0"/>
    <w:rsid w:val="00BE3039"/>
    <w:rsid w:val="00BE326E"/>
    <w:rsid w:val="00BE3334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07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gulos@javeriana.edu.c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stiondelatriada.blogspo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F922-A54D-4A60-A04F-AE5E9A1A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2011-10-28T18:04:00Z</dcterms:created>
  <dcterms:modified xsi:type="dcterms:W3CDTF">2011-10-28T18:20:00Z</dcterms:modified>
</cp:coreProperties>
</file>