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CB0A6" w14:textId="718A77E8" w:rsidR="00191257" w:rsidRPr="00191257" w:rsidRDefault="00191257" w:rsidP="00191257">
      <w:pPr>
        <w:keepNext/>
        <w:framePr w:dropCap="drop" w:lines="3" w:wrap="around" w:vAnchor="text" w:hAnchor="text"/>
        <w:spacing w:after="0" w:line="926" w:lineRule="exact"/>
        <w:textAlignment w:val="baseline"/>
        <w:rPr>
          <w:position w:val="-9"/>
          <w:sz w:val="123"/>
        </w:rPr>
      </w:pPr>
      <w:r w:rsidRPr="00191257">
        <w:rPr>
          <w:position w:val="-9"/>
          <w:sz w:val="123"/>
        </w:rPr>
        <w:t>D</w:t>
      </w:r>
    </w:p>
    <w:p w14:paraId="0A7EBE5D" w14:textId="4236B760" w:rsidR="00C62FDB" w:rsidRDefault="00746325" w:rsidP="00746325">
      <w:r>
        <w:t xml:space="preserve">ebemos </w:t>
      </w:r>
      <w:r w:rsidR="00191257">
        <w:t>resaltar el trabajo de aquellas autoridades que van más allá de la expedición de leyes, decretos, resoluciones o circulares, procurando guiar u orientar su aplicación en ambientes concretos. Tal es el caso de la Superintendencia de Sociedades con su seminario, cartilla y talleres sobre la consolidación y la aplicación del método de participación.</w:t>
      </w:r>
    </w:p>
    <w:p w14:paraId="4825C354" w14:textId="477EA1E8" w:rsidR="00191257" w:rsidRDefault="007C0E59" w:rsidP="00746325">
      <w:r>
        <w:t>La participación previa de la comunidad es fundamental para acertar. Con todo, al intentar llevar a la práctica las normas, suelen aparecer inconvenientes no visualizados previamente. El diálogo, entre las autoridades y los particulares cubiertos por las reglas, aclara el sentido de las disposiciones y es capaz de concebir las mejores maneras de lograr las finalidades perseguidas.</w:t>
      </w:r>
    </w:p>
    <w:p w14:paraId="6016168C" w14:textId="4E45EC76" w:rsidR="007C0E59" w:rsidRDefault="007C0E59" w:rsidP="00454530">
      <w:r>
        <w:t xml:space="preserve">En ese orden de ideas llamamos la atención sobre el documento </w:t>
      </w:r>
      <w:hyperlink r:id="rId8" w:history="1">
        <w:proofErr w:type="spellStart"/>
        <w:r w:rsidRPr="007C0E59">
          <w:rPr>
            <w:rStyle w:val="Hipervnculo"/>
            <w:i/>
          </w:rPr>
          <w:t>Implementation</w:t>
        </w:r>
        <w:proofErr w:type="spellEnd"/>
        <w:r w:rsidRPr="007C0E59">
          <w:rPr>
            <w:rStyle w:val="Hipervnculo"/>
            <w:i/>
          </w:rPr>
          <w:t xml:space="preserve"> </w:t>
        </w:r>
        <w:proofErr w:type="spellStart"/>
        <w:r w:rsidRPr="007C0E59">
          <w:rPr>
            <w:rStyle w:val="Hipervnculo"/>
            <w:i/>
          </w:rPr>
          <w:t>of</w:t>
        </w:r>
        <w:proofErr w:type="spellEnd"/>
        <w:r w:rsidRPr="007C0E59">
          <w:rPr>
            <w:rStyle w:val="Hipervnculo"/>
            <w:i/>
          </w:rPr>
          <w:t xml:space="preserve"> </w:t>
        </w:r>
        <w:proofErr w:type="spellStart"/>
        <w:r w:rsidRPr="007C0E59">
          <w:rPr>
            <w:rStyle w:val="Hipervnculo"/>
            <w:i/>
          </w:rPr>
          <w:t>Critical</w:t>
        </w:r>
        <w:proofErr w:type="spellEnd"/>
        <w:r w:rsidRPr="007C0E59">
          <w:rPr>
            <w:rStyle w:val="Hipervnculo"/>
            <w:i/>
          </w:rPr>
          <w:t xml:space="preserve"> Audit </w:t>
        </w:r>
        <w:proofErr w:type="spellStart"/>
        <w:r w:rsidRPr="007C0E59">
          <w:rPr>
            <w:rStyle w:val="Hipervnculo"/>
            <w:i/>
          </w:rPr>
          <w:t>Matters</w:t>
        </w:r>
        <w:proofErr w:type="spellEnd"/>
        <w:r w:rsidRPr="007C0E59">
          <w:rPr>
            <w:rStyle w:val="Hipervnculo"/>
            <w:i/>
          </w:rPr>
          <w:t xml:space="preserve">: </w:t>
        </w:r>
        <w:proofErr w:type="spellStart"/>
        <w:r w:rsidRPr="007C0E59">
          <w:rPr>
            <w:rStyle w:val="Hipervnculo"/>
            <w:i/>
          </w:rPr>
          <w:t>The</w:t>
        </w:r>
        <w:proofErr w:type="spellEnd"/>
        <w:r w:rsidRPr="007C0E59">
          <w:rPr>
            <w:rStyle w:val="Hipervnculo"/>
            <w:i/>
          </w:rPr>
          <w:t xml:space="preserve"> </w:t>
        </w:r>
        <w:proofErr w:type="spellStart"/>
        <w:r w:rsidRPr="007C0E59">
          <w:rPr>
            <w:rStyle w:val="Hipervnculo"/>
            <w:i/>
          </w:rPr>
          <w:t>Basics</w:t>
        </w:r>
        <w:proofErr w:type="spellEnd"/>
      </w:hyperlink>
      <w:r>
        <w:t>, uno de tres, a través del cual el personal de planta del PCAOB</w:t>
      </w:r>
      <w:r w:rsidR="00454530">
        <w:t xml:space="preserve"> se ocupa de los “(…) </w:t>
      </w:r>
      <w:proofErr w:type="spellStart"/>
      <w:r w:rsidR="00454530" w:rsidRPr="00454530">
        <w:rPr>
          <w:i/>
        </w:rPr>
        <w:t>Requirements</w:t>
      </w:r>
      <w:proofErr w:type="spellEnd"/>
      <w:r w:rsidR="00454530" w:rsidRPr="00454530">
        <w:rPr>
          <w:i/>
        </w:rPr>
        <w:t xml:space="preserve"> </w:t>
      </w:r>
      <w:proofErr w:type="spellStart"/>
      <w:r w:rsidR="00454530" w:rsidRPr="00454530">
        <w:rPr>
          <w:i/>
        </w:rPr>
        <w:t>for</w:t>
      </w:r>
      <w:proofErr w:type="spellEnd"/>
      <w:r w:rsidR="00454530" w:rsidRPr="00454530">
        <w:rPr>
          <w:i/>
        </w:rPr>
        <w:t xml:space="preserve"> </w:t>
      </w:r>
      <w:proofErr w:type="spellStart"/>
      <w:r w:rsidR="00454530" w:rsidRPr="00454530">
        <w:rPr>
          <w:i/>
        </w:rPr>
        <w:t>auditors</w:t>
      </w:r>
      <w:proofErr w:type="spellEnd"/>
      <w:r w:rsidR="00454530" w:rsidRPr="00454530">
        <w:rPr>
          <w:i/>
        </w:rPr>
        <w:t xml:space="preserve"> </w:t>
      </w:r>
      <w:proofErr w:type="spellStart"/>
      <w:r w:rsidR="00454530" w:rsidRPr="00454530">
        <w:rPr>
          <w:i/>
        </w:rPr>
        <w:t>to</w:t>
      </w:r>
      <w:proofErr w:type="spellEnd"/>
      <w:r w:rsidR="00454530" w:rsidRPr="00454530">
        <w:rPr>
          <w:i/>
        </w:rPr>
        <w:t xml:space="preserve"> </w:t>
      </w:r>
      <w:proofErr w:type="spellStart"/>
      <w:r w:rsidR="00454530" w:rsidRPr="00454530">
        <w:rPr>
          <w:i/>
        </w:rPr>
        <w:t>communicate</w:t>
      </w:r>
      <w:proofErr w:type="spellEnd"/>
      <w:r w:rsidR="00454530" w:rsidRPr="00454530">
        <w:rPr>
          <w:i/>
        </w:rPr>
        <w:t xml:space="preserve"> </w:t>
      </w:r>
      <w:proofErr w:type="spellStart"/>
      <w:r w:rsidR="00454530" w:rsidRPr="00454530">
        <w:rPr>
          <w:i/>
        </w:rPr>
        <w:t>critical</w:t>
      </w:r>
      <w:proofErr w:type="spellEnd"/>
      <w:r w:rsidR="00454530" w:rsidRPr="00454530">
        <w:rPr>
          <w:i/>
        </w:rPr>
        <w:t xml:space="preserve"> </w:t>
      </w:r>
      <w:proofErr w:type="spellStart"/>
      <w:r w:rsidR="00454530" w:rsidRPr="00454530">
        <w:rPr>
          <w:i/>
        </w:rPr>
        <w:t>audit</w:t>
      </w:r>
      <w:proofErr w:type="spellEnd"/>
      <w:r w:rsidR="00454530" w:rsidRPr="00454530">
        <w:rPr>
          <w:i/>
        </w:rPr>
        <w:t xml:space="preserve"> </w:t>
      </w:r>
      <w:proofErr w:type="spellStart"/>
      <w:r w:rsidR="00454530" w:rsidRPr="00454530">
        <w:rPr>
          <w:i/>
        </w:rPr>
        <w:t>matters</w:t>
      </w:r>
      <w:proofErr w:type="spellEnd"/>
      <w:r w:rsidR="00454530" w:rsidRPr="00454530">
        <w:rPr>
          <w:i/>
        </w:rPr>
        <w:t xml:space="preserve"> (</w:t>
      </w:r>
      <w:proofErr w:type="spellStart"/>
      <w:r w:rsidR="00454530" w:rsidRPr="00454530">
        <w:rPr>
          <w:i/>
        </w:rPr>
        <w:t>CAMs</w:t>
      </w:r>
      <w:proofErr w:type="spellEnd"/>
      <w:r w:rsidR="00454530" w:rsidRPr="00454530">
        <w:rPr>
          <w:i/>
        </w:rPr>
        <w:t xml:space="preserve">) in </w:t>
      </w:r>
      <w:proofErr w:type="spellStart"/>
      <w:r w:rsidR="00454530" w:rsidRPr="00454530">
        <w:rPr>
          <w:i/>
        </w:rPr>
        <w:t>the</w:t>
      </w:r>
      <w:proofErr w:type="spellEnd"/>
      <w:r w:rsidR="00454530" w:rsidRPr="00454530">
        <w:rPr>
          <w:i/>
        </w:rPr>
        <w:t xml:space="preserve"> </w:t>
      </w:r>
      <w:proofErr w:type="spellStart"/>
      <w:r w:rsidR="00454530" w:rsidRPr="00454530">
        <w:rPr>
          <w:i/>
        </w:rPr>
        <w:t>auditor’s</w:t>
      </w:r>
      <w:proofErr w:type="spellEnd"/>
      <w:r w:rsidR="00454530" w:rsidRPr="00454530">
        <w:rPr>
          <w:i/>
        </w:rPr>
        <w:t xml:space="preserve"> </w:t>
      </w:r>
      <w:proofErr w:type="spellStart"/>
      <w:r w:rsidR="00454530" w:rsidRPr="00454530">
        <w:rPr>
          <w:i/>
        </w:rPr>
        <w:t>report</w:t>
      </w:r>
      <w:proofErr w:type="spellEnd"/>
      <w:r w:rsidR="00454530" w:rsidRPr="00454530">
        <w:rPr>
          <w:i/>
        </w:rPr>
        <w:t xml:space="preserve"> </w:t>
      </w:r>
      <w:proofErr w:type="spellStart"/>
      <w:r w:rsidR="00454530" w:rsidRPr="00454530">
        <w:rPr>
          <w:i/>
        </w:rPr>
        <w:t>will</w:t>
      </w:r>
      <w:proofErr w:type="spellEnd"/>
      <w:r w:rsidR="00454530" w:rsidRPr="00454530">
        <w:rPr>
          <w:i/>
        </w:rPr>
        <w:t xml:space="preserve"> </w:t>
      </w:r>
      <w:proofErr w:type="spellStart"/>
      <w:r w:rsidR="00454530" w:rsidRPr="00454530">
        <w:rPr>
          <w:i/>
        </w:rPr>
        <w:t>phase</w:t>
      </w:r>
      <w:proofErr w:type="spellEnd"/>
      <w:r w:rsidR="00454530" w:rsidRPr="00454530">
        <w:rPr>
          <w:i/>
        </w:rPr>
        <w:t xml:space="preserve"> in </w:t>
      </w:r>
      <w:proofErr w:type="spellStart"/>
      <w:r w:rsidR="00454530" w:rsidRPr="00454530">
        <w:rPr>
          <w:i/>
        </w:rPr>
        <w:t>starting</w:t>
      </w:r>
      <w:proofErr w:type="spellEnd"/>
      <w:r w:rsidR="00454530" w:rsidRPr="00454530">
        <w:rPr>
          <w:i/>
        </w:rPr>
        <w:t xml:space="preserve"> in 2019, </w:t>
      </w:r>
      <w:proofErr w:type="spellStart"/>
      <w:r w:rsidR="00454530" w:rsidRPr="00454530">
        <w:rPr>
          <w:i/>
        </w:rPr>
        <w:t>based</w:t>
      </w:r>
      <w:proofErr w:type="spellEnd"/>
      <w:r w:rsidR="00454530" w:rsidRPr="00454530">
        <w:rPr>
          <w:i/>
        </w:rPr>
        <w:t xml:space="preserve"> </w:t>
      </w:r>
      <w:proofErr w:type="spellStart"/>
      <w:r w:rsidR="00454530" w:rsidRPr="00454530">
        <w:rPr>
          <w:i/>
        </w:rPr>
        <w:t>on</w:t>
      </w:r>
      <w:proofErr w:type="spellEnd"/>
      <w:r w:rsidR="00454530" w:rsidRPr="00454530">
        <w:rPr>
          <w:i/>
        </w:rPr>
        <w:t xml:space="preserve"> </w:t>
      </w:r>
      <w:proofErr w:type="spellStart"/>
      <w:r w:rsidR="00454530" w:rsidRPr="00454530">
        <w:rPr>
          <w:i/>
        </w:rPr>
        <w:t>the</w:t>
      </w:r>
      <w:proofErr w:type="spellEnd"/>
      <w:r w:rsidR="00454530" w:rsidRPr="00454530">
        <w:rPr>
          <w:i/>
        </w:rPr>
        <w:t xml:space="preserve"> </w:t>
      </w:r>
      <w:proofErr w:type="spellStart"/>
      <w:r w:rsidR="00454530" w:rsidRPr="00454530">
        <w:rPr>
          <w:i/>
        </w:rPr>
        <w:t>PCAOB’s</w:t>
      </w:r>
      <w:proofErr w:type="spellEnd"/>
      <w:r w:rsidR="00454530" w:rsidRPr="00454530">
        <w:rPr>
          <w:i/>
        </w:rPr>
        <w:t xml:space="preserve"> new standard, AS 3101, </w:t>
      </w:r>
      <w:proofErr w:type="spellStart"/>
      <w:r w:rsidR="00454530" w:rsidRPr="00454530">
        <w:rPr>
          <w:i/>
        </w:rPr>
        <w:t>The</w:t>
      </w:r>
      <w:proofErr w:type="spellEnd"/>
      <w:r w:rsidR="00454530" w:rsidRPr="00454530">
        <w:rPr>
          <w:i/>
        </w:rPr>
        <w:t xml:space="preserve"> </w:t>
      </w:r>
      <w:proofErr w:type="spellStart"/>
      <w:r w:rsidR="00454530" w:rsidRPr="00454530">
        <w:rPr>
          <w:i/>
        </w:rPr>
        <w:t>Auditor’s</w:t>
      </w:r>
      <w:proofErr w:type="spellEnd"/>
      <w:r w:rsidR="00454530" w:rsidRPr="00454530">
        <w:rPr>
          <w:i/>
        </w:rPr>
        <w:t xml:space="preserve"> </w:t>
      </w:r>
      <w:proofErr w:type="spellStart"/>
      <w:r w:rsidR="00454530" w:rsidRPr="00454530">
        <w:rPr>
          <w:i/>
        </w:rPr>
        <w:t>Report</w:t>
      </w:r>
      <w:proofErr w:type="spellEnd"/>
      <w:r w:rsidR="00454530" w:rsidRPr="00454530">
        <w:rPr>
          <w:i/>
        </w:rPr>
        <w:t xml:space="preserve"> </w:t>
      </w:r>
      <w:proofErr w:type="spellStart"/>
      <w:r w:rsidR="00454530" w:rsidRPr="00454530">
        <w:rPr>
          <w:i/>
        </w:rPr>
        <w:t>on</w:t>
      </w:r>
      <w:proofErr w:type="spellEnd"/>
      <w:r w:rsidR="00454530" w:rsidRPr="00454530">
        <w:rPr>
          <w:i/>
        </w:rPr>
        <w:t xml:space="preserve"> </w:t>
      </w:r>
      <w:proofErr w:type="spellStart"/>
      <w:r w:rsidR="00454530" w:rsidRPr="00454530">
        <w:rPr>
          <w:i/>
        </w:rPr>
        <w:t>an</w:t>
      </w:r>
      <w:proofErr w:type="spellEnd"/>
      <w:r w:rsidR="00454530" w:rsidRPr="00454530">
        <w:rPr>
          <w:i/>
        </w:rPr>
        <w:t xml:space="preserve"> Audit </w:t>
      </w:r>
      <w:proofErr w:type="spellStart"/>
      <w:r w:rsidR="00454530" w:rsidRPr="00454530">
        <w:rPr>
          <w:i/>
        </w:rPr>
        <w:t>of</w:t>
      </w:r>
      <w:proofErr w:type="spellEnd"/>
      <w:r w:rsidR="00454530" w:rsidRPr="00454530">
        <w:rPr>
          <w:i/>
        </w:rPr>
        <w:t xml:space="preserve"> Financial </w:t>
      </w:r>
      <w:proofErr w:type="spellStart"/>
      <w:r w:rsidR="00454530" w:rsidRPr="00454530">
        <w:rPr>
          <w:i/>
        </w:rPr>
        <w:t>Statements</w:t>
      </w:r>
      <w:proofErr w:type="spellEnd"/>
      <w:r w:rsidR="00454530" w:rsidRPr="00454530">
        <w:rPr>
          <w:i/>
        </w:rPr>
        <w:t xml:space="preserve"> </w:t>
      </w:r>
      <w:proofErr w:type="spellStart"/>
      <w:r w:rsidR="00454530" w:rsidRPr="00454530">
        <w:rPr>
          <w:i/>
        </w:rPr>
        <w:t>When</w:t>
      </w:r>
      <w:proofErr w:type="spellEnd"/>
      <w:r w:rsidR="00454530" w:rsidRPr="00454530">
        <w:rPr>
          <w:i/>
        </w:rPr>
        <w:t xml:space="preserve"> </w:t>
      </w:r>
      <w:proofErr w:type="spellStart"/>
      <w:r w:rsidR="00454530" w:rsidRPr="00454530">
        <w:rPr>
          <w:i/>
        </w:rPr>
        <w:t>the</w:t>
      </w:r>
      <w:proofErr w:type="spellEnd"/>
      <w:r w:rsidR="00454530" w:rsidRPr="00454530">
        <w:rPr>
          <w:i/>
        </w:rPr>
        <w:t xml:space="preserve"> Auditor </w:t>
      </w:r>
      <w:proofErr w:type="spellStart"/>
      <w:r w:rsidR="00454530" w:rsidRPr="00454530">
        <w:rPr>
          <w:i/>
        </w:rPr>
        <w:t>Expresses</w:t>
      </w:r>
      <w:proofErr w:type="spellEnd"/>
      <w:r w:rsidR="00454530" w:rsidRPr="00454530">
        <w:rPr>
          <w:i/>
        </w:rPr>
        <w:t xml:space="preserve"> </w:t>
      </w:r>
      <w:proofErr w:type="spellStart"/>
      <w:r w:rsidR="00454530" w:rsidRPr="00454530">
        <w:rPr>
          <w:i/>
        </w:rPr>
        <w:t>an</w:t>
      </w:r>
      <w:proofErr w:type="spellEnd"/>
      <w:r w:rsidR="00454530" w:rsidRPr="00454530">
        <w:rPr>
          <w:i/>
        </w:rPr>
        <w:t xml:space="preserve"> </w:t>
      </w:r>
      <w:proofErr w:type="spellStart"/>
      <w:r w:rsidR="00454530" w:rsidRPr="00454530">
        <w:rPr>
          <w:i/>
        </w:rPr>
        <w:t>Unqualified</w:t>
      </w:r>
      <w:proofErr w:type="spellEnd"/>
      <w:r w:rsidR="00454530" w:rsidRPr="00454530">
        <w:rPr>
          <w:i/>
        </w:rPr>
        <w:t xml:space="preserve"> </w:t>
      </w:r>
      <w:proofErr w:type="spellStart"/>
      <w:r w:rsidR="00454530" w:rsidRPr="00454530">
        <w:rPr>
          <w:i/>
        </w:rPr>
        <w:t>Opinion</w:t>
      </w:r>
      <w:proofErr w:type="spellEnd"/>
      <w:r w:rsidR="00454530" w:rsidRPr="00454530">
        <w:rPr>
          <w:i/>
        </w:rPr>
        <w:t xml:space="preserve">. </w:t>
      </w:r>
      <w:proofErr w:type="spellStart"/>
      <w:r w:rsidR="00454530" w:rsidRPr="00454530">
        <w:rPr>
          <w:i/>
        </w:rPr>
        <w:t>The</w:t>
      </w:r>
      <w:proofErr w:type="spellEnd"/>
      <w:r w:rsidR="00454530" w:rsidRPr="00454530">
        <w:rPr>
          <w:i/>
        </w:rPr>
        <w:t xml:space="preserve"> </w:t>
      </w:r>
      <w:proofErr w:type="spellStart"/>
      <w:r w:rsidR="00454530" w:rsidRPr="00454530">
        <w:rPr>
          <w:i/>
        </w:rPr>
        <w:t>determination</w:t>
      </w:r>
      <w:proofErr w:type="spellEnd"/>
      <w:r w:rsidR="00454530" w:rsidRPr="00454530">
        <w:rPr>
          <w:i/>
        </w:rPr>
        <w:t xml:space="preserve"> </w:t>
      </w:r>
      <w:proofErr w:type="spellStart"/>
      <w:r w:rsidR="00454530" w:rsidRPr="00454530">
        <w:rPr>
          <w:i/>
        </w:rPr>
        <w:t>of</w:t>
      </w:r>
      <w:proofErr w:type="spellEnd"/>
      <w:r w:rsidR="00454530" w:rsidRPr="00454530">
        <w:rPr>
          <w:i/>
        </w:rPr>
        <w:t xml:space="preserve"> </w:t>
      </w:r>
      <w:proofErr w:type="spellStart"/>
      <w:r w:rsidR="00454530" w:rsidRPr="00454530">
        <w:rPr>
          <w:i/>
        </w:rPr>
        <w:t>CAMs</w:t>
      </w:r>
      <w:proofErr w:type="spellEnd"/>
      <w:r w:rsidR="00454530" w:rsidRPr="00454530">
        <w:rPr>
          <w:i/>
        </w:rPr>
        <w:t xml:space="preserve"> </w:t>
      </w:r>
      <w:proofErr w:type="spellStart"/>
      <w:r w:rsidR="00454530" w:rsidRPr="00454530">
        <w:rPr>
          <w:i/>
        </w:rPr>
        <w:t>is</w:t>
      </w:r>
      <w:proofErr w:type="spellEnd"/>
      <w:r w:rsidR="00454530" w:rsidRPr="00454530">
        <w:rPr>
          <w:i/>
        </w:rPr>
        <w:t xml:space="preserve"> </w:t>
      </w:r>
      <w:proofErr w:type="spellStart"/>
      <w:r w:rsidR="00454530" w:rsidRPr="00454530">
        <w:rPr>
          <w:i/>
        </w:rPr>
        <w:t>principles-based</w:t>
      </w:r>
      <w:proofErr w:type="spellEnd"/>
      <w:r w:rsidR="00454530" w:rsidRPr="00454530">
        <w:rPr>
          <w:i/>
        </w:rPr>
        <w:t xml:space="preserve"> and </w:t>
      </w:r>
      <w:proofErr w:type="spellStart"/>
      <w:r w:rsidR="00454530" w:rsidRPr="00454530">
        <w:rPr>
          <w:i/>
        </w:rPr>
        <w:t>depends</w:t>
      </w:r>
      <w:proofErr w:type="spellEnd"/>
      <w:r w:rsidR="00454530" w:rsidRPr="00454530">
        <w:rPr>
          <w:i/>
        </w:rPr>
        <w:t xml:space="preserve"> </w:t>
      </w:r>
      <w:proofErr w:type="spellStart"/>
      <w:r w:rsidR="00454530" w:rsidRPr="00454530">
        <w:rPr>
          <w:i/>
        </w:rPr>
        <w:t>on</w:t>
      </w:r>
      <w:proofErr w:type="spellEnd"/>
      <w:r w:rsidR="00454530" w:rsidRPr="00454530">
        <w:rPr>
          <w:i/>
        </w:rPr>
        <w:t xml:space="preserve"> </w:t>
      </w:r>
      <w:proofErr w:type="spellStart"/>
      <w:r w:rsidR="00454530" w:rsidRPr="00454530">
        <w:rPr>
          <w:i/>
        </w:rPr>
        <w:t>the</w:t>
      </w:r>
      <w:proofErr w:type="spellEnd"/>
      <w:r w:rsidR="00454530" w:rsidRPr="00454530">
        <w:rPr>
          <w:i/>
        </w:rPr>
        <w:t xml:space="preserve"> </w:t>
      </w:r>
      <w:proofErr w:type="spellStart"/>
      <w:r w:rsidR="00454530" w:rsidRPr="00454530">
        <w:rPr>
          <w:i/>
        </w:rPr>
        <w:t>facts</w:t>
      </w:r>
      <w:proofErr w:type="spellEnd"/>
      <w:r w:rsidR="00454530" w:rsidRPr="00454530">
        <w:rPr>
          <w:i/>
        </w:rPr>
        <w:t xml:space="preserve"> and </w:t>
      </w:r>
      <w:proofErr w:type="spellStart"/>
      <w:r w:rsidR="00454530" w:rsidRPr="00454530">
        <w:rPr>
          <w:i/>
        </w:rPr>
        <w:t>circumstances</w:t>
      </w:r>
      <w:proofErr w:type="spellEnd"/>
      <w:r w:rsidR="00454530" w:rsidRPr="00454530">
        <w:rPr>
          <w:i/>
        </w:rPr>
        <w:t xml:space="preserve"> </w:t>
      </w:r>
      <w:proofErr w:type="spellStart"/>
      <w:r w:rsidR="00454530" w:rsidRPr="00454530">
        <w:rPr>
          <w:i/>
        </w:rPr>
        <w:t>of</w:t>
      </w:r>
      <w:proofErr w:type="spellEnd"/>
      <w:r w:rsidR="00454530" w:rsidRPr="00454530">
        <w:rPr>
          <w:i/>
        </w:rPr>
        <w:t xml:space="preserve"> </w:t>
      </w:r>
      <w:proofErr w:type="spellStart"/>
      <w:r w:rsidR="00454530" w:rsidRPr="00454530">
        <w:rPr>
          <w:i/>
        </w:rPr>
        <w:t>each</w:t>
      </w:r>
      <w:proofErr w:type="spellEnd"/>
      <w:r w:rsidR="00454530" w:rsidRPr="00454530">
        <w:rPr>
          <w:i/>
        </w:rPr>
        <w:t xml:space="preserve"> </w:t>
      </w:r>
      <w:proofErr w:type="spellStart"/>
      <w:r w:rsidR="00454530" w:rsidRPr="00454530">
        <w:rPr>
          <w:i/>
        </w:rPr>
        <w:t>audit</w:t>
      </w:r>
      <w:proofErr w:type="spellEnd"/>
      <w:r w:rsidR="00454530" w:rsidRPr="00454530">
        <w:t>.</w:t>
      </w:r>
      <w:r w:rsidR="00454530">
        <w:t xml:space="preserve"> (…)”</w:t>
      </w:r>
    </w:p>
    <w:p w14:paraId="6B8D44B4" w14:textId="66EA5005" w:rsidR="00454530" w:rsidRDefault="00454530" w:rsidP="00454530">
      <w:bookmarkStart w:id="0" w:name="_GoBack"/>
      <w:r>
        <w:t xml:space="preserve">Así como los KAM en la literatura del IAASB, los CAM tratan de disminuir la brecha de </w:t>
      </w:r>
      <w:r>
        <w:t>información entre el auditor y los usuarios de sus informes.</w:t>
      </w:r>
      <w:bookmarkEnd w:id="0"/>
    </w:p>
    <w:p w14:paraId="460CC72D" w14:textId="6C65E083" w:rsidR="00454530" w:rsidRDefault="00454530" w:rsidP="00454530">
      <w:r>
        <w:t xml:space="preserve">Ahora bien: “(…) </w:t>
      </w:r>
      <w:r w:rsidRPr="00454530">
        <w:rPr>
          <w:i/>
        </w:rPr>
        <w:t xml:space="preserve">A CAM </w:t>
      </w:r>
      <w:proofErr w:type="spellStart"/>
      <w:r w:rsidRPr="00454530">
        <w:rPr>
          <w:i/>
        </w:rPr>
        <w:t>is</w:t>
      </w:r>
      <w:proofErr w:type="spellEnd"/>
      <w:r w:rsidRPr="00454530">
        <w:rPr>
          <w:i/>
        </w:rPr>
        <w:t xml:space="preserve"> </w:t>
      </w:r>
      <w:proofErr w:type="spellStart"/>
      <w:r w:rsidRPr="00454530">
        <w:rPr>
          <w:i/>
        </w:rPr>
        <w:t>required</w:t>
      </w:r>
      <w:proofErr w:type="spellEnd"/>
      <w:r w:rsidRPr="00454530">
        <w:rPr>
          <w:i/>
        </w:rPr>
        <w:t xml:space="preserve"> </w:t>
      </w:r>
      <w:proofErr w:type="spellStart"/>
      <w:r w:rsidRPr="00454530">
        <w:rPr>
          <w:i/>
        </w:rPr>
        <w:t>to</w:t>
      </w:r>
      <w:proofErr w:type="spellEnd"/>
      <w:r w:rsidRPr="00454530">
        <w:rPr>
          <w:i/>
        </w:rPr>
        <w:t xml:space="preserve"> relate </w:t>
      </w:r>
      <w:proofErr w:type="spellStart"/>
      <w:r w:rsidRPr="00454530">
        <w:rPr>
          <w:i/>
        </w:rPr>
        <w:t>to</w:t>
      </w:r>
      <w:proofErr w:type="spellEnd"/>
      <w:r w:rsidRPr="00454530">
        <w:rPr>
          <w:i/>
        </w:rPr>
        <w:t xml:space="preserve"> </w:t>
      </w:r>
      <w:proofErr w:type="spellStart"/>
      <w:r w:rsidRPr="00454530">
        <w:rPr>
          <w:i/>
        </w:rPr>
        <w:t>accounts</w:t>
      </w:r>
      <w:proofErr w:type="spellEnd"/>
      <w:r w:rsidRPr="00454530">
        <w:rPr>
          <w:i/>
        </w:rPr>
        <w:t xml:space="preserve"> </w:t>
      </w:r>
      <w:proofErr w:type="spellStart"/>
      <w:r w:rsidRPr="00454530">
        <w:rPr>
          <w:i/>
        </w:rPr>
        <w:t>or</w:t>
      </w:r>
      <w:proofErr w:type="spellEnd"/>
      <w:r w:rsidRPr="00454530">
        <w:rPr>
          <w:i/>
        </w:rPr>
        <w:t xml:space="preserve"> </w:t>
      </w:r>
      <w:proofErr w:type="spellStart"/>
      <w:r w:rsidRPr="00454530">
        <w:rPr>
          <w:i/>
        </w:rPr>
        <w:t>disclosures</w:t>
      </w:r>
      <w:proofErr w:type="spellEnd"/>
      <w:r w:rsidRPr="00454530">
        <w:rPr>
          <w:i/>
        </w:rPr>
        <w:t xml:space="preserve"> </w:t>
      </w:r>
      <w:proofErr w:type="spellStart"/>
      <w:r w:rsidRPr="00454530">
        <w:rPr>
          <w:i/>
        </w:rPr>
        <w:t>that</w:t>
      </w:r>
      <w:proofErr w:type="spellEnd"/>
      <w:r w:rsidRPr="00454530">
        <w:rPr>
          <w:i/>
        </w:rPr>
        <w:t xml:space="preserve"> are material </w:t>
      </w:r>
      <w:proofErr w:type="spellStart"/>
      <w:r w:rsidRPr="00454530">
        <w:rPr>
          <w:i/>
        </w:rPr>
        <w:t>to</w:t>
      </w:r>
      <w:proofErr w:type="spellEnd"/>
      <w:r w:rsidRPr="00454530">
        <w:rPr>
          <w:i/>
        </w:rPr>
        <w:t xml:space="preserve"> </w:t>
      </w:r>
      <w:proofErr w:type="spellStart"/>
      <w:r w:rsidRPr="00454530">
        <w:rPr>
          <w:i/>
        </w:rPr>
        <w:t>the</w:t>
      </w:r>
      <w:proofErr w:type="spellEnd"/>
      <w:r w:rsidRPr="00454530">
        <w:rPr>
          <w:i/>
        </w:rPr>
        <w:t xml:space="preserve"> financial </w:t>
      </w:r>
      <w:proofErr w:type="spellStart"/>
      <w:r w:rsidRPr="00454530">
        <w:rPr>
          <w:i/>
        </w:rPr>
        <w:t>statements</w:t>
      </w:r>
      <w:proofErr w:type="spellEnd"/>
      <w:r w:rsidRPr="00454530">
        <w:rPr>
          <w:i/>
        </w:rPr>
        <w:t xml:space="preserve">. A CAM </w:t>
      </w:r>
      <w:proofErr w:type="spellStart"/>
      <w:r w:rsidRPr="00454530">
        <w:rPr>
          <w:i/>
        </w:rPr>
        <w:t>may</w:t>
      </w:r>
      <w:proofErr w:type="spellEnd"/>
      <w:r w:rsidRPr="00454530">
        <w:rPr>
          <w:i/>
        </w:rPr>
        <w:t xml:space="preserve"> relate </w:t>
      </w:r>
      <w:proofErr w:type="spellStart"/>
      <w:r w:rsidRPr="00454530">
        <w:rPr>
          <w:i/>
        </w:rPr>
        <w:t>to</w:t>
      </w:r>
      <w:proofErr w:type="spellEnd"/>
      <w:r w:rsidRPr="00454530">
        <w:rPr>
          <w:i/>
        </w:rPr>
        <w:t xml:space="preserve"> a </w:t>
      </w:r>
      <w:proofErr w:type="spellStart"/>
      <w:r w:rsidRPr="00454530">
        <w:rPr>
          <w:i/>
        </w:rPr>
        <w:t>component</w:t>
      </w:r>
      <w:proofErr w:type="spellEnd"/>
      <w:r w:rsidRPr="00454530">
        <w:rPr>
          <w:i/>
        </w:rPr>
        <w:t xml:space="preserve"> </w:t>
      </w:r>
      <w:proofErr w:type="spellStart"/>
      <w:r w:rsidRPr="00454530">
        <w:rPr>
          <w:i/>
        </w:rPr>
        <w:t>of</w:t>
      </w:r>
      <w:proofErr w:type="spellEnd"/>
      <w:r w:rsidRPr="00454530">
        <w:rPr>
          <w:i/>
        </w:rPr>
        <w:t xml:space="preserve"> a material account </w:t>
      </w:r>
      <w:proofErr w:type="spellStart"/>
      <w:r w:rsidRPr="00454530">
        <w:rPr>
          <w:i/>
        </w:rPr>
        <w:t>or</w:t>
      </w:r>
      <w:proofErr w:type="spellEnd"/>
      <w:r w:rsidRPr="00454530">
        <w:rPr>
          <w:i/>
        </w:rPr>
        <w:t xml:space="preserve"> </w:t>
      </w:r>
      <w:proofErr w:type="spellStart"/>
      <w:r w:rsidRPr="00454530">
        <w:rPr>
          <w:i/>
        </w:rPr>
        <w:t>disclosure</w:t>
      </w:r>
      <w:proofErr w:type="spellEnd"/>
      <w:r w:rsidRPr="00454530">
        <w:rPr>
          <w:i/>
        </w:rPr>
        <w:t xml:space="preserve"> and </w:t>
      </w:r>
      <w:proofErr w:type="spellStart"/>
      <w:r w:rsidRPr="00454530">
        <w:rPr>
          <w:i/>
        </w:rPr>
        <w:t>does</w:t>
      </w:r>
      <w:proofErr w:type="spellEnd"/>
      <w:r w:rsidRPr="00454530">
        <w:rPr>
          <w:i/>
        </w:rPr>
        <w:t xml:space="preserve"> </w:t>
      </w:r>
      <w:proofErr w:type="spellStart"/>
      <w:r w:rsidRPr="00454530">
        <w:rPr>
          <w:i/>
        </w:rPr>
        <w:t>not</w:t>
      </w:r>
      <w:proofErr w:type="spellEnd"/>
      <w:r w:rsidRPr="00454530">
        <w:rPr>
          <w:i/>
        </w:rPr>
        <w:t xml:space="preserve"> </w:t>
      </w:r>
      <w:proofErr w:type="spellStart"/>
      <w:r w:rsidRPr="00454530">
        <w:rPr>
          <w:i/>
        </w:rPr>
        <w:t>necessarily</w:t>
      </w:r>
      <w:proofErr w:type="spellEnd"/>
      <w:r w:rsidRPr="00454530">
        <w:rPr>
          <w:i/>
        </w:rPr>
        <w:t xml:space="preserve"> </w:t>
      </w:r>
      <w:proofErr w:type="spellStart"/>
      <w:r w:rsidRPr="00454530">
        <w:rPr>
          <w:i/>
        </w:rPr>
        <w:t>need</w:t>
      </w:r>
      <w:proofErr w:type="spellEnd"/>
      <w:r w:rsidRPr="00454530">
        <w:rPr>
          <w:i/>
        </w:rPr>
        <w:t xml:space="preserve"> </w:t>
      </w:r>
      <w:proofErr w:type="spellStart"/>
      <w:r w:rsidRPr="00454530">
        <w:rPr>
          <w:i/>
        </w:rPr>
        <w:t>to</w:t>
      </w:r>
      <w:proofErr w:type="spellEnd"/>
      <w:r w:rsidRPr="00454530">
        <w:rPr>
          <w:i/>
        </w:rPr>
        <w:t xml:space="preserve"> </w:t>
      </w:r>
      <w:proofErr w:type="spellStart"/>
      <w:r w:rsidRPr="00454530">
        <w:rPr>
          <w:i/>
        </w:rPr>
        <w:t>correspond</w:t>
      </w:r>
      <w:proofErr w:type="spellEnd"/>
      <w:r w:rsidRPr="00454530">
        <w:rPr>
          <w:i/>
        </w:rPr>
        <w:t xml:space="preserve"> </w:t>
      </w:r>
      <w:proofErr w:type="spellStart"/>
      <w:r w:rsidRPr="00454530">
        <w:rPr>
          <w:i/>
        </w:rPr>
        <w:t>to</w:t>
      </w:r>
      <w:proofErr w:type="spellEnd"/>
      <w:r w:rsidRPr="00454530">
        <w:rPr>
          <w:i/>
        </w:rPr>
        <w:t xml:space="preserve"> </w:t>
      </w:r>
      <w:proofErr w:type="spellStart"/>
      <w:r w:rsidRPr="00454530">
        <w:rPr>
          <w:i/>
        </w:rPr>
        <w:t>the</w:t>
      </w:r>
      <w:proofErr w:type="spellEnd"/>
      <w:r w:rsidRPr="00454530">
        <w:rPr>
          <w:i/>
        </w:rPr>
        <w:t xml:space="preserve"> </w:t>
      </w:r>
      <w:proofErr w:type="spellStart"/>
      <w:r w:rsidRPr="00454530">
        <w:rPr>
          <w:i/>
        </w:rPr>
        <w:t>entire</w:t>
      </w:r>
      <w:proofErr w:type="spellEnd"/>
      <w:r w:rsidRPr="00454530">
        <w:rPr>
          <w:i/>
        </w:rPr>
        <w:t xml:space="preserve"> account </w:t>
      </w:r>
      <w:proofErr w:type="spellStart"/>
      <w:r w:rsidRPr="00454530">
        <w:rPr>
          <w:i/>
        </w:rPr>
        <w:t>or</w:t>
      </w:r>
      <w:proofErr w:type="spellEnd"/>
      <w:r w:rsidRPr="00454530">
        <w:rPr>
          <w:i/>
        </w:rPr>
        <w:t xml:space="preserve"> </w:t>
      </w:r>
      <w:proofErr w:type="spellStart"/>
      <w:r w:rsidRPr="00454530">
        <w:rPr>
          <w:i/>
        </w:rPr>
        <w:t>disclosure</w:t>
      </w:r>
      <w:proofErr w:type="spellEnd"/>
      <w:r w:rsidRPr="00454530">
        <w:rPr>
          <w:i/>
        </w:rPr>
        <w:t xml:space="preserve"> in </w:t>
      </w:r>
      <w:proofErr w:type="spellStart"/>
      <w:r w:rsidRPr="00454530">
        <w:rPr>
          <w:i/>
        </w:rPr>
        <w:t>the</w:t>
      </w:r>
      <w:proofErr w:type="spellEnd"/>
      <w:r w:rsidRPr="00454530">
        <w:rPr>
          <w:i/>
        </w:rPr>
        <w:t xml:space="preserve"> financial </w:t>
      </w:r>
      <w:proofErr w:type="spellStart"/>
      <w:r w:rsidRPr="00454530">
        <w:rPr>
          <w:i/>
        </w:rPr>
        <w:t>statements</w:t>
      </w:r>
      <w:proofErr w:type="spellEnd"/>
      <w:r w:rsidRPr="00454530">
        <w:t>.</w:t>
      </w:r>
      <w:r>
        <w:t xml:space="preserve"> (…)”. Toda decisión en contabilidad y en aseguramiento debe hacerse en el marco de lo material, lo importante, lo significativo. Los profesionales de la contabilidad deben esmerarse en conocer cómo actúa el público, así como sectores de él más sofisticados, como los analistas de inversiones. La materialidad no se determina según los criterios del preparador, sino en armonía con la forma de pensar y de proceder de la comunidad de negocios. Hay muchos preparadores que son reacios a aumentar las revelaciones, tanto en los estados financieros como en los informes de los auditores. Van en contravía de un mundo que privilegia la transparencia.</w:t>
      </w:r>
      <w:r w:rsidR="00000B6A">
        <w:t xml:space="preserve"> Obviamente hay que presentar las cosas de manera clara, precisa y verdadera, como lo exige la norma colombiana. Las manifestaciones mal redactadas pueden originar varias interpretaciones, lo cual no es conveniente para una empresa.</w:t>
      </w:r>
    </w:p>
    <w:p w14:paraId="1B630458" w14:textId="3E3FF30D" w:rsidR="00016521" w:rsidRDefault="00016521" w:rsidP="00454530">
      <w:r>
        <w:t>Es necesario informar más sobre qué es, cómo se hace y cuál es el resultado de los servicios de aseguramiento. La ignorancia de la comunidad debe ser vencida por los contadores.</w:t>
      </w:r>
    </w:p>
    <w:p w14:paraId="365C1BA8" w14:textId="3429EE87" w:rsidR="00016521" w:rsidRPr="00016521" w:rsidRDefault="00016521" w:rsidP="00016521">
      <w:pPr>
        <w:jc w:val="right"/>
        <w:rPr>
          <w:i/>
        </w:rPr>
      </w:pPr>
      <w:r w:rsidRPr="00016521">
        <w:rPr>
          <w:i/>
        </w:rPr>
        <w:t>Hernando Bermúdez Gómez</w:t>
      </w:r>
    </w:p>
    <w:sectPr w:rsidR="00016521" w:rsidRPr="0001652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070BB" w14:textId="77777777" w:rsidR="00D41636" w:rsidRDefault="00D41636" w:rsidP="00EE7812">
      <w:pPr>
        <w:spacing w:after="0" w:line="240" w:lineRule="auto"/>
      </w:pPr>
      <w:r>
        <w:separator/>
      </w:r>
    </w:p>
  </w:endnote>
  <w:endnote w:type="continuationSeparator" w:id="0">
    <w:p w14:paraId="23FEA78D" w14:textId="77777777" w:rsidR="00D41636" w:rsidRDefault="00D4163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FB0CF" w14:textId="77777777" w:rsidR="00D41636" w:rsidRDefault="00D41636" w:rsidP="00EE7812">
      <w:pPr>
        <w:spacing w:after="0" w:line="240" w:lineRule="auto"/>
      </w:pPr>
      <w:r>
        <w:separator/>
      </w:r>
    </w:p>
  </w:footnote>
  <w:footnote w:type="continuationSeparator" w:id="0">
    <w:p w14:paraId="06365DF9" w14:textId="77777777" w:rsidR="00D41636" w:rsidRDefault="00D4163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C7BD290"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746325">
      <w:t>41</w:t>
    </w:r>
    <w:r w:rsidR="00BA1897">
      <w:t>,</w:t>
    </w:r>
    <w:r w:rsidR="00704BAE">
      <w:t xml:space="preserve"> </w:t>
    </w:r>
    <w:r w:rsidR="00EB4F00">
      <w:t>1° de abril</w:t>
    </w:r>
    <w:r w:rsidR="002255E7" w:rsidRPr="002255E7">
      <w:t xml:space="preserve"> </w:t>
    </w:r>
    <w:r w:rsidR="002255E7">
      <w:t xml:space="preserve">de </w:t>
    </w:r>
    <w:r w:rsidR="00E520D0">
      <w:t>2019</w:t>
    </w:r>
  </w:p>
  <w:p w14:paraId="29566F03" w14:textId="77777777" w:rsidR="00117F34" w:rsidRDefault="00D4163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B6A"/>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2C"/>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521"/>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05"/>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5A9"/>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2B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6A6"/>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8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E37"/>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257"/>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5E"/>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99D"/>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C8D"/>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7D1"/>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B7"/>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43"/>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2B6"/>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59"/>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EAF"/>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9E1"/>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69"/>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9A"/>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7A9"/>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0"/>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58"/>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2F44"/>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84"/>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EAC"/>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80B"/>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B9E"/>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910"/>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65"/>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EF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539"/>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9"/>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7F"/>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A61"/>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2F9"/>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C6"/>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A1"/>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00"/>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B90"/>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D11"/>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0E"/>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15"/>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0E"/>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09"/>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17EEE"/>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25"/>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60"/>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4C"/>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2B"/>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5C2"/>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C3D"/>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5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DC8"/>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54"/>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300"/>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9DF"/>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321"/>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0A"/>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57"/>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2"/>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EC"/>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0C"/>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463"/>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05"/>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3B"/>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64"/>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1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EEB"/>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96"/>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1"/>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665"/>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A0"/>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485"/>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3D2"/>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368"/>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7C3"/>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77"/>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FDB"/>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7D5"/>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2C"/>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246"/>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36"/>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439"/>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A5"/>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314"/>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20"/>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A04"/>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1F84"/>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05"/>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aobus.org/Standards/Documents/Implementation-of-Critical-Audit-Matters-The-Basic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62D3D-8D28-49DD-9952-10885E27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2509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2019-03-31T17:07:00Z</dcterms:created>
  <dcterms:modified xsi:type="dcterms:W3CDTF">2019-03-31T17:07:00Z</dcterms:modified>
</cp:coreProperties>
</file>