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80E8C" w14:textId="2D0A1680" w:rsidR="002570CE" w:rsidRPr="002570CE" w:rsidRDefault="002570CE" w:rsidP="002570CE">
      <w:pPr>
        <w:keepNext/>
        <w:framePr w:dropCap="drop" w:lines="3" w:wrap="around" w:vAnchor="text" w:hAnchor="text"/>
        <w:spacing w:after="0" w:line="926" w:lineRule="exact"/>
        <w:textAlignment w:val="baseline"/>
        <w:rPr>
          <w:position w:val="-9"/>
          <w:sz w:val="123"/>
          <w:lang w:val="en-US"/>
        </w:rPr>
      </w:pPr>
      <w:r w:rsidRPr="002570CE">
        <w:rPr>
          <w:position w:val="-9"/>
          <w:sz w:val="123"/>
          <w:lang w:val="en-US"/>
        </w:rPr>
        <w:t>E</w:t>
      </w:r>
    </w:p>
    <w:p w14:paraId="658EE4E4" w14:textId="6C309627" w:rsidR="00FD014F" w:rsidRDefault="002570CE" w:rsidP="0009053A">
      <w:pPr>
        <w:rPr>
          <w:i/>
          <w:lang w:val="en-US"/>
        </w:rPr>
      </w:pPr>
      <w:r>
        <w:rPr>
          <w:lang w:val="en-US"/>
        </w:rPr>
        <w:t xml:space="preserve">l </w:t>
      </w:r>
      <w:proofErr w:type="spellStart"/>
      <w:r>
        <w:rPr>
          <w:lang w:val="en-US"/>
        </w:rPr>
        <w:t>escalafón</w:t>
      </w:r>
      <w:proofErr w:type="spellEnd"/>
      <w:r>
        <w:rPr>
          <w:lang w:val="en-US"/>
        </w:rPr>
        <w:t xml:space="preserve"> </w:t>
      </w:r>
      <w:proofErr w:type="spellStart"/>
      <w:r>
        <w:rPr>
          <w:lang w:val="en-US"/>
        </w:rPr>
        <w:t>conocido</w:t>
      </w:r>
      <w:proofErr w:type="spellEnd"/>
      <w:r>
        <w:rPr>
          <w:lang w:val="en-US"/>
        </w:rPr>
        <w:t xml:space="preserve"> </w:t>
      </w:r>
      <w:proofErr w:type="spellStart"/>
      <w:r>
        <w:rPr>
          <w:lang w:val="en-US"/>
        </w:rPr>
        <w:t>como</w:t>
      </w:r>
      <w:proofErr w:type="spellEnd"/>
      <w:r>
        <w:rPr>
          <w:lang w:val="en-US"/>
        </w:rPr>
        <w:t xml:space="preserve"> </w:t>
      </w:r>
      <w:hyperlink r:id="rId8" w:history="1">
        <w:r w:rsidRPr="002570CE">
          <w:rPr>
            <w:rStyle w:val="Hipervnculo"/>
            <w:i/>
            <w:lang w:val="en-US"/>
          </w:rPr>
          <w:t>Vault Accounting 50</w:t>
        </w:r>
      </w:hyperlink>
      <w:r w:rsidRPr="002570CE">
        <w:rPr>
          <w:lang w:val="en-US"/>
        </w:rPr>
        <w:t xml:space="preserve"> </w:t>
      </w:r>
      <w:r>
        <w:rPr>
          <w:lang w:val="en-US"/>
        </w:rPr>
        <w:t xml:space="preserve">se </w:t>
      </w:r>
      <w:proofErr w:type="spellStart"/>
      <w:r>
        <w:rPr>
          <w:lang w:val="en-US"/>
        </w:rPr>
        <w:t>construye</w:t>
      </w:r>
      <w:proofErr w:type="spellEnd"/>
      <w:r>
        <w:rPr>
          <w:lang w:val="en-US"/>
        </w:rPr>
        <w:t xml:space="preserve"> </w:t>
      </w:r>
      <w:proofErr w:type="spellStart"/>
      <w:r>
        <w:rPr>
          <w:lang w:val="en-US"/>
        </w:rPr>
        <w:t>según</w:t>
      </w:r>
      <w:proofErr w:type="spellEnd"/>
      <w:r>
        <w:rPr>
          <w:lang w:val="en-US"/>
        </w:rPr>
        <w:t xml:space="preserve"> la </w:t>
      </w:r>
      <w:proofErr w:type="spellStart"/>
      <w:r>
        <w:rPr>
          <w:lang w:val="en-US"/>
        </w:rPr>
        <w:t>siguiente</w:t>
      </w:r>
      <w:proofErr w:type="spellEnd"/>
      <w:r>
        <w:rPr>
          <w:lang w:val="en-US"/>
        </w:rPr>
        <w:t xml:space="preserve"> </w:t>
      </w:r>
      <w:proofErr w:type="spellStart"/>
      <w:r>
        <w:rPr>
          <w:lang w:val="en-US"/>
        </w:rPr>
        <w:t>metodología</w:t>
      </w:r>
      <w:proofErr w:type="spellEnd"/>
      <w:r>
        <w:rPr>
          <w:lang w:val="en-US"/>
        </w:rPr>
        <w:t>: “</w:t>
      </w:r>
      <w:r w:rsidR="0009053A" w:rsidRPr="002570CE">
        <w:rPr>
          <w:i/>
          <w:lang w:val="en-US"/>
        </w:rPr>
        <w:t>When Vault asks accounting professionals what matters most to them in choosing an employer, they continually tell us that although prestige is important, it's not the only determining factor. In addition to prestige, accounting professionals find the following factors extremely important: firm culture, type of work, location, work/life balance, compensation, business outlook, and training opportunities― As a result of these findings, Vault has compiled a weighted formula that reflects the issues job seekers care about most. We believe that this formula showcases those accounting firms deemed the Best to Work For. The Vault Accounting 50 is based on the following: ― 35 percent prestige</w:t>
      </w:r>
      <w:r w:rsidRPr="002570CE">
        <w:rPr>
          <w:i/>
          <w:lang w:val="en-US"/>
        </w:rPr>
        <w:t xml:space="preserve"> ―</w:t>
      </w:r>
      <w:r w:rsidR="0009053A" w:rsidRPr="002570CE">
        <w:rPr>
          <w:i/>
          <w:lang w:val="en-US"/>
        </w:rPr>
        <w:t>20 percent firm culture</w:t>
      </w:r>
      <w:r w:rsidRPr="002570CE">
        <w:rPr>
          <w:i/>
          <w:lang w:val="en-US"/>
        </w:rPr>
        <w:t xml:space="preserve"> ―</w:t>
      </w:r>
      <w:r w:rsidR="0009053A" w:rsidRPr="002570CE">
        <w:rPr>
          <w:i/>
          <w:lang w:val="en-US"/>
        </w:rPr>
        <w:t>10 percent satisfaction</w:t>
      </w:r>
      <w:r w:rsidRPr="002570CE">
        <w:rPr>
          <w:i/>
          <w:lang w:val="en-US"/>
        </w:rPr>
        <w:t xml:space="preserve"> ―</w:t>
      </w:r>
      <w:r w:rsidR="0009053A" w:rsidRPr="002570CE">
        <w:rPr>
          <w:i/>
          <w:lang w:val="en-US"/>
        </w:rPr>
        <w:t>10 percent compensation</w:t>
      </w:r>
      <w:r w:rsidRPr="002570CE">
        <w:rPr>
          <w:i/>
          <w:lang w:val="en-US"/>
        </w:rPr>
        <w:t xml:space="preserve"> ―</w:t>
      </w:r>
      <w:r w:rsidR="0009053A" w:rsidRPr="002570CE">
        <w:rPr>
          <w:i/>
          <w:lang w:val="en-US"/>
        </w:rPr>
        <w:t>10 percent work/life balance</w:t>
      </w:r>
      <w:r w:rsidRPr="002570CE">
        <w:rPr>
          <w:i/>
          <w:lang w:val="en-US"/>
        </w:rPr>
        <w:t xml:space="preserve"> ―</w:t>
      </w:r>
      <w:r w:rsidR="0009053A" w:rsidRPr="002570CE">
        <w:rPr>
          <w:i/>
          <w:lang w:val="en-US"/>
        </w:rPr>
        <w:t>5 percent business outlook</w:t>
      </w:r>
      <w:r w:rsidRPr="002570CE">
        <w:rPr>
          <w:i/>
          <w:lang w:val="en-US"/>
        </w:rPr>
        <w:t xml:space="preserve"> ―</w:t>
      </w:r>
      <w:r w:rsidR="0009053A" w:rsidRPr="002570CE">
        <w:rPr>
          <w:i/>
          <w:lang w:val="en-US"/>
        </w:rPr>
        <w:t>5 percent formal training</w:t>
      </w:r>
      <w:r w:rsidRPr="002570CE">
        <w:rPr>
          <w:i/>
          <w:lang w:val="en-US"/>
        </w:rPr>
        <w:t xml:space="preserve"> ―</w:t>
      </w:r>
      <w:r w:rsidR="0009053A" w:rsidRPr="002570CE">
        <w:rPr>
          <w:i/>
          <w:lang w:val="en-US"/>
        </w:rPr>
        <w:t>5 percent informal training</w:t>
      </w:r>
      <w:r w:rsidRPr="002570CE">
        <w:rPr>
          <w:i/>
          <w:lang w:val="en-US"/>
        </w:rPr>
        <w:t>”</w:t>
      </w:r>
    </w:p>
    <w:p w14:paraId="1EFD3A33" w14:textId="40A86671" w:rsidR="002570CE" w:rsidRDefault="002570CE" w:rsidP="0009053A">
      <w:r w:rsidRPr="002570CE">
        <w:t>Cada una de las 3</w:t>
      </w:r>
      <w:r w:rsidR="00697A5A">
        <w:t>.</w:t>
      </w:r>
      <w:r w:rsidRPr="002570CE">
        <w:t>268 firmas d</w:t>
      </w:r>
      <w:r>
        <w:t>e contadores activas inscritas ante la Junta Central de Contadores a 22 de marzo de 2019 (</w:t>
      </w:r>
      <w:hyperlink r:id="rId9" w:history="1">
        <w:r w:rsidRPr="00697A5A">
          <w:rPr>
            <w:rStyle w:val="Hipervnculo"/>
          </w:rPr>
          <w:t xml:space="preserve">acta </w:t>
        </w:r>
        <w:r w:rsidR="00697A5A" w:rsidRPr="00697A5A">
          <w:rPr>
            <w:rStyle w:val="Hipervnculo"/>
          </w:rPr>
          <w:t>216 del Comité de Registro</w:t>
        </w:r>
      </w:hyperlink>
      <w:r w:rsidR="00697A5A">
        <w:t>) puede hacer su auto evaluación privada utilizando la mezcla descrita y meditar sobre el porcentaje que alcance.</w:t>
      </w:r>
    </w:p>
    <w:p w14:paraId="176EDF49" w14:textId="3D76C34C" w:rsidR="00697A5A" w:rsidRDefault="00697A5A" w:rsidP="0009053A">
      <w:r>
        <w:t xml:space="preserve">Las firmas de contadores, convertidas en prestadoras de servicios profesionales para las empresas, deben ubicarse en los más altos rangos, pues deben demostrar </w:t>
      </w:r>
      <w:r w:rsidR="00DD0E4B">
        <w:t xml:space="preserve">que practican </w:t>
      </w:r>
      <w:r>
        <w:t>lo que pretenden vender.</w:t>
      </w:r>
    </w:p>
    <w:p w14:paraId="42E52952" w14:textId="443CF6CC" w:rsidR="00697A5A" w:rsidRDefault="00697A5A" w:rsidP="0009053A">
      <w:r>
        <w:t xml:space="preserve">En Colombia el prestigio es </w:t>
      </w:r>
      <w:r w:rsidR="004F28C4">
        <w:t xml:space="preserve">aumentado o disminuido por las concepciones de los propios contadores quienes, a pesar de conocer muy poco dichas organizaciones, las aplauden o censuran por razones políticas. De esta manera el desprestigio proviene principalmente de la propia profesión. En un segundo grupo se encuentran los funcionarios de entidades de supervisión, de control o judiciales, que sin tener adecuada formación contable se atreven a sentar cátedra </w:t>
      </w:r>
      <w:r w:rsidR="00E52C26">
        <w:t>sobre</w:t>
      </w:r>
      <w:r w:rsidR="004F28C4">
        <w:t xml:space="preserve"> cómo se ejerce la profesión hoy en día.</w:t>
      </w:r>
      <w:r w:rsidR="00E52C26">
        <w:t xml:space="preserve"> Estas dos tendencias unidas colocan en la “picota” a gran parte de la profesión. ¿Qué pasaría si a estos censores los obligáramos a enumerar las 5 mejores organizaciones?</w:t>
      </w:r>
    </w:p>
    <w:p w14:paraId="63496D21" w14:textId="77777777" w:rsidR="004572A1" w:rsidRDefault="00E52C26" w:rsidP="0009053A">
      <w:r>
        <w:t>Mientras unos se ocupan de cavar el hueco en el cual enterrar a los contadores, otros hemos escogido la difícil e incomprensible vía de hablar de frente, reconocer la realidad, pero siempre como punto de partida para señalar nuevos derroteros que aumenten el prestigio social</w:t>
      </w:r>
      <w:r w:rsidR="00504712">
        <w:t>, colocando a estas entidades entre los mejores sitios para trabajar.</w:t>
      </w:r>
    </w:p>
    <w:p w14:paraId="71D4BBC9" w14:textId="283CF070" w:rsidR="00E52C26" w:rsidRDefault="004572A1" w:rsidP="0022160C">
      <w:r>
        <w:t>Sin duda entre los contadores sucede lo que nos describe</w:t>
      </w:r>
      <w:r w:rsidR="0022160C">
        <w:t xml:space="preserve"> San Lucas (capítulo 18) “</w:t>
      </w:r>
      <w:r w:rsidR="0022160C" w:rsidRPr="0022160C">
        <w:rPr>
          <w:i/>
        </w:rPr>
        <w:t>14 Les aseguro que este último volvió a su casa justificado, pero no el primero. Porque todo el que se ensalza será humillado y el que se humilla será ensalzado</w:t>
      </w:r>
      <w:r w:rsidR="0022160C">
        <w:t xml:space="preserve">”. </w:t>
      </w:r>
      <w:bookmarkStart w:id="0" w:name="_GoBack"/>
      <w:r w:rsidR="0022160C">
        <w:t>Así las cosas, los que fomentan el odio y los soberbios no unifican la profesión sino la dividen</w:t>
      </w:r>
      <w:bookmarkEnd w:id="0"/>
      <w:r w:rsidR="0022160C">
        <w:t>. Sus demás aportes pierden valor ante semejante daño.</w:t>
      </w:r>
    </w:p>
    <w:p w14:paraId="44E0C291" w14:textId="250E56A7" w:rsidR="0022160C" w:rsidRPr="0022160C" w:rsidRDefault="0022160C" w:rsidP="0022160C">
      <w:pPr>
        <w:jc w:val="right"/>
        <w:rPr>
          <w:i/>
        </w:rPr>
      </w:pPr>
      <w:r w:rsidRPr="0022160C">
        <w:rPr>
          <w:i/>
        </w:rPr>
        <w:t>Hernando Bermúdez Gómez</w:t>
      </w:r>
    </w:p>
    <w:sectPr w:rsidR="0022160C" w:rsidRPr="0022160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D4F8" w14:textId="77777777" w:rsidR="00E5564F" w:rsidRDefault="00E5564F" w:rsidP="00EE7812">
      <w:pPr>
        <w:spacing w:after="0" w:line="240" w:lineRule="auto"/>
      </w:pPr>
      <w:r>
        <w:separator/>
      </w:r>
    </w:p>
  </w:endnote>
  <w:endnote w:type="continuationSeparator" w:id="0">
    <w:p w14:paraId="5C5FE62F" w14:textId="77777777" w:rsidR="00E5564F" w:rsidRDefault="00E556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2CE93" w14:textId="77777777" w:rsidR="00E5564F" w:rsidRDefault="00E5564F" w:rsidP="00EE7812">
      <w:pPr>
        <w:spacing w:after="0" w:line="240" w:lineRule="auto"/>
      </w:pPr>
      <w:r>
        <w:separator/>
      </w:r>
    </w:p>
  </w:footnote>
  <w:footnote w:type="continuationSeparator" w:id="0">
    <w:p w14:paraId="49E8E0E1" w14:textId="77777777" w:rsidR="00E5564F" w:rsidRDefault="00E556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4B2B89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DF0C45">
      <w:t>6</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E556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3B"/>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2"/>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4F"/>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ult.com/company-rankings/accounting/vault-accounting-50?pg=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actas-comite-registro/Acta_comit&#233;_2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4DF2-7985-4A4F-A361-23CBA58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2019-04-20T21:42:00Z</dcterms:created>
  <dcterms:modified xsi:type="dcterms:W3CDTF">2019-04-20T21:42:00Z</dcterms:modified>
</cp:coreProperties>
</file>