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25A2F" w14:textId="44D8C16F" w:rsidR="00934560" w:rsidRPr="00934560" w:rsidRDefault="00934560" w:rsidP="00934560">
      <w:pPr>
        <w:keepNext/>
        <w:framePr w:dropCap="drop" w:lines="3" w:wrap="around" w:vAnchor="text" w:hAnchor="text"/>
        <w:spacing w:after="0" w:line="926" w:lineRule="exact"/>
        <w:textAlignment w:val="baseline"/>
        <w:rPr>
          <w:position w:val="-9"/>
          <w:sz w:val="114"/>
          <w:lang w:val="en-US"/>
        </w:rPr>
      </w:pPr>
      <w:r w:rsidRPr="00934560">
        <w:rPr>
          <w:position w:val="-9"/>
          <w:sz w:val="114"/>
          <w:lang w:val="en-US"/>
        </w:rPr>
        <w:t>“</w:t>
      </w:r>
    </w:p>
    <w:p w14:paraId="7EEF2E4D" w14:textId="03021CCB" w:rsidR="00F80487" w:rsidRDefault="00934560" w:rsidP="00934560">
      <w:pPr>
        <w:rPr>
          <w:lang w:val="en-US"/>
        </w:rPr>
      </w:pPr>
      <w:r w:rsidRPr="00934560">
        <w:rPr>
          <w:i/>
          <w:lang w:val="en-US"/>
        </w:rPr>
        <w:t xml:space="preserve">Accounting Today and Best Companies Group have announced the members of the </w:t>
      </w:r>
      <w:hyperlink r:id="rId8" w:history="1">
        <w:r w:rsidRPr="00934560">
          <w:rPr>
            <w:rStyle w:val="Hipervnculo"/>
            <w:i/>
            <w:lang w:val="en-US"/>
          </w:rPr>
          <w:t>2019 Best Accounting Firms to Work</w:t>
        </w:r>
      </w:hyperlink>
      <w:r w:rsidRPr="00934560">
        <w:rPr>
          <w:i/>
          <w:lang w:val="en-US"/>
        </w:rPr>
        <w:t xml:space="preserve"> For list. ―The annual survey and awards program is designed to identify, recognize and honor the best employers in the accounting profession. (…) Almost 300 firms from across the United States entered the two-part survey process to determine the Best Accounting Firms to Work For. The first part consisted of evaluating each nominated company's workplace policies, practices, philosophy, systems and demographics. This part of the process was worth approximately 25 percent of the total evaluation. The second part consisted of an employee survey to measure the employee experience. This part of the process was worth approximately 75 percent of the total evaluation. The combined scores determined the top companies and the final ranking.</w:t>
      </w:r>
      <w:r>
        <w:rPr>
          <w:lang w:val="en-US"/>
        </w:rPr>
        <w:t xml:space="preserve"> (…)”</w:t>
      </w:r>
    </w:p>
    <w:p w14:paraId="031755CA" w14:textId="32C6EB34" w:rsidR="00934560" w:rsidRDefault="00934560" w:rsidP="00934560">
      <w:r w:rsidRPr="00934560">
        <w:t>Se sabe que las empresas prefieren a los j</w:t>
      </w:r>
      <w:r>
        <w:t>óvenes porque están llenos de energía y dispuestos a trabajar mucho para lograr rápidos ascensos. Sin embargo, en muchísimos casos, aunque se labore intensamente, esto no se reconoce. Los aumentos de remuneraciones en torno al índice de inflación del país son un engaño porque ocultan el lento deterioro económico de los empleados</w:t>
      </w:r>
      <w:r w:rsidR="007D746A">
        <w:t>,</w:t>
      </w:r>
      <w:r>
        <w:t xml:space="preserve"> así el empleador este aumentando su riqueza.</w:t>
      </w:r>
      <w:r w:rsidR="008E4904">
        <w:t xml:space="preserve"> Se trata de una explotación que no puede llamarse por su nombre en muchas organizaciones.</w:t>
      </w:r>
    </w:p>
    <w:p w14:paraId="0824D93C" w14:textId="6BCF76D0" w:rsidR="007D746A" w:rsidRDefault="007D746A" w:rsidP="00934560">
      <w:r>
        <w:t xml:space="preserve">Hay otras empresas en las cuales los empleados trabajan con desgano. Tardan muchísimo en resolver cualquier cosa. Hacen lo básico. No les preocupa la satisfacción de </w:t>
      </w:r>
      <w:r>
        <w:t>los clientes, a los cuales les hablan mal de su propia empresa. Las relaciones laborales son muy curiosas: los administradores viven descontentos y suelen privilegiar a un grupo compuesto por quienes consideran comprometidos.</w:t>
      </w:r>
    </w:p>
    <w:p w14:paraId="04EAC0CB" w14:textId="720105CF" w:rsidR="003E601B" w:rsidRDefault="003E601B" w:rsidP="00934560">
      <w:r>
        <w:t xml:space="preserve">En la Administración de Empresas está muy clara la importancia del recurso humano. Obviamente el asunto no es cuestión de nombres. </w:t>
      </w:r>
      <w:bookmarkStart w:id="0" w:name="_GoBack"/>
      <w:r>
        <w:t>Una empresa es lo que sus empleados hacen</w:t>
      </w:r>
      <w:bookmarkEnd w:id="0"/>
      <w:r>
        <w:t>. Si estos piensan que están en un buen lugar para trabajar seguramente obran con felicidad, con compromiso, con lealtad y cuidan de toda clase de relaciones, como si la empresa fuera de su propiedad. Los empleados son los que descubren e inventan. Son los que determinan el avance social de las organizaciones (no solamente económico). Lo justo es qu</w:t>
      </w:r>
      <w:r w:rsidR="00FE58AC">
        <w:t>e ellos participe</w:t>
      </w:r>
      <w:r>
        <w:t>n de los logros empresariales. Difícil problema el de equilibrar la retribución del recurso humano con la del capital.</w:t>
      </w:r>
      <w:r w:rsidR="00FE58AC">
        <w:t xml:space="preserve"> </w:t>
      </w:r>
      <w:r>
        <w:t>En Colombia muchas firmas de contadores tienen doble faz, como si usaran la antigua máscara del teatro. Hablan maravillas de su responsabilidad social y de sus políticas administrativas, entre las que se encuentran las que definen las relaciones con los empleados.</w:t>
      </w:r>
      <w:r w:rsidR="00FE58AC">
        <w:t xml:space="preserve"> Los jóvenes sostienen que allí ocurre una gran explotación, pues se les trata con rudeza y se les exige laborar en exceso. No permiten que los estudiantes estudien y para ayudarse trabajen. Ellas quieren que los jóvenes sean trabajadores que si pueden estudien. No es raro que varios excelentes prospectos no quieran trabajar en firmas.</w:t>
      </w:r>
    </w:p>
    <w:p w14:paraId="6119465D" w14:textId="1A314037" w:rsidR="00FE58AC" w:rsidRPr="00FE58AC" w:rsidRDefault="00FE58AC" w:rsidP="00FE58AC">
      <w:pPr>
        <w:jc w:val="right"/>
        <w:rPr>
          <w:i/>
        </w:rPr>
      </w:pPr>
      <w:r w:rsidRPr="00FE58AC">
        <w:rPr>
          <w:i/>
        </w:rPr>
        <w:t>Hernando Bermúdez Gómez</w:t>
      </w:r>
    </w:p>
    <w:sectPr w:rsidR="00FE58AC" w:rsidRPr="00FE58A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48A3D" w14:textId="77777777" w:rsidR="0016175E" w:rsidRDefault="0016175E" w:rsidP="00EE7812">
      <w:pPr>
        <w:spacing w:after="0" w:line="240" w:lineRule="auto"/>
      </w:pPr>
      <w:r>
        <w:separator/>
      </w:r>
    </w:p>
  </w:endnote>
  <w:endnote w:type="continuationSeparator" w:id="0">
    <w:p w14:paraId="6896DDB4" w14:textId="77777777" w:rsidR="0016175E" w:rsidRDefault="001617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BBDC6" w14:textId="77777777" w:rsidR="0016175E" w:rsidRDefault="0016175E" w:rsidP="00EE7812">
      <w:pPr>
        <w:spacing w:after="0" w:line="240" w:lineRule="auto"/>
      </w:pPr>
      <w:r>
        <w:separator/>
      </w:r>
    </w:p>
  </w:footnote>
  <w:footnote w:type="continuationSeparator" w:id="0">
    <w:p w14:paraId="7F66E3BD" w14:textId="77777777" w:rsidR="0016175E" w:rsidRDefault="0016175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B623838" w:rsidR="00F23D44" w:rsidRDefault="00AB5FF1" w:rsidP="00613BC8">
    <w:pPr>
      <w:pStyle w:val="Encabezado"/>
      <w:tabs>
        <w:tab w:val="left" w:pos="2580"/>
        <w:tab w:val="left" w:pos="2985"/>
      </w:tabs>
      <w:spacing w:line="276" w:lineRule="auto"/>
      <w:jc w:val="right"/>
    </w:pPr>
    <w:r>
      <w:t>Número 44</w:t>
    </w:r>
    <w:r w:rsidR="00C23F49">
      <w:t>9</w:t>
    </w:r>
    <w:r w:rsidR="00934560">
      <w:t>7</w:t>
    </w:r>
    <w:r w:rsidR="00F23D44">
      <w:t xml:space="preserve">, </w:t>
    </w:r>
    <w:r w:rsidR="00DA5F7C">
      <w:t>29</w:t>
    </w:r>
    <w:r w:rsidR="00F23D44">
      <w:t xml:space="preserve"> de julio</w:t>
    </w:r>
    <w:r w:rsidR="00F23D44" w:rsidRPr="002255E7">
      <w:t xml:space="preserve"> </w:t>
    </w:r>
    <w:r w:rsidR="00F23D44">
      <w:t>de 2019</w:t>
    </w:r>
  </w:p>
  <w:p w14:paraId="29566F03" w14:textId="77777777" w:rsidR="00F23D44" w:rsidRDefault="0016175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5E"/>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ECE"/>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99"/>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news/accounting-today-names-2019-best-firms-to-work-for?brief=00000158-5504-dc42-a1fe-55d7045f0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5058C-9B5D-418B-A0EB-DC34A649B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2701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2019-07-28T16:39:00Z</dcterms:created>
  <dcterms:modified xsi:type="dcterms:W3CDTF">2019-07-28T16:39:00Z</dcterms:modified>
</cp:coreProperties>
</file>