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C91" w:rsidRPr="007C7C91" w:rsidRDefault="007C7C91" w:rsidP="007C7C91">
      <w:pPr>
        <w:keepNext/>
        <w:framePr w:dropCap="drop" w:lines="3" w:wrap="around" w:vAnchor="text" w:hAnchor="text"/>
        <w:spacing w:after="0" w:line="926" w:lineRule="exact"/>
        <w:textAlignment w:val="baseline"/>
        <w:rPr>
          <w:rFonts w:cs="Calibri"/>
          <w:position w:val="-7"/>
          <w:sz w:val="121"/>
        </w:rPr>
      </w:pPr>
      <w:r w:rsidRPr="007C7C91">
        <w:rPr>
          <w:rFonts w:cs="Calibri"/>
          <w:position w:val="-7"/>
          <w:sz w:val="121"/>
        </w:rPr>
        <w:t>U</w:t>
      </w:r>
    </w:p>
    <w:p w:rsidR="00D42C66" w:rsidRDefault="009F4D85" w:rsidP="00CA46B4">
      <w:r>
        <w:t>no de los elementos fundamentales del debido proceso que debe seguirse para la expedición de normas de contabilidad, información financiera y aseguramiento de información es el de la participación de todos los interesados. A su vez, la forma más usual, utilizada internacionalmente para facilitar la participación, es la consistente en las consultas públicas.</w:t>
      </w:r>
      <w:r w:rsidR="00F062DC">
        <w:t xml:space="preserve"> Las consultas dirigidas al público tienen la virtud de conceder y reconocer a todos un trato igual frente a la formación de las normas. En otras palabras: son democráticas.</w:t>
      </w:r>
    </w:p>
    <w:p w:rsidR="00232DD9" w:rsidRDefault="00F062DC" w:rsidP="00CA46B4">
      <w:r>
        <w:t>En Colombia el Consejo Técnico de la Contaduría Pública ha resuelto que no debe haber una consulta sino varias.</w:t>
      </w:r>
      <w:r w:rsidR="00647C00">
        <w:t xml:space="preserve"> </w:t>
      </w:r>
      <w:r w:rsidR="00232DD9">
        <w:t xml:space="preserve">En el </w:t>
      </w:r>
      <w:hyperlink r:id="rId9" w:history="1">
        <w:r w:rsidR="00232DD9" w:rsidRPr="00647C00">
          <w:rPr>
            <w:rStyle w:val="Hipervnculo"/>
          </w:rPr>
          <w:t xml:space="preserve">acta </w:t>
        </w:r>
        <w:r w:rsidR="00647C00" w:rsidRPr="00647C00">
          <w:rPr>
            <w:rStyle w:val="Hipervnculo"/>
          </w:rPr>
          <w:t>10</w:t>
        </w:r>
      </w:hyperlink>
      <w:r w:rsidR="00647C00">
        <w:t xml:space="preserve"> del Comité técnico del sector real </w:t>
      </w:r>
      <w:r w:rsidR="00232DD9">
        <w:t>se lee: “(…)</w:t>
      </w:r>
      <w:r w:rsidR="00232DD9" w:rsidRPr="00232DD9">
        <w:t xml:space="preserve"> la discusión de las normas se inició en los comités del sector financiero y del Sector real y no se había dado el paso de acudir a una discusión a nivel general de todo el país y conocer la opinión de todos los interesados porque no se habían dado las condiciones en ese momento. Indica que la idea es que todos los demás interesados puedan participar en ese proceso de discusión, los comités ya lo vienen haciendo pero esa convocatoria no les aplica ya que esa discusión pública es para todas las entidades que no están representadas y que aplicarían esas normas del grupo 1 y demás interesados como profesionales de la contaduría, universidades y otros.</w:t>
      </w:r>
      <w:r w:rsidR="00816FD6">
        <w:t xml:space="preserve"> (…) </w:t>
      </w:r>
      <w:r w:rsidR="00816FD6" w:rsidRPr="00816FD6">
        <w:t xml:space="preserve">aclara que el documento que se expone a discusión de pública, se refiere a todas las normas internacionales de contabilidad, señala el 31 de marzo de 2012 como plazo máximo para presentar los comentarios y explica cómo </w:t>
      </w:r>
      <w:r w:rsidR="00816FD6" w:rsidRPr="00816FD6">
        <w:lastRenderedPageBreak/>
        <w:t xml:space="preserve">consultar las normas en la página del </w:t>
      </w:r>
      <w:proofErr w:type="spellStart"/>
      <w:r w:rsidR="00816FD6" w:rsidRPr="00816FD6">
        <w:t>IASB</w:t>
      </w:r>
      <w:proofErr w:type="spellEnd"/>
      <w:r w:rsidR="00816FD6" w:rsidRPr="00816FD6">
        <w:t>. Agrega que dicho documento va dirigido a las personas que están fuera de los comités. Señala este comité lo que ha hecho es trabajar antes que los demás, por lo que frente a este documento no tiene que hacer nada.</w:t>
      </w:r>
      <w:r w:rsidR="00816FD6">
        <w:t xml:space="preserve"> (…) </w:t>
      </w:r>
      <w:r w:rsidR="00816FD6" w:rsidRPr="00816FD6">
        <w:t xml:space="preserve">en el documento en mención, el </w:t>
      </w:r>
      <w:proofErr w:type="spellStart"/>
      <w:r w:rsidR="00816FD6" w:rsidRPr="00816FD6">
        <w:t>CTCP</w:t>
      </w:r>
      <w:proofErr w:type="spellEnd"/>
      <w:r w:rsidR="00816FD6" w:rsidRPr="00816FD6">
        <w:t xml:space="preserve"> lo que se está haciendo es dar a conocer al público las normas internacionales que aplicarían en Colombia, en tanto que los comités técnicos, dan recomendaciones sobre el cambio estructural que van a tener las tales normas, dejando en claro que en las conclusiones se objeta cualquier cambio en las normas internacionales de información financiera.</w:t>
      </w:r>
      <w:r w:rsidR="00816FD6">
        <w:t xml:space="preserve"> (…)”.</w:t>
      </w:r>
    </w:p>
    <w:p w:rsidR="000A6F27" w:rsidRDefault="00816FD6" w:rsidP="00CA46B4">
      <w:r>
        <w:t>Confusa, por decir lo menos, la relación entre la participación del público y la participación de los comités técnicos, que, como ha quedado anotado</w:t>
      </w:r>
      <w:r w:rsidR="004D5294">
        <w:t>,</w:t>
      </w:r>
      <w:r>
        <w:t xml:space="preserve"> no representan a todos, puesto que hay quienes </w:t>
      </w:r>
      <w:r w:rsidR="000A6F27">
        <w:t>están fuera de ellos.</w:t>
      </w:r>
      <w:r w:rsidR="004D5294">
        <w:t xml:space="preserve"> </w:t>
      </w:r>
      <w:r w:rsidR="000A6F27">
        <w:t xml:space="preserve">Lamentablemente el Consejo Técnico de la Contaduría Pública no hizo una convocatoria pública invitando a todos </w:t>
      </w:r>
      <w:r w:rsidR="00F16D10">
        <w:t xml:space="preserve">a </w:t>
      </w:r>
      <w:bookmarkStart w:id="0" w:name="_GoBack"/>
      <w:bookmarkEnd w:id="0"/>
      <w:r w:rsidR="000A6F27">
        <w:t>participar en los comités técnicos. Lamentablemente no todos los sectores están representados en ellos. Lamentablemente el citado Consejo no se le midió a impulsar la configuración de comités por todo el país, por ejemplo en cada capital de Departamento. Lo que hubiese podido ser la más grande movilización en asuntos contables de que hubiese noticia en la historia contable de Colombia, terminó en una repetición de los modelos utilizados para construir normas precedentes, los cuales se deseaba superar.</w:t>
      </w:r>
    </w:p>
    <w:p w:rsidR="000A6F27" w:rsidRPr="000A6F27" w:rsidRDefault="000A6F27" w:rsidP="000A6F27">
      <w:pPr>
        <w:jc w:val="right"/>
        <w:rPr>
          <w:i/>
        </w:rPr>
      </w:pPr>
      <w:r w:rsidRPr="000A6F27">
        <w:rPr>
          <w:i/>
        </w:rPr>
        <w:t>Hernando Bermúdez Gómez</w:t>
      </w:r>
    </w:p>
    <w:sectPr w:rsidR="000A6F27" w:rsidRPr="000A6F27"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05D" w:rsidRDefault="006F105D" w:rsidP="00EE7812">
      <w:pPr>
        <w:spacing w:after="0" w:line="240" w:lineRule="auto"/>
      </w:pPr>
      <w:r>
        <w:separator/>
      </w:r>
    </w:p>
  </w:endnote>
  <w:endnote w:type="continuationSeparator" w:id="0">
    <w:p w:rsidR="006F105D" w:rsidRDefault="006F105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05D" w:rsidRDefault="006F105D" w:rsidP="00EE7812">
      <w:pPr>
        <w:spacing w:after="0" w:line="240" w:lineRule="auto"/>
      </w:pPr>
      <w:r>
        <w:separator/>
      </w:r>
    </w:p>
  </w:footnote>
  <w:footnote w:type="continuationSeparator" w:id="0">
    <w:p w:rsidR="006F105D" w:rsidRDefault="006F105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C87ECF">
      <w:t>4</w:t>
    </w:r>
    <w:r w:rsidR="0038433E">
      <w:t>5</w:t>
    </w:r>
    <w:r w:rsidR="00CA46B4">
      <w:t>3</w:t>
    </w:r>
    <w:r w:rsidR="009D09BB">
      <w:t xml:space="preserve">, </w:t>
    </w:r>
    <w:r w:rsidR="00F52524">
      <w:t>diciembre</w:t>
    </w:r>
    <w:r w:rsidR="00F70A1E">
      <w:t xml:space="preserve"> </w:t>
    </w:r>
    <w:r w:rsidR="00F52524">
      <w:t>5</w:t>
    </w:r>
    <w:r w:rsidR="0005771D">
      <w:t xml:space="preserve"> </w:t>
    </w:r>
    <w:r w:rsidR="0080786C">
      <w:t>de 2011</w:t>
    </w:r>
  </w:p>
  <w:p w:rsidR="0046164F" w:rsidRDefault="006F105D"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115"/>
    <w:rsid w:val="0008048F"/>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B29"/>
    <w:rsid w:val="000D1458"/>
    <w:rsid w:val="000D149B"/>
    <w:rsid w:val="000D1AC9"/>
    <w:rsid w:val="000D1D06"/>
    <w:rsid w:val="000D25CC"/>
    <w:rsid w:val="000D2C6E"/>
    <w:rsid w:val="000D3E57"/>
    <w:rsid w:val="000D45AB"/>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61D"/>
    <w:rsid w:val="000E0865"/>
    <w:rsid w:val="000E099C"/>
    <w:rsid w:val="000E09D8"/>
    <w:rsid w:val="000E0CCC"/>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FF8"/>
    <w:rsid w:val="000F00BD"/>
    <w:rsid w:val="000F11DF"/>
    <w:rsid w:val="000F1BCC"/>
    <w:rsid w:val="000F2189"/>
    <w:rsid w:val="000F2703"/>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236B"/>
    <w:rsid w:val="00102DCF"/>
    <w:rsid w:val="00102E47"/>
    <w:rsid w:val="00102FD8"/>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5A4"/>
    <w:rsid w:val="00163E66"/>
    <w:rsid w:val="00164694"/>
    <w:rsid w:val="00164D83"/>
    <w:rsid w:val="00164F50"/>
    <w:rsid w:val="00165031"/>
    <w:rsid w:val="0016516A"/>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7098"/>
    <w:rsid w:val="00197CA5"/>
    <w:rsid w:val="001A04E9"/>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AC5"/>
    <w:rsid w:val="001C4C2B"/>
    <w:rsid w:val="001C51C8"/>
    <w:rsid w:val="001C5D67"/>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2DD9"/>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53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BE4"/>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6261"/>
    <w:rsid w:val="002D6703"/>
    <w:rsid w:val="002D74D7"/>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AF1"/>
    <w:rsid w:val="002E3CBB"/>
    <w:rsid w:val="002E43A7"/>
    <w:rsid w:val="002E4427"/>
    <w:rsid w:val="002E540D"/>
    <w:rsid w:val="002E637E"/>
    <w:rsid w:val="002E6422"/>
    <w:rsid w:val="002E65F9"/>
    <w:rsid w:val="002E6845"/>
    <w:rsid w:val="002E6BA6"/>
    <w:rsid w:val="002E77AF"/>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3E6"/>
    <w:rsid w:val="00306BCD"/>
    <w:rsid w:val="00306CAF"/>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EA1"/>
    <w:rsid w:val="0037348A"/>
    <w:rsid w:val="003734BF"/>
    <w:rsid w:val="00373B0B"/>
    <w:rsid w:val="00373C22"/>
    <w:rsid w:val="003746C6"/>
    <w:rsid w:val="00374EEA"/>
    <w:rsid w:val="003752D7"/>
    <w:rsid w:val="00375A4A"/>
    <w:rsid w:val="00375B32"/>
    <w:rsid w:val="0037649F"/>
    <w:rsid w:val="00376A7A"/>
    <w:rsid w:val="00377090"/>
    <w:rsid w:val="0037758E"/>
    <w:rsid w:val="00377B87"/>
    <w:rsid w:val="003803C0"/>
    <w:rsid w:val="00381384"/>
    <w:rsid w:val="0038141A"/>
    <w:rsid w:val="00381D10"/>
    <w:rsid w:val="0038248D"/>
    <w:rsid w:val="003825D3"/>
    <w:rsid w:val="00382F77"/>
    <w:rsid w:val="003832FA"/>
    <w:rsid w:val="003836C9"/>
    <w:rsid w:val="0038405F"/>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887"/>
    <w:rsid w:val="00395F90"/>
    <w:rsid w:val="0039706B"/>
    <w:rsid w:val="0039774F"/>
    <w:rsid w:val="003977E0"/>
    <w:rsid w:val="0039790B"/>
    <w:rsid w:val="003979D7"/>
    <w:rsid w:val="003A00AF"/>
    <w:rsid w:val="003A043B"/>
    <w:rsid w:val="003A04CC"/>
    <w:rsid w:val="003A12BD"/>
    <w:rsid w:val="003A1984"/>
    <w:rsid w:val="003A227D"/>
    <w:rsid w:val="003A32BA"/>
    <w:rsid w:val="003A3EAB"/>
    <w:rsid w:val="003A471E"/>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15C"/>
    <w:rsid w:val="003D2494"/>
    <w:rsid w:val="003D26C6"/>
    <w:rsid w:val="003D3D7F"/>
    <w:rsid w:val="003D3F1F"/>
    <w:rsid w:val="003D4207"/>
    <w:rsid w:val="003D4320"/>
    <w:rsid w:val="003D481C"/>
    <w:rsid w:val="003D4A6B"/>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B34"/>
    <w:rsid w:val="003F6B97"/>
    <w:rsid w:val="003F6D62"/>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5A2"/>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4313"/>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6AC"/>
    <w:rsid w:val="004538AE"/>
    <w:rsid w:val="00453DF9"/>
    <w:rsid w:val="00454122"/>
    <w:rsid w:val="00455135"/>
    <w:rsid w:val="0045705A"/>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274"/>
    <w:rsid w:val="00466A45"/>
    <w:rsid w:val="00467486"/>
    <w:rsid w:val="004703A2"/>
    <w:rsid w:val="00470B80"/>
    <w:rsid w:val="00471044"/>
    <w:rsid w:val="004714BD"/>
    <w:rsid w:val="004716DB"/>
    <w:rsid w:val="00471BA6"/>
    <w:rsid w:val="00472547"/>
    <w:rsid w:val="00472556"/>
    <w:rsid w:val="00472A38"/>
    <w:rsid w:val="00472E9A"/>
    <w:rsid w:val="004731C8"/>
    <w:rsid w:val="004737F1"/>
    <w:rsid w:val="00473916"/>
    <w:rsid w:val="00473BB0"/>
    <w:rsid w:val="00473D10"/>
    <w:rsid w:val="00474190"/>
    <w:rsid w:val="004745F3"/>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985"/>
    <w:rsid w:val="00493AF9"/>
    <w:rsid w:val="00493D7A"/>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69F6"/>
    <w:rsid w:val="004C6E53"/>
    <w:rsid w:val="004C6ECE"/>
    <w:rsid w:val="004C6F9C"/>
    <w:rsid w:val="004C725F"/>
    <w:rsid w:val="004C7577"/>
    <w:rsid w:val="004C7A6D"/>
    <w:rsid w:val="004D12CB"/>
    <w:rsid w:val="004D1E3E"/>
    <w:rsid w:val="004D2328"/>
    <w:rsid w:val="004D2A50"/>
    <w:rsid w:val="004D2B4B"/>
    <w:rsid w:val="004D3651"/>
    <w:rsid w:val="004D3AAA"/>
    <w:rsid w:val="004D3BE8"/>
    <w:rsid w:val="004D3FB7"/>
    <w:rsid w:val="004D42F3"/>
    <w:rsid w:val="004D470A"/>
    <w:rsid w:val="004D4D92"/>
    <w:rsid w:val="004D51AE"/>
    <w:rsid w:val="004D5294"/>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C3D"/>
    <w:rsid w:val="005366D6"/>
    <w:rsid w:val="00536AF5"/>
    <w:rsid w:val="00536CB7"/>
    <w:rsid w:val="00536E31"/>
    <w:rsid w:val="00537165"/>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C53"/>
    <w:rsid w:val="00560CE5"/>
    <w:rsid w:val="00560D9E"/>
    <w:rsid w:val="00560E21"/>
    <w:rsid w:val="005610B4"/>
    <w:rsid w:val="00561C68"/>
    <w:rsid w:val="00562550"/>
    <w:rsid w:val="005625A5"/>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080E"/>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4E26"/>
    <w:rsid w:val="005A5272"/>
    <w:rsid w:val="005A53A4"/>
    <w:rsid w:val="005A5624"/>
    <w:rsid w:val="005A56AB"/>
    <w:rsid w:val="005A6877"/>
    <w:rsid w:val="005A6D23"/>
    <w:rsid w:val="005A6E18"/>
    <w:rsid w:val="005A7008"/>
    <w:rsid w:val="005A781C"/>
    <w:rsid w:val="005A7884"/>
    <w:rsid w:val="005A7F82"/>
    <w:rsid w:val="005B0274"/>
    <w:rsid w:val="005B0D3F"/>
    <w:rsid w:val="005B1276"/>
    <w:rsid w:val="005B215D"/>
    <w:rsid w:val="005B237D"/>
    <w:rsid w:val="005B24DA"/>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93F"/>
    <w:rsid w:val="005C6D21"/>
    <w:rsid w:val="005C6F44"/>
    <w:rsid w:val="005C7139"/>
    <w:rsid w:val="005C7E7C"/>
    <w:rsid w:val="005D03D1"/>
    <w:rsid w:val="005D0C2E"/>
    <w:rsid w:val="005D0F96"/>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8E8"/>
    <w:rsid w:val="00603EE8"/>
    <w:rsid w:val="00603F02"/>
    <w:rsid w:val="00603FCF"/>
    <w:rsid w:val="006041E8"/>
    <w:rsid w:val="006043F5"/>
    <w:rsid w:val="00604456"/>
    <w:rsid w:val="0060497D"/>
    <w:rsid w:val="006049E2"/>
    <w:rsid w:val="00604CBB"/>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251A"/>
    <w:rsid w:val="006327EA"/>
    <w:rsid w:val="00633C23"/>
    <w:rsid w:val="00634109"/>
    <w:rsid w:val="0063499C"/>
    <w:rsid w:val="006356B0"/>
    <w:rsid w:val="00635821"/>
    <w:rsid w:val="0063586E"/>
    <w:rsid w:val="00635D3B"/>
    <w:rsid w:val="00635EC2"/>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8DD"/>
    <w:rsid w:val="00692CF1"/>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6F7721"/>
    <w:rsid w:val="007000EA"/>
    <w:rsid w:val="00700B33"/>
    <w:rsid w:val="00700B3F"/>
    <w:rsid w:val="007013DC"/>
    <w:rsid w:val="00701FFD"/>
    <w:rsid w:val="00702112"/>
    <w:rsid w:val="00702316"/>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D50"/>
    <w:rsid w:val="00776FE9"/>
    <w:rsid w:val="00777061"/>
    <w:rsid w:val="00777952"/>
    <w:rsid w:val="007818D2"/>
    <w:rsid w:val="00781B4F"/>
    <w:rsid w:val="00781C28"/>
    <w:rsid w:val="00782C1E"/>
    <w:rsid w:val="00783234"/>
    <w:rsid w:val="007835BB"/>
    <w:rsid w:val="00783D76"/>
    <w:rsid w:val="007843A0"/>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C7C91"/>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D88"/>
    <w:rsid w:val="007D68AC"/>
    <w:rsid w:val="007D744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06E"/>
    <w:rsid w:val="00810655"/>
    <w:rsid w:val="00810DEF"/>
    <w:rsid w:val="00810E60"/>
    <w:rsid w:val="00811171"/>
    <w:rsid w:val="0081236D"/>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673"/>
    <w:rsid w:val="00820FB1"/>
    <w:rsid w:val="0082134E"/>
    <w:rsid w:val="0082176D"/>
    <w:rsid w:val="00822152"/>
    <w:rsid w:val="00822503"/>
    <w:rsid w:val="008228F2"/>
    <w:rsid w:val="00822A01"/>
    <w:rsid w:val="00822B5A"/>
    <w:rsid w:val="00822F41"/>
    <w:rsid w:val="008231EC"/>
    <w:rsid w:val="00823263"/>
    <w:rsid w:val="008236F4"/>
    <w:rsid w:val="008240E0"/>
    <w:rsid w:val="00824C06"/>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1AF"/>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7B2"/>
    <w:rsid w:val="008A4C7F"/>
    <w:rsid w:val="008A67AA"/>
    <w:rsid w:val="008A7EBB"/>
    <w:rsid w:val="008B0094"/>
    <w:rsid w:val="008B0F97"/>
    <w:rsid w:val="008B17CA"/>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62FE"/>
    <w:rsid w:val="0091643E"/>
    <w:rsid w:val="009164D7"/>
    <w:rsid w:val="009167AB"/>
    <w:rsid w:val="00916BD1"/>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89"/>
    <w:rsid w:val="0093560F"/>
    <w:rsid w:val="00935C46"/>
    <w:rsid w:val="0093640E"/>
    <w:rsid w:val="009366ED"/>
    <w:rsid w:val="00936B6A"/>
    <w:rsid w:val="0093722A"/>
    <w:rsid w:val="009372D5"/>
    <w:rsid w:val="009379A2"/>
    <w:rsid w:val="009402C0"/>
    <w:rsid w:val="009410D3"/>
    <w:rsid w:val="0094123A"/>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09E"/>
    <w:rsid w:val="00986605"/>
    <w:rsid w:val="00986A7F"/>
    <w:rsid w:val="00986DD4"/>
    <w:rsid w:val="00986F6A"/>
    <w:rsid w:val="00987E09"/>
    <w:rsid w:val="00987F10"/>
    <w:rsid w:val="00987F6E"/>
    <w:rsid w:val="0099019D"/>
    <w:rsid w:val="00991BD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B2B"/>
    <w:rsid w:val="009A0BA4"/>
    <w:rsid w:val="009A0FBA"/>
    <w:rsid w:val="009A1703"/>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133B"/>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4D85"/>
    <w:rsid w:val="009F5749"/>
    <w:rsid w:val="009F5DC3"/>
    <w:rsid w:val="009F5DE4"/>
    <w:rsid w:val="009F5F57"/>
    <w:rsid w:val="009F62A5"/>
    <w:rsid w:val="009F6AAB"/>
    <w:rsid w:val="009F6C2F"/>
    <w:rsid w:val="009F6D54"/>
    <w:rsid w:val="009F6F4D"/>
    <w:rsid w:val="009F7A2C"/>
    <w:rsid w:val="00A003CE"/>
    <w:rsid w:val="00A0048A"/>
    <w:rsid w:val="00A00763"/>
    <w:rsid w:val="00A00CA0"/>
    <w:rsid w:val="00A00F02"/>
    <w:rsid w:val="00A01BA4"/>
    <w:rsid w:val="00A01C1B"/>
    <w:rsid w:val="00A0243B"/>
    <w:rsid w:val="00A03B65"/>
    <w:rsid w:val="00A03BE5"/>
    <w:rsid w:val="00A03D57"/>
    <w:rsid w:val="00A044C6"/>
    <w:rsid w:val="00A0468E"/>
    <w:rsid w:val="00A06029"/>
    <w:rsid w:val="00A06746"/>
    <w:rsid w:val="00A06C7C"/>
    <w:rsid w:val="00A071E5"/>
    <w:rsid w:val="00A10A3C"/>
    <w:rsid w:val="00A10E03"/>
    <w:rsid w:val="00A1122D"/>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2E2"/>
    <w:rsid w:val="00A27963"/>
    <w:rsid w:val="00A27A2D"/>
    <w:rsid w:val="00A3038E"/>
    <w:rsid w:val="00A3068F"/>
    <w:rsid w:val="00A317F3"/>
    <w:rsid w:val="00A32208"/>
    <w:rsid w:val="00A32E07"/>
    <w:rsid w:val="00A32E37"/>
    <w:rsid w:val="00A33BAE"/>
    <w:rsid w:val="00A33E7E"/>
    <w:rsid w:val="00A35B4A"/>
    <w:rsid w:val="00A35D32"/>
    <w:rsid w:val="00A36124"/>
    <w:rsid w:val="00A379A4"/>
    <w:rsid w:val="00A400A5"/>
    <w:rsid w:val="00A402FF"/>
    <w:rsid w:val="00A41084"/>
    <w:rsid w:val="00A4109D"/>
    <w:rsid w:val="00A41EF9"/>
    <w:rsid w:val="00A439B8"/>
    <w:rsid w:val="00A43C30"/>
    <w:rsid w:val="00A44188"/>
    <w:rsid w:val="00A44A5B"/>
    <w:rsid w:val="00A44BE3"/>
    <w:rsid w:val="00A44D8C"/>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6D17"/>
    <w:rsid w:val="00B07257"/>
    <w:rsid w:val="00B07426"/>
    <w:rsid w:val="00B106E0"/>
    <w:rsid w:val="00B1073E"/>
    <w:rsid w:val="00B10939"/>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D3A"/>
    <w:rsid w:val="00B5535F"/>
    <w:rsid w:val="00B554DC"/>
    <w:rsid w:val="00B55C65"/>
    <w:rsid w:val="00B55C7C"/>
    <w:rsid w:val="00B561AD"/>
    <w:rsid w:val="00B563A3"/>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1154"/>
    <w:rsid w:val="00BB15AF"/>
    <w:rsid w:val="00BB195B"/>
    <w:rsid w:val="00BB19FB"/>
    <w:rsid w:val="00BB1B93"/>
    <w:rsid w:val="00BB1BCF"/>
    <w:rsid w:val="00BB1DF3"/>
    <w:rsid w:val="00BB22FB"/>
    <w:rsid w:val="00BB258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69EE"/>
    <w:rsid w:val="00BB6F5E"/>
    <w:rsid w:val="00BB703D"/>
    <w:rsid w:val="00BB751B"/>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4EB8"/>
    <w:rsid w:val="00BD555A"/>
    <w:rsid w:val="00BD6DFA"/>
    <w:rsid w:val="00BD71F6"/>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444"/>
    <w:rsid w:val="00C3269A"/>
    <w:rsid w:val="00C32B9D"/>
    <w:rsid w:val="00C32D12"/>
    <w:rsid w:val="00C32D65"/>
    <w:rsid w:val="00C32DFE"/>
    <w:rsid w:val="00C32EB8"/>
    <w:rsid w:val="00C3325A"/>
    <w:rsid w:val="00C337F1"/>
    <w:rsid w:val="00C3382B"/>
    <w:rsid w:val="00C338DE"/>
    <w:rsid w:val="00C33B2D"/>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84"/>
    <w:rsid w:val="00C57231"/>
    <w:rsid w:val="00C5766E"/>
    <w:rsid w:val="00C57D53"/>
    <w:rsid w:val="00C60F98"/>
    <w:rsid w:val="00C610FC"/>
    <w:rsid w:val="00C6116E"/>
    <w:rsid w:val="00C61292"/>
    <w:rsid w:val="00C6144E"/>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E36"/>
    <w:rsid w:val="00CB6415"/>
    <w:rsid w:val="00CB67ED"/>
    <w:rsid w:val="00CB6B40"/>
    <w:rsid w:val="00CB6C04"/>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2193"/>
    <w:rsid w:val="00D522ED"/>
    <w:rsid w:val="00D5266A"/>
    <w:rsid w:val="00D53508"/>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6438"/>
    <w:rsid w:val="00D664FF"/>
    <w:rsid w:val="00D67389"/>
    <w:rsid w:val="00D6780F"/>
    <w:rsid w:val="00D70743"/>
    <w:rsid w:val="00D71228"/>
    <w:rsid w:val="00D71671"/>
    <w:rsid w:val="00D71F2A"/>
    <w:rsid w:val="00D71FF5"/>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0B1"/>
    <w:rsid w:val="00DA2444"/>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B3A"/>
    <w:rsid w:val="00DC1E4F"/>
    <w:rsid w:val="00DC1F45"/>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619"/>
    <w:rsid w:val="00DE29CF"/>
    <w:rsid w:val="00DE2E63"/>
    <w:rsid w:val="00DE34C0"/>
    <w:rsid w:val="00DE4056"/>
    <w:rsid w:val="00DE446D"/>
    <w:rsid w:val="00DE53FA"/>
    <w:rsid w:val="00DE54F8"/>
    <w:rsid w:val="00DE5AD8"/>
    <w:rsid w:val="00DE5AE1"/>
    <w:rsid w:val="00DE5D77"/>
    <w:rsid w:val="00DE68F0"/>
    <w:rsid w:val="00DE6C8B"/>
    <w:rsid w:val="00DE78E9"/>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A6D"/>
    <w:rsid w:val="00E03828"/>
    <w:rsid w:val="00E03A42"/>
    <w:rsid w:val="00E03C47"/>
    <w:rsid w:val="00E03C84"/>
    <w:rsid w:val="00E03E60"/>
    <w:rsid w:val="00E04315"/>
    <w:rsid w:val="00E0434E"/>
    <w:rsid w:val="00E04B52"/>
    <w:rsid w:val="00E063D7"/>
    <w:rsid w:val="00E0663D"/>
    <w:rsid w:val="00E0677C"/>
    <w:rsid w:val="00E06D72"/>
    <w:rsid w:val="00E06EEA"/>
    <w:rsid w:val="00E0715B"/>
    <w:rsid w:val="00E07CBA"/>
    <w:rsid w:val="00E07F26"/>
    <w:rsid w:val="00E1072E"/>
    <w:rsid w:val="00E10D84"/>
    <w:rsid w:val="00E10EE7"/>
    <w:rsid w:val="00E110F4"/>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221D"/>
    <w:rsid w:val="00ED3A85"/>
    <w:rsid w:val="00ED4368"/>
    <w:rsid w:val="00ED4440"/>
    <w:rsid w:val="00ED46C5"/>
    <w:rsid w:val="00ED4BFB"/>
    <w:rsid w:val="00ED506E"/>
    <w:rsid w:val="00ED5276"/>
    <w:rsid w:val="00ED52FA"/>
    <w:rsid w:val="00ED5855"/>
    <w:rsid w:val="00ED5EF5"/>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5253"/>
    <w:rsid w:val="00F152D2"/>
    <w:rsid w:val="00F156D1"/>
    <w:rsid w:val="00F156F2"/>
    <w:rsid w:val="00F157AF"/>
    <w:rsid w:val="00F16D10"/>
    <w:rsid w:val="00F17451"/>
    <w:rsid w:val="00F17AC0"/>
    <w:rsid w:val="00F17EEE"/>
    <w:rsid w:val="00F208D5"/>
    <w:rsid w:val="00F20CE3"/>
    <w:rsid w:val="00F20D4D"/>
    <w:rsid w:val="00F20FB3"/>
    <w:rsid w:val="00F21659"/>
    <w:rsid w:val="00F217E9"/>
    <w:rsid w:val="00F2195F"/>
    <w:rsid w:val="00F2261F"/>
    <w:rsid w:val="00F23193"/>
    <w:rsid w:val="00F233A0"/>
    <w:rsid w:val="00F23F28"/>
    <w:rsid w:val="00F24441"/>
    <w:rsid w:val="00F24A51"/>
    <w:rsid w:val="00F24DB9"/>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184"/>
    <w:rsid w:val="00F456FC"/>
    <w:rsid w:val="00F45AEE"/>
    <w:rsid w:val="00F460E6"/>
    <w:rsid w:val="00F465CF"/>
    <w:rsid w:val="00F46D69"/>
    <w:rsid w:val="00F46F61"/>
    <w:rsid w:val="00F47032"/>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2F79"/>
    <w:rsid w:val="00F634D2"/>
    <w:rsid w:val="00F637A7"/>
    <w:rsid w:val="00F647A0"/>
    <w:rsid w:val="00F64B4B"/>
    <w:rsid w:val="00F64CB9"/>
    <w:rsid w:val="00F656C2"/>
    <w:rsid w:val="00F66046"/>
    <w:rsid w:val="00F664DA"/>
    <w:rsid w:val="00F665C9"/>
    <w:rsid w:val="00F67568"/>
    <w:rsid w:val="00F67A83"/>
    <w:rsid w:val="00F67B4C"/>
    <w:rsid w:val="00F67D24"/>
    <w:rsid w:val="00F7060D"/>
    <w:rsid w:val="00F70A1E"/>
    <w:rsid w:val="00F70BA8"/>
    <w:rsid w:val="00F71B90"/>
    <w:rsid w:val="00F71CCC"/>
    <w:rsid w:val="00F72127"/>
    <w:rsid w:val="00F7234C"/>
    <w:rsid w:val="00F72BAB"/>
    <w:rsid w:val="00F733CB"/>
    <w:rsid w:val="00F7355A"/>
    <w:rsid w:val="00F73566"/>
    <w:rsid w:val="00F73B9F"/>
    <w:rsid w:val="00F73C70"/>
    <w:rsid w:val="00F741CE"/>
    <w:rsid w:val="00F7466B"/>
    <w:rsid w:val="00F74C5A"/>
    <w:rsid w:val="00F7540A"/>
    <w:rsid w:val="00F760DB"/>
    <w:rsid w:val="00F762BC"/>
    <w:rsid w:val="00F7752D"/>
    <w:rsid w:val="00F77FE6"/>
    <w:rsid w:val="00F80997"/>
    <w:rsid w:val="00F80B9D"/>
    <w:rsid w:val="00F811DB"/>
    <w:rsid w:val="00F81203"/>
    <w:rsid w:val="00F81CBD"/>
    <w:rsid w:val="00F821B2"/>
    <w:rsid w:val="00F82BF1"/>
    <w:rsid w:val="00F8306B"/>
    <w:rsid w:val="00F8316D"/>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13B6"/>
    <w:rsid w:val="00FE14B2"/>
    <w:rsid w:val="00FE1851"/>
    <w:rsid w:val="00FE1AC8"/>
    <w:rsid w:val="00FE1EB7"/>
    <w:rsid w:val="00FE2B05"/>
    <w:rsid w:val="00FE2C7F"/>
    <w:rsid w:val="00FE31AB"/>
    <w:rsid w:val="00FE3537"/>
    <w:rsid w:val="00FE3A75"/>
    <w:rsid w:val="00FE53F6"/>
    <w:rsid w:val="00FE545E"/>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tcp.gov.co/sites/default/files/Acta%20CTSR%20010%2011%2010%20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A0399-3E3A-425C-89B0-3D8E0BF7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492</Words>
  <Characters>2710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hbermude</cp:lastModifiedBy>
  <cp:revision>5</cp:revision>
  <cp:lastPrinted>2011-08-23T16:28:00Z</cp:lastPrinted>
  <dcterms:created xsi:type="dcterms:W3CDTF">2011-12-02T20:10:00Z</dcterms:created>
  <dcterms:modified xsi:type="dcterms:W3CDTF">2011-12-05T16:29:00Z</dcterms:modified>
</cp:coreProperties>
</file>